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 Caparty Transverse</w:t>
      </w:r>
    </w:p>
    <w:p>
      <w:r>
        <w:rPr>
          <w:rFonts w:ascii="Times New Roman" w:hAnsi="Times New Roman"/>
          <w:b/>
          <w:i w:val="0"/>
          <w:sz w:val="24"/>
          <w:u w:val="none"/>
        </w:rPr>
        <w:t>Introduction</w:t>
      </w:r>
      <w:r>
        <w:t xml:space="preserve"> </w:t>
      </w:r>
      <w:r>
        <w:t>: Andre Caparty's Transverse is a fundamental concept in geometry and mathematics, representing a key element in understanding the properties of lines and angles. This document explores the significance and applications of the Caparty Transverse and its relevance in various fields including engineering, architecture, and physics.</w:t>
      </w:r>
    </w:p>
    <w:p>
      <w:r>
        <w:rPr>
          <w:rFonts w:ascii="Times New Roman" w:hAnsi="Times New Roman"/>
          <w:b/>
          <w:i w:val="0"/>
          <w:sz w:val="24"/>
          <w:u w:val="none"/>
        </w:rPr>
        <w:t>Definition</w:t>
      </w:r>
      <w:r>
        <w:t xml:space="preserve"> </w:t>
      </w:r>
      <w:r>
        <w:t>: The Caparty Transverse refers to a line that intersects two given lines in such a way that the interior angles on the same side of the transverse and with the original lines are supplementary. This concept plays a crucial role in the study of parallel lines, angles, and geometric proofs.</w:t>
      </w:r>
    </w:p>
    <w:p>
      <w:r>
        <w:rPr>
          <w:rFonts w:ascii="Times New Roman" w:hAnsi="Times New Roman"/>
          <w:b/>
          <w:i w:val="0"/>
          <w:sz w:val="24"/>
          <w:u w:val="none"/>
        </w:rPr>
        <w:t>Applications</w:t>
      </w:r>
      <w:r>
        <w:t xml:space="preserve"> </w:t>
      </w:r>
      <w:r>
        <w:t>: In architecture, the Caparty Transverse is essential for creating structures with precise angles and parallel lines. In engineering, it is used in designing roadways, railway tracks, and bridges. Furthermore, in physics, the concept is employed in understanding the behavior of light, sound, and other wave phenomena.</w:t>
      </w:r>
    </w:p>
    <w:p>
      <w:r>
        <w:rPr>
          <w:rFonts w:ascii="Times New Roman" w:hAnsi="Times New Roman"/>
          <w:b/>
          <w:i w:val="0"/>
          <w:sz w:val="24"/>
          <w:u w:val="none"/>
        </w:rPr>
        <w:t>Importance</w:t>
      </w:r>
      <w:r>
        <w:t xml:space="preserve"> </w:t>
      </w:r>
      <w:r>
        <w:t>: Understanding the Caparty Transverse is crucial for mastering geometric principles and proofs. It provides a foundation for comprehending the relationships between lines and angles, serving as a basis for more advanced mathematical and geometrical concepts.</w:t>
      </w:r>
    </w:p>
    <w:p>
      <w:r>
        <w:rPr>
          <w:rFonts w:ascii="Times New Roman" w:hAnsi="Times New Roman"/>
          <w:b/>
          <w:i w:val="0"/>
          <w:sz w:val="24"/>
          <w:u w:val="none"/>
        </w:rPr>
        <w:t>Conclusion</w:t>
      </w:r>
      <w:r>
        <w:t xml:space="preserve"> </w:t>
      </w:r>
      <w:r>
        <w:t>: Andre Caparty's Transverse is a fundamental concept with broad applications in various disciplines. Its importance in geometry and mathematics cannot be overstated, making it an essential topic for students and professionals alike.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