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Fraternity</w:t>
      </w:r>
    </w:p>
    <w:p>
      <w:r>
        <w:rPr>
          <w:rFonts w:ascii="Times New Roman" w:hAnsi="Times New Roman"/>
          <w:b/>
          <w:i w:val="0"/>
          <w:sz w:val="24"/>
          <w:u w:val="none"/>
        </w:rPr>
        <w:t>Introduction</w:t>
      </w:r>
      <w:r>
        <w:t xml:space="preserve"> </w:t>
      </w:r>
      <w:r>
        <w:t>: The Role and Impact of Business Fraternities Business fraternities play a crucial role in preparing future business leaders by providing opportunities for professional development, networking, and skill-building. These organizations are essential for students pursuing careers in business disciplines.</w:t>
      </w:r>
    </w:p>
    <w:p>
      <w:r>
        <w:t>Business fraternities are not just about socializing; they offer a platform for members to develop essential skills that will benefit them in their future careers. Members gain practical experience in areas such as leadership, teamwork, and networking, all of which are vital for success in the business world.</w:t>
      </w:r>
    </w:p>
    <w:p>
      <w:r>
        <w:t>Moreover, business fraternities facilitate connections between students and professionals, allowing members to expand their networks and gain valuable insights into the industry. The mentorship and guidance provided within these organizations contribute significantly to the personal and professional growth of their members.</w:t>
      </w:r>
    </w:p>
    <w:p>
      <w:r>
        <w:rPr>
          <w:rFonts w:ascii="Times New Roman" w:hAnsi="Times New Roman"/>
          <w:b/>
          <w:i w:val="0"/>
          <w:sz w:val="24"/>
          <w:u w:val="none"/>
        </w:rPr>
        <w:t>Conclusion</w:t>
      </w:r>
      <w:r>
        <w:t xml:space="preserve"> </w:t>
      </w:r>
      <w:r>
        <w:t>: In conclusion, business fraternities are instrumental in shaping the future business leaders of tomorrow. Through their focus on professional development, networking, and skill-building, these organizations provide a supportive and enriching environment for students pursuing careers in 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