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Cup Transverse</w:t>
      </w:r>
    </w:p>
    <w:p>
      <w:r>
        <w:rPr>
          <w:rFonts w:ascii="Times New Roman" w:hAnsi="Times New Roman"/>
          <w:b/>
          <w:i w:val="0"/>
          <w:sz w:val="24"/>
          <w:u w:val="none"/>
        </w:rPr>
        <w:t>Introduction</w:t>
      </w:r>
      <w:r>
        <w:t xml:space="preserve"> </w:t>
      </w:r>
      <w:r>
        <w:t>: The Fascinating Cup Transverse The cup transverse, also known as the lateral transverse, is a crucial concept in the field of anatomy and physiology. This term refers to a plane that divides the body into superior and inferior portions as well as separates the body into front and back halves.</w:t>
      </w:r>
    </w:p>
    <w:p>
      <w:r>
        <w:t>In medical imaging and other related fields, understanding the cup transverse is essential for visualizing internal structures and regions within the human body. It provides a standardized reference point for describing the location of organs, tissues, and systems, contributing to accurate diagnoses and effective treatment plans.</w:t>
      </w:r>
    </w:p>
    <w:p>
      <w:r>
        <w:t>Moreover, the cup transverse plays a significant role in biomechanics and sports science, particularly in analyzing body movements and injury patterns. By comprehending how this anatomical plane intersects the body, professionals can develop targeted rehabilitation exercises and injury prevention strategies.</w:t>
      </w:r>
    </w:p>
    <w:p>
      <w:r>
        <w:rPr>
          <w:rFonts w:ascii="Times New Roman" w:hAnsi="Times New Roman"/>
          <w:b/>
          <w:i w:val="0"/>
          <w:sz w:val="24"/>
          <w:u w:val="none"/>
        </w:rPr>
        <w:t>Conclusion</w:t>
      </w:r>
      <w:r>
        <w:t xml:space="preserve"> </w:t>
      </w:r>
      <w:r>
        <w:t>: In conclusion, the cup transverse is a fundamental concept in various scientific disciplines, serving as the basis for understanding human anatomy, medical imaging, and biomechanics.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