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操作系统课程设计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Laboratory 6: Nachos User Programsand System Calls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2018/11/06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b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8"/>
                <w:szCs w:val="21"/>
                <w:lang w:val="en-US" w:eastAsia="zh-CN"/>
              </w:rPr>
              <w:t>Laboratory 6: Nachos User Programsand System Calls</w:t>
            </w: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In this lab, you are required to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• experiment with user programs in Nachos, and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• get familiar with the code which you need to implement Nachos system calls.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The purpose is to enable you to gain a understanding of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• how user processes are started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• how user processes interact with an OS kernel through system calls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• how system calls are implemented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PC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虚拟机：VMWARE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操作系统：ubuntu 16.04.5 32位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</w:t>
            </w:r>
          </w:p>
          <w:p>
            <w:pPr>
              <w:widowControl w:val="0"/>
              <w:numPr>
                <w:numId w:val="0"/>
              </w:numPr>
              <w:ind w:firstLine="720" w:firstLineChars="3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</w:rPr>
              <w:t xml:space="preserve">Laboratory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6 主要实验目的熟悉用户程序在nachos上运行的流程用户程序是如何启动的，用户程序是如何通过系统调用与os内核交互的,nachos系统调用是如何实现的。</w:t>
            </w:r>
          </w:p>
          <w:p>
            <w:pPr>
              <w:widowControl w:val="0"/>
              <w:numPr>
                <w:numId w:val="0"/>
              </w:numPr>
              <w:ind w:firstLine="720" w:firstLineChars="3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ind w:left="720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安装MIPS：</w:t>
            </w:r>
          </w:p>
          <w:p>
            <w:pPr>
              <w:widowControl w:val="0"/>
              <w:numPr>
                <w:numId w:val="0"/>
              </w:numPr>
              <w:ind w:left="964" w:hanging="964" w:hangingChars="4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Nachos中使用MIPS虚拟机来运行用户程序</w:t>
            </w: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，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NACHOS用户程序的二进制可执行文件由GCC MIPS交叉编译器生成 ，然后可以通过 coff2noffin程序将COFF格式转换成NOFF格式。通过MIPS虚拟机能可以查看一些本来由cpu硬件实现的操作，代码。</w:t>
            </w:r>
          </w:p>
          <w:p>
            <w:pPr>
              <w:widowControl w:val="0"/>
              <w:numPr>
                <w:ilvl w:val="0"/>
                <w:numId w:val="2"/>
              </w:numPr>
              <w:ind w:left="1320" w:leftChars="0" w:firstLine="0" w:firstLineChars="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将文件中的gcc-2.8.1-mips.tar.gz文件拷贝进/usr/local目录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 </w:t>
            </w:r>
            <w:r>
              <w:rPr>
                <w:rFonts w:hint="eastAsia" w:ascii="黑体" w:hAnsi="Times" w:eastAsia="黑体" w:cs="Calibri"/>
                <w:b/>
                <w:bCs/>
                <w:kern w:val="2"/>
                <w:sz w:val="24"/>
                <w:szCs w:val="20"/>
                <w:lang w:val="en-US" w:eastAsia="zh-CN" w:bidi="ar-SA"/>
              </w:rPr>
              <w:t>sudo cp gcc-2.8.1-mips.tar.gz /usr/local</w:t>
            </w:r>
          </w:p>
          <w:p>
            <w:pPr>
              <w:widowControl w:val="0"/>
              <w:numPr>
                <w:ilvl w:val="0"/>
                <w:numId w:val="2"/>
              </w:numPr>
              <w:ind w:left="1320" w:leftChars="0" w:firstLine="0" w:firstLineChars="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将文件gcc-2.8.1-mips.tar.gz解压在目录/usr/local中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 </w:t>
            </w:r>
            <w:r>
              <w:rPr>
                <w:rFonts w:hint="eastAsia" w:ascii="黑体" w:hAnsi="Times" w:eastAsia="黑体" w:cs="Calibri"/>
                <w:b/>
                <w:bCs/>
                <w:kern w:val="2"/>
                <w:sz w:val="24"/>
                <w:szCs w:val="20"/>
                <w:lang w:val="en-US" w:eastAsia="zh-CN" w:bidi="ar-SA"/>
              </w:rPr>
              <w:t>sudo tar xvzf gcc-2.8.1-mips.tar.gz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1"/>
              </w:numPr>
              <w:ind w:left="720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Nachos executables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1200" w:firstLineChars="50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0"/>
                <w:lang w:val="en-US" w:eastAsia="zh-CN"/>
              </w:rPr>
              <w:t>修改halt.c文件：</w:t>
            </w:r>
          </w:p>
          <w:p>
            <w:pPr>
              <w:widowControl w:val="0"/>
              <w:numPr>
                <w:numId w:val="0"/>
              </w:numPr>
              <w:ind w:left="964" w:hanging="960" w:hangingChars="400"/>
              <w:jc w:val="both"/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</w:t>
            </w:r>
            <w:r>
              <w:drawing>
                <wp:inline distT="0" distB="0" distL="114300" distR="114300">
                  <wp:extent cx="2903855" cy="1954530"/>
                  <wp:effectExtent l="0" t="0" r="10795" b="762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855" cy="1954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ind w:left="964" w:hanging="840" w:hangingChars="400"/>
              <w:jc w:val="both"/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1200" w:firstLineChars="500"/>
              <w:jc w:val="both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0"/>
                <w:lang w:val="en-US" w:eastAsia="zh-CN"/>
              </w:rPr>
              <w:t>保存halt.c文件 并执行make编译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</w:t>
            </w:r>
          </w:p>
          <w:p>
            <w:pPr>
              <w:widowControl w:val="0"/>
              <w:numPr>
                <w:numId w:val="0"/>
              </w:numPr>
              <w:ind w:firstLine="1920" w:firstLineChars="8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① Make报错,对文件操作的权限不够。</w:t>
            </w:r>
          </w:p>
          <w:p>
            <w:pPr>
              <w:widowControl w:val="0"/>
              <w:numPr>
                <w:numId w:val="0"/>
              </w:numPr>
              <w:ind w:left="1676" w:leftChars="798" w:firstLine="240" w:firstLineChars="1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② 进入code/bin/arch/unknown-i386-linux/bin 文件中修改权限，执行sudo chmod -R 777 *更改成功继续运行</w:t>
            </w:r>
          </w:p>
          <w:p>
            <w:pPr>
              <w:widowControl w:val="0"/>
              <w:numPr>
                <w:numId w:val="0"/>
              </w:numPr>
              <w:ind w:left="1676" w:leftChars="798" w:firstLine="240" w:firstLineChars="1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③ 执行make成功。</w:t>
            </w:r>
          </w:p>
          <w:p>
            <w:pPr>
              <w:widowControl w:val="0"/>
              <w:numPr>
                <w:numId w:val="0"/>
              </w:numPr>
              <w:ind w:left="1676" w:leftChars="798" w:firstLine="240" w:firstLineChars="1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ind w:left="964" w:hanging="840" w:hangingChars="400"/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    </w:t>
            </w:r>
            <w:r>
              <w:drawing>
                <wp:inline distT="0" distB="0" distL="114300" distR="114300">
                  <wp:extent cx="3181350" cy="2305685"/>
                  <wp:effectExtent l="0" t="0" r="0" b="1841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2305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ind w:left="964" w:hanging="840" w:hangingChars="400"/>
              <w:jc w:val="both"/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1200" w:firstLineChars="50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0"/>
                <w:lang w:val="en-US" w:eastAsia="zh-CN"/>
              </w:rPr>
              <w:t>生成halt.s汇编文件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ind w:leftChars="500" w:firstLine="1440" w:firstLineChars="6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执行/usr/local/mips/bin/decstation-ultrix-gcc -I../userprog -I../threads -S halt.c   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widowControl w:val="0"/>
              <w:numPr>
                <w:numId w:val="0"/>
              </w:numPr>
              <w:ind w:left="964" w:hanging="960" w:hangingChars="4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ind w:left="964" w:hanging="960" w:hangingChars="4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 生成halt.s文件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</w:t>
            </w:r>
            <w:r>
              <w:drawing>
                <wp:inline distT="0" distB="0" distL="114300" distR="114300">
                  <wp:extent cx="2887980" cy="2002790"/>
                  <wp:effectExtent l="0" t="0" r="7620" b="1651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980" cy="20027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可以看到在main中我们新添加的代码被编译成汇编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int i,j,k;</w:t>
            </w:r>
          </w:p>
          <w:p>
            <w:pPr>
              <w:widowControl w:val="0"/>
              <w:numPr>
                <w:numId w:val="0"/>
              </w:numPr>
              <w:ind w:firstLine="1890" w:firstLineChars="9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 = 3;</w:t>
            </w:r>
          </w:p>
          <w:p>
            <w:pPr>
              <w:widowControl w:val="0"/>
              <w:numPr>
                <w:numId w:val="0"/>
              </w:numPr>
              <w:ind w:firstLine="1890" w:firstLineChars="9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  = 2;</w:t>
            </w:r>
          </w:p>
          <w:p>
            <w:pPr>
              <w:widowControl w:val="0"/>
              <w:numPr>
                <w:numId w:val="0"/>
              </w:numPr>
              <w:ind w:firstLine="1890" w:firstLineChars="9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 = i-1;</w:t>
            </w:r>
          </w:p>
          <w:p>
            <w:pPr>
              <w:widowControl w:val="0"/>
              <w:numPr>
                <w:numId w:val="0"/>
              </w:numPr>
              <w:ind w:firstLine="1890" w:firstLineChars="9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 = i - j + k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1200" w:firstLineChars="5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执行用户程序halt</w:t>
            </w:r>
          </w:p>
          <w:p>
            <w:pPr>
              <w:widowControl w:val="0"/>
              <w:numPr>
                <w:numId w:val="0"/>
              </w:numPr>
              <w:ind w:leftChars="5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</w:t>
            </w:r>
          </w:p>
          <w:p>
            <w:pPr>
              <w:widowControl w:val="0"/>
              <w:numPr>
                <w:ilvl w:val="0"/>
                <w:numId w:val="4"/>
              </w:numPr>
              <w:ind w:left="1650" w:leftChars="0" w:firstLine="0" w:firstLineChars="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进入../userprog目录</w:t>
            </w:r>
          </w:p>
          <w:p>
            <w:pPr>
              <w:widowControl w:val="0"/>
              <w:numPr>
                <w:ilvl w:val="0"/>
                <w:numId w:val="4"/>
              </w:numPr>
              <w:ind w:left="1650" w:leftChars="0" w:firstLine="0" w:firstLineChars="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执行make进行编译</w:t>
            </w:r>
          </w:p>
          <w:p>
            <w:pPr>
              <w:widowControl w:val="0"/>
              <w:numPr>
                <w:ilvl w:val="0"/>
                <w:numId w:val="4"/>
              </w:numPr>
              <w:ind w:left="1650" w:leftChars="0" w:firstLine="0" w:firstLineChars="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执行nachos -d m -x ../test/halt.noffc产看用户程序执行汇编语句情况</w:t>
            </w:r>
          </w:p>
          <w:p>
            <w:pPr>
              <w:widowControl w:val="0"/>
              <w:numPr>
                <w:ilvl w:val="0"/>
                <w:numId w:val="4"/>
              </w:numPr>
              <w:ind w:left="1650" w:leftChars="0" w:firstLine="0" w:firstLineChars="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可以看出执行情况与halt.s相同证明运行正确。</w:t>
            </w:r>
          </w:p>
          <w:p>
            <w:pPr>
              <w:widowControl w:val="0"/>
              <w:numPr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drawing>
                <wp:inline distT="0" distB="0" distL="114300" distR="114300">
                  <wp:extent cx="3747770" cy="2806700"/>
                  <wp:effectExtent l="0" t="0" r="5080" b="1270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7770" cy="280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1"/>
              </w:numPr>
              <w:ind w:left="720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Page Table Dumping</w:t>
            </w:r>
          </w:p>
          <w:p>
            <w:pPr>
              <w:widowControl w:val="0"/>
              <w:numPr>
                <w:ilvl w:val="0"/>
                <w:numId w:val="5"/>
              </w:numPr>
              <w:ind w:leftChars="5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为AddrSpace添加Print()方法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1156335</wp:posOffset>
                  </wp:positionH>
                  <wp:positionV relativeFrom="paragraph">
                    <wp:posOffset>1661795</wp:posOffset>
                  </wp:positionV>
                  <wp:extent cx="2433320" cy="2364740"/>
                  <wp:effectExtent l="0" t="0" r="5080" b="16510"/>
                  <wp:wrapSquare wrapText="bothSides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320" cy="2364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1129030</wp:posOffset>
                  </wp:positionH>
                  <wp:positionV relativeFrom="paragraph">
                    <wp:posOffset>238125</wp:posOffset>
                  </wp:positionV>
                  <wp:extent cx="3182620" cy="1333500"/>
                  <wp:effectExtent l="0" t="0" r="17780" b="0"/>
                  <wp:wrapSquare wrapText="bothSides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262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 xml:space="preserve">                                                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ind w:left="1050" w:leftChars="50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将Print方法加到AddrSpace的构造方法上</w:t>
            </w:r>
          </w:p>
          <w:p>
            <w:pPr>
              <w:widowControl w:val="0"/>
              <w:numPr>
                <w:ilvl w:val="0"/>
                <w:numId w:val="5"/>
              </w:numPr>
              <w:ind w:left="1050" w:leftChars="500" w:firstLine="0" w:firstLineChars="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执行指令./nachos -x ../test/halt.noff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</w:t>
            </w:r>
            <w:r>
              <w:drawing>
                <wp:inline distT="0" distB="0" distL="114300" distR="114300">
                  <wp:extent cx="3201670" cy="1969770"/>
                  <wp:effectExtent l="0" t="0" r="17780" b="1143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670" cy="1969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可以看出用户程序halt需要11页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</w:t>
            </w:r>
          </w:p>
          <w:p>
            <w:pPr>
              <w:widowControl w:val="0"/>
              <w:numPr>
                <w:ilvl w:val="0"/>
                <w:numId w:val="1"/>
              </w:numPr>
              <w:ind w:left="720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Making Address Space Larger 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ind w:left="1204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通过增加静态数组增大用户程序地址空间</w:t>
            </w:r>
          </w:p>
          <w:p>
            <w:pPr>
              <w:widowControl w:val="0"/>
              <w:numPr>
                <w:ilvl w:val="0"/>
                <w:numId w:val="6"/>
              </w:numPr>
              <w:ind w:left="1204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修改halt.c,增加静态数组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</w:t>
            </w:r>
            <w:r>
              <w:drawing>
                <wp:inline distT="0" distB="0" distL="114300" distR="114300">
                  <wp:extent cx="2908300" cy="2033905"/>
                  <wp:effectExtent l="0" t="0" r="6350" b="4445"/>
                  <wp:docPr id="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300" cy="2033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ind w:left="1204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重新编译，生成运行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  <w:r>
              <w:drawing>
                <wp:inline distT="0" distB="0" distL="114300" distR="114300">
                  <wp:extent cx="2872740" cy="1969135"/>
                  <wp:effectExtent l="0" t="0" r="3810" b="12065"/>
                  <wp:docPr id="11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740" cy="1969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可看到确实增大了一页，地址空间扩大。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         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ind w:firstLine="480" w:firstLineChars="2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实验完成了题目要求的所有内容，并测试通过，源码已在报告中附上，对于所有的内容皆有本人独自完成。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通过本次实验了解了nachos用户程序的执行流程方法，以及如何实现用户程序的系统调用，通过查看实验指导书和认真听老师上课的讲解，自己不断摸索最终完成的实验。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一开始查看nachos源码会比较困难，但是通过老师的讲解会发现，nachos实现系统调用的方式与书上所讲的一致。</w:t>
            </w:r>
            <w:bookmarkStart w:id="0" w:name="_GoBack"/>
            <w:bookmarkEnd w:id="0"/>
          </w:p>
          <w:p>
            <w:pPr>
              <w:ind w:firstLine="480"/>
              <w:rPr>
                <w:rFonts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因为对于linux系统不是很熟悉，尤其对于权限管理不是很熟悉，走了很多弯路，不过最后还是完成了感觉自己学到了很多东西，对操作系统也产生了更多的兴趣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7A776A"/>
    <w:multiLevelType w:val="singleLevel"/>
    <w:tmpl w:val="987A776A"/>
    <w:lvl w:ilvl="0" w:tentative="0">
      <w:start w:val="1"/>
      <w:numFmt w:val="decimalEnclosedCircleChinese"/>
      <w:suff w:val="space"/>
      <w:lvlText w:val="%1"/>
      <w:lvlJc w:val="left"/>
      <w:pPr>
        <w:ind w:left="1650" w:leftChars="0" w:firstLine="0" w:firstLineChars="0"/>
      </w:pPr>
      <w:rPr>
        <w:rFonts w:hint="eastAsia"/>
      </w:rPr>
    </w:lvl>
  </w:abstractNum>
  <w:abstractNum w:abstractNumId="1">
    <w:nsid w:val="DFF974FF"/>
    <w:multiLevelType w:val="singleLevel"/>
    <w:tmpl w:val="DFF974FF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2">
    <w:nsid w:val="FE677353"/>
    <w:multiLevelType w:val="singleLevel"/>
    <w:tmpl w:val="FE677353"/>
    <w:lvl w:ilvl="0" w:tentative="0">
      <w:start w:val="1"/>
      <w:numFmt w:val="decimal"/>
      <w:suff w:val="space"/>
      <w:lvlText w:val="%1."/>
      <w:lvlJc w:val="left"/>
      <w:pPr>
        <w:ind w:left="1204" w:leftChars="0" w:firstLine="0" w:firstLineChars="0"/>
      </w:pPr>
    </w:lvl>
  </w:abstractNum>
  <w:abstractNum w:abstractNumId="3">
    <w:nsid w:val="10DFE64B"/>
    <w:multiLevelType w:val="singleLevel"/>
    <w:tmpl w:val="10DFE64B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249AF3E7"/>
    <w:multiLevelType w:val="singleLevel"/>
    <w:tmpl w:val="249AF3E7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2B816124"/>
    <w:multiLevelType w:val="singleLevel"/>
    <w:tmpl w:val="2B816124"/>
    <w:lvl w:ilvl="0" w:tentative="0">
      <w:start w:val="1"/>
      <w:numFmt w:val="decimal"/>
      <w:suff w:val="space"/>
      <w:lvlText w:val="(%1)"/>
      <w:lvlJc w:val="left"/>
      <w:pPr>
        <w:ind w:left="1320" w:leftChars="0" w:firstLine="0" w:firstLineChars="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8055F"/>
    <w:rsid w:val="003871C8"/>
    <w:rsid w:val="0185670A"/>
    <w:rsid w:val="04A95BA9"/>
    <w:rsid w:val="052D718F"/>
    <w:rsid w:val="0B1758E6"/>
    <w:rsid w:val="0CA327F7"/>
    <w:rsid w:val="0D9C224C"/>
    <w:rsid w:val="0DE04EF9"/>
    <w:rsid w:val="10EC59CB"/>
    <w:rsid w:val="10F45C55"/>
    <w:rsid w:val="12AF0239"/>
    <w:rsid w:val="1304740A"/>
    <w:rsid w:val="133F08CF"/>
    <w:rsid w:val="13D66E46"/>
    <w:rsid w:val="150329B9"/>
    <w:rsid w:val="17B30FD8"/>
    <w:rsid w:val="189147AB"/>
    <w:rsid w:val="1CE76150"/>
    <w:rsid w:val="1FC01CDC"/>
    <w:rsid w:val="1FEB709B"/>
    <w:rsid w:val="20697E4C"/>
    <w:rsid w:val="274B18F2"/>
    <w:rsid w:val="2928315E"/>
    <w:rsid w:val="2A242A75"/>
    <w:rsid w:val="2CC953A9"/>
    <w:rsid w:val="2D427F52"/>
    <w:rsid w:val="34225667"/>
    <w:rsid w:val="36F82CD5"/>
    <w:rsid w:val="37BE65EE"/>
    <w:rsid w:val="389D5186"/>
    <w:rsid w:val="3CD456D1"/>
    <w:rsid w:val="3D2237B8"/>
    <w:rsid w:val="3D3A67B1"/>
    <w:rsid w:val="3EAD215F"/>
    <w:rsid w:val="3ECA79F9"/>
    <w:rsid w:val="3FC337E2"/>
    <w:rsid w:val="413514D8"/>
    <w:rsid w:val="43005FA3"/>
    <w:rsid w:val="43EB4405"/>
    <w:rsid w:val="464B5C11"/>
    <w:rsid w:val="4777267D"/>
    <w:rsid w:val="489A0917"/>
    <w:rsid w:val="48C83EC3"/>
    <w:rsid w:val="4923711C"/>
    <w:rsid w:val="49EA53CF"/>
    <w:rsid w:val="4BB01F5D"/>
    <w:rsid w:val="51D8690D"/>
    <w:rsid w:val="52072418"/>
    <w:rsid w:val="54C6736D"/>
    <w:rsid w:val="54FD02F1"/>
    <w:rsid w:val="57670A40"/>
    <w:rsid w:val="57AF516F"/>
    <w:rsid w:val="5840252E"/>
    <w:rsid w:val="5CB64691"/>
    <w:rsid w:val="5DD302F7"/>
    <w:rsid w:val="5E6E374C"/>
    <w:rsid w:val="60435349"/>
    <w:rsid w:val="60573E5E"/>
    <w:rsid w:val="611C2569"/>
    <w:rsid w:val="617334AA"/>
    <w:rsid w:val="638D6BF5"/>
    <w:rsid w:val="6703287B"/>
    <w:rsid w:val="67486253"/>
    <w:rsid w:val="67C35356"/>
    <w:rsid w:val="69AA7D2C"/>
    <w:rsid w:val="6C261DB3"/>
    <w:rsid w:val="6CC5628A"/>
    <w:rsid w:val="6D9872CA"/>
    <w:rsid w:val="6E232C8D"/>
    <w:rsid w:val="6EE63401"/>
    <w:rsid w:val="714E7042"/>
    <w:rsid w:val="72CF4E7F"/>
    <w:rsid w:val="735607C8"/>
    <w:rsid w:val="75171F49"/>
    <w:rsid w:val="79344D17"/>
    <w:rsid w:val="7A595769"/>
    <w:rsid w:val="7B7D7ACE"/>
    <w:rsid w:val="7D40183D"/>
    <w:rsid w:val="7D7B0ED7"/>
    <w:rsid w:val="7E3749ED"/>
    <w:rsid w:val="7E435E77"/>
    <w:rsid w:val="7FC1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semiHidden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FollowedHyperlink"/>
    <w:basedOn w:val="4"/>
    <w:semiHidden/>
    <w:unhideWhenUsed/>
    <w:qFormat/>
    <w:uiPriority w:val="99"/>
    <w:rPr>
      <w:color w:val="333333"/>
      <w:u w:val="none"/>
    </w:rPr>
  </w:style>
  <w:style w:type="character" w:styleId="7">
    <w:name w:val="Hyperlink"/>
    <w:basedOn w:val="4"/>
    <w:semiHidden/>
    <w:unhideWhenUsed/>
    <w:qFormat/>
    <w:uiPriority w:val="99"/>
    <w:rPr>
      <w:color w:val="333333"/>
      <w:u w:val="none"/>
    </w:rPr>
  </w:style>
  <w:style w:type="character" w:styleId="8">
    <w:name w:val="HTML Code"/>
    <w:basedOn w:val="4"/>
    <w:semiHidden/>
    <w:unhideWhenUsed/>
    <w:uiPriority w:val="99"/>
    <w:rPr>
      <w:rFonts w:ascii="Courier New" w:hAnsi="Courier New"/>
      <w:sz w:val="20"/>
    </w:rPr>
  </w:style>
  <w:style w:type="character" w:customStyle="1" w:styleId="10">
    <w:name w:val="tip"/>
    <w:basedOn w:val="4"/>
    <w:qFormat/>
    <w:uiPriority w:val="0"/>
    <w:rPr>
      <w:color w:val="999999"/>
      <w:sz w:val="18"/>
      <w:szCs w:val="18"/>
    </w:rPr>
  </w:style>
  <w:style w:type="character" w:customStyle="1" w:styleId="11">
    <w:name w:val="article-type"/>
    <w:basedOn w:val="4"/>
    <w:qFormat/>
    <w:uiPriority w:val="0"/>
    <w:rPr>
      <w:sz w:val="18"/>
      <w:szCs w:val="18"/>
    </w:rPr>
  </w:style>
  <w:style w:type="character" w:customStyle="1" w:styleId="12">
    <w:name w:val="article-type1"/>
    <w:basedOn w:val="4"/>
    <w:qFormat/>
    <w:uiPriority w:val="0"/>
  </w:style>
  <w:style w:type="character" w:customStyle="1" w:styleId="13">
    <w:name w:val="red"/>
    <w:basedOn w:val="4"/>
    <w:qFormat/>
    <w:uiPriority w:val="0"/>
    <w:rPr>
      <w:color w:val="FF0000"/>
    </w:rPr>
  </w:style>
  <w:style w:type="character" w:customStyle="1" w:styleId="14">
    <w:name w:val="name1"/>
    <w:basedOn w:val="4"/>
    <w:qFormat/>
    <w:uiPriority w:val="0"/>
    <w:rPr>
      <w:b/>
      <w:color w:val="2E2E2E"/>
      <w:sz w:val="21"/>
      <w:szCs w:val="21"/>
    </w:rPr>
  </w:style>
  <w:style w:type="character" w:customStyle="1" w:styleId="15">
    <w:name w:val="quote"/>
    <w:basedOn w:val="4"/>
    <w:qFormat/>
    <w:uiPriority w:val="0"/>
    <w:rPr>
      <w:color w:val="6B6B6B"/>
      <w:sz w:val="18"/>
      <w:szCs w:val="18"/>
    </w:rPr>
  </w:style>
  <w:style w:type="character" w:customStyle="1" w:styleId="16">
    <w:name w:val="txt"/>
    <w:basedOn w:val="4"/>
    <w:qFormat/>
    <w:uiPriority w:val="0"/>
  </w:style>
  <w:style w:type="character" w:customStyle="1" w:styleId="17">
    <w:name w:val="name"/>
    <w:basedOn w:val="4"/>
    <w:uiPriority w:val="0"/>
    <w:rPr>
      <w:b/>
      <w:color w:val="2E2E2E"/>
      <w:sz w:val="21"/>
      <w:szCs w:val="21"/>
    </w:rPr>
  </w:style>
  <w:style w:type="character" w:customStyle="1" w:styleId="18">
    <w:name w:val="name11"/>
    <w:basedOn w:val="4"/>
    <w:uiPriority w:val="0"/>
    <w:rPr>
      <w:b/>
      <w:color w:val="2E2E2E"/>
      <w:sz w:val="21"/>
      <w:szCs w:val="21"/>
    </w:rPr>
  </w:style>
  <w:style w:type="character" w:customStyle="1" w:styleId="19">
    <w:name w:val="name10"/>
    <w:basedOn w:val="4"/>
    <w:uiPriority w:val="0"/>
    <w:rPr>
      <w:b/>
      <w:color w:val="2E2E2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</Words>
  <Characters>137</Characters>
  <Lines>1</Lines>
  <Paragraphs>1</Paragraphs>
  <TotalTime>5</TotalTime>
  <ScaleCrop>false</ScaleCrop>
  <LinksUpToDate>false</LinksUpToDate>
  <CharactersWithSpaces>159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2018-10-09T11:45:00Z</dcterms:created>
  <dc:creator>匿名用户</dc:creator>
  <cp:lastModifiedBy>无为小青年</cp:lastModifiedBy>
  <dcterms:modified xsi:type="dcterms:W3CDTF">2018-11-06T12:40:28Z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