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3040" cy="19742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974215"/>
                    </a:xfrm>
                    <a:prstGeom prst="rect">
                      <a:avLst/>
                    </a:prstGeom>
                    <a:noFill/>
                    <a:ln w="9525">
                      <a:noFill/>
                    </a:ln>
                  </pic:spPr>
                </pic:pic>
              </a:graphicData>
            </a:graphic>
          </wp:inline>
        </w:drawing>
      </w:r>
      <w:r>
        <w:drawing>
          <wp:inline distT="0" distB="0" distL="114300" distR="114300">
            <wp:extent cx="5269865" cy="1507490"/>
            <wp:effectExtent l="0" t="0" r="698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507490"/>
                    </a:xfrm>
                    <a:prstGeom prst="rect">
                      <a:avLst/>
                    </a:prstGeom>
                    <a:noFill/>
                    <a:ln w="9525">
                      <a:noFill/>
                    </a:ln>
                  </pic:spPr>
                </pic:pic>
              </a:graphicData>
            </a:graphic>
          </wp:inline>
        </w:drawing>
      </w:r>
    </w:p>
    <w:p/>
    <w:p/>
    <w:p/>
    <w:p/>
    <w:p/>
    <w:p/>
    <w:p>
      <w:pPr>
        <w:rPr>
          <w:rFonts w:hint="eastAsia"/>
        </w:rPr>
      </w:pPr>
      <w:r>
        <w:drawing>
          <wp:inline distT="0" distB="0" distL="114300" distR="114300">
            <wp:extent cx="5273040" cy="58102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581025"/>
                    </a:xfrm>
                    <a:prstGeom prst="rect">
                      <a:avLst/>
                    </a:prstGeom>
                    <a:noFill/>
                    <a:ln w="9525">
                      <a:noFill/>
                    </a:ln>
                  </pic:spPr>
                </pic:pic>
              </a:graphicData>
            </a:graphic>
          </wp:inline>
        </w:drawing>
      </w:r>
      <w:r>
        <w:drawing>
          <wp:inline distT="0" distB="0" distL="114300" distR="114300">
            <wp:extent cx="5271135" cy="1218565"/>
            <wp:effectExtent l="0" t="0" r="571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218565"/>
                    </a:xfrm>
                    <a:prstGeom prst="rect">
                      <a:avLst/>
                    </a:prstGeom>
                    <a:noFill/>
                    <a:ln w="9525">
                      <a:noFill/>
                    </a:ln>
                  </pic:spPr>
                </pic:pic>
              </a:graphicData>
            </a:graphic>
          </wp:inline>
        </w:drawing>
      </w:r>
      <w:r>
        <w:rPr>
          <w:rFonts w:hint="eastAsia"/>
        </w:rPr>
        <w:t>考虑上机题2中的3个类别，设P(w</w:t>
      </w:r>
      <w:r>
        <w:rPr>
          <w:rFonts w:hint="eastAsia"/>
          <w:lang w:val="en-US" w:eastAsia="zh-CN"/>
        </w:rPr>
        <w:t>i</w:t>
      </w:r>
      <w:r>
        <w:rPr>
          <w:rFonts w:hint="eastAsia"/>
        </w:rPr>
        <w:t>)=1/3。</w:t>
      </w:r>
    </w:p>
    <w:p>
      <w:pPr>
        <w:rPr>
          <w:rFonts w:hint="eastAsia"/>
          <w:lang w:val="en-US" w:eastAsia="zh-CN"/>
        </w:rPr>
      </w:pPr>
      <w:r>
        <w:rPr>
          <w:rFonts w:hint="eastAsia"/>
          <w:lang w:val="en-US" w:eastAsia="zh-CN"/>
        </w:rPr>
        <w:t>(a)以下各测试点与上机练习2中各类别均值间的Mahalanobis距离分别是多少:</w:t>
      </w:r>
    </w:p>
    <w:p>
      <w:pPr>
        <w:ind w:firstLine="420" w:firstLineChars="200"/>
        <w:rPr>
          <w:rFonts w:hint="eastAsia"/>
          <w:lang w:val="en-US" w:eastAsia="zh-CN"/>
        </w:rPr>
      </w:pPr>
      <w:r>
        <w:rPr>
          <w:rFonts w:hint="eastAsia"/>
          <w:lang w:val="en-US" w:eastAsia="zh-CN"/>
        </w:rPr>
        <w:t>(1,2,1)^t,(5,3,2)^t,(0,0,0)^t ,(1,0,0)^t</w:t>
      </w:r>
    </w:p>
    <w:p>
      <w:pPr>
        <w:rPr>
          <w:rFonts w:hint="eastAsia"/>
          <w:lang w:val="en-US" w:eastAsia="zh-CN"/>
        </w:rPr>
      </w:pPr>
      <w:r>
        <w:rPr>
          <w:rFonts w:hint="eastAsia"/>
          <w:lang w:val="en-US" w:eastAsia="zh-CN"/>
        </w:rPr>
        <w:t>(b)对以上各点进行分类。</w:t>
      </w:r>
    </w:p>
    <w:p>
      <w:pPr>
        <w:rPr>
          <w:rFonts w:hint="eastAsia"/>
          <w:lang w:val="en-US" w:eastAsia="zh-CN"/>
        </w:rPr>
      </w:pPr>
      <w:r>
        <w:rPr>
          <w:rFonts w:hint="eastAsia"/>
          <w:lang w:val="en-US" w:eastAsia="zh-CN"/>
        </w:rPr>
        <w:t>(c)若设P(w1)=0.8,P(w2)= P(w3)=0.1,再对以上测试点进行分类。</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jc w:val="center"/>
        <w:rPr>
          <w:rFonts w:hint="eastAsia"/>
          <w:b/>
          <w:bCs/>
          <w:sz w:val="52"/>
          <w:szCs w:val="72"/>
          <w:lang w:val="en-US" w:eastAsia="zh-CN"/>
        </w:rPr>
      </w:pPr>
    </w:p>
    <w:p>
      <w:pPr>
        <w:jc w:val="center"/>
        <w:rPr>
          <w:rFonts w:hint="eastAsia" w:asciiTheme="majorEastAsia" w:hAnsiTheme="majorEastAsia" w:eastAsiaTheme="majorEastAsia" w:cstheme="majorEastAsia"/>
          <w:b/>
          <w:bCs/>
          <w:sz w:val="52"/>
          <w:szCs w:val="72"/>
          <w:lang w:val="en-US" w:eastAsia="zh-CN"/>
        </w:rPr>
      </w:pPr>
      <w:r>
        <w:rPr>
          <w:rFonts w:hint="eastAsia" w:asciiTheme="majorEastAsia" w:hAnsiTheme="majorEastAsia" w:eastAsiaTheme="majorEastAsia" w:cstheme="majorEastAsia"/>
          <w:b/>
          <w:bCs/>
          <w:sz w:val="52"/>
          <w:szCs w:val="72"/>
          <w:lang w:val="en-US" w:eastAsia="zh-CN"/>
        </w:rPr>
        <w:t>机器学习实验报告</w:t>
      </w:r>
    </w:p>
    <w:p>
      <w:pPr>
        <w:jc w:val="center"/>
        <w:rPr>
          <w:rFonts w:hint="eastAsia"/>
          <w:b/>
          <w:bCs/>
          <w:sz w:val="52"/>
          <w:szCs w:val="72"/>
          <w:lang w:val="en-US" w:eastAsia="zh-CN"/>
        </w:rPr>
      </w:pPr>
      <w:r>
        <w:rPr>
          <w:rFonts w:hint="eastAsia"/>
          <w:b/>
          <w:bCs/>
          <w:sz w:val="52"/>
          <w:szCs w:val="72"/>
          <w:lang w:val="en-US" w:eastAsia="zh-CN"/>
        </w:rPr>
        <w:t>（一）</w:t>
      </w: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8"/>
                    <a:stretch>
                      <a:fillRect/>
                    </a:stretch>
                  </pic:blipFill>
                  <pic:spPr>
                    <a:xfrm>
                      <a:off x="0" y="0"/>
                      <a:ext cx="2627630" cy="2461260"/>
                    </a:xfrm>
                    <a:prstGeom prst="rect">
                      <a:avLst/>
                    </a:prstGeom>
                  </pic:spPr>
                </pic:pic>
              </a:graphicData>
            </a:graphic>
          </wp:inline>
        </w:drawing>
      </w:r>
    </w:p>
    <w:p>
      <w:pPr>
        <w:keepNext w:val="0"/>
        <w:keepLines w:val="0"/>
        <w:widowControl/>
        <w:suppressLineNumbers w:val="0"/>
        <w:jc w:val="left"/>
      </w:pPr>
    </w:p>
    <w:p>
      <w:pPr>
        <w:jc w:val="both"/>
        <w:rPr>
          <w:rFonts w:hint="eastAsia"/>
          <w:b/>
          <w:bCs/>
          <w:sz w:val="52"/>
          <w:szCs w:val="72"/>
          <w:lang w:val="en-US" w:eastAsia="zh-CN"/>
        </w:rPr>
      </w:pPr>
    </w:p>
    <w:p>
      <w:pPr>
        <w:jc w:val="both"/>
        <w:rPr>
          <w:rFonts w:hint="eastAsia"/>
          <w:b/>
          <w:bCs/>
          <w:sz w:val="52"/>
          <w:szCs w:val="72"/>
          <w:lang w:val="en-US" w:eastAsia="zh-CN"/>
        </w:rPr>
      </w:pPr>
    </w:p>
    <w:p>
      <w:pPr>
        <w:jc w:val="center"/>
        <w:rPr>
          <w:rFonts w:hint="eastAsia" w:asciiTheme="minorEastAsia" w:hAnsiTheme="minorEastAsia" w:eastAsiaTheme="minorEastAsia" w:cstheme="minorEastAsia"/>
          <w:b w:val="0"/>
          <w:bCs w:val="0"/>
          <w:sz w:val="44"/>
          <w:szCs w:val="52"/>
          <w:lang w:val="en-US" w:eastAsia="zh-CN"/>
        </w:rPr>
      </w:pPr>
      <w:r>
        <w:rPr>
          <w:rFonts w:hint="eastAsia"/>
          <w:b/>
          <w:bCs/>
          <w:sz w:val="52"/>
          <w:szCs w:val="72"/>
          <w:lang w:val="en-US" w:eastAsia="zh-CN"/>
        </w:rPr>
        <w:t xml:space="preserve">    </w:t>
      </w:r>
      <w:r>
        <w:rPr>
          <w:rFonts w:hint="eastAsia"/>
          <w:b/>
          <w:bCs/>
          <w:sz w:val="52"/>
          <w:szCs w:val="72"/>
          <w:lang w:val="en-US" w:eastAsia="zh-CN"/>
        </w:rPr>
        <w:tab/>
      </w:r>
      <w:r>
        <w:rPr>
          <w:rFonts w:hint="eastAsia"/>
          <w:b/>
          <w:bCs/>
          <w:sz w:val="52"/>
          <w:szCs w:val="72"/>
          <w:lang w:val="en-US" w:eastAsia="zh-CN"/>
        </w:rPr>
        <w:t xml:space="preserve">      </w:t>
      </w:r>
      <w:r>
        <w:rPr>
          <w:rFonts w:hint="eastAsia" w:asciiTheme="minorEastAsia" w:hAnsiTheme="minorEastAsia" w:eastAsiaTheme="minorEastAsia" w:cstheme="minorEastAsia"/>
          <w:b w:val="0"/>
          <w:bCs w:val="0"/>
          <w:sz w:val="44"/>
          <w:szCs w:val="52"/>
          <w:lang w:val="en-US" w:eastAsia="zh-CN"/>
        </w:rPr>
        <w:t>姓名：崔玉峰</w:t>
      </w:r>
    </w:p>
    <w:p>
      <w:pPr>
        <w:ind w:left="2940" w:leftChars="0" w:firstLine="1320" w:firstLineChars="300"/>
        <w:jc w:val="both"/>
        <w:rPr>
          <w:rFonts w:hint="eastAsia" w:asciiTheme="minorEastAsia" w:hAnsiTheme="minorEastAsia" w:eastAsiaTheme="minorEastAsia" w:cstheme="minorEastAsia"/>
          <w:b w:val="0"/>
          <w:bCs w:val="0"/>
          <w:sz w:val="44"/>
          <w:szCs w:val="52"/>
          <w:lang w:val="en-US" w:eastAsia="zh-CN"/>
        </w:rPr>
      </w:pPr>
      <w:r>
        <w:rPr>
          <w:rFonts w:hint="eastAsia" w:asciiTheme="minorEastAsia" w:hAnsiTheme="minorEastAsia" w:eastAsiaTheme="minorEastAsia" w:cstheme="minorEastAsia"/>
          <w:b w:val="0"/>
          <w:bCs w:val="0"/>
          <w:sz w:val="44"/>
          <w:szCs w:val="52"/>
          <w:lang w:val="en-US" w:eastAsia="zh-CN"/>
        </w:rPr>
        <w:t>学号：201600301079</w:t>
      </w:r>
    </w:p>
    <w:p>
      <w:pPr>
        <w:ind w:left="2940" w:leftChars="0" w:firstLine="1320" w:firstLineChars="300"/>
        <w:jc w:val="both"/>
        <w:rPr>
          <w:rFonts w:hint="eastAsia" w:asciiTheme="minorEastAsia" w:hAnsiTheme="minorEastAsia" w:cstheme="minorEastAsia"/>
          <w:b w:val="0"/>
          <w:bCs w:val="0"/>
          <w:sz w:val="44"/>
          <w:szCs w:val="52"/>
          <w:lang w:val="en-US" w:eastAsia="zh-CN"/>
        </w:rPr>
      </w:pPr>
      <w:r>
        <w:rPr>
          <w:rFonts w:hint="eastAsia" w:asciiTheme="minorEastAsia" w:hAnsiTheme="minorEastAsia" w:cstheme="minorEastAsia"/>
          <w:b w:val="0"/>
          <w:bCs w:val="0"/>
          <w:sz w:val="44"/>
          <w:szCs w:val="52"/>
          <w:lang w:val="en-US" w:eastAsia="zh-CN"/>
        </w:rPr>
        <w:t>班级：2016级4班</w:t>
      </w:r>
    </w:p>
    <w:p>
      <w:pPr>
        <w:jc w:val="both"/>
        <w:rPr>
          <w:rFonts w:hint="eastAsia" w:asciiTheme="minorEastAsia" w:hAnsiTheme="minorEastAsia" w:cstheme="minorEastAsia"/>
          <w:b w:val="0"/>
          <w:bCs w:val="0"/>
          <w:sz w:val="44"/>
          <w:szCs w:val="52"/>
          <w:lang w:val="en-US" w:eastAsia="zh-CN"/>
        </w:rPr>
      </w:pPr>
    </w:p>
    <w:p>
      <w:pPr>
        <w:jc w:val="both"/>
        <w:rPr>
          <w:rFonts w:hint="eastAsia" w:asciiTheme="minorEastAsia" w:hAnsiTheme="minorEastAsia" w:cstheme="minorEastAsia"/>
          <w:b/>
          <w:bCs/>
          <w:sz w:val="44"/>
          <w:szCs w:val="5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题目陈述</w:t>
      </w:r>
    </w:p>
    <w:p>
      <w:pPr>
        <w:widowControl w:val="0"/>
        <w:numPr>
          <w:ilvl w:val="0"/>
          <w:numId w:val="0"/>
        </w:numPr>
        <w:jc w:val="both"/>
        <w:rPr>
          <w:rFonts w:hint="eastAsia" w:asciiTheme="majorEastAsia" w:hAnsiTheme="majorEastAsia" w:eastAsiaTheme="majorEastAsia" w:cstheme="majorEastAsia"/>
          <w:b/>
          <w:bCs/>
          <w:sz w:val="32"/>
          <w:szCs w:val="40"/>
          <w:lang w:val="en-US" w:eastAsia="zh-CN"/>
        </w:rPr>
      </w:pPr>
    </w:p>
    <w:p>
      <w:pPr>
        <w:rPr>
          <w:rFonts w:hint="eastAsia" w:ascii="微软雅黑" w:hAnsi="微软雅黑" w:eastAsia="微软雅黑" w:cs="微软雅黑"/>
          <w:sz w:val="21"/>
          <w:szCs w:val="24"/>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b/>
          <w:bCs/>
          <w:sz w:val="36"/>
          <w:szCs w:val="44"/>
          <w:lang w:val="en-US" w:eastAsia="zh-CN"/>
        </w:rPr>
        <w:t xml:space="preserve"> </w:t>
      </w:r>
      <w:r>
        <w:rPr>
          <w:rFonts w:hint="eastAsia" w:ascii="微软雅黑" w:hAnsi="微软雅黑" w:eastAsia="微软雅黑" w:cs="微软雅黑"/>
          <w:sz w:val="21"/>
          <w:szCs w:val="24"/>
        </w:rPr>
        <w:t>考虑上机题2中的3个类别，设P(w</w:t>
      </w:r>
      <w:r>
        <w:rPr>
          <w:rFonts w:hint="eastAsia" w:ascii="微软雅黑" w:hAnsi="微软雅黑" w:eastAsia="微软雅黑" w:cs="微软雅黑"/>
          <w:sz w:val="21"/>
          <w:szCs w:val="24"/>
          <w:lang w:val="en-US" w:eastAsia="zh-CN"/>
        </w:rPr>
        <w:t>i</w:t>
      </w:r>
      <w:r>
        <w:rPr>
          <w:rFonts w:hint="eastAsia" w:ascii="微软雅黑" w:hAnsi="微软雅黑" w:eastAsia="微软雅黑" w:cs="微软雅黑"/>
          <w:sz w:val="21"/>
          <w:szCs w:val="24"/>
        </w:rPr>
        <w:t>)=1/3。</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(a)以下各测试点与上机练习2中各类别均值间的Mahalanobis距离分别是多少:</w:t>
      </w:r>
    </w:p>
    <w:p>
      <w:pPr>
        <w:ind w:firstLine="1260" w:firstLineChars="6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(1,2,1)^t,(5,3,2)^t,(0,0,0)^t ,(1,0,0)^t</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(b)对以上各点进行分类。</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(c)若设P(w1)=0.8,P(w2)= P(w3)=0.1,再对以上测试点进行分类。</w:t>
      </w:r>
    </w:p>
    <w:p>
      <w:pPr>
        <w:ind w:firstLine="800" w:firstLineChars="400"/>
        <w:rPr>
          <w:rFonts w:hint="eastAsia" w:ascii="微软雅黑" w:hAnsi="微软雅黑" w:eastAsia="微软雅黑" w:cs="微软雅黑"/>
          <w:b/>
          <w:bCs/>
          <w:sz w:val="20"/>
          <w:szCs w:val="22"/>
          <w:lang w:val="en-US" w:eastAsia="zh-CN"/>
        </w:rPr>
      </w:pPr>
      <w:r>
        <w:rPr>
          <w:rFonts w:hint="eastAsia" w:ascii="微软雅黑" w:hAnsi="微软雅黑" w:eastAsia="微软雅黑" w:cs="微软雅黑"/>
          <w:b/>
          <w:bCs/>
          <w:sz w:val="20"/>
          <w:szCs w:val="22"/>
          <w:lang w:val="en-US" w:eastAsia="zh-CN"/>
        </w:rPr>
        <w:t>数据：</w:t>
      </w:r>
    </w:p>
    <w:p>
      <w:pPr>
        <w:widowControl w:val="0"/>
        <w:numPr>
          <w:ilvl w:val="0"/>
          <w:numId w:val="0"/>
        </w:numPr>
        <w:jc w:val="both"/>
      </w:pPr>
      <w:r>
        <w:rPr>
          <w:rFonts w:hint="eastAsia"/>
          <w:lang w:val="en-US" w:eastAsia="zh-CN"/>
        </w:rPr>
        <w:t xml:space="preserve">     </w:t>
      </w:r>
      <w:r>
        <w:drawing>
          <wp:inline distT="0" distB="0" distL="114300" distR="114300">
            <wp:extent cx="4320540" cy="161734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
                    <a:stretch>
                      <a:fillRect/>
                    </a:stretch>
                  </pic:blipFill>
                  <pic:spPr>
                    <a:xfrm>
                      <a:off x="0" y="0"/>
                      <a:ext cx="4320540" cy="1617345"/>
                    </a:xfrm>
                    <a:prstGeom prst="rect">
                      <a:avLst/>
                    </a:prstGeom>
                    <a:noFill/>
                    <a:ln w="9525">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4091940" cy="1170305"/>
            <wp:effectExtent l="0" t="0" r="381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4091940" cy="11703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实验思路</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sz w:val="24"/>
          <w:szCs w:val="32"/>
          <w:lang w:val="en-US" w:eastAsia="zh-CN"/>
        </w:rPr>
        <w:t>本实验共有三个题目，下面分析每个题目的具体解题思路：</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题目a的求解</w:t>
      </w:r>
    </w:p>
    <w:p>
      <w:pPr>
        <w:widowControl w:val="0"/>
        <w:numPr>
          <w:ilvl w:val="0"/>
          <w:numId w:val="0"/>
        </w:numPr>
        <w:ind w:left="960"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题目a的相对简单，主要用到了马氏距离公式，难点在于对与马氏距离公式的掌握情况，以及如何用代码实现。</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val="0"/>
          <w:bCs w:val="0"/>
          <w:i/>
          <w:iCs/>
          <w:sz w:val="24"/>
          <w:szCs w:val="32"/>
          <w:lang w:val="en-US" w:eastAsia="zh-CN"/>
        </w:rPr>
        <w:t>马氏距离公式：</w:t>
      </w:r>
    </w:p>
    <w:p>
      <w:pPr>
        <w:widowControl w:val="0"/>
        <w:numPr>
          <w:ilvl w:val="0"/>
          <w:numId w:val="0"/>
        </w:numPr>
        <w:ind w:firstLine="2640" w:firstLine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25" o:spt="75" type="#_x0000_t75" style="height:18pt;width:112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b w:val="0"/>
          <w:bCs w:val="0"/>
          <w:i/>
          <w:iCs/>
          <w:sz w:val="24"/>
          <w:szCs w:val="32"/>
          <w:lang w:val="en-US" w:eastAsia="zh-CN"/>
        </w:rPr>
        <w:t>变量说明：</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8240" behindDoc="0" locked="0" layoutInCell="1" allowOverlap="1">
            <wp:simplePos x="0" y="0"/>
            <wp:positionH relativeFrom="column">
              <wp:posOffset>1820545</wp:posOffset>
            </wp:positionH>
            <wp:positionV relativeFrom="paragraph">
              <wp:posOffset>130810</wp:posOffset>
            </wp:positionV>
            <wp:extent cx="142875" cy="161925"/>
            <wp:effectExtent l="0" t="0" r="9525" b="7620"/>
            <wp:wrapSquare wrapText="bothSides"/>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1"/>
                    <a:stretch>
                      <a:fillRect/>
                    </a:stretch>
                  </pic:blipFill>
                  <pic:spPr>
                    <a:xfrm>
                      <a:off x="0" y="0"/>
                      <a:ext cx="142875" cy="16192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w:t>
      </w:r>
      <w:r>
        <w:rPr>
          <w:rFonts w:hint="eastAsia"/>
          <w:lang w:val="en-US" w:eastAsia="zh-CN"/>
        </w:rPr>
        <w:t xml:space="preserve">  </w:t>
      </w:r>
      <w:r>
        <w:rPr>
          <w:rFonts w:hint="eastAsia" w:ascii="微软雅黑" w:hAnsi="微软雅黑" w:eastAsia="微软雅黑" w:cs="微软雅黑"/>
          <w:sz w:val="24"/>
          <w:szCs w:val="32"/>
          <w:lang w:val="en-US" w:eastAsia="zh-CN"/>
        </w:rPr>
        <w:t xml:space="preserve"> d维均值向量</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X   d维向量</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9264" behindDoc="0" locked="0" layoutInCell="1" allowOverlap="1">
            <wp:simplePos x="0" y="0"/>
            <wp:positionH relativeFrom="column">
              <wp:posOffset>1833880</wp:posOffset>
            </wp:positionH>
            <wp:positionV relativeFrom="paragraph">
              <wp:posOffset>92710</wp:posOffset>
            </wp:positionV>
            <wp:extent cx="133350" cy="142875"/>
            <wp:effectExtent l="0" t="0" r="0" b="8255"/>
            <wp:wrapSquare wrapText="bothSides"/>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2"/>
                    <a:stretch>
                      <a:fillRect/>
                    </a:stretch>
                  </pic:blipFill>
                  <pic:spPr>
                    <a:xfrm>
                      <a:off x="0" y="0"/>
                      <a:ext cx="133350" cy="14287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d*d协方差矩阵  </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r    马氏距离</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26" o:spt="75" type="#_x0000_t75" style="height:13pt;width:12pt;" o:ole="t" filled="f" o:preferrelative="t" stroked="f" coordsize="21600,21600">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微软雅黑" w:hAnsi="微软雅黑" w:eastAsia="微软雅黑" w:cs="微软雅黑"/>
          <w:sz w:val="24"/>
          <w:szCs w:val="32"/>
          <w:lang w:val="en-US" w:eastAsia="zh-CN"/>
        </w:rPr>
        <w:t xml:space="preserve"> 样本均值 可以通过样本数据求出，每个类别的样本均值为</w:t>
      </w:r>
      <w:r>
        <w:rPr>
          <w:rFonts w:hint="eastAsia" w:ascii="微软雅黑" w:hAnsi="微软雅黑" w:eastAsia="微软雅黑" w:cs="微软雅黑"/>
          <w:position w:val="-10"/>
          <w:sz w:val="24"/>
          <w:szCs w:val="32"/>
          <w:lang w:val="en-US" w:eastAsia="zh-CN"/>
        </w:rPr>
        <w:object>
          <v:shape id="_x0000_i1027" o:spt="75" type="#_x0000_t75" style="height:17pt;width:13pt;" o:ole="t" filled="f" o:preferrelative="t" stroked="f" coordsize="21600,21600">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X  为给出的各测试点</w:t>
      </w:r>
    </w:p>
    <w:p>
      <w:pPr>
        <w:widowControl w:val="0"/>
        <w:numPr>
          <w:ilvl w:val="0"/>
          <w:numId w:val="0"/>
        </w:numPr>
        <w:ind w:left="2640" w:hanging="2640" w:hanging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4"/>
          <w:sz w:val="24"/>
          <w:szCs w:val="32"/>
          <w:lang w:val="en-US" w:eastAsia="zh-CN"/>
        </w:rPr>
        <w:object>
          <v:shape id="_x0000_i1028" o:spt="75" type="#_x0000_t75" style="height:12pt;width:11pt;" o:ole="t" filled="f" o:preferrelative="t" stroked="f" coordsize="21600,21600">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ascii="微软雅黑" w:hAnsi="微软雅黑" w:eastAsia="微软雅黑" w:cs="微软雅黑"/>
          <w:sz w:val="24"/>
          <w:szCs w:val="32"/>
          <w:lang w:val="en-US" w:eastAsia="zh-CN"/>
        </w:rPr>
        <w:t xml:space="preserve">  为样本协方差矩阵 可以通过样本数据通过协方差公式求出，每</w:t>
      </w:r>
    </w:p>
    <w:p>
      <w:pPr>
        <w:widowControl w:val="0"/>
        <w:numPr>
          <w:ilvl w:val="0"/>
          <w:numId w:val="0"/>
        </w:numPr>
        <w:ind w:left="2636" w:leftChars="798"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个类别的样本协方差为</w:t>
      </w:r>
      <w:r>
        <w:rPr>
          <w:rFonts w:hint="eastAsia" w:ascii="微软雅黑" w:hAnsi="微软雅黑" w:eastAsia="微软雅黑" w:cs="微软雅黑"/>
          <w:position w:val="-10"/>
          <w:sz w:val="24"/>
          <w:szCs w:val="32"/>
          <w:lang w:val="en-US" w:eastAsia="zh-CN"/>
        </w:rPr>
        <w:object>
          <v:shape id="_x0000_i1030" o:spt="75" type="#_x0000_t75" style="height:17pt;width:13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29" r:id="rId19">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p>
    <w:p>
      <w:pPr>
        <w:widowControl w:val="0"/>
        <w:numPr>
          <w:ilvl w:val="0"/>
          <w:numId w:val="0"/>
        </w:numPr>
        <w:ind w:left="1200" w:hanging="1200" w:hangingChars="5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所有的自变量都能求出，所以只要将它们带入公式就能求出测试点到各类别样本均值的马氏距离r</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题目b的求解</w:t>
      </w:r>
    </w:p>
    <w:p>
      <w:pPr>
        <w:widowControl w:val="0"/>
        <w:numPr>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 根据题目可以假设 似然函数p(x|</w:t>
      </w:r>
      <w:r>
        <w:rPr>
          <w:rFonts w:hint="eastAsia" w:ascii="微软雅黑" w:hAnsi="微软雅黑" w:eastAsia="微软雅黑" w:cs="微软雅黑"/>
          <w:position w:val="-28"/>
          <w:sz w:val="24"/>
          <w:szCs w:val="32"/>
          <w:lang w:val="en-US" w:eastAsia="zh-CN"/>
        </w:rPr>
        <w:object>
          <v:shape id="_x0000_i1031" o:spt="75" type="#_x0000_t75" style="height:26pt;width:15pt;" o:ole="t" filled="f" o:preferrelative="t" stroked="f" coordsize="21600,21600">
            <v:fill on="f" focussize="0,0"/>
            <v:stroke on="f"/>
            <v:imagedata r:id="rId22" o:title=""/>
            <o:lock v:ext="edit" aspectratio="t"/>
            <w10:wrap type="none"/>
            <w10:anchorlock/>
          </v:shape>
          <o:OLEObject Type="Embed" ProgID="Equation.KSEE3" ShapeID="_x0000_i1031" DrawAspect="Content" ObjectID="_1468075730" r:id="rId21">
            <o:LockedField>false</o:LockedField>
          </o:OLEObject>
        </w:object>
      </w:r>
      <w:r>
        <w:rPr>
          <w:rFonts w:hint="eastAsia" w:ascii="微软雅黑" w:hAnsi="微软雅黑" w:eastAsia="微软雅黑" w:cs="微软雅黑"/>
          <w:sz w:val="24"/>
          <w:szCs w:val="32"/>
          <w:lang w:val="en-US" w:eastAsia="zh-CN"/>
        </w:rPr>
        <w:t>) 服从多元正态密度函数即：</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5" o:spt="75" alt="" type="#_x0000_t75" style="height:54pt;width:289.9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1" r:id="rId23">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bCs/>
          <w:i/>
          <w:iCs/>
          <w:sz w:val="21"/>
          <w:szCs w:val="24"/>
          <w:lang w:val="en-US" w:eastAsia="zh-CN"/>
        </w:rPr>
        <w:t>(1)</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② 根据贝叶斯公式可知：</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7" o:spt="75" alt="" type="#_x0000_t75" style="height:50.8pt;width:250.9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2" r:id="rId25">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③  其中</w:t>
      </w:r>
      <w:r>
        <w:rPr>
          <w:rFonts w:hint="eastAsia" w:ascii="微软雅黑" w:hAnsi="微软雅黑" w:eastAsia="微软雅黑" w:cs="微软雅黑"/>
          <w:position w:val="-10"/>
          <w:sz w:val="24"/>
          <w:szCs w:val="32"/>
          <w:lang w:val="en-US" w:eastAsia="zh-CN"/>
        </w:rPr>
        <w:object>
          <v:shape id="_x0000_i1038" o:spt="75" type="#_x0000_t75" style="height:16pt;width:26pt;" o:ole="t" filled="f" o:preferrelative="t" stroked="f" coordsize="21600,21600">
            <v:fill on="f" focussize="0,0"/>
            <v:stroke on="f"/>
            <v:imagedata r:id="rId28" o:title=""/>
            <o:lock v:ext="edit" aspectratio="t"/>
            <w10:wrap type="none"/>
            <w10:anchorlock/>
          </v:shape>
          <o:OLEObject Type="Embed" ProgID="Equation.KSEE3" ShapeID="_x0000_i1038" DrawAspect="Content" ObjectID="_1468075733" r:id="rId27">
            <o:LockedField>false</o:LockedField>
          </o:OLEObject>
        </w:object>
      </w:r>
      <w:r>
        <w:rPr>
          <w:rFonts w:hint="eastAsia" w:ascii="微软雅黑" w:hAnsi="微软雅黑" w:eastAsia="微软雅黑" w:cs="微软雅黑"/>
          <w:sz w:val="24"/>
          <w:szCs w:val="32"/>
          <w:lang w:val="en-US" w:eastAsia="zh-CN"/>
        </w:rPr>
        <w:t>=1，所以此公式可以化为：</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2"/>
          <w:sz w:val="24"/>
          <w:szCs w:val="32"/>
          <w:lang w:val="en-US" w:eastAsia="zh-CN"/>
        </w:rPr>
        <w:object>
          <v:shape id="_x0000_i1039" o:spt="75" alt="" type="#_x0000_t75" style="height:27.75pt;width:247.85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4" r:id="rId29">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④  通过对数分解简化可转化为：</w:t>
      </w:r>
    </w:p>
    <w:p>
      <w:pPr>
        <w:widowControl w:val="0"/>
        <w:numPr>
          <w:ilvl w:val="0"/>
          <w:numId w:val="0"/>
        </w:numPr>
        <w:jc w:val="center"/>
        <w:rPr>
          <w:rFonts w:hint="eastAsia" w:ascii="微软雅黑" w:hAnsi="微软雅黑" w:eastAsia="微软雅黑" w:cs="微软雅黑"/>
          <w:color w:val="0000FF"/>
          <w:sz w:val="24"/>
          <w:szCs w:val="32"/>
          <w:lang w:val="en-US" w:eastAsia="zh-CN"/>
        </w:rPr>
      </w:pPr>
      <w:r>
        <w:rPr>
          <w:rFonts w:hint="eastAsia" w:ascii="微软雅黑" w:hAnsi="微软雅黑" w:eastAsia="微软雅黑" w:cs="微软雅黑"/>
          <w:color w:val="0000FF"/>
          <w:position w:val="-12"/>
          <w:sz w:val="24"/>
          <w:szCs w:val="32"/>
          <w:lang w:val="en-US" w:eastAsia="zh-CN"/>
        </w:rPr>
        <w:object>
          <v:shape id="_x0000_i1041" o:spt="75" alt="" type="#_x0000_t75" style="height:27.75pt;width:218.65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35" r:id="rId31">
            <o:LockedField>false</o:LockedField>
          </o:OLEObject>
        </w:object>
      </w: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b/>
          <w:bCs/>
          <w:i/>
          <w:iCs/>
          <w:sz w:val="21"/>
          <w:szCs w:val="24"/>
          <w:lang w:val="en-US" w:eastAsia="zh-CN"/>
        </w:rPr>
        <w:t>(2)</w:t>
      </w:r>
    </w:p>
    <w:p>
      <w:pPr>
        <w:widowControl w:val="0"/>
        <w:numPr>
          <w:ilvl w:val="0"/>
          <w:numId w:val="0"/>
        </w:numPr>
        <w:jc w:val="center"/>
        <w:rPr>
          <w:rFonts w:hint="eastAsia" w:ascii="微软雅黑" w:hAnsi="微软雅黑" w:eastAsia="微软雅黑" w:cs="微软雅黑"/>
          <w:b/>
          <w:bCs/>
          <w:i/>
          <w:iCs/>
          <w:sz w:val="21"/>
          <w:szCs w:val="24"/>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⑤ 将</w:t>
      </w:r>
      <w:r>
        <w:rPr>
          <w:rFonts w:hint="eastAsia" w:ascii="微软雅黑" w:hAnsi="微软雅黑" w:eastAsia="微软雅黑" w:cs="微软雅黑"/>
          <w:b/>
          <w:bCs/>
          <w:i/>
          <w:iCs/>
          <w:sz w:val="21"/>
          <w:szCs w:val="24"/>
          <w:lang w:val="en-US" w:eastAsia="zh-CN"/>
        </w:rPr>
        <w:t>(1)</w:t>
      </w:r>
      <w:r>
        <w:rPr>
          <w:rFonts w:hint="eastAsia" w:ascii="微软雅黑" w:hAnsi="微软雅黑" w:eastAsia="微软雅黑" w:cs="微软雅黑"/>
          <w:sz w:val="24"/>
          <w:szCs w:val="32"/>
          <w:lang w:val="en-US" w:eastAsia="zh-CN"/>
        </w:rPr>
        <w:t>式带入</w:t>
      </w:r>
      <w:r>
        <w:rPr>
          <w:rFonts w:hint="eastAsia" w:ascii="微软雅黑" w:hAnsi="微软雅黑" w:eastAsia="微软雅黑" w:cs="微软雅黑"/>
          <w:b/>
          <w:bCs/>
          <w:i/>
          <w:iCs/>
          <w:sz w:val="21"/>
          <w:szCs w:val="24"/>
          <w:lang w:val="en-US" w:eastAsia="zh-CN"/>
        </w:rPr>
        <w:t>(2)</w:t>
      </w:r>
      <w:r>
        <w:rPr>
          <w:rFonts w:hint="eastAsia" w:ascii="微软雅黑" w:hAnsi="微软雅黑" w:eastAsia="微软雅黑" w:cs="微软雅黑"/>
          <w:sz w:val="24"/>
          <w:szCs w:val="32"/>
          <w:lang w:val="en-US" w:eastAsia="zh-CN"/>
        </w:rPr>
        <w:t>式可得正态函数判别式：</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position w:val="-24"/>
          <w:sz w:val="24"/>
          <w:szCs w:val="32"/>
          <w:lang w:val="en-US" w:eastAsia="zh-CN"/>
        </w:rPr>
        <w:object>
          <v:shape id="_x0000_i1044" o:spt="75" alt="" type="#_x0000_t75" style="height:47.85pt;width:453.5pt;" o:ole="t" filled="f" o:preferrelative="t" stroked="f" coordsize="21600,21600">
            <v:path/>
            <v:fill on="f" focussize="0,0"/>
            <v:stroke on="f"/>
            <v:imagedata r:id="rId34" o:title=""/>
            <o:lock v:ext="edit" aspectratio="t"/>
            <w10:wrap type="none"/>
            <w10:anchorlock/>
          </v:shape>
          <o:OLEObject Type="Embed" ProgID="Equation.KSEE3" ShapeID="_x0000_i1044" DrawAspect="Content" ObjectID="_1468075736" r:id="rId33">
            <o:LockedField>false</o:LockedField>
          </o:OLEObject>
        </w:object>
      </w:r>
      <w:r>
        <w:rPr>
          <w:rFonts w:hint="eastAsia" w:ascii="微软雅黑" w:hAnsi="微软雅黑" w:eastAsia="微软雅黑" w:cs="微软雅黑"/>
          <w:b/>
          <w:bCs/>
          <w:i/>
          <w:iCs/>
          <w:sz w:val="21"/>
          <w:szCs w:val="24"/>
          <w:lang w:val="en-US" w:eastAsia="zh-CN"/>
        </w:rPr>
        <w:t>(3)</w:t>
      </w:r>
    </w:p>
    <w:p>
      <w:pPr>
        <w:widowControl w:val="0"/>
        <w:numPr>
          <w:ilvl w:val="0"/>
          <w:numId w:val="0"/>
        </w:numPr>
        <w:ind w:left="1891" w:hanging="1891" w:hangingChars="90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sz w:val="24"/>
          <w:szCs w:val="32"/>
          <w:lang w:val="en-US" w:eastAsia="zh-CN"/>
        </w:rPr>
        <w:t>测试点在该类别算出的</w:t>
      </w: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color w:val="0000FF"/>
          <w:position w:val="-12"/>
          <w:sz w:val="21"/>
          <w:szCs w:val="24"/>
          <w:lang w:val="en-US" w:eastAsia="zh-CN"/>
        </w:rPr>
        <w:object>
          <v:shape id="_x0000_i1046" o:spt="75" alt="" type="#_x0000_t75" style="height:20.3pt;width:31.55pt;" o:ole="t" filled="f" o:preferrelative="t" stroked="f" coordsize="21600,21600">
            <v:path/>
            <v:fill on="f" focussize="0,0"/>
            <v:stroke on="f"/>
            <v:imagedata r:id="rId36" o:title=""/>
            <o:lock v:ext="edit" aspectratio="t"/>
            <w10:wrap type="none"/>
            <w10:anchorlock/>
          </v:shape>
          <o:OLEObject Type="Embed" ProgID="Equation.KSEE3" ShapeID="_x0000_i1046" DrawAspect="Content" ObjectID="_1468075737" r:id="rId35">
            <o:LockedField>false</o:LockedField>
          </o:OLEObject>
        </w:object>
      </w:r>
      <w:r>
        <w:rPr>
          <w:rFonts w:hint="eastAsia" w:ascii="微软雅黑" w:hAnsi="微软雅黑" w:eastAsia="微软雅黑" w:cs="微软雅黑"/>
          <w:sz w:val="24"/>
          <w:szCs w:val="32"/>
          <w:lang w:val="en-US" w:eastAsia="zh-CN"/>
        </w:rPr>
        <w:t>越大，则后验概率越大，则该测试点则更有可能属于该类别。只需算出每个测试点在在不同类别样本中</w:t>
      </w:r>
      <w:r>
        <w:rPr>
          <w:rFonts w:hint="eastAsia" w:ascii="微软雅黑" w:hAnsi="微软雅黑" w:eastAsia="微软雅黑" w:cs="微软雅黑"/>
          <w:color w:val="0000FF"/>
          <w:position w:val="-12"/>
          <w:sz w:val="21"/>
          <w:szCs w:val="24"/>
          <w:lang w:val="en-US" w:eastAsia="zh-CN"/>
        </w:rPr>
        <w:object>
          <v:shape id="_x0000_i1047" o:spt="75" type="#_x0000_t75" style="height:20.3pt;width:31.55pt;" o:ole="t" filled="f" o:preferrelative="t" stroked="f" coordsize="21600,21600">
            <v:path/>
            <v:fill on="f" focussize="0,0"/>
            <v:stroke on="f"/>
            <v:imagedata r:id="rId36" o:title=""/>
            <o:lock v:ext="edit" aspectratio="t"/>
            <w10:wrap type="none"/>
            <w10:anchorlock/>
          </v:shape>
          <o:OLEObject Type="Embed" ProgID="Equation.KSEE3" ShapeID="_x0000_i1047" DrawAspect="Content" ObjectID="_1468075738" r:id="rId37">
            <o:LockedField>false</o:LockedField>
          </o:OLEObject>
        </w:object>
      </w:r>
      <w:r>
        <w:rPr>
          <w:rFonts w:hint="eastAsia" w:ascii="微软雅黑" w:hAnsi="微软雅黑" w:eastAsia="微软雅黑" w:cs="微软雅黑"/>
          <w:sz w:val="24"/>
          <w:szCs w:val="32"/>
          <w:lang w:val="en-US" w:eastAsia="zh-CN"/>
        </w:rPr>
        <w:t>，取最大值的那个类别即可.</w:t>
      </w:r>
    </w:p>
    <w:p>
      <w:pPr>
        <w:widowControl w:val="0"/>
        <w:numPr>
          <w:ilvl w:val="0"/>
          <w:numId w:val="0"/>
        </w:numPr>
        <w:ind w:left="1891" w:hanging="2160" w:hangingChars="900"/>
        <w:jc w:val="left"/>
        <w:rPr>
          <w:rFonts w:hint="eastAsia" w:ascii="微软雅黑" w:hAnsi="微软雅黑" w:eastAsia="微软雅黑" w:cs="微软雅黑"/>
          <w:sz w:val="24"/>
          <w:szCs w:val="32"/>
          <w:lang w:val="en-US" w:eastAsia="zh-CN"/>
        </w:rPr>
      </w:pP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题目c的求解</w:t>
      </w:r>
    </w:p>
    <w:p>
      <w:pPr>
        <w:widowControl w:val="0"/>
        <w:numPr>
          <w:numId w:val="0"/>
        </w:numPr>
        <w:ind w:left="720" w:hanging="720" w:hangingChars="30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题目c与题目b的区别，就在于先验概率</w:t>
      </w:r>
      <w:r>
        <w:rPr>
          <w:rFonts w:hint="eastAsia" w:ascii="微软雅黑" w:hAnsi="微软雅黑" w:eastAsia="微软雅黑" w:cs="微软雅黑"/>
          <w:position w:val="-28"/>
          <w:sz w:val="24"/>
          <w:szCs w:val="32"/>
          <w:lang w:val="en-US" w:eastAsia="zh-CN"/>
        </w:rPr>
        <w:object>
          <v:shape id="_x0000_i1048" o:spt="75" type="#_x0000_t75" style="height:26pt;width:31pt;" o:ole="t" filled="f" o:preferrelative="t" stroked="f" coordsize="21600,21600">
            <v:fill on="f" focussize="0,0"/>
            <v:stroke on="f"/>
            <v:imagedata r:id="rId39" o:title=""/>
            <o:lock v:ext="edit" aspectratio="t"/>
            <w10:wrap type="none"/>
            <w10:anchorlock/>
          </v:shape>
          <o:OLEObject Type="Embed" ProgID="Equation.KSEE3" ShapeID="_x0000_i1048" DrawAspect="Content" ObjectID="_1468075739" r:id="rId38">
            <o:LockedField>false</o:LockedField>
          </o:OLEObject>
        </w:object>
      </w:r>
      <w:r>
        <w:rPr>
          <w:rFonts w:hint="eastAsia" w:ascii="微软雅黑" w:hAnsi="微软雅黑" w:eastAsia="微软雅黑" w:cs="微软雅黑"/>
          <w:sz w:val="24"/>
          <w:szCs w:val="32"/>
          <w:lang w:val="en-US" w:eastAsia="zh-CN"/>
        </w:rPr>
        <w:t>不同，只需将先验概率，更改再代入</w:t>
      </w:r>
      <w:r>
        <w:rPr>
          <w:rFonts w:hint="eastAsia" w:ascii="微软雅黑" w:hAnsi="微软雅黑" w:eastAsia="微软雅黑" w:cs="微软雅黑"/>
          <w:b/>
          <w:bCs/>
          <w:i/>
          <w:iCs/>
          <w:sz w:val="21"/>
          <w:szCs w:val="24"/>
          <w:lang w:val="en-US" w:eastAsia="zh-CN"/>
        </w:rPr>
        <w:t>(3)</w:t>
      </w:r>
      <w:r>
        <w:rPr>
          <w:rFonts w:hint="eastAsia" w:ascii="微软雅黑" w:hAnsi="微软雅黑" w:eastAsia="微软雅黑" w:cs="微软雅黑"/>
          <w:sz w:val="24"/>
          <w:szCs w:val="32"/>
          <w:lang w:val="en-US" w:eastAsia="zh-CN"/>
        </w:rPr>
        <w:t>即可。</w:t>
      </w:r>
      <w:bookmarkStart w:id="0" w:name="_GoBack"/>
      <w:bookmarkEnd w:id="0"/>
    </w:p>
    <w:p>
      <w:pPr>
        <w:widowControl w:val="0"/>
        <w:numPr>
          <w:ilvl w:val="0"/>
          <w:numId w:val="0"/>
        </w:numPr>
        <w:ind w:left="1891" w:hanging="2160" w:hangingChars="900"/>
        <w:jc w:val="left"/>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ind w:firstLine="2310" w:firstLineChars="1100"/>
        <w:jc w:val="both"/>
        <w:rPr>
          <w:rFonts w:hint="eastAsia" w:ascii="微软雅黑" w:hAnsi="微软雅黑" w:cs="微软雅黑" w:eastAsiaTheme="minorEastAsia"/>
          <w:sz w:val="24"/>
          <w:szCs w:val="32"/>
          <w:lang w:val="en-US" w:eastAsia="zh-CN"/>
        </w:rPr>
      </w:pPr>
      <w:r>
        <w:rPr>
          <w:rFonts w:hint="eastAsia"/>
          <w:lang w:val="en-US" w:eastAsia="zh-CN"/>
        </w:rPr>
        <w:t xml:space="preserve"> </w:t>
      </w:r>
    </w:p>
    <w:p>
      <w:pPr>
        <w:widowControl w:val="0"/>
        <w:numPr>
          <w:ilvl w:val="0"/>
          <w:numId w:val="0"/>
        </w:numPr>
        <w:jc w:val="both"/>
        <w:rPr>
          <w:rFonts w:hint="eastAsia" w:ascii="微软雅黑" w:hAnsi="微软雅黑" w:eastAsia="微软雅黑" w:cs="微软雅黑"/>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2A3D4"/>
    <w:multiLevelType w:val="singleLevel"/>
    <w:tmpl w:val="BC32A3D4"/>
    <w:lvl w:ilvl="0" w:tentative="0">
      <w:start w:val="1"/>
      <w:numFmt w:val="decimal"/>
      <w:suff w:val="space"/>
      <w:lvlText w:val="%1."/>
      <w:lvlJc w:val="left"/>
      <w:pPr>
        <w:ind w:left="840" w:leftChars="0" w:firstLine="0" w:firstLineChars="0"/>
      </w:pPr>
    </w:lvl>
  </w:abstractNum>
  <w:abstractNum w:abstractNumId="1">
    <w:nsid w:val="056CD68E"/>
    <w:multiLevelType w:val="singleLevel"/>
    <w:tmpl w:val="056CD68E"/>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B1A99"/>
    <w:rsid w:val="0E0D35E8"/>
    <w:rsid w:val="0EF31A9E"/>
    <w:rsid w:val="1543466C"/>
    <w:rsid w:val="18876B04"/>
    <w:rsid w:val="19B54A1E"/>
    <w:rsid w:val="1C48598A"/>
    <w:rsid w:val="1E33184A"/>
    <w:rsid w:val="1F377C76"/>
    <w:rsid w:val="20811762"/>
    <w:rsid w:val="23D22D9D"/>
    <w:rsid w:val="279378AA"/>
    <w:rsid w:val="2A6A112E"/>
    <w:rsid w:val="2B3D4F39"/>
    <w:rsid w:val="312776D1"/>
    <w:rsid w:val="34FB613D"/>
    <w:rsid w:val="3A3870E6"/>
    <w:rsid w:val="3E500D0B"/>
    <w:rsid w:val="3F733117"/>
    <w:rsid w:val="55225111"/>
    <w:rsid w:val="583A7070"/>
    <w:rsid w:val="5CF44FFF"/>
    <w:rsid w:val="5D2B7F98"/>
    <w:rsid w:val="60AD1B2C"/>
    <w:rsid w:val="69072BD1"/>
    <w:rsid w:val="6F866C03"/>
    <w:rsid w:val="70E905C7"/>
    <w:rsid w:val="72632B86"/>
    <w:rsid w:val="791B4B05"/>
    <w:rsid w:val="7AC1133C"/>
    <w:rsid w:val="7B0C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wmf"/><Relationship Id="rId31" Type="http://schemas.openxmlformats.org/officeDocument/2006/relationships/oleObject" Target="embeddings/oleObject11.bin"/><Relationship Id="rId30" Type="http://schemas.openxmlformats.org/officeDocument/2006/relationships/image" Target="media/image17.wmf"/><Relationship Id="rId3" Type="http://schemas.openxmlformats.org/officeDocument/2006/relationships/theme" Target="theme/theme1.xml"/><Relationship Id="rId29" Type="http://schemas.openxmlformats.org/officeDocument/2006/relationships/oleObject" Target="embeddings/oleObject10.bin"/><Relationship Id="rId28" Type="http://schemas.openxmlformats.org/officeDocument/2006/relationships/image" Target="media/image16.wmf"/><Relationship Id="rId27" Type="http://schemas.openxmlformats.org/officeDocument/2006/relationships/oleObject" Target="embeddings/oleObject9.bin"/><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image" Target="media/image7.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2018-11-07T15:52:01Z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