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</w:t>
            </w:r>
            <w:bookmarkStart w:id="0" w:name="_Toc528580281"/>
            <w:r>
              <w:rPr>
                <w:rFonts w:ascii="宋体" w:hAnsi="宋体"/>
                <w:sz w:val="24"/>
              </w:rPr>
              <w:t>OpenSSL</w:t>
            </w:r>
            <w:r>
              <w:rPr>
                <w:rFonts w:hint="eastAsia" w:ascii="宋体" w:hAnsi="宋体"/>
                <w:sz w:val="24"/>
              </w:rPr>
              <w:t>的使用</w:t>
            </w:r>
            <w:bookmarkEnd w:id="0"/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2018/10/24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bookmarkStart w:id="1" w:name="_Toc530950978"/>
            <w:r>
              <w:rPr>
                <w:b/>
                <w:bCs/>
                <w:sz w:val="32"/>
                <w:szCs w:val="32"/>
              </w:rPr>
              <w:t>OpenSSL</w:t>
            </w:r>
            <w:r>
              <w:rPr>
                <w:rFonts w:hint="eastAsia"/>
                <w:b/>
                <w:bCs/>
                <w:sz w:val="32"/>
                <w:szCs w:val="32"/>
              </w:rPr>
              <w:t>的使用</w:t>
            </w:r>
            <w:bookmarkEnd w:id="1"/>
            <w:r>
              <w:rPr>
                <w:sz w:val="32"/>
                <w:szCs w:val="32"/>
              </w:rPr>
              <w:t xml:space="preserve"> </w:t>
            </w:r>
          </w:p>
          <w:p>
            <w:pPr>
              <w:spacing w:line="300" w:lineRule="auto"/>
              <w:ind w:firstLine="420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sz w:val="24"/>
              </w:rPr>
              <w:t>（1）了解对称算法的基本工作流程。</w:t>
            </w:r>
          </w:p>
          <w:p>
            <w:pPr>
              <w:spacing w:line="300" w:lineRule="auto"/>
              <w:ind w:firstLine="420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sz w:val="24"/>
              </w:rPr>
              <w:t>（2）掌握对称算法的使用方法。</w:t>
            </w:r>
          </w:p>
          <w:p>
            <w:pPr>
              <w:spacing w:line="300" w:lineRule="auto"/>
              <w:ind w:firstLine="420"/>
              <w:rPr>
                <w:rFonts w:hint="eastAsia" w:ascii="等线" w:hAnsi="等线" w:eastAsia="等线" w:cs="等线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lang w:val="en-US" w:eastAsia="zh-CN"/>
              </w:rPr>
              <w:t>内容：</w:t>
            </w:r>
          </w:p>
          <w:p>
            <w:pPr>
              <w:spacing w:line="300" w:lineRule="auto"/>
              <w:ind w:firstLine="420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sz w:val="24"/>
              </w:rPr>
              <w:t>（1）认识OpenSSL工具包。</w:t>
            </w:r>
          </w:p>
          <w:p>
            <w:pPr>
              <w:spacing w:line="300" w:lineRule="auto"/>
              <w:ind w:firstLine="420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sz w:val="24"/>
              </w:rPr>
              <w:t>（2）用简短的程序代码演示：分组加密算法（DES、AES）和流密码算法（RC4）的使用，其中包括分组算法的四种应用模式ECB、CBC</w:t>
            </w:r>
            <w:r>
              <w:rPr>
                <w:rFonts w:hint="eastAsia" w:ascii="等线" w:hAnsi="等线" w:eastAsia="等线" w:cs="等线"/>
                <w:sz w:val="24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sz w:val="24"/>
              </w:rPr>
              <w:t>CFB、OFB。</w:t>
            </w:r>
          </w:p>
          <w:p>
            <w:pPr>
              <w:spacing w:line="300" w:lineRule="auto"/>
              <w:ind w:firstLine="420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sz w:val="24"/>
              </w:rPr>
              <w:t>（3）编写一个简单但是安全的文件加密程序。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软件库： OpenSSL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Linux环境下安装openssl</w:t>
            </w:r>
          </w:p>
          <w:p>
            <w:pPr>
              <w:widowControl w:val="0"/>
              <w:numPr>
                <w:ilvl w:val="0"/>
                <w:numId w:val="2"/>
              </w:numPr>
              <w:ind w:left="481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>直接安装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481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从openssl官网下载最新的稳定版本 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Opensssl-1.0.2.tar.gz 将下载好的文件解压 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481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查看文件目录中INSTALL文件，帮助安装。                            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481" w:leftChars="0" w:right="0" w:rightChars="0" w:firstLine="480" w:firstLineChars="20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drawing>
                <wp:inline distT="0" distB="0" distL="114300" distR="114300">
                  <wp:extent cx="2485390" cy="880745"/>
                  <wp:effectExtent l="0" t="0" r="10160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390" cy="880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rightChars="0" w:firstLine="481" w:firstLineChars="0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根据所给出的指令进行安装分别执行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    Sudo ./config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1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</w:rPr>
              <w:t xml:space="preserve"> 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Make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1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Make test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1"/>
              <w:rPr>
                <w:rFonts w:hint="eastAsia" w:ascii="等线" w:hAnsi="等线" w:eastAsia="等线" w:cs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Make install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200" w:right="0" w:hanging="1200" w:hangingChars="500"/>
            </w:pPr>
            <w:r>
              <w:rPr>
                <w:rFonts w:hint="eastAsia" w:ascii="等线" w:hAnsi="等线" w:eastAsia="等线" w:cs="等线"/>
                <w:lang w:val="en-US" w:eastAsia="zh-CN"/>
              </w:rPr>
              <w:t xml:space="preserve">        等待数秒后安装成功 运行openssl version -a 命令查看是否安装功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200" w:right="0" w:hanging="1200" w:hangingChars="500"/>
              <w:jc w:val="center"/>
            </w:pPr>
            <w:r>
              <w:drawing>
                <wp:inline distT="0" distB="0" distL="114300" distR="114300">
                  <wp:extent cx="3691890" cy="2219325"/>
                  <wp:effectExtent l="0" t="0" r="381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90" cy="221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200" w:right="0" w:hanging="1200" w:hanging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81" w:leftChars="0" w:firstLine="0" w:firstLineChars="0"/>
              <w:jc w:val="both"/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>编译自己的openssl库</w:t>
            </w:r>
          </w:p>
          <w:p>
            <w:pPr>
              <w:widowControl w:val="0"/>
              <w:numPr>
                <w:numId w:val="0"/>
              </w:numPr>
              <w:ind w:left="481" w:leftChars="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因为上述安装方式会替换Linux系统自带Openssl库所以会非常危险，并且不能向openssl自行修改添加新的算法,所以应该编译安装自己的opnessl库：</w:t>
            </w:r>
          </w:p>
          <w:p>
            <w:pPr>
              <w:widowControl w:val="0"/>
              <w:numPr>
                <w:numId w:val="0"/>
              </w:numPr>
              <w:ind w:left="1201" w:leftChars="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① ./config</w:t>
            </w:r>
          </w:p>
          <w:p>
            <w:pPr>
              <w:widowControl w:val="0"/>
              <w:numPr>
                <w:numId w:val="0"/>
              </w:numPr>
              <w:ind w:left="1201" w:leftChars="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② make -j4</w:t>
            </w:r>
          </w:p>
          <w:p>
            <w:pPr>
              <w:widowControl w:val="0"/>
              <w:numPr>
                <w:numId w:val="0"/>
              </w:numPr>
              <w:ind w:left="1201" w:leftChars="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③ make test</w:t>
            </w:r>
          </w:p>
          <w:p>
            <w:pPr>
              <w:widowControl w:val="0"/>
              <w:numPr>
                <w:numId w:val="0"/>
              </w:numPr>
              <w:ind w:left="1201" w:leftChars="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④ export LD_LIBRARY_PATH=.</w:t>
            </w:r>
          </w:p>
          <w:p>
            <w:pPr>
              <w:widowControl w:val="0"/>
              <w:numPr>
                <w:numId w:val="0"/>
              </w:numPr>
              <w:ind w:left="1201" w:leftChars="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="1201" w:leftChars="0" w:firstLine="240" w:firstLineChars="100"/>
              <w:jc w:val="both"/>
              <w:rPr>
                <w:rFonts w:hint="eastAsia" w:ascii="等线" w:hAnsi="等线" w:eastAsia="宋体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执行过后通过</w:t>
            </w:r>
            <w:r>
              <w:rPr>
                <w:rFonts w:ascii="宋体" w:hAnsi="宋体"/>
                <w:color w:val="0000FF"/>
                <w:sz w:val="24"/>
              </w:rPr>
              <w:t>strace ./aes 2&gt;&amp;1 | grep libcry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命令查看引用的库情况，可以看到引用自己的openssl库。</w:t>
            </w:r>
          </w:p>
          <w:p>
            <w:pPr>
              <w:widowControl w:val="0"/>
              <w:numPr>
                <w:numId w:val="0"/>
              </w:numPr>
              <w:ind w:left="481" w:leftChars="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3816350" cy="3154680"/>
                  <wp:effectExtent l="0" t="0" r="12700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0" cy="315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1200" w:right="0" w:hanging="1200" w:hangingChars="500"/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DES算法模拟与实现：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等线" w:hAnsi="等线" w:eastAsia="等线" w:cs="等线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b w:val="0"/>
                <w:bCs w:val="0"/>
                <w:lang w:val="en-US" w:eastAsia="zh-CN"/>
              </w:rPr>
              <w:t>Openssl对于DES对称加密算法的封装非常完整，主要的步骤是设置密钥(最好随机) ，然后通过调用DES_string_to_key，DES_set_key_checked设置密钥。接着调用加密算法可采用分组算法的四种应用模式。Ecb ncbc cfb ofb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等线" w:hAnsi="等线" w:eastAsia="等线" w:cs="等线"/>
                <w:b w:val="0"/>
                <w:bCs w:val="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lang w:val="en-US" w:eastAsia="zh-CN"/>
              </w:rPr>
              <w:t>解密过程调用相同算法解密。具体实现代码如下：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&lt;openssl/des.h&gt;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/**gcc DES.c -lcrypto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 create by cyf in 2018/10/31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 implement DES use openssl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**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 xml:space="preserve">//key string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*keystring =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"a123456789"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DES_cblock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DES_key_schedule schedule;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 xml:space="preserve">//create key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DES_string_to_key(keystring,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DES_set_key_checked(&amp;key, &amp;schedule);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const_DES_cblock cleartext =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  <w:lang w:val="en-US" w:eastAsia="zh-CN"/>
              </w:rPr>
              <w:t>CYFDES12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//print 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"cleartext: %s\n"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cleartext);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DES_cblock ciphertext;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//Encrypted ECB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DES_ecb_encrypt(&amp;cleartext, &amp;ciphertext, &amp;schedule, DES_ENCRYPT);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"Encrypted!\n"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//print 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"ciphertext: 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(ciphertext);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"%02x"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ciphertext[i]);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//Deciphertext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const_DES_cblock deciphertext;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//Decrypted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DES_ecb_encrypt(&amp;ciphertext, &amp;deciphertext, &amp;schedule, DES_DECRYPT);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"Decrypted!\n"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"deciphertext:%s\n"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deciphertext);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2"/>
                <w:lang w:val="en-US" w:eastAsia="zh-CN"/>
              </w:rPr>
              <w:t>运行结果：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  <w:lang w:val="en-US" w:eastAsia="zh-CN"/>
              </w:rPr>
            </w:pPr>
            <w:r>
              <w:drawing>
                <wp:inline distT="0" distB="0" distL="114300" distR="114300">
                  <wp:extent cx="2437130" cy="2186940"/>
                  <wp:effectExtent l="0" t="0" r="1270" b="381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130" cy="2186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/>
                <w:b w:val="0"/>
                <w:bCs w:val="0"/>
                <w:sz w:val="21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18"/>
                <w:lang w:val="en-US" w:eastAsia="zh-CN"/>
              </w:rPr>
              <w:t xml:space="preserve">     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AES算法的模拟与实现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AES对称加密算法的实现与DES大体相同，同样有四种应用模式，具体实现代码如下：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&lt;openssl/aes.h&gt;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/**gcc AES.c -lcrypto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 create by cyf in 2018/10/31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 implement AES use openssl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**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18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 xml:space="preserve">//key string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keystring[16 + 1] =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"3456789cuiyufeng"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AES_KEY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 xml:space="preserve">//create key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AES_set_encrypt_key(keystring, 16 * 8,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 cleartext[16 + 1] =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"cuiyufengAES4567"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iv1[16 + 1] = {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"1023456789abcdef"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}; </w:t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 16+1，加密用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iv2[16 + 1] = { 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"1023456789abcdef"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}; </w:t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 16+1，解密用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//print 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"cleartext: %s\n"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cleartext);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ciphertext[16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//Encrypted ASE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num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AES_cfb128_encrypt((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*)cleartext, 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*)ciphertext,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16 + 5, &amp;key, 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*)iv1, &amp;num, AES_ENCRYPT);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//AES_encrypt((unsigned char*)cleartext, (unsigned char*)ciphertext,&amp;key);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"Encrypted!\n"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//print 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"ciphertext: 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(ciphertext);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"%02x"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ciphertext[i]);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//Deciphertext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AES_set_encrypt_key(keystring, 16 * 8,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//AES_set_decrypt_key(keystring, 16*8,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deciphertext[16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//Decrypted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num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AES_cfb128_encrypt((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*)ciphertext, 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*)deciphertext,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16 + 5, &amp;key, (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*)iv2, &amp;num, AES_DECRYPT);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6"/>
                <w:szCs w:val="18"/>
              </w:rPr>
              <w:t>//AES_decrypt((unsigned char*)ciphertext,(unsigned char*)deciphertext,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"Decrypted!\n"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18"/>
              </w:rPr>
              <w:t>"deciphertext:%s\n"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, deciphertext);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1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6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执行结果：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644265" cy="3293110"/>
                  <wp:effectExtent l="0" t="0" r="13335" b="254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265" cy="329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360" w:leftChars="0"/>
              <w:rPr>
                <w:rFonts w:hint="eastAsia" w:ascii="黑体" w:hAnsi="Times" w:eastAsia="黑体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RC4算法的模拟和实现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81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RC4作为流加密算法，没有加密大小的限制，openssl的实现方式与之前大致相同，先设置密钥然后调用RC4（）进行加密和解密，具体实现的代码如下：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&lt;openssl/rc4.h&gt;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/**gcc RC4.c -lcrypto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create by cyf in 2018/10/31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implement AES use openssl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//key string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keystring[16]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"3456789cuiyufeng"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//create key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RC4_KEY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RC4_set_key(&amp;key, 16, keystring);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 cleartext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"cuiyufengRC41234"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//print cleartext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"cleartext: %s\n"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cleartext);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 ciphertext = malloc(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)*(strlen(cleartext) + 1));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//Encrypted RC4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RC4(&amp;key, strlen(cleartext), cleartext, 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"Encrypted!\n"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//print 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"ciphertext: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(ciphertext);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"%02x"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ciphertext[i]);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//Deciphertext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deciphertext[16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RC4_set_key(&amp;key, 16, keystring);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//Decrypted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RC4(&amp;key, strlen(ciphertext), ciphertext, deciphertext);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"Decrypted!\n"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"deciphertext:%s\n"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deciphertext);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运行结果：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2955290" cy="2651760"/>
                  <wp:effectExtent l="0" t="0" r="16510" b="152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265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RSA加密解密演示</w:t>
            </w:r>
          </w:p>
          <w:p>
            <w:pPr>
              <w:adjustRightInd w:val="0"/>
              <w:snapToGrid w:val="0"/>
              <w:spacing w:line="300" w:lineRule="auto"/>
              <w:ind w:firstLine="560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RSA是最著名的非对称加密算法，不同于对称加密算法中加密和解密使用同样的密钥，公钥算法分为加密密钥K1和解密密钥K2两部分，而且从K1很难计算推导出K2。这样就可以保密K2而公布K1，从而大大简化了密钥管理。习惯上K1称为公钥，K2称为私钥。</w:t>
            </w:r>
          </w:p>
          <w:p>
            <w:pPr>
              <w:adjustRightInd w:val="0"/>
              <w:snapToGrid w:val="0"/>
              <w:spacing w:line="300" w:lineRule="auto"/>
              <w:ind w:firstLine="560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&lt;openssl/rsa.h&gt;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argc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argv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//RSA generate key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RSA* rsa = RSA_generate_key(1024, 71, NULL, NULL);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RSA_print_fp(stdout, rsa,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//RSA Encrypt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*ClearString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"cuiyufeng201600301079"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EncryptString[1024];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"ClearString: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printf(ClearString);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RSA_public_encrypt(22, ClearString, EncryptString, rsa, RSA_PKCS1_PADDING);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"EncryptString: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printf(EncryptString);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//RSA Decrypt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unsigned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DecryptString[1024];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RSA_private_decrypt(128, EncryptString, DecryptString, rsa, RSA_PKCS1_PADDING);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"DecryptString: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printf(DecryptString);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adjustRightInd w:val="0"/>
              <w:snapToGrid w:val="0"/>
              <w:spacing w:line="300" w:lineRule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 w:ascii="等线" w:hAnsi="等线" w:eastAsia="等线" w:cs="等线"/>
                <w:b/>
                <w:bCs/>
                <w:color w:val="000000"/>
                <w:sz w:val="28"/>
                <w:szCs w:val="3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8"/>
                <w:szCs w:val="36"/>
                <w:lang w:val="en-US" w:eastAsia="zh-CN"/>
              </w:rPr>
              <w:t>运行结果：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 w:ascii="等线" w:hAnsi="等线" w:eastAsia="等线" w:cs="等线"/>
                <w:b/>
                <w:bCs/>
                <w:color w:val="000000"/>
                <w:sz w:val="28"/>
                <w:szCs w:val="3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sz w:val="28"/>
                <w:szCs w:val="36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b w:val="0"/>
                <w:bCs w:val="0"/>
                <w:color w:val="000000"/>
                <w:sz w:val="22"/>
                <w:szCs w:val="28"/>
                <w:lang w:val="en-US" w:eastAsia="zh-CN"/>
              </w:rPr>
              <w:t xml:space="preserve"> 公钥密钥信息：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等线" w:hAnsi="等线" w:eastAsia="等线" w:cs="等线"/>
                <w:b/>
                <w:bCs/>
                <w:color w:val="000000"/>
                <w:sz w:val="28"/>
                <w:szCs w:val="36"/>
                <w:lang w:val="en-US" w:eastAsia="zh-CN"/>
              </w:rPr>
            </w:pPr>
            <w:r>
              <w:drawing>
                <wp:inline distT="0" distB="0" distL="114300" distR="114300">
                  <wp:extent cx="3789680" cy="3035935"/>
                  <wp:effectExtent l="0" t="0" r="1270" b="1206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680" cy="303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line="300" w:lineRule="auto"/>
              <w:jc w:val="center"/>
            </w:pPr>
          </w:p>
          <w:p>
            <w:pPr>
              <w:adjustRightInd w:val="0"/>
              <w:snapToGrid w:val="0"/>
              <w:spacing w:line="300" w:lineRule="auto"/>
              <w:jc w:val="center"/>
            </w:pPr>
          </w:p>
          <w:p>
            <w:pPr>
              <w:adjustRightInd w:val="0"/>
              <w:snapToGrid w:val="0"/>
              <w:spacing w:line="300" w:lineRule="auto"/>
              <w:ind w:firstLine="880" w:firstLineChars="400"/>
              <w:jc w:val="left"/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lang w:val="en-US" w:eastAsia="zh-CN"/>
              </w:rPr>
              <w:t>加密结果：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等线" w:hAnsi="等线" w:eastAsia="等线" w:cs="等线"/>
                <w:b/>
                <w:bCs/>
                <w:color w:val="000000"/>
                <w:sz w:val="28"/>
                <w:szCs w:val="36"/>
                <w:lang w:val="en-US" w:eastAsia="zh-CN"/>
              </w:rPr>
            </w:pPr>
            <w:r>
              <w:drawing>
                <wp:inline distT="0" distB="0" distL="114300" distR="114300">
                  <wp:extent cx="4098290" cy="1139190"/>
                  <wp:effectExtent l="0" t="0" r="16510" b="381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290" cy="1139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360" w:left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 xml:space="preserve">      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480"/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>通过编程熟悉了openssl库的安装和使用，并且对对称加密算法des,aes,流算法rc4,都进行了编写和模拟，了解了算法的执行步骤，如何对数据进行加密或者验证。</w:t>
            </w:r>
          </w:p>
          <w:p>
            <w:pPr>
              <w:ind w:firstLine="480"/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0"/>
                <w:lang w:val="nl-NL" w:eastAsia="zh-CN"/>
              </w:rPr>
              <w:t>如何评价市面上有的“高强度文件夹加密”软件声称“上百G的数据仅需1秒钟完成”，</w:t>
            </w:r>
            <w:r>
              <w:rPr>
                <w:rFonts w:hint="eastAsia" w:ascii="等线" w:hAnsi="等线" w:eastAsia="等线" w:cs="等线"/>
                <w:sz w:val="24"/>
                <w:szCs w:val="20"/>
                <w:lang w:val="en-US" w:eastAsia="zh-CN"/>
              </w:rPr>
              <w:t>根据最近对加密算法的学习，可以完全认为这里有很大的虚构成分，即使用速度最快的流加密算法，想要加密上百G的数据也是不可能在1秒内完成的；如果真的达到了这个速度，那么它加密的安全性肯定无法保证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D5D6D"/>
    <w:multiLevelType w:val="singleLevel"/>
    <w:tmpl w:val="96CD5D6D"/>
    <w:lvl w:ilvl="0" w:tentative="0">
      <w:start w:val="1"/>
      <w:numFmt w:val="decimal"/>
      <w:suff w:val="space"/>
      <w:lvlText w:val="%1）"/>
      <w:lvlJc w:val="left"/>
      <w:pPr>
        <w:ind w:left="481" w:leftChars="0" w:firstLine="0" w:firstLineChars="0"/>
      </w:pPr>
    </w:lvl>
  </w:abstractNum>
  <w:abstractNum w:abstractNumId="1">
    <w:nsid w:val="BA90058A"/>
    <w:multiLevelType w:val="singleLevel"/>
    <w:tmpl w:val="BA90058A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2">
    <w:nsid w:val="6F847074"/>
    <w:multiLevelType w:val="singleLevel"/>
    <w:tmpl w:val="6F847074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86C4C"/>
    <w:rsid w:val="06F57F45"/>
    <w:rsid w:val="0E562E5C"/>
    <w:rsid w:val="110F6F25"/>
    <w:rsid w:val="12571B4F"/>
    <w:rsid w:val="15D70020"/>
    <w:rsid w:val="19EC762B"/>
    <w:rsid w:val="21515C1F"/>
    <w:rsid w:val="21F625ED"/>
    <w:rsid w:val="2801145D"/>
    <w:rsid w:val="28EC4FC7"/>
    <w:rsid w:val="2A9F4523"/>
    <w:rsid w:val="2EFE35AE"/>
    <w:rsid w:val="30FC11E1"/>
    <w:rsid w:val="3CF54F86"/>
    <w:rsid w:val="3D1950E8"/>
    <w:rsid w:val="3D3D0E33"/>
    <w:rsid w:val="3DE527CC"/>
    <w:rsid w:val="44FF61FA"/>
    <w:rsid w:val="4B827A58"/>
    <w:rsid w:val="4E4B7EE3"/>
    <w:rsid w:val="534945C7"/>
    <w:rsid w:val="57B54029"/>
    <w:rsid w:val="586617D3"/>
    <w:rsid w:val="5DDD1D4D"/>
    <w:rsid w:val="69671962"/>
    <w:rsid w:val="69C70273"/>
    <w:rsid w:val="6E7A0E08"/>
    <w:rsid w:val="71BA7928"/>
    <w:rsid w:val="729036E2"/>
    <w:rsid w:val="72BB626C"/>
    <w:rsid w:val="75065360"/>
    <w:rsid w:val="7575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333333"/>
      <w:u w:val="none"/>
    </w:rPr>
  </w:style>
  <w:style w:type="character" w:styleId="6">
    <w:name w:val="Hyperlink"/>
    <w:basedOn w:val="3"/>
    <w:qFormat/>
    <w:uiPriority w:val="0"/>
    <w:rPr>
      <w:color w:val="333333"/>
      <w:u w:val="none"/>
    </w:rPr>
  </w:style>
  <w:style w:type="character" w:customStyle="1" w:styleId="8">
    <w:name w:val="quote"/>
    <w:basedOn w:val="3"/>
    <w:qFormat/>
    <w:uiPriority w:val="0"/>
    <w:rPr>
      <w:color w:val="6B6B6B"/>
      <w:sz w:val="18"/>
      <w:szCs w:val="18"/>
    </w:rPr>
  </w:style>
  <w:style w:type="character" w:customStyle="1" w:styleId="9">
    <w:name w:val="tip"/>
    <w:basedOn w:val="3"/>
    <w:uiPriority w:val="0"/>
    <w:rPr>
      <w:color w:val="999999"/>
      <w:sz w:val="18"/>
      <w:szCs w:val="18"/>
    </w:rPr>
  </w:style>
  <w:style w:type="character" w:customStyle="1" w:styleId="10">
    <w:name w:val="name"/>
    <w:basedOn w:val="3"/>
    <w:qFormat/>
    <w:uiPriority w:val="0"/>
    <w:rPr>
      <w:b/>
      <w:color w:val="2E2E2E"/>
      <w:sz w:val="21"/>
      <w:szCs w:val="21"/>
    </w:rPr>
  </w:style>
  <w:style w:type="character" w:customStyle="1" w:styleId="11">
    <w:name w:val="article-type"/>
    <w:basedOn w:val="3"/>
    <w:qFormat/>
    <w:uiPriority w:val="0"/>
    <w:rPr>
      <w:sz w:val="18"/>
      <w:szCs w:val="18"/>
    </w:rPr>
  </w:style>
  <w:style w:type="character" w:customStyle="1" w:styleId="12">
    <w:name w:val="article-type1"/>
    <w:basedOn w:val="3"/>
    <w:uiPriority w:val="0"/>
  </w:style>
  <w:style w:type="character" w:customStyle="1" w:styleId="13">
    <w:name w:val="red"/>
    <w:basedOn w:val="3"/>
    <w:qFormat/>
    <w:uiPriority w:val="0"/>
    <w:rPr>
      <w:color w:val="FF0000"/>
    </w:rPr>
  </w:style>
  <w:style w:type="character" w:customStyle="1" w:styleId="14">
    <w:name w:val="tx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2018-12-05T11:22:51Z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