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信息安全导论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</w:t>
            </w:r>
            <w:bookmarkStart w:id="0" w:name="_Toc528580281"/>
            <w:r>
              <w:rPr>
                <w:rFonts w:ascii="宋体" w:hAnsi="宋体"/>
                <w:sz w:val="24"/>
              </w:rPr>
              <w:t>OpenSSL</w:t>
            </w:r>
            <w:r>
              <w:rPr>
                <w:rFonts w:hint="eastAsia" w:ascii="宋体" w:hAnsi="宋体"/>
                <w:sz w:val="24"/>
              </w:rPr>
              <w:t>的使用</w:t>
            </w:r>
            <w:bookmarkEnd w:id="0"/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（1）了解对称算法的基本工作流程。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（2）掌握对称算法的使用方法。</w:t>
            </w:r>
          </w:p>
          <w:p>
            <w:pPr>
              <w:spacing w:line="300" w:lineRule="auto"/>
              <w:ind w:firstLine="420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内容：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（1）认识OpenSSL工具包。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（2）用简短的程序代码演示：分组加密算法（DES、AES）和流密码算法（RC4）的使用，其中包括分组算法的四种应用模式ECB、CBCCFB、OFB。</w:t>
            </w:r>
          </w:p>
          <w:p>
            <w:pPr>
              <w:spacing w:line="30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（3）编写一个简单但是安全的文件加密程序。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PC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CPU : intel-i5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RAM: 8G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虚拟机：VMWARE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操作系统：ubuntu 18.04.5 64位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numPr>
                <w:ilvl w:val="0"/>
                <w:numId w:val="1"/>
              </w:numPr>
              <w:ind w:left="36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Linux环境下安装openssl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 w:firstLine="481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 xml:space="preserve">从openssl官网下载最新的稳定版本 </w:t>
            </w:r>
            <w:r>
              <w:rPr>
                <w:rFonts w:hint="eastAsia"/>
                <w:lang w:val="en-US" w:eastAsia="zh-CN"/>
              </w:rPr>
              <w:t>Opensssl-1.0.2.tar.gz 将下载好的文件解压 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 w:firstLine="48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查看文件目录中INSTALL文件，帮助安装。                             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481" w:leftChars="0" w:right="0" w:rightChars="0" w:firstLine="480" w:firstLineChars="200"/>
            </w:pPr>
            <w:r>
              <w:drawing>
                <wp:inline distT="0" distB="0" distL="114300" distR="114300">
                  <wp:extent cx="2485390" cy="880745"/>
                  <wp:effectExtent l="0" t="0" r="10160" b="146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390" cy="880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leftChars="0" w:right="0" w:rightChars="0" w:firstLine="481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根据所给出的指令进行安装分别执行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Sudo ./config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81"/>
              <w:rPr>
                <w:rFonts w:hint="eastAsia"/>
                <w:lang w:val="en-US" w:eastAsia="zh-CN"/>
              </w:rPr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   Make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8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Make test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8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Make install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200" w:right="0" w:hanging="1200" w:hangingChars="500"/>
            </w:pPr>
            <w:r>
              <w:rPr>
                <w:rFonts w:hint="eastAsia"/>
                <w:lang w:val="en-US" w:eastAsia="zh-CN"/>
              </w:rPr>
              <w:t xml:space="preserve">        等待数秒后安装成功 运行openssl version -a 命令查看是否安装成功</w:t>
            </w:r>
            <w:r>
              <w:drawing>
                <wp:inline distT="0" distB="0" distL="114300" distR="114300">
                  <wp:extent cx="3691890" cy="2219325"/>
                  <wp:effectExtent l="0" t="0" r="381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890" cy="221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200" w:right="0" w:hanging="1200" w:hangingChars="500"/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360" w:leftChars="0" w:right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DES算法模拟与实现：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Openssl对于DES对称加密算法的封装非常完整，主要的步骤是设置密钥(最好随机) ，然后通过调用DES_string_to_key，DES_set_key_checked设置密钥。接着调用加密算法可采用分组算法的四种应用模式。Ecb ncbc cfb ofb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解密过程调用相同算法解密。具体实现代码如下：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18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18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&lt;openssl/des.h&gt;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/**gcc DES.c -lcrypto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* create by cyf in 2018/10/31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* implement DES use openssl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main(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6"/>
                <w:szCs w:val="18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**</w:t>
            </w:r>
            <w:r>
              <w:rPr>
                <w:rFonts w:hint="eastAsia" w:ascii="新宋体" w:hAnsi="新宋体" w:eastAsia="新宋体"/>
                <w:color w:val="808080"/>
                <w:sz w:val="16"/>
                <w:szCs w:val="18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 xml:space="preserve">//key string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*keystring = 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"a123456789"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DES_cblock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DES_key_schedule schedule;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 xml:space="preserve">//create key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DES_string_to_key(keystring, &amp;key);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DES_set_key_checked(&amp;key, &amp;schedule);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//cleartext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const_DES_cblock cleartext = 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  <w:lang w:val="en-US" w:eastAsia="zh-CN"/>
              </w:rPr>
              <w:t>CYFDES12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//print cleartext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"cleartext: %s\n"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, cleartext);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//ciphertext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DES_cblock ciphertext;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//Encrypted ECB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DES_ecb_encrypt(&amp;cleartext, &amp;ciphertext, &amp;schedule, DES_ENCRYPT);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"Encrypted!\n"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//print ciphertext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"ciphertext: 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(ciphertext);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"%02x"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, ciphertext[i]);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//Deciphertext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const_DES_cblock deciphertext;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//Decrypted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DES_ecb_encrypt(&amp;ciphertext, &amp;deciphertext, &amp;schedule, DES_DECRYPT);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"Decrypted!\n"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"deciphertext:%s\n"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, deciphertext);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2"/>
                <w:lang w:val="en-US" w:eastAsia="zh-CN"/>
              </w:rPr>
              <w:t>运行结果：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  <w:lang w:val="en-US" w:eastAsia="zh-CN"/>
              </w:rPr>
            </w:pPr>
            <w:r>
              <w:drawing>
                <wp:inline distT="0" distB="0" distL="114300" distR="114300">
                  <wp:extent cx="2437130" cy="2186940"/>
                  <wp:effectExtent l="0" t="0" r="1270" b="381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130" cy="2186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/>
                <w:b w:val="0"/>
                <w:bCs w:val="0"/>
                <w:sz w:val="21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18"/>
                <w:lang w:val="en-US" w:eastAsia="zh-CN"/>
              </w:rPr>
              <w:t xml:space="preserve">      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360" w:leftChars="0" w:firstLine="0" w:firstLineChars="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AES算法的模拟与实现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AES对称加密算法的实现与DES大体相同，同样有四种应用模式，具体实现代码如下：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18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18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&lt;openssl/aes.h&gt;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/**gcc AES.c -lcrypto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* create by cyf in 2018/10/31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* implement AES use openssl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main(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6"/>
                <w:szCs w:val="18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**</w:t>
            </w:r>
            <w:r>
              <w:rPr>
                <w:rFonts w:hint="eastAsia" w:ascii="新宋体" w:hAnsi="新宋体" w:eastAsia="新宋体"/>
                <w:color w:val="808080"/>
                <w:sz w:val="16"/>
                <w:szCs w:val="18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 xml:space="preserve">//key string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keystring[16 + 1] = 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"3456789cuiyufeng"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AES_KEY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 xml:space="preserve">//create key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AES_set_encrypt_key(keystring, 16 * 8, &amp;key);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//cleartext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 cleartext[16 + 1] = 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"cuiyufengAES4567"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iv1[16 + 1] = { 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"1023456789abcdef"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}; </w:t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 16+1，加密用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iv2[16 + 1] = { 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"1023456789abcdef"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}; </w:t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 16+1，解密用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//print cleartext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"cleartext: %s\n"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, cleartext);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//ciphertext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ciphertext[16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//Encrypted ASE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num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AES_cfb128_encrypt((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*)cleartext, (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*)ciphertext,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16 + 5, &amp;key, (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*)iv1, &amp;num, AES_ENCRYPT);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//AES_encrypt((unsigned char*)cleartext, (unsigned char*)ciphertext,&amp;key);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"Encrypted!\n"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//print ciphertext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"ciphertext: 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(ciphertext);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"%02x"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, ciphertext[i]);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//Deciphertext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AES_set_encrypt_key(keystring, 16 * 8, &amp;key);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//AES_set_decrypt_key(keystring, 16*8, &amp;key);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deciphertext[16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//Decrypted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num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AES_cfb128_encrypt((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*)ciphertext, (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*)deciphertext,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16 + 5, &amp;key, (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*)iv2, &amp;num, AES_DECRYPT);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//AES_decrypt((unsigned char*)ciphertext,(unsigned char*)deciphertext, &amp;key);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"Decrypted!\n"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"deciphertext:%s\n"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, deciphertext);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执行结果：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bookmarkStart w:id="1" w:name="_GoBack"/>
            <w:r>
              <w:drawing>
                <wp:inline distT="0" distB="0" distL="114300" distR="114300">
                  <wp:extent cx="3644265" cy="3293110"/>
                  <wp:effectExtent l="0" t="0" r="13335" b="254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265" cy="3293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>
            <w:pPr>
              <w:numPr>
                <w:ilvl w:val="0"/>
                <w:numId w:val="0"/>
              </w:numPr>
              <w:ind w:left="360" w:leftChars="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360" w:leftChars="0" w:firstLine="0" w:firstLineChars="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RC4算法的模拟和实现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481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RC4作为流加密算法，没有加密大小的限制，openssl的实现方式与之前大致相同，先设置密钥然后调用RC4（）进行加密和解密，具体实现的代码如下：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&lt;openssl/rc4.h&gt;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&lt;string.h&gt;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/**gcc RC4.c -lcrypto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 create by cyf in 2018/10/31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 implement AES use openssl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main(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//key string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keystring[16]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"3456789cuiyufeng"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//create key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RC4_KEY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RC4_set_key(&amp;key, 16, keystring);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//cleartext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 cleartext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"cuiyufengRC41234"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//print cleartext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"cleartext: %s\n"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cleartext);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//ciphertext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 ciphertext = malloc(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)*(strlen(cleartext) + 1));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//Encrypted RC4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RC4(&amp;key, strlen(cleartext), cleartext, ciphertext);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"Encrypted!\n"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//print ciphertext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"ciphertext: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(ciphertext);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"%02x"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ciphertext[i]);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//Deciphertext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deciphertext[16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RC4_set_key(&amp;key, 16, keystring);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//Decrypted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RC4(&amp;key, strlen(ciphertext), ciphertext, deciphertext);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"Decrypted!\n"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"deciphertext:%s\n"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deciphertext);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运行结果：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2955290" cy="2651760"/>
                  <wp:effectExtent l="0" t="0" r="16510" b="152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290" cy="2651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</w:t>
            </w: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90058A"/>
    <w:multiLevelType w:val="singleLevel"/>
    <w:tmpl w:val="BA90058A"/>
    <w:lvl w:ilvl="0" w:tentative="0">
      <w:start w:val="1"/>
      <w:numFmt w:val="decimal"/>
      <w:suff w:val="space"/>
      <w:lvlText w:val="%1."/>
      <w:lvlJc w:val="left"/>
      <w:pPr>
        <w:ind w:left="360" w:leftChars="0" w:firstLine="0" w:firstLineChars="0"/>
      </w:pPr>
    </w:lvl>
  </w:abstractNum>
  <w:abstractNum w:abstractNumId="1">
    <w:nsid w:val="6F847074"/>
    <w:multiLevelType w:val="singleLevel"/>
    <w:tmpl w:val="6F847074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0F6F25"/>
    <w:rsid w:val="15D70020"/>
    <w:rsid w:val="19EC762B"/>
    <w:rsid w:val="21515C1F"/>
    <w:rsid w:val="21F625ED"/>
    <w:rsid w:val="2801145D"/>
    <w:rsid w:val="28EC4FC7"/>
    <w:rsid w:val="3CF54F86"/>
    <w:rsid w:val="3D1950E8"/>
    <w:rsid w:val="3D3D0E33"/>
    <w:rsid w:val="4B827A58"/>
    <w:rsid w:val="534945C7"/>
    <w:rsid w:val="586617D3"/>
    <w:rsid w:val="6E7A0E08"/>
    <w:rsid w:val="71BA7928"/>
    <w:rsid w:val="7506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333333"/>
      <w:u w:val="none"/>
    </w:rPr>
  </w:style>
  <w:style w:type="character" w:styleId="6">
    <w:name w:val="Hyperlink"/>
    <w:basedOn w:val="3"/>
    <w:qFormat/>
    <w:uiPriority w:val="0"/>
    <w:rPr>
      <w:color w:val="333333"/>
      <w:u w:val="none"/>
    </w:rPr>
  </w:style>
  <w:style w:type="character" w:customStyle="1" w:styleId="8">
    <w:name w:val="quote"/>
    <w:basedOn w:val="3"/>
    <w:qFormat/>
    <w:uiPriority w:val="0"/>
    <w:rPr>
      <w:color w:val="6B6B6B"/>
      <w:sz w:val="18"/>
      <w:szCs w:val="18"/>
    </w:rPr>
  </w:style>
  <w:style w:type="character" w:customStyle="1" w:styleId="9">
    <w:name w:val="tip"/>
    <w:basedOn w:val="3"/>
    <w:uiPriority w:val="0"/>
    <w:rPr>
      <w:color w:val="999999"/>
      <w:sz w:val="18"/>
      <w:szCs w:val="18"/>
    </w:rPr>
  </w:style>
  <w:style w:type="character" w:customStyle="1" w:styleId="10">
    <w:name w:val="name"/>
    <w:basedOn w:val="3"/>
    <w:qFormat/>
    <w:uiPriority w:val="0"/>
    <w:rPr>
      <w:b/>
      <w:color w:val="2E2E2E"/>
      <w:sz w:val="21"/>
      <w:szCs w:val="21"/>
    </w:rPr>
  </w:style>
  <w:style w:type="character" w:customStyle="1" w:styleId="11">
    <w:name w:val="article-type"/>
    <w:basedOn w:val="3"/>
    <w:qFormat/>
    <w:uiPriority w:val="0"/>
    <w:rPr>
      <w:sz w:val="18"/>
      <w:szCs w:val="18"/>
    </w:rPr>
  </w:style>
  <w:style w:type="character" w:customStyle="1" w:styleId="12">
    <w:name w:val="article-type1"/>
    <w:basedOn w:val="3"/>
    <w:uiPriority w:val="0"/>
  </w:style>
  <w:style w:type="character" w:customStyle="1" w:styleId="13">
    <w:name w:val="red"/>
    <w:basedOn w:val="3"/>
    <w:qFormat/>
    <w:uiPriority w:val="0"/>
    <w:rPr>
      <w:color w:val="FF0000"/>
    </w:rPr>
  </w:style>
  <w:style w:type="character" w:customStyle="1" w:styleId="14">
    <w:name w:val="txt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2018-11-11T03:43:32Z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