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基于智能移动端的智慧校园应用系统软件使用说明书</w:t>
      </w:r>
    </w:p>
    <w:p>
      <w:pPr>
        <w:jc w:val="center"/>
        <w:rPr>
          <w:rFonts w:hint="eastAsia"/>
          <w:b/>
          <w:sz w:val="32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>Android（师生端）实现情况及使用说明图文介绍</w:t>
      </w:r>
    </w:p>
    <w:p>
      <w:pPr>
        <w:pStyle w:val="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-10795</wp:posOffset>
            </wp:positionH>
            <wp:positionV relativeFrom="paragraph">
              <wp:posOffset>393700</wp:posOffset>
            </wp:positionV>
            <wp:extent cx="2266315" cy="4288155"/>
            <wp:effectExtent l="0" t="0" r="635" b="0"/>
            <wp:wrapSquare wrapText="bothSides"/>
            <wp:docPr id="3" name="图片 3" descr="Screenshot_20180923-13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80923-13534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登录注册引导界面：</w:t>
      </w:r>
    </w:p>
    <w:p>
      <w:pPr>
        <w:rPr>
          <w:sz w:val="24"/>
        </w:rPr>
      </w:pPr>
    </w:p>
    <w:p>
      <w:pPr>
        <w:ind w:firstLine="280" w:firstLineChars="100"/>
        <w:rPr>
          <w:b/>
          <w:sz w:val="28"/>
        </w:rPr>
      </w:pPr>
    </w:p>
    <w:p>
      <w:pPr>
        <w:ind w:firstLine="280" w:firstLineChars="100"/>
        <w:rPr>
          <w:b/>
          <w:sz w:val="28"/>
        </w:rPr>
      </w:pP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学生用户可以自行注册和登录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老师应使用分配的账号直接登录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pStyle w:val="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登录界面：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用户根据提示输入用户名和密码登录入系统。</w:t>
      </w:r>
    </w:p>
    <w:p>
      <w:pPr>
        <w:rPr>
          <w:b/>
          <w:sz w:val="28"/>
        </w:rPr>
      </w:pPr>
      <w:bookmarkStart w:id="0" w:name="_GoBack"/>
      <w:r>
        <w:rPr>
          <w:rFonts w:hint="eastAsia"/>
        </w:rPr>
        <w:drawing>
          <wp:inline distT="0" distB="0" distL="114300" distR="114300">
            <wp:extent cx="2134870" cy="4038600"/>
            <wp:effectExtent l="0" t="0" r="17780" b="0"/>
            <wp:docPr id="4" name="图片 4" descr="Screenshot_20180923-13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80923-1353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      </w:t>
      </w:r>
      <w:r>
        <w:rPr>
          <w:rFonts w:hint="eastAsia"/>
        </w:rPr>
        <w:drawing>
          <wp:inline distT="0" distB="0" distL="114300" distR="114300">
            <wp:extent cx="2150745" cy="4062095"/>
            <wp:effectExtent l="0" t="0" r="1905" b="0"/>
            <wp:docPr id="5" name="图片 5" descr="Screenshot_20180923-135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80923-1354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4338" cy="40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注册界面：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学生用户可通过系统自行完成注册，根据提示依次输入信息，账号为个人手机号，方便维修人员进行联系。</w:t>
      </w:r>
    </w:p>
    <w:p>
      <w:pPr>
        <w:jc w:val="center"/>
        <w:rPr>
          <w:b/>
          <w:sz w:val="28"/>
        </w:rPr>
      </w:pPr>
      <w:r>
        <w:rPr>
          <w:rFonts w:hint="eastAsia"/>
        </w:rPr>
        <w:drawing>
          <wp:inline distT="0" distB="0" distL="114300" distR="114300">
            <wp:extent cx="1508760" cy="2846070"/>
            <wp:effectExtent l="0" t="0" r="15240" b="11430"/>
            <wp:docPr id="7" name="图片 7" descr="Screenshot_20180923-13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80923-135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1496695" cy="2821305"/>
            <wp:effectExtent l="0" t="0" r="8255" b="17145"/>
            <wp:docPr id="8" name="图片 8" descr="Screenshot_20180923-13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80923-1356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8"/>
        </w:rPr>
      </w:pPr>
      <w:r>
        <w:rPr>
          <w:rFonts w:hint="eastAsia"/>
        </w:rPr>
        <w:drawing>
          <wp:inline distT="0" distB="0" distL="114300" distR="114300">
            <wp:extent cx="1504315" cy="2841625"/>
            <wp:effectExtent l="0" t="0" r="635" b="15875"/>
            <wp:docPr id="9" name="图片 9" descr="Screenshot_20180923-135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80923-1356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 xml:space="preserve"> </w:t>
      </w:r>
      <w:r>
        <w:rPr>
          <w:rFonts w:hint="eastAsia"/>
        </w:rPr>
        <w:drawing>
          <wp:inline distT="0" distB="0" distL="114300" distR="114300">
            <wp:extent cx="1529080" cy="2879090"/>
            <wp:effectExtent l="0" t="0" r="0" b="0"/>
            <wp:docPr id="6" name="图片 6" descr="Screenshot_20180923-13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80923-1357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6951" cy="28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主界面：</w:t>
      </w:r>
    </w:p>
    <w:p>
      <w:pPr>
        <w:rPr>
          <w:sz w:val="24"/>
        </w:rPr>
      </w:pPr>
      <w:r>
        <w:rPr>
          <w:sz w:val="24"/>
        </w:rPr>
        <w:t xml:space="preserve">   App主界面预览，主要功能可完成故障报修，课堂点名等功能，并且可以对报修状态进行跟踪，实时查看故障状态，与报修人员沟通。</w:t>
      </w:r>
    </w:p>
    <w:p>
      <w:pPr>
        <w:jc w:val="center"/>
        <w:rPr>
          <w:b/>
          <w:sz w:val="28"/>
        </w:rPr>
      </w:pPr>
      <w:r>
        <w:rPr>
          <w:rFonts w:hint="eastAsia"/>
          <w:b/>
          <w:bCs/>
        </w:rPr>
        <w:drawing>
          <wp:inline distT="0" distB="0" distL="114300" distR="114300">
            <wp:extent cx="1608455" cy="3038475"/>
            <wp:effectExtent l="0" t="0" r="10795" b="9525"/>
            <wp:docPr id="10" name="图片 10" descr="Screenshot_20180923-13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80923-1358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rPr>
          <w:rFonts w:hint="eastAsia"/>
          <w:b/>
          <w:bCs/>
        </w:rPr>
        <w:drawing>
          <wp:inline distT="0" distB="0" distL="114300" distR="114300">
            <wp:extent cx="1621790" cy="3057525"/>
            <wp:effectExtent l="0" t="0" r="16510" b="9525"/>
            <wp:docPr id="12" name="图片 12" descr="Screenshot_20180923-14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80923-142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bCs/>
        </w:rPr>
        <w:drawing>
          <wp:inline distT="0" distB="0" distL="114300" distR="114300">
            <wp:extent cx="1628775" cy="3076575"/>
            <wp:effectExtent l="0" t="0" r="9525" b="0"/>
            <wp:docPr id="11" name="图片 11" descr="Screenshot_20180923-14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80923-1425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9357" cy="30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故障报修界面：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填写故障地址，故障类型，并且填写故障详细情况，提交故障图片，点击提交可以将故障信息上传到后台数据中心。</w:t>
      </w:r>
    </w:p>
    <w:p>
      <w:pPr>
        <w:ind w:firstLine="420" w:firstLineChars="200"/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555750" cy="2933065"/>
            <wp:effectExtent l="0" t="0" r="6350" b="635"/>
            <wp:docPr id="15" name="图片 15" descr="Screenshot_20180923-13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80923-1359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0702" cy="294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b/>
          <w:bCs/>
        </w:rPr>
        <w:drawing>
          <wp:inline distT="0" distB="0" distL="114300" distR="114300">
            <wp:extent cx="1563370" cy="2951480"/>
            <wp:effectExtent l="0" t="0" r="17780" b="1270"/>
            <wp:docPr id="14" name="图片 14" descr="Screenshot_20180923-14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80923-1448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查看报修处理情况界面：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处理情况分为未处理，正在处理，已完成三种状态，点击进入查看故障详情。</w:t>
      </w:r>
    </w:p>
    <w:p>
      <w:pPr>
        <w:rPr>
          <w:sz w:val="24"/>
        </w:rPr>
      </w:pPr>
      <w:r>
        <w:rPr>
          <w:rFonts w:hint="eastAsia"/>
          <w:sz w:val="24"/>
        </w:rPr>
        <w:t>未处理：报修系统接到报修请求，但还未有维修人员进行处理</w:t>
      </w:r>
    </w:p>
    <w:p>
      <w:pPr>
        <w:rPr>
          <w:sz w:val="24"/>
        </w:rPr>
      </w:pPr>
      <w:r>
        <w:rPr>
          <w:rFonts w:hint="eastAsia"/>
          <w:sz w:val="24"/>
        </w:rPr>
        <w:t>正在处理：已分配维修人员进行处理的问题</w:t>
      </w:r>
    </w:p>
    <w:p>
      <w:pPr>
        <w:rPr>
          <w:sz w:val="24"/>
        </w:rPr>
      </w:pPr>
      <w:r>
        <w:rPr>
          <w:rFonts w:hint="eastAsia"/>
          <w:sz w:val="24"/>
        </w:rPr>
        <w:t>已完成：维修提出者或维修人员确认已经解决的问题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313815" cy="2482215"/>
            <wp:effectExtent l="0" t="0" r="635" b="13335"/>
            <wp:docPr id="18" name="图片 18" descr="Screenshot_20180923-14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180923-1420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b/>
          <w:bCs/>
        </w:rPr>
        <w:drawing>
          <wp:inline distT="0" distB="0" distL="114300" distR="114300">
            <wp:extent cx="1326515" cy="2499360"/>
            <wp:effectExtent l="0" t="0" r="6985" b="0"/>
            <wp:docPr id="17" name="图片 17" descr="Screenshot_20180923-14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80923-142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8087" cy="25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</w:t>
      </w:r>
      <w:r>
        <w:rPr>
          <w:rFonts w:hint="eastAsia"/>
          <w:b/>
          <w:bCs/>
        </w:rPr>
        <w:drawing>
          <wp:inline distT="0" distB="0" distL="114300" distR="114300">
            <wp:extent cx="1319530" cy="2493645"/>
            <wp:effectExtent l="0" t="0" r="0" b="1905"/>
            <wp:docPr id="16" name="图片 16" descr="Screenshot_20180923-14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80923-1420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0640" cy="24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报修详情界面：</w:t>
      </w:r>
    </w:p>
    <w:p>
      <w:pPr>
        <w:rPr>
          <w:sz w:val="24"/>
        </w:rPr>
      </w:pPr>
      <w:r>
        <w:rPr>
          <w:rFonts w:hint="eastAsia"/>
          <w:sz w:val="24"/>
        </w:rPr>
        <w:t>对于未处理的报修问题，</w:t>
      </w:r>
      <w:r>
        <w:rPr>
          <w:sz w:val="24"/>
        </w:rPr>
        <w:t>还未分配工人</w:t>
      </w:r>
      <w:r>
        <w:rPr>
          <w:rFonts w:hint="eastAsia"/>
          <w:sz w:val="24"/>
        </w:rPr>
        <w:t>，</w:t>
      </w:r>
      <w:r>
        <w:rPr>
          <w:sz w:val="24"/>
        </w:rPr>
        <w:t>仅显示报修的信息</w:t>
      </w:r>
      <w:r>
        <w:rPr>
          <w:rFonts w:hint="eastAsia"/>
          <w:sz w:val="24"/>
        </w:rPr>
        <w:t>。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655445" cy="3125470"/>
            <wp:effectExtent l="0" t="0" r="1905" b="17780"/>
            <wp:docPr id="20" name="图片 20" descr="Screenshot_20180923-14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180923-1421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   </w:t>
      </w:r>
      <w:r>
        <w:rPr>
          <w:rFonts w:hint="eastAsia"/>
          <w:sz w:val="24"/>
        </w:rPr>
        <w:t>对于</w:t>
      </w:r>
      <w:r>
        <w:rPr>
          <w:sz w:val="24"/>
        </w:rPr>
        <w:t>正在处理的的报修问题，可以显示维修人员姓名和电话号码方便与其联系</w:t>
      </w:r>
      <w:r>
        <w:rPr>
          <w:rFonts w:hint="eastAsia"/>
          <w:sz w:val="24"/>
        </w:rPr>
        <w:t>。也可以在确认故障解决后点击“确认解决”按钮，可以确认完成该次报修。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655445" cy="3120390"/>
            <wp:effectExtent l="0" t="0" r="1905" b="3810"/>
            <wp:docPr id="21" name="图片 21" descr="Screenshot_20180923-142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180923-1421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已成功处理的故障，用户可以填写评论，对故障处理结果进行评价。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678940" cy="3169920"/>
            <wp:effectExtent l="0" t="0" r="16510" b="11430"/>
            <wp:docPr id="19" name="图片 19" descr="Screenshot_20180923-14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180923-1424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b/>
          <w:bCs/>
        </w:rPr>
        <w:drawing>
          <wp:inline distT="0" distB="0" distL="114300" distR="114300">
            <wp:extent cx="1680210" cy="3180715"/>
            <wp:effectExtent l="0" t="0" r="0" b="635"/>
            <wp:docPr id="22" name="图片 22" descr="Screenshot_20180923-14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180923-1423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3693" cy="31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sz w:val="24"/>
        </w:rPr>
      </w:pPr>
      <w:r>
        <w:rPr>
          <w:rFonts w:hint="eastAsia"/>
          <w:sz w:val="24"/>
        </w:rPr>
        <w:t>课堂点名界面：</w:t>
      </w:r>
    </w:p>
    <w:p>
      <w:pPr>
        <w:rPr>
          <w:sz w:val="24"/>
        </w:rPr>
      </w:pPr>
      <w:r>
        <w:rPr>
          <w:sz w:val="24"/>
        </w:rPr>
        <w:t xml:space="preserve">   点击获取二维码，可进行二维码的获取，其他用户扫描二维码可以被记录，点击查看人数可获得详细的名单。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630045" cy="3067050"/>
            <wp:effectExtent l="0" t="0" r="8255" b="0"/>
            <wp:docPr id="24" name="图片 24" descr="Screenshot_20180923-13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180923-1358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b/>
          <w:bCs/>
        </w:rPr>
        <w:drawing>
          <wp:inline distT="0" distB="0" distL="114300" distR="114300">
            <wp:extent cx="1618615" cy="3063240"/>
            <wp:effectExtent l="0" t="0" r="635" b="3810"/>
            <wp:docPr id="23" name="图片 23" descr="Screenshot_20180923-13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180923-1358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rFonts w:hint="eastAsia"/>
          <w:b/>
          <w:bCs/>
        </w:rPr>
        <w:drawing>
          <wp:inline distT="0" distB="0" distL="114300" distR="114300">
            <wp:extent cx="1628775" cy="3077210"/>
            <wp:effectExtent l="0" t="0" r="9525" b="0"/>
            <wp:docPr id="25" name="图片 25" descr="Screenshot_20180923-13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180923-1359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803" cy="30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>Android（</w:t>
      </w:r>
      <w:r>
        <w:rPr>
          <w:rFonts w:hint="eastAsia"/>
          <w:sz w:val="24"/>
        </w:rPr>
        <w:t>管理员维修员</w:t>
      </w:r>
      <w:r>
        <w:rPr>
          <w:sz w:val="24"/>
        </w:rPr>
        <w:t>端）实现情况及使用说明图文介绍</w:t>
      </w:r>
    </w:p>
    <w:p>
      <w:pPr>
        <w:pStyle w:val="8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登录界面：</w:t>
      </w:r>
    </w:p>
    <w:p>
      <w:pPr>
        <w:rPr>
          <w:sz w:val="24"/>
        </w:rPr>
      </w:pPr>
      <w:r>
        <w:rPr>
          <w:sz w:val="24"/>
        </w:rPr>
        <w:t xml:space="preserve">   维修人员和维修主管可根据后台分配的的账号和密码进行登录，登入系统后会跟据不同身份显示不同的界面和数据</w:t>
      </w:r>
      <w:r>
        <w:rPr>
          <w:rFonts w:hint="eastAsia"/>
          <w:sz w:val="24"/>
        </w:rPr>
        <w:t>。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2112645" cy="3996690"/>
            <wp:effectExtent l="0" t="0" r="1905" b="3810"/>
            <wp:docPr id="2" name="图片 2" descr="Screenshot_20180923-13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80923-1353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>
        <w:rPr>
          <w:rFonts w:hint="eastAsia"/>
          <w:b/>
          <w:bCs/>
        </w:rPr>
        <w:drawing>
          <wp:inline distT="0" distB="0" distL="114300" distR="114300">
            <wp:extent cx="2110740" cy="3985895"/>
            <wp:effectExtent l="0" t="0" r="3810" b="14605"/>
            <wp:docPr id="1" name="图片 1" descr="Screenshot_20180923-135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80923-1354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维修人员：</w:t>
      </w:r>
      <w:r>
        <w:rPr>
          <w:sz w:val="24"/>
        </w:rPr>
        <w:t>学校</w:t>
      </w:r>
      <w:r>
        <w:rPr>
          <w:rFonts w:hint="eastAsia"/>
          <w:sz w:val="24"/>
        </w:rPr>
        <w:t>中负责</w:t>
      </w:r>
      <w:r>
        <w:rPr>
          <w:sz w:val="24"/>
        </w:rPr>
        <w:t>处理故障事故的</w:t>
      </w:r>
      <w:r>
        <w:rPr>
          <w:rFonts w:hint="eastAsia"/>
          <w:sz w:val="24"/>
        </w:rPr>
        <w:t>员工</w:t>
      </w:r>
      <w:r>
        <w:rPr>
          <w:sz w:val="24"/>
        </w:rPr>
        <w:t>，通过</w:t>
      </w:r>
      <w:r>
        <w:rPr>
          <w:rFonts w:hint="eastAsia"/>
          <w:sz w:val="24"/>
        </w:rPr>
        <w:t>WEB端</w:t>
      </w:r>
      <w:r>
        <w:rPr>
          <w:sz w:val="24"/>
        </w:rPr>
        <w:t>后台权限管理系统进行注册，可通过系统查看其要完成的维修任务情况等信息。</w:t>
      </w:r>
    </w:p>
    <w:p>
      <w:pPr>
        <w:jc w:val="center"/>
        <w:rPr>
          <w:sz w:val="24"/>
        </w:rPr>
      </w:pPr>
    </w:p>
    <w:p>
      <w:pPr>
        <w:jc w:val="center"/>
        <w:rPr>
          <w:sz w:val="24"/>
        </w:rPr>
      </w:pPr>
      <w:r>
        <w:rPr>
          <w:rFonts w:hint="eastAsia"/>
          <w:sz w:val="24"/>
        </w:rPr>
        <w:t>维修主管：学校维修部门主管，通过后台权限管理系统进行注册，允许查看所有状态下的维修任务，并且可以为未处理的任务分配维修工人，可以查看工人状态以及近期维修情况数据图表分析统计。</w:t>
      </w:r>
    </w:p>
    <w:p>
      <w:pPr>
        <w:pStyle w:val="8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维修人员界面：</w:t>
      </w:r>
    </w:p>
    <w:p>
      <w:pPr>
        <w:rPr>
          <w:sz w:val="24"/>
        </w:rPr>
      </w:pPr>
      <w:r>
        <w:rPr>
          <w:rFonts w:hint="eastAsia"/>
          <w:sz w:val="24"/>
        </w:rPr>
        <w:t>维修人员仅可以查看，他被分配的维修任务，以及他已完成的维修任务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2209800" cy="4174490"/>
            <wp:effectExtent l="0" t="0" r="0" b="16510"/>
            <wp:docPr id="13" name="图片 13" descr="Screenshot_20180923-15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80923-15270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b/>
          <w:bCs/>
        </w:rPr>
        <w:drawing>
          <wp:inline distT="0" distB="0" distL="114300" distR="114300">
            <wp:extent cx="2227580" cy="4206875"/>
            <wp:effectExtent l="0" t="0" r="1270" b="3175"/>
            <wp:docPr id="26" name="图片 26" descr="Screenshot_20180923-15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creenshot_20180923-1527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4923" cy="42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对于他正在处理的报修任务可显示故障详情，以及提出人的信息，并且可以点击确认解决按钮，告知系统已解决该问题。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841500" cy="3470910"/>
            <wp:effectExtent l="0" t="0" r="6350" b="0"/>
            <wp:docPr id="27" name="图片 27" descr="Screenshot_20180923-153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180923-1537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5473" cy="34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已完成报修任务可以显示提出人信息，问题详情，以及提出人写的评价。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915160" cy="3624580"/>
            <wp:effectExtent l="0" t="0" r="8890" b="0"/>
            <wp:docPr id="28" name="图片 28" descr="Screenshot_20180923-15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180923-1537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3041" cy="363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主管人员界面：</w:t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维修主管可以查看全部的报修信息，未处理，正在处理和已完成全部报修工单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647190" cy="3111500"/>
            <wp:effectExtent l="0" t="0" r="0" b="0"/>
            <wp:docPr id="29" name="图片 29" descr="Screenshot_20180923-15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180923-1556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0069" cy="31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rFonts w:hint="eastAsia"/>
          <w:b/>
          <w:bCs/>
        </w:rPr>
        <w:drawing>
          <wp:inline distT="0" distB="0" distL="114300" distR="114300">
            <wp:extent cx="1648460" cy="3114040"/>
            <wp:effectExtent l="0" t="0" r="8890" b="0"/>
            <wp:docPr id="30" name="图片 30" descr="Screenshot_20180923-15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180923-1556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9039" cy="31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bCs/>
        </w:rPr>
        <w:drawing>
          <wp:inline distT="0" distB="0" distL="114300" distR="114300">
            <wp:extent cx="1645920" cy="3107055"/>
            <wp:effectExtent l="0" t="0" r="0" b="0"/>
            <wp:docPr id="31" name="图片 31" descr="Screenshot_20180923-155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180923-15565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0850" cy="31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未处理故障，显示提出人和问题说明信息，并且可为此问题分配工人处理，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2120900" cy="4004310"/>
            <wp:effectExtent l="0" t="0" r="12700" b="15240"/>
            <wp:docPr id="32" name="图片 32" descr="Screenshot_20180923-15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180923-1558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hint="eastAsia"/>
          <w:b/>
          <w:bCs/>
        </w:rPr>
        <w:drawing>
          <wp:inline distT="0" distB="0" distL="114300" distR="114300">
            <wp:extent cx="2127250" cy="4009390"/>
            <wp:effectExtent l="0" t="0" r="6350" b="10160"/>
            <wp:docPr id="33" name="图片 33" descr="Screenshot_20180923-16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180923-1609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正在处理的报修任务显示故障提出人，故障详情，故障的处理者</w:t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已完成的报修任务显示提出人、问题详情，处理者以及提出者给出的评价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977390" cy="3733165"/>
            <wp:effectExtent l="0" t="0" r="3810" b="635"/>
            <wp:docPr id="34" name="图片 34" descr="Screenshot_20180923-15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creenshot_20180923-15585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主管的个人界面：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689100" cy="3190240"/>
            <wp:effectExtent l="0" t="0" r="6350" b="10160"/>
            <wp:docPr id="35" name="图片 35" descr="Screenshot_20180923-15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creenshot_20180923-15570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统计情况界面：</w:t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可显示最近十天各类型故障发生的数量</w:t>
      </w:r>
    </w:p>
    <w:p>
      <w:pPr>
        <w:jc w:val="center"/>
        <w:rPr>
          <w:sz w:val="24"/>
        </w:rPr>
      </w:pPr>
      <w:r>
        <w:rPr>
          <w:rFonts w:hint="eastAsia"/>
          <w:sz w:val="24"/>
        </w:rPr>
        <w:t>以及全部时间内各故障发生数量的统计情况</w:t>
      </w:r>
    </w:p>
    <w:p>
      <w:pPr>
        <w:jc w:val="center"/>
        <w:rPr>
          <w:sz w:val="24"/>
        </w:rPr>
      </w:pPr>
      <w:r>
        <w:rPr>
          <w:rFonts w:hint="eastAsia"/>
          <w:b/>
          <w:bCs/>
        </w:rPr>
        <w:drawing>
          <wp:inline distT="0" distB="0" distL="114300" distR="114300">
            <wp:extent cx="1869440" cy="3536950"/>
            <wp:effectExtent l="0" t="0" r="16510" b="6350"/>
            <wp:docPr id="36" name="图片 36" descr="Screenshot_20180923-15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creenshot_20180923-15570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>WEB端实现情况及使用说明图文介绍</w:t>
      </w:r>
    </w:p>
    <w:p>
      <w:pPr>
        <w:pStyle w:val="8"/>
        <w:numPr>
          <w:ilvl w:val="0"/>
          <w:numId w:val="3"/>
        </w:numPr>
        <w:ind w:firstLineChars="0"/>
        <w:rPr>
          <w:sz w:val="28"/>
        </w:rPr>
      </w:pPr>
      <w:r>
        <w:rPr>
          <w:rFonts w:hint="eastAsia"/>
          <w:sz w:val="28"/>
        </w:rPr>
        <w:t>登录界面</w:t>
      </w:r>
    </w:p>
    <w:p>
      <w:pPr>
        <w:jc w:val="center"/>
        <w:rPr>
          <w:sz w:val="28"/>
        </w:rPr>
      </w:pPr>
      <w:r>
        <w:rPr>
          <w:rFonts w:hint="eastAsia"/>
          <w:sz w:val="28"/>
        </w:rPr>
        <w:t>权限管理系统的登录界面，使用后台管理员账号登录</w:t>
      </w:r>
    </w:p>
    <w:p>
      <w:pPr>
        <w:jc w:val="center"/>
        <w:rPr>
          <w:sz w:val="28"/>
        </w:rPr>
      </w:pPr>
      <w:r>
        <w:rPr>
          <w:rFonts w:hint="eastAsia" w:eastAsia="宋体"/>
        </w:rPr>
        <w:drawing>
          <wp:inline distT="0" distB="0" distL="0" distR="0">
            <wp:extent cx="5267325" cy="2990850"/>
            <wp:effectExtent l="0" t="0" r="9525" b="0"/>
            <wp:docPr id="37" name="图片 37" descr="AT41}JSSZ[OFOK0ZUH2EG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AT41}JSSZ[OFOK0ZUH2EGSX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rPr>
          <w:sz w:val="28"/>
        </w:rPr>
      </w:pPr>
      <w:r>
        <w:rPr>
          <w:rFonts w:hint="eastAsia"/>
          <w:sz w:val="28"/>
        </w:rPr>
        <w:t>主界面</w:t>
      </w:r>
    </w:p>
    <w:p>
      <w:pPr>
        <w:rPr>
          <w:sz w:val="28"/>
        </w:rPr>
      </w:pPr>
      <w:r>
        <w:rPr>
          <w:rFonts w:hint="eastAsia"/>
          <w:sz w:val="28"/>
        </w:rPr>
        <w:t>登录后的权限管理系统，菜单第一栏为账号注册，输入主管或维修人员的工号、账号、密码、姓名、性别即可进行注册</w:t>
      </w:r>
    </w:p>
    <w:p>
      <w:pPr>
        <w:rPr>
          <w:sz w:val="28"/>
        </w:rPr>
      </w:pPr>
      <w:r>
        <w:rPr>
          <w:rFonts w:hint="eastAsia" w:eastAsia="宋体"/>
        </w:rPr>
        <w:drawing>
          <wp:inline distT="0" distB="0" distL="0" distR="0">
            <wp:extent cx="5267325" cy="2990850"/>
            <wp:effectExtent l="0" t="0" r="9525" b="0"/>
            <wp:docPr id="38" name="图片 38" descr="_9_UM~B(_U5XJ6`TRSN6O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_9_UM~B(_U5XJ6`TRSN6OSB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rFonts w:hint="eastAsia"/>
          <w:sz w:val="28"/>
        </w:rPr>
        <w:t>菜单栏第二栏权限列表栏，在此表中可以知道已注册人员的工号、账号、权限、性别、姓名与当前状态</w:t>
      </w:r>
    </w:p>
    <w:p>
      <w:pPr>
        <w:rPr>
          <w:sz w:val="28"/>
        </w:rPr>
      </w:pPr>
      <w:r>
        <w:rPr>
          <w:rFonts w:hint="eastAsia" w:eastAsia="宋体"/>
        </w:rPr>
        <w:drawing>
          <wp:inline distT="0" distB="0" distL="0" distR="0">
            <wp:extent cx="5267325" cy="2990850"/>
            <wp:effectExtent l="0" t="0" r="9525" b="0"/>
            <wp:docPr id="39" name="图片 39" descr="H`UU04MS1Y7DI88[ZPM]NJ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`UU04MS1Y7DI88[ZPM]NJ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</w:rPr>
      </w:pPr>
      <w:r>
        <w:rPr>
          <w:rFonts w:hint="eastAsia"/>
          <w:sz w:val="28"/>
        </w:rPr>
        <w:t>第三栏为授权系统，可以给新注册的用户进行授权，也可以对已授权的用户更改权限</w:t>
      </w:r>
    </w:p>
    <w:p>
      <w:pPr>
        <w:rPr>
          <w:sz w:val="28"/>
        </w:rPr>
      </w:pPr>
      <w:r>
        <w:rPr>
          <w:rFonts w:hint="eastAsia" w:eastAsia="宋体"/>
        </w:rPr>
        <w:drawing>
          <wp:inline distT="0" distB="0" distL="0" distR="0">
            <wp:extent cx="5267325" cy="2990850"/>
            <wp:effectExtent l="0" t="0" r="9525" b="0"/>
            <wp:docPr id="40" name="图片 40" descr="WS@H`5HA505)EAMTZ[CW02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WS@H`5HA505)EAMTZ[CW02Y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E34A2E"/>
    <w:multiLevelType w:val="multilevel"/>
    <w:tmpl w:val="19E34A2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ED3A51"/>
    <w:multiLevelType w:val="multilevel"/>
    <w:tmpl w:val="21ED3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447BDD"/>
    <w:multiLevelType w:val="multilevel"/>
    <w:tmpl w:val="67447B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879"/>
    <w:rsid w:val="00233879"/>
    <w:rsid w:val="003742C9"/>
    <w:rsid w:val="006719A4"/>
    <w:rsid w:val="009905EF"/>
    <w:rsid w:val="00CB7CA5"/>
    <w:rsid w:val="00FA7F0A"/>
    <w:rsid w:val="50D2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13</Pages>
  <Words>222</Words>
  <Characters>1266</Characters>
  <Lines>10</Lines>
  <Paragraphs>2</Paragraphs>
  <TotalTime>2</TotalTime>
  <ScaleCrop>false</ScaleCrop>
  <LinksUpToDate>false</LinksUpToDate>
  <CharactersWithSpaces>1486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2018-09-24T01:53:00Z</dcterms:created>
  <dc:creator>DELL</dc:creator>
  <cp:lastModifiedBy>无为小青年</cp:lastModifiedBy>
  <dcterms:modified xsi:type="dcterms:W3CDTF">2018-12-12T10:11:31Z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