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="等线" w:hAnsi="等线" w:eastAsia="等线" w:cs="等线"/>
          <w:sz w:val="22"/>
          <w:szCs w:val="28"/>
        </w:rPr>
      </w:pPr>
      <w:r>
        <w:rPr>
          <w:rFonts w:hint="eastAsia" w:ascii="等线" w:hAnsi="等线" w:eastAsia="等线" w:cs="等线"/>
          <w:sz w:val="22"/>
          <w:szCs w:val="28"/>
        </w:rPr>
        <w:t>在同客户的早期会晤中，客户为想要构建的系统列出了 下面的“需求”:</w:t>
      </w:r>
    </w:p>
    <w:p>
      <w:pPr>
        <w:rPr>
          <w:rFonts w:hint="eastAsia" w:ascii="等线" w:hAnsi="等线" w:eastAsia="等线" w:cs="等线"/>
          <w:sz w:val="22"/>
          <w:szCs w:val="28"/>
        </w:rPr>
      </w:pPr>
    </w:p>
    <w:p>
      <w:pPr>
        <w:numPr>
          <w:ilvl w:val="0"/>
          <w:numId w:val="2"/>
        </w:numPr>
        <w:ind w:left="420" w:leftChars="0"/>
        <w:rPr>
          <w:rFonts w:hint="eastAsia" w:ascii="等线" w:hAnsi="等线" w:eastAsia="等线" w:cs="等线"/>
          <w:sz w:val="22"/>
          <w:szCs w:val="28"/>
        </w:rPr>
      </w:pPr>
      <w:r>
        <w:rPr>
          <w:rFonts w:hint="eastAsia" w:ascii="等线" w:hAnsi="等线" w:eastAsia="等线" w:cs="等线"/>
          <w:sz w:val="22"/>
          <w:szCs w:val="28"/>
        </w:rPr>
        <w:t>客户守护进程对用户应该是不可见的。</w:t>
      </w:r>
    </w:p>
    <w:p>
      <w:pPr>
        <w:rPr>
          <w:rFonts w:hint="eastAsia" w:ascii="等线" w:hAnsi="等线" w:eastAsia="等线" w:cs="等线"/>
          <w:sz w:val="22"/>
          <w:szCs w:val="28"/>
        </w:rPr>
      </w:pPr>
    </w:p>
    <w:p>
      <w:pPr>
        <w:numPr>
          <w:ilvl w:val="0"/>
          <w:numId w:val="2"/>
        </w:numPr>
        <w:ind w:left="420" w:leftChars="0" w:firstLine="0" w:firstLineChars="0"/>
        <w:rPr>
          <w:rFonts w:hint="eastAsia" w:ascii="等线" w:hAnsi="等线" w:eastAsia="等线" w:cs="等线"/>
          <w:sz w:val="22"/>
          <w:szCs w:val="28"/>
        </w:rPr>
      </w:pPr>
      <w:r>
        <w:rPr>
          <w:rFonts w:hint="eastAsia" w:ascii="等线" w:hAnsi="等线" w:eastAsia="等线" w:cs="等线"/>
          <w:sz w:val="22"/>
          <w:szCs w:val="28"/>
        </w:rPr>
        <w:t>系统应该提供中断的链接或过时数据的自动验证</w:t>
      </w:r>
    </w:p>
    <w:p>
      <w:pPr>
        <w:rPr>
          <w:rFonts w:hint="eastAsia" w:ascii="等线" w:hAnsi="等线" w:eastAsia="等线" w:cs="等线"/>
          <w:sz w:val="22"/>
          <w:szCs w:val="28"/>
        </w:rPr>
      </w:pPr>
    </w:p>
    <w:p>
      <w:pPr>
        <w:numPr>
          <w:ilvl w:val="0"/>
          <w:numId w:val="2"/>
        </w:numPr>
        <w:ind w:left="420" w:leftChars="0" w:firstLine="0" w:firstLineChars="0"/>
        <w:rPr>
          <w:rFonts w:hint="eastAsia" w:ascii="等线" w:hAnsi="等线" w:eastAsia="等线" w:cs="等线"/>
          <w:sz w:val="22"/>
          <w:szCs w:val="28"/>
        </w:rPr>
      </w:pPr>
      <w:r>
        <w:rPr>
          <w:rFonts w:hint="eastAsia" w:ascii="等线" w:hAnsi="等线" w:eastAsia="等线" w:cs="等线"/>
          <w:sz w:val="22"/>
          <w:szCs w:val="28"/>
        </w:rPr>
        <w:t>内部命名约定应该确保记录是唯一的。</w:t>
      </w:r>
    </w:p>
    <w:p>
      <w:pPr>
        <w:rPr>
          <w:rFonts w:hint="eastAsia" w:ascii="等线" w:hAnsi="等线" w:eastAsia="等线" w:cs="等线"/>
          <w:sz w:val="22"/>
          <w:szCs w:val="28"/>
        </w:rPr>
      </w:pPr>
    </w:p>
    <w:p>
      <w:pPr>
        <w:numPr>
          <w:ilvl w:val="0"/>
          <w:numId w:val="2"/>
        </w:numPr>
        <w:ind w:left="420" w:leftChars="0" w:firstLine="0" w:firstLineChars="0"/>
        <w:rPr>
          <w:rFonts w:hint="eastAsia" w:ascii="等线" w:hAnsi="等线" w:eastAsia="等线" w:cs="等线"/>
          <w:sz w:val="22"/>
          <w:szCs w:val="28"/>
        </w:rPr>
      </w:pPr>
      <w:r>
        <w:rPr>
          <w:rFonts w:hint="eastAsia" w:ascii="等线" w:hAnsi="等线" w:eastAsia="等线" w:cs="等线"/>
          <w:sz w:val="22"/>
          <w:szCs w:val="28"/>
        </w:rPr>
        <w:t>数据库与服务器之间的通信应该是加密的。</w:t>
      </w:r>
    </w:p>
    <w:p>
      <w:pPr>
        <w:rPr>
          <w:rFonts w:hint="eastAsia" w:ascii="等线" w:hAnsi="等线" w:eastAsia="等线" w:cs="等线"/>
          <w:sz w:val="22"/>
          <w:szCs w:val="28"/>
        </w:rPr>
      </w:pPr>
    </w:p>
    <w:p>
      <w:pPr>
        <w:numPr>
          <w:ilvl w:val="0"/>
          <w:numId w:val="2"/>
        </w:numPr>
        <w:ind w:left="420" w:leftChars="0" w:firstLine="0" w:firstLineChars="0"/>
        <w:rPr>
          <w:rFonts w:hint="eastAsia" w:ascii="等线" w:hAnsi="等线" w:eastAsia="等线" w:cs="等线"/>
          <w:sz w:val="22"/>
          <w:szCs w:val="28"/>
        </w:rPr>
      </w:pPr>
      <w:r>
        <w:rPr>
          <w:rFonts w:hint="eastAsia" w:ascii="等线" w:hAnsi="等线" w:eastAsia="等线" w:cs="等线"/>
          <w:sz w:val="22"/>
          <w:szCs w:val="28"/>
        </w:rPr>
        <w:t>标题组(数据库中的一种记录)之间可能存在联系。</w:t>
      </w:r>
    </w:p>
    <w:p>
      <w:pPr>
        <w:rPr>
          <w:rFonts w:hint="eastAsia" w:ascii="等线" w:hAnsi="等线" w:eastAsia="等线" w:cs="等线"/>
          <w:sz w:val="22"/>
          <w:szCs w:val="28"/>
        </w:rPr>
      </w:pPr>
    </w:p>
    <w:p>
      <w:pPr>
        <w:numPr>
          <w:ilvl w:val="0"/>
          <w:numId w:val="2"/>
        </w:numPr>
        <w:ind w:left="420" w:leftChars="0" w:firstLine="0" w:firstLineChars="0"/>
        <w:rPr>
          <w:rFonts w:hint="eastAsia" w:ascii="等线" w:hAnsi="等线" w:eastAsia="等线" w:cs="等线"/>
          <w:sz w:val="22"/>
          <w:szCs w:val="28"/>
        </w:rPr>
      </w:pPr>
      <w:r>
        <w:rPr>
          <w:rFonts w:hint="eastAsia" w:ascii="等线" w:hAnsi="等线" w:eastAsia="等线" w:cs="等线"/>
          <w:sz w:val="22"/>
          <w:szCs w:val="28"/>
        </w:rPr>
        <w:t>文件应该可组织到依赖的文件组中。</w:t>
      </w:r>
    </w:p>
    <w:p>
      <w:pPr>
        <w:rPr>
          <w:rFonts w:hint="eastAsia" w:ascii="等线" w:hAnsi="等线" w:eastAsia="等线" w:cs="等线"/>
          <w:sz w:val="22"/>
          <w:szCs w:val="28"/>
        </w:rPr>
      </w:pPr>
    </w:p>
    <w:p>
      <w:pPr>
        <w:numPr>
          <w:ilvl w:val="0"/>
          <w:numId w:val="2"/>
        </w:numPr>
        <w:ind w:left="420" w:leftChars="0" w:firstLine="0" w:firstLineChars="0"/>
        <w:rPr>
          <w:rFonts w:hint="eastAsia" w:ascii="等线" w:hAnsi="等线" w:eastAsia="等线" w:cs="等线"/>
          <w:sz w:val="22"/>
          <w:szCs w:val="28"/>
        </w:rPr>
      </w:pPr>
      <w:r>
        <w:rPr>
          <w:rFonts w:hint="eastAsia" w:ascii="等线" w:hAnsi="等线" w:eastAsia="等线" w:cs="等线"/>
          <w:sz w:val="22"/>
          <w:szCs w:val="28"/>
        </w:rPr>
        <w:t>系统必须提供与Oracle数据库交互的接口。</w:t>
      </w:r>
    </w:p>
    <w:p>
      <w:pPr>
        <w:numPr>
          <w:ilvl w:val="0"/>
          <w:numId w:val="0"/>
        </w:numPr>
        <w:ind w:leftChars="0"/>
        <w:rPr>
          <w:rFonts w:hint="eastAsia" w:ascii="等线" w:hAnsi="等线" w:eastAsia="等线" w:cs="等线"/>
          <w:sz w:val="22"/>
          <w:szCs w:val="28"/>
        </w:rPr>
      </w:pPr>
    </w:p>
    <w:p>
      <w:pPr>
        <w:numPr>
          <w:ilvl w:val="0"/>
          <w:numId w:val="2"/>
        </w:numPr>
        <w:ind w:left="420" w:leftChars="0" w:firstLine="0" w:firstLineChars="0"/>
        <w:rPr>
          <w:rFonts w:hint="eastAsia" w:ascii="等线" w:hAnsi="等线" w:eastAsia="等线" w:cs="等线"/>
          <w:sz w:val="22"/>
          <w:szCs w:val="28"/>
        </w:rPr>
      </w:pPr>
      <w:r>
        <w:rPr>
          <w:rFonts w:hint="eastAsia" w:ascii="等线" w:hAnsi="等线" w:eastAsia="等线" w:cs="等线"/>
          <w:sz w:val="22"/>
          <w:szCs w:val="28"/>
        </w:rPr>
        <w:t>系统必须能够同时处理50000个并发用户。</w:t>
      </w:r>
    </w:p>
    <w:p>
      <w:pPr>
        <w:rPr>
          <w:rFonts w:hint="eastAsia" w:ascii="等线" w:hAnsi="等线" w:eastAsia="等线" w:cs="等线"/>
          <w:sz w:val="22"/>
          <w:szCs w:val="28"/>
        </w:rPr>
      </w:pPr>
    </w:p>
    <w:p>
      <w:pPr>
        <w:ind w:firstLine="220" w:firstLineChars="100"/>
        <w:rPr>
          <w:rFonts w:hint="eastAsia" w:ascii="等线" w:hAnsi="等线" w:eastAsia="等线" w:cs="等线"/>
          <w:sz w:val="22"/>
          <w:szCs w:val="28"/>
          <w:lang w:eastAsia="zh-CN"/>
        </w:rPr>
      </w:pPr>
      <w:r>
        <w:rPr>
          <w:rFonts w:hint="eastAsia" w:ascii="等线" w:hAnsi="等线" w:eastAsia="等线" w:cs="等线"/>
          <w:sz w:val="22"/>
          <w:szCs w:val="28"/>
        </w:rPr>
        <w:t>按照功能需求、质量需求、设计约束或过程约束，对上述每一个需求进行分类。上述哪种可能是不成熟的设计决策?将上述每一个决策重新表述为其设计决策一定能够达到的需求。</w:t>
      </w:r>
    </w:p>
    <w:p>
      <w:pPr>
        <w:rPr>
          <w:rFonts w:hint="eastAsia" w:ascii="等线" w:hAnsi="等线" w:eastAsia="等线" w:cs="等线"/>
          <w:sz w:val="22"/>
          <w:szCs w:val="28"/>
          <w:lang w:eastAsia="zh-CN"/>
        </w:rPr>
      </w:pPr>
    </w:p>
    <w:p>
      <w:pPr>
        <w:rPr>
          <w:rFonts w:hint="eastAsia" w:ascii="等线" w:hAnsi="等线" w:eastAsia="等线" w:cs="等线"/>
          <w:sz w:val="22"/>
          <w:szCs w:val="28"/>
          <w:lang w:eastAsia="zh-CN"/>
        </w:rPr>
      </w:pPr>
    </w:p>
    <w:p>
      <w:pPr>
        <w:rPr>
          <w:rFonts w:hint="eastAsia" w:ascii="等线" w:hAnsi="等线" w:eastAsia="等线" w:cs="等线"/>
          <w:sz w:val="22"/>
          <w:szCs w:val="28"/>
          <w:lang w:eastAsia="zh-CN"/>
        </w:rPr>
      </w:pPr>
    </w:p>
    <w:p>
      <w:pPr>
        <w:rPr>
          <w:rFonts w:hint="eastAsia" w:ascii="等线" w:hAnsi="等线" w:eastAsia="等线" w:cs="等线"/>
          <w:b/>
          <w:bCs/>
          <w:sz w:val="22"/>
          <w:szCs w:val="28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2"/>
          <w:szCs w:val="28"/>
          <w:lang w:val="en-US" w:eastAsia="zh-CN"/>
        </w:rPr>
        <w:t>答案：</w:t>
      </w:r>
    </w:p>
    <w:p>
      <w:pPr>
        <w:ind w:firstLine="420" w:firstLineChars="0"/>
        <w:rPr>
          <w:rFonts w:hint="eastAsia" w:ascii="等线" w:hAnsi="等线" w:eastAsia="等线" w:cs="等线"/>
          <w:sz w:val="22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2"/>
          <w:szCs w:val="28"/>
          <w:lang w:val="en-US" w:eastAsia="zh-CN"/>
        </w:rPr>
        <w:t>功能需求： a  b  c  e</w:t>
      </w:r>
      <w:bookmarkStart w:id="0" w:name="_GoBack"/>
      <w:bookmarkEnd w:id="0"/>
    </w:p>
    <w:p>
      <w:pPr>
        <w:ind w:firstLine="420" w:firstLineChars="0"/>
        <w:rPr>
          <w:rFonts w:hint="eastAsia" w:ascii="等线" w:hAnsi="等线" w:eastAsia="等线" w:cs="等线"/>
          <w:sz w:val="22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2"/>
          <w:szCs w:val="28"/>
        </w:rPr>
        <w:t>质量需求</w:t>
      </w:r>
      <w:r>
        <w:rPr>
          <w:rFonts w:hint="eastAsia" w:ascii="等线" w:hAnsi="等线" w:eastAsia="等线" w:cs="等线"/>
          <w:sz w:val="22"/>
          <w:szCs w:val="28"/>
          <w:lang w:eastAsia="zh-CN"/>
        </w:rPr>
        <w:t>：</w:t>
      </w:r>
      <w:r>
        <w:rPr>
          <w:rFonts w:hint="eastAsia" w:ascii="等线" w:hAnsi="等线" w:eastAsia="等线" w:cs="等线"/>
          <w:sz w:val="22"/>
          <w:szCs w:val="28"/>
          <w:lang w:val="en-US" w:eastAsia="zh-CN"/>
        </w:rPr>
        <w:t xml:space="preserve"> d  h   </w:t>
      </w:r>
    </w:p>
    <w:p>
      <w:pPr>
        <w:ind w:firstLine="420" w:firstLineChars="0"/>
        <w:rPr>
          <w:rFonts w:hint="eastAsia" w:ascii="等线" w:hAnsi="等线" w:eastAsia="等线" w:cs="等线"/>
          <w:sz w:val="22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2"/>
          <w:szCs w:val="28"/>
        </w:rPr>
        <w:t>设计约束</w:t>
      </w:r>
      <w:r>
        <w:rPr>
          <w:rFonts w:hint="eastAsia" w:ascii="等线" w:hAnsi="等线" w:eastAsia="等线" w:cs="等线"/>
          <w:sz w:val="22"/>
          <w:szCs w:val="28"/>
          <w:lang w:eastAsia="zh-CN"/>
        </w:rPr>
        <w:t>：</w:t>
      </w:r>
      <w:r>
        <w:rPr>
          <w:rFonts w:hint="eastAsia" w:ascii="等线" w:hAnsi="等线" w:eastAsia="等线" w:cs="等线"/>
          <w:sz w:val="22"/>
          <w:szCs w:val="28"/>
          <w:lang w:val="en-US" w:eastAsia="zh-CN"/>
        </w:rPr>
        <w:t xml:space="preserve"> g</w:t>
      </w:r>
    </w:p>
    <w:p>
      <w:pPr>
        <w:ind w:firstLine="420" w:firstLineChars="0"/>
        <w:rPr>
          <w:rFonts w:hint="eastAsia" w:ascii="等线" w:hAnsi="等线" w:eastAsia="等线" w:cs="等线"/>
          <w:sz w:val="22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2"/>
          <w:szCs w:val="28"/>
        </w:rPr>
        <w:t>过程约束</w:t>
      </w:r>
      <w:r>
        <w:rPr>
          <w:rFonts w:hint="eastAsia" w:ascii="等线" w:hAnsi="等线" w:eastAsia="等线" w:cs="等线"/>
          <w:sz w:val="22"/>
          <w:szCs w:val="28"/>
          <w:lang w:eastAsia="zh-CN"/>
        </w:rPr>
        <w:t>：</w:t>
      </w:r>
      <w:r>
        <w:rPr>
          <w:rFonts w:hint="eastAsia" w:ascii="等线" w:hAnsi="等线" w:eastAsia="等线" w:cs="等线"/>
          <w:sz w:val="22"/>
          <w:szCs w:val="28"/>
          <w:lang w:val="en-US" w:eastAsia="zh-CN"/>
        </w:rPr>
        <w:t xml:space="preserve"> f</w:t>
      </w:r>
    </w:p>
    <w:p>
      <w:pPr>
        <w:ind w:firstLine="420" w:firstLineChars="0"/>
        <w:rPr>
          <w:rFonts w:hint="eastAsia" w:ascii="等线" w:hAnsi="等线" w:eastAsia="等线" w:cs="等线"/>
          <w:sz w:val="22"/>
          <w:szCs w:val="28"/>
          <w:lang w:val="en-US" w:eastAsia="zh-CN"/>
        </w:rPr>
      </w:pPr>
    </w:p>
    <w:p>
      <w:pPr>
        <w:ind w:firstLine="420" w:firstLineChars="0"/>
        <w:rPr>
          <w:rFonts w:hint="eastAsia" w:ascii="等线" w:hAnsi="等线" w:eastAsia="等线" w:cs="等线"/>
          <w:sz w:val="22"/>
          <w:szCs w:val="28"/>
          <w:lang w:val="en-US" w:eastAsia="zh-CN"/>
        </w:rPr>
      </w:pPr>
    </w:p>
    <w:p>
      <w:pPr>
        <w:ind w:firstLine="420" w:firstLineChars="0"/>
        <w:rPr>
          <w:rFonts w:hint="eastAsia" w:ascii="等线" w:hAnsi="等线" w:eastAsia="等线" w:cs="等线"/>
          <w:b/>
          <w:bCs/>
          <w:sz w:val="22"/>
          <w:szCs w:val="28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2"/>
          <w:szCs w:val="28"/>
        </w:rPr>
        <w:t>不成熟的设计决策</w:t>
      </w:r>
      <w:r>
        <w:rPr>
          <w:rFonts w:hint="eastAsia" w:ascii="等线" w:hAnsi="等线" w:eastAsia="等线" w:cs="等线"/>
          <w:b/>
          <w:bCs/>
          <w:sz w:val="22"/>
          <w:szCs w:val="28"/>
          <w:lang w:val="en-US" w:eastAsia="zh-CN"/>
        </w:rPr>
        <w:t>:</w:t>
      </w:r>
    </w:p>
    <w:p>
      <w:pPr>
        <w:ind w:firstLine="420" w:firstLineChars="0"/>
        <w:rPr>
          <w:rFonts w:hint="eastAsia" w:ascii="等线" w:hAnsi="等线" w:eastAsia="等线" w:cs="等线"/>
          <w:sz w:val="22"/>
          <w:szCs w:val="28"/>
          <w:lang w:val="en-US" w:eastAsia="zh-CN"/>
        </w:rPr>
      </w:pPr>
    </w:p>
    <w:p>
      <w:pPr>
        <w:ind w:left="420" w:leftChars="0" w:firstLine="420" w:firstLineChars="0"/>
        <w:rPr>
          <w:rFonts w:hint="eastAsia" w:ascii="等线" w:hAnsi="等线" w:eastAsia="等线" w:cs="等线"/>
          <w:sz w:val="22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2"/>
          <w:szCs w:val="28"/>
          <w:lang w:val="en-US" w:eastAsia="zh-CN"/>
        </w:rPr>
        <w:t>需求e的不确定，不完备。</w:t>
      </w:r>
    </w:p>
    <w:p>
      <w:pPr>
        <w:ind w:left="420" w:leftChars="0" w:firstLine="420" w:firstLineChars="0"/>
        <w:rPr>
          <w:rFonts w:hint="eastAsia" w:ascii="等线" w:hAnsi="等线" w:eastAsia="等线" w:cs="等线"/>
          <w:sz w:val="22"/>
          <w:szCs w:val="28"/>
          <w:lang w:val="en-US" w:eastAsia="zh-CN"/>
        </w:rPr>
      </w:pPr>
    </w:p>
    <w:p>
      <w:pPr>
        <w:ind w:left="420" w:leftChars="0" w:firstLine="420" w:firstLineChars="0"/>
        <w:rPr>
          <w:rFonts w:hint="eastAsia" w:ascii="等线" w:hAnsi="等线" w:eastAsia="等线" w:cs="等线"/>
          <w:sz w:val="22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2"/>
          <w:szCs w:val="28"/>
          <w:lang w:val="en-US" w:eastAsia="zh-CN"/>
        </w:rPr>
        <w:t>需求d和需求g 是不一致的，可能无法保证加密的情况下对外提供接口</w:t>
      </w:r>
    </w:p>
    <w:p>
      <w:pPr>
        <w:ind w:left="420" w:leftChars="0" w:firstLine="420" w:firstLineChars="0"/>
        <w:rPr>
          <w:rFonts w:hint="eastAsia" w:ascii="等线" w:hAnsi="等线" w:eastAsia="等线" w:cs="等线"/>
          <w:sz w:val="22"/>
          <w:szCs w:val="28"/>
          <w:lang w:val="en-US" w:eastAsia="zh-CN"/>
        </w:rPr>
      </w:pPr>
    </w:p>
    <w:p>
      <w:pPr>
        <w:ind w:firstLine="420" w:firstLineChars="0"/>
        <w:rPr>
          <w:rFonts w:hint="eastAsia" w:ascii="等线" w:hAnsi="等线" w:eastAsia="等线" w:cs="等线"/>
          <w:b/>
          <w:bCs/>
          <w:sz w:val="22"/>
          <w:szCs w:val="28"/>
          <w:lang w:eastAsia="zh-CN"/>
        </w:rPr>
      </w:pPr>
      <w:r>
        <w:rPr>
          <w:rFonts w:hint="eastAsia" w:ascii="等线" w:hAnsi="等线" w:eastAsia="等线" w:cs="等线"/>
          <w:b/>
          <w:bCs/>
          <w:sz w:val="22"/>
          <w:szCs w:val="28"/>
        </w:rPr>
        <w:t>重新表述</w:t>
      </w:r>
      <w:r>
        <w:rPr>
          <w:rFonts w:hint="eastAsia" w:ascii="等线" w:hAnsi="等线" w:eastAsia="等线" w:cs="等线"/>
          <w:b/>
          <w:bCs/>
          <w:sz w:val="22"/>
          <w:szCs w:val="28"/>
          <w:lang w:eastAsia="zh-CN"/>
        </w:rPr>
        <w:t>：</w:t>
      </w:r>
    </w:p>
    <w:p>
      <w:pPr>
        <w:ind w:firstLine="420" w:firstLineChars="0"/>
        <w:rPr>
          <w:rFonts w:hint="eastAsia" w:ascii="等线" w:hAnsi="等线" w:eastAsia="等线" w:cs="等线"/>
          <w:b/>
          <w:bCs/>
          <w:sz w:val="22"/>
          <w:szCs w:val="28"/>
          <w:lang w:eastAsia="zh-CN"/>
        </w:rPr>
      </w:pPr>
    </w:p>
    <w:p>
      <w:pPr>
        <w:ind w:left="420" w:leftChars="0" w:firstLine="420" w:firstLineChars="0"/>
        <w:rPr>
          <w:rFonts w:hint="eastAsia" w:ascii="等线" w:hAnsi="等线" w:eastAsia="等线" w:cs="等线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2"/>
          <w:szCs w:val="28"/>
          <w:lang w:val="en-US" w:eastAsia="zh-CN"/>
        </w:rPr>
        <w:t>d 可以改为： 内部通讯应该是安全的，防止非法访问</w:t>
      </w:r>
    </w:p>
    <w:p>
      <w:pPr>
        <w:rPr>
          <w:rFonts w:hint="eastAsia" w:ascii="等线" w:hAnsi="等线" w:eastAsia="等线" w:cs="等线"/>
          <w:sz w:val="22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2"/>
          <w:szCs w:val="28"/>
          <w:lang w:val="en-US" w:eastAsia="zh-CN"/>
        </w:rPr>
        <w:t xml:space="preserve">  </w:t>
      </w:r>
      <w:r>
        <w:rPr>
          <w:rFonts w:hint="eastAsia" w:ascii="等线" w:hAnsi="等线" w:eastAsia="等线" w:cs="等线"/>
          <w:sz w:val="22"/>
          <w:szCs w:val="28"/>
          <w:lang w:val="en-US" w:eastAsia="zh-CN"/>
        </w:rPr>
        <w:tab/>
      </w:r>
      <w:r>
        <w:rPr>
          <w:rFonts w:hint="eastAsia" w:ascii="等线" w:hAnsi="等线" w:eastAsia="等线" w:cs="等线"/>
          <w:sz w:val="22"/>
          <w:szCs w:val="28"/>
          <w:lang w:val="en-US" w:eastAsia="zh-CN"/>
        </w:rPr>
        <w:tab/>
      </w:r>
      <w:r>
        <w:rPr>
          <w:rFonts w:hint="eastAsia" w:ascii="等线" w:hAnsi="等线" w:eastAsia="等线" w:cs="等线"/>
          <w:sz w:val="22"/>
          <w:szCs w:val="28"/>
          <w:lang w:val="en-US" w:eastAsia="zh-CN"/>
        </w:rPr>
        <w:t>c中应该改为：所有记录必须是唯一的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用例图：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drawing>
          <wp:inline distT="0" distB="0" distL="114300" distR="114300">
            <wp:extent cx="5270500" cy="3521710"/>
            <wp:effectExtent l="0" t="0" r="0" b="0"/>
            <wp:docPr id="2" name="图片 2" descr="用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用例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2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MSC图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865" cy="6118225"/>
            <wp:effectExtent l="0" t="0" r="0" b="0"/>
            <wp:docPr id="1" name="图片 1" descr="未命名文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命名文件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11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类图：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4310" cy="3283585"/>
            <wp:effectExtent l="0" t="0" r="0" b="0"/>
            <wp:docPr id="5" name="图片 5" descr="类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类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B64A23B"/>
    <w:multiLevelType w:val="singleLevel"/>
    <w:tmpl w:val="CB64A23B"/>
    <w:lvl w:ilvl="0" w:tentative="0">
      <w:start w:val="12"/>
      <w:numFmt w:val="decimal"/>
      <w:suff w:val="space"/>
      <w:lvlText w:val="%1."/>
      <w:lvlJc w:val="left"/>
    </w:lvl>
  </w:abstractNum>
  <w:abstractNum w:abstractNumId="1">
    <w:nsid w:val="FD9EFAC1"/>
    <w:multiLevelType w:val="singleLevel"/>
    <w:tmpl w:val="FD9EFAC1"/>
    <w:lvl w:ilvl="0" w:tentative="0">
      <w:start w:val="3"/>
      <w:numFmt w:val="decimal"/>
      <w:suff w:val="space"/>
      <w:lvlText w:val="%1."/>
      <w:lvlJc w:val="left"/>
    </w:lvl>
  </w:abstractNum>
  <w:abstractNum w:abstractNumId="2">
    <w:nsid w:val="749490C3"/>
    <w:multiLevelType w:val="singleLevel"/>
    <w:tmpl w:val="749490C3"/>
    <w:lvl w:ilvl="0" w:tentative="0">
      <w:start w:val="1"/>
      <w:numFmt w:val="lowerLetter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7354D"/>
    <w:rsid w:val="098D37C7"/>
    <w:rsid w:val="0E2C0DC7"/>
    <w:rsid w:val="32ED5052"/>
    <w:rsid w:val="38B557E8"/>
    <w:rsid w:val="41DF2C25"/>
    <w:rsid w:val="52B80F25"/>
    <w:rsid w:val="586B0003"/>
    <w:rsid w:val="592A3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Office_10.1.0.7668_F1E327BC-269C-435d-A152-05C5408002CA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Sloth</dc:creator>
  <cp:lastModifiedBy>无为小青年</cp:lastModifiedBy>
  <dcterms:modified xsi:type="dcterms:W3CDTF">2018-11-19T12:53:45Z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</Properties>
</file>