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F9" w:rsidRPr="00A43FF9" w:rsidRDefault="00A43FF9" w:rsidP="00A43FF9">
      <w:pPr>
        <w:spacing w:line="360" w:lineRule="auto"/>
        <w:jc w:val="center"/>
        <w:rPr>
          <w:rFonts w:ascii="黑体" w:eastAsia="黑体" w:hAnsi="黑体"/>
          <w:b/>
          <w:sz w:val="44"/>
          <w:szCs w:val="18"/>
        </w:rPr>
      </w:pPr>
      <w:proofErr w:type="spellStart"/>
      <w:r w:rsidRPr="00A43FF9">
        <w:rPr>
          <w:rFonts w:ascii="黑体" w:eastAsia="黑体" w:hAnsi="黑体" w:hint="eastAsia"/>
          <w:b/>
          <w:sz w:val="44"/>
          <w:szCs w:val="18"/>
        </w:rPr>
        <w:t>NoSQL</w:t>
      </w:r>
      <w:proofErr w:type="spellEnd"/>
      <w:r w:rsidRPr="00A43FF9">
        <w:rPr>
          <w:rFonts w:ascii="黑体" w:eastAsia="黑体" w:hAnsi="黑体" w:hint="eastAsia"/>
          <w:b/>
          <w:sz w:val="44"/>
          <w:szCs w:val="18"/>
        </w:rPr>
        <w:t>课程实验要求</w:t>
      </w:r>
    </w:p>
    <w:p w:rsidR="00A43FF9" w:rsidRDefault="00A43FF9" w:rsidP="00A43FF9">
      <w:pPr>
        <w:spacing w:line="360" w:lineRule="auto"/>
        <w:rPr>
          <w:rFonts w:asciiTheme="minorEastAsia" w:hAnsiTheme="minorEastAsia"/>
          <w:sz w:val="24"/>
          <w:szCs w:val="18"/>
        </w:rPr>
      </w:pPr>
    </w:p>
    <w:p w:rsidR="002425A5" w:rsidRPr="002D7CF8" w:rsidRDefault="002425A5" w:rsidP="00A43FF9">
      <w:pPr>
        <w:spacing w:line="360" w:lineRule="auto"/>
        <w:rPr>
          <w:rFonts w:asciiTheme="minorEastAsia" w:hAnsiTheme="minorEastAsia"/>
          <w:b/>
          <w:sz w:val="24"/>
          <w:szCs w:val="18"/>
        </w:rPr>
      </w:pPr>
      <w:r w:rsidRPr="002D7CF8">
        <w:rPr>
          <w:rFonts w:asciiTheme="minorEastAsia" w:hAnsiTheme="minorEastAsia" w:hint="eastAsia"/>
          <w:b/>
          <w:sz w:val="24"/>
          <w:szCs w:val="18"/>
        </w:rPr>
        <w:t>实验总体要求：</w:t>
      </w:r>
    </w:p>
    <w:p w:rsidR="002425A5" w:rsidRDefault="002425A5" w:rsidP="009A1477"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>
        <w:rPr>
          <w:rFonts w:asciiTheme="minorEastAsia" w:hAnsiTheme="minorEastAsia" w:hint="eastAsia"/>
          <w:sz w:val="24"/>
          <w:szCs w:val="18"/>
        </w:rPr>
        <w:t>1.</w:t>
      </w:r>
      <w:r w:rsidR="001D7DBA">
        <w:rPr>
          <w:rFonts w:asciiTheme="minorEastAsia" w:hAnsiTheme="minorEastAsia" w:hint="eastAsia"/>
          <w:sz w:val="24"/>
          <w:szCs w:val="18"/>
        </w:rPr>
        <w:t>可自行安排实验时间和地点</w:t>
      </w:r>
      <w:r w:rsidR="009A1477">
        <w:rPr>
          <w:rFonts w:asciiTheme="minorEastAsia" w:hAnsiTheme="minorEastAsia" w:hint="eastAsia"/>
          <w:sz w:val="24"/>
          <w:szCs w:val="18"/>
        </w:rPr>
        <w:t>，不再考勤。</w:t>
      </w:r>
      <w:r w:rsidR="009A1477">
        <w:rPr>
          <w:rFonts w:asciiTheme="minorEastAsia" w:hAnsiTheme="minorEastAsia"/>
          <w:sz w:val="24"/>
          <w:szCs w:val="18"/>
        </w:rPr>
        <w:t xml:space="preserve"> </w:t>
      </w:r>
    </w:p>
    <w:p w:rsidR="001D7DBA" w:rsidRDefault="001D7DBA" w:rsidP="00A43FF9"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 w:rsidR="009A1477">
        <w:rPr>
          <w:rFonts w:asciiTheme="minorEastAsia" w:hAnsiTheme="minorEastAsia" w:hint="eastAsia"/>
          <w:sz w:val="24"/>
          <w:szCs w:val="18"/>
        </w:rPr>
        <w:t>2</w:t>
      </w:r>
      <w:r>
        <w:rPr>
          <w:rFonts w:asciiTheme="minorEastAsia" w:hAnsiTheme="minorEastAsia" w:hint="eastAsia"/>
          <w:sz w:val="24"/>
          <w:szCs w:val="18"/>
        </w:rPr>
        <w:t>.</w:t>
      </w:r>
      <w:r w:rsidR="00821DC1">
        <w:rPr>
          <w:rFonts w:asciiTheme="minorEastAsia" w:hAnsiTheme="minorEastAsia" w:hint="eastAsia"/>
          <w:sz w:val="24"/>
          <w:szCs w:val="18"/>
        </w:rPr>
        <w:t>从下周起，每周提交实验报告，每个题目截止时间是对应的周天，可以提前交。</w:t>
      </w:r>
    </w:p>
    <w:p w:rsidR="00821DC1" w:rsidRPr="001D7DBA" w:rsidRDefault="00460014" w:rsidP="00A43FF9">
      <w:pPr>
        <w:spacing w:line="360" w:lineRule="auto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/>
          <w:sz w:val="24"/>
          <w:szCs w:val="18"/>
        </w:rPr>
        <w:tab/>
      </w:r>
      <w:r w:rsidR="009A1477">
        <w:rPr>
          <w:rFonts w:asciiTheme="minorEastAsia" w:hAnsiTheme="minorEastAsia" w:hint="eastAsia"/>
          <w:sz w:val="24"/>
          <w:szCs w:val="18"/>
        </w:rPr>
        <w:t>3</w:t>
      </w:r>
      <w:r>
        <w:rPr>
          <w:rFonts w:asciiTheme="minorEastAsia" w:hAnsiTheme="minorEastAsia" w:hint="eastAsia"/>
          <w:sz w:val="24"/>
          <w:szCs w:val="18"/>
        </w:rPr>
        <w:t>.</w:t>
      </w:r>
      <w:r w:rsidR="003C717F">
        <w:rPr>
          <w:rFonts w:asciiTheme="minorEastAsia" w:hAnsiTheme="minorEastAsia" w:hint="eastAsia"/>
          <w:sz w:val="24"/>
          <w:szCs w:val="18"/>
        </w:rPr>
        <w:t>使用邮件提交实验报告，命名格式“学号-姓名-实验*</w:t>
      </w:r>
      <w:r w:rsidR="00BF3190">
        <w:rPr>
          <w:rFonts w:asciiTheme="minorEastAsia" w:hAnsiTheme="minorEastAsia"/>
          <w:sz w:val="24"/>
          <w:szCs w:val="18"/>
        </w:rPr>
        <w:t>.doc</w:t>
      </w:r>
      <w:r w:rsidR="003C717F">
        <w:rPr>
          <w:rFonts w:asciiTheme="minorEastAsia" w:hAnsiTheme="minorEastAsia" w:hint="eastAsia"/>
          <w:sz w:val="24"/>
          <w:szCs w:val="18"/>
        </w:rPr>
        <w:t>”</w:t>
      </w:r>
      <w:r>
        <w:rPr>
          <w:rFonts w:asciiTheme="minorEastAsia" w:hAnsiTheme="minorEastAsia" w:hint="eastAsia"/>
          <w:sz w:val="24"/>
          <w:szCs w:val="18"/>
        </w:rPr>
        <w:t>，</w:t>
      </w:r>
      <w:r w:rsidR="00BF3190">
        <w:rPr>
          <w:rFonts w:asciiTheme="minorEastAsia" w:hAnsiTheme="minorEastAsia" w:hint="eastAsia"/>
          <w:sz w:val="24"/>
          <w:szCs w:val="18"/>
        </w:rPr>
        <w:t>发送至</w:t>
      </w:r>
      <w:hyperlink r:id="rId7" w:history="1">
        <w:r w:rsidRPr="00EA24DB">
          <w:rPr>
            <w:rStyle w:val="a9"/>
            <w:rFonts w:asciiTheme="minorEastAsia" w:hAnsiTheme="minorEastAsia" w:hint="eastAsia"/>
            <w:sz w:val="24"/>
            <w:szCs w:val="18"/>
          </w:rPr>
          <w:t>yzm@sdu.edu.cn</w:t>
        </w:r>
      </w:hyperlink>
      <w:r w:rsidR="002B42C7">
        <w:rPr>
          <w:rFonts w:asciiTheme="minorEastAsia" w:hAnsiTheme="minorEastAsia" w:hint="eastAsia"/>
          <w:sz w:val="24"/>
          <w:szCs w:val="18"/>
        </w:rPr>
        <w:t>，</w:t>
      </w:r>
      <w:r>
        <w:rPr>
          <w:rFonts w:asciiTheme="minorEastAsia" w:hAnsiTheme="minorEastAsia" w:hint="eastAsia"/>
          <w:sz w:val="24"/>
          <w:szCs w:val="18"/>
        </w:rPr>
        <w:t>我会在上课的时候公布收到名单。</w:t>
      </w:r>
    </w:p>
    <w:p w:rsidR="002425A5" w:rsidRPr="00A43FF9" w:rsidRDefault="002425A5" w:rsidP="00A43FF9">
      <w:pPr>
        <w:spacing w:line="360" w:lineRule="auto"/>
        <w:rPr>
          <w:rFonts w:asciiTheme="minorEastAsia" w:hAnsiTheme="minorEastAsia"/>
          <w:sz w:val="24"/>
          <w:szCs w:val="18"/>
        </w:rPr>
      </w:pPr>
    </w:p>
    <w:p w:rsidR="00A43FF9" w:rsidRPr="00A43FF9" w:rsidRDefault="00A43FF9" w:rsidP="00A43FF9">
      <w:pPr>
        <w:pStyle w:val="a4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实验环境</w:t>
      </w:r>
      <w:r>
        <w:rPr>
          <w:rFonts w:asciiTheme="minorEastAsia" w:hAnsiTheme="minorEastAsia" w:hint="eastAsia"/>
          <w:sz w:val="24"/>
          <w:szCs w:val="18"/>
        </w:rPr>
        <w:t>安装</w:t>
      </w:r>
      <w:r w:rsidRPr="00A43FF9">
        <w:rPr>
          <w:rFonts w:asciiTheme="minorEastAsia" w:hAnsiTheme="minorEastAsia" w:hint="eastAsia"/>
          <w:sz w:val="24"/>
          <w:szCs w:val="18"/>
        </w:rPr>
        <w:t xml:space="preserve"> (2学时)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:rsidR="003328BF" w:rsidRPr="003328BF" w:rsidRDefault="003328BF" w:rsidP="003328BF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  <w:r w:rsidRPr="003328BF">
        <w:rPr>
          <w:rFonts w:asciiTheme="minorEastAsia" w:hAnsiTheme="minorEastAsia" w:hint="eastAsia"/>
          <w:sz w:val="24"/>
          <w:szCs w:val="18"/>
        </w:rPr>
        <w:t>本课程实验支持学生自选一个</w:t>
      </w:r>
      <w:proofErr w:type="spellStart"/>
      <w:r w:rsidRPr="003328BF">
        <w:rPr>
          <w:rFonts w:asciiTheme="minorEastAsia" w:hAnsiTheme="minorEastAsia" w:hint="eastAsia"/>
          <w:sz w:val="24"/>
          <w:szCs w:val="18"/>
        </w:rPr>
        <w:t>NoSQL</w:t>
      </w:r>
      <w:proofErr w:type="spellEnd"/>
      <w:r w:rsidRPr="003328BF">
        <w:rPr>
          <w:rFonts w:asciiTheme="minorEastAsia" w:hAnsiTheme="minorEastAsia" w:hint="eastAsia"/>
          <w:sz w:val="24"/>
          <w:szCs w:val="18"/>
        </w:rPr>
        <w:t>数据库作为实验环境，可3人小组搭建集群，也可安装单机版自行工作。</w:t>
      </w:r>
    </w:p>
    <w:p w:rsidR="00A43FF9" w:rsidRDefault="003328BF" w:rsidP="003328BF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附件给出</w:t>
      </w:r>
      <w:proofErr w:type="spellStart"/>
      <w:r>
        <w:rPr>
          <w:rFonts w:asciiTheme="minorEastAsia" w:hAnsiTheme="minorEastAsia" w:hint="eastAsia"/>
          <w:sz w:val="24"/>
          <w:szCs w:val="18"/>
        </w:rPr>
        <w:t>HBase</w:t>
      </w:r>
      <w:proofErr w:type="spellEnd"/>
      <w:r>
        <w:rPr>
          <w:rFonts w:asciiTheme="minorEastAsia" w:hAnsiTheme="minorEastAsia" w:hint="eastAsia"/>
          <w:sz w:val="24"/>
          <w:szCs w:val="18"/>
        </w:rPr>
        <w:t>集群安装示例和W</w:t>
      </w:r>
      <w:r w:rsidRPr="003328BF">
        <w:rPr>
          <w:rFonts w:asciiTheme="minorEastAsia" w:hAnsiTheme="minorEastAsia" w:hint="eastAsia"/>
          <w:sz w:val="24"/>
          <w:szCs w:val="18"/>
        </w:rPr>
        <w:t>indows下</w:t>
      </w:r>
      <w:proofErr w:type="spellStart"/>
      <w:r>
        <w:rPr>
          <w:rFonts w:asciiTheme="minorEastAsia" w:hAnsiTheme="minorEastAsia" w:hint="eastAsia"/>
          <w:sz w:val="24"/>
          <w:szCs w:val="18"/>
        </w:rPr>
        <w:t>M</w:t>
      </w:r>
      <w:r w:rsidRPr="003328BF">
        <w:rPr>
          <w:rFonts w:asciiTheme="minorEastAsia" w:hAnsiTheme="minorEastAsia" w:hint="eastAsia"/>
          <w:sz w:val="24"/>
          <w:szCs w:val="18"/>
        </w:rPr>
        <w:t>ongoDB</w:t>
      </w:r>
      <w:proofErr w:type="spellEnd"/>
      <w:r w:rsidRPr="003328BF">
        <w:rPr>
          <w:rFonts w:asciiTheme="minorEastAsia" w:hAnsiTheme="minorEastAsia" w:hint="eastAsia"/>
          <w:sz w:val="24"/>
          <w:szCs w:val="18"/>
        </w:rPr>
        <w:t>安装</w:t>
      </w:r>
      <w:r w:rsidR="005F6166">
        <w:rPr>
          <w:rFonts w:asciiTheme="minorEastAsia" w:hAnsiTheme="minorEastAsia" w:hint="eastAsia"/>
          <w:sz w:val="24"/>
          <w:szCs w:val="18"/>
        </w:rPr>
        <w:t>示例</w:t>
      </w:r>
      <w:r>
        <w:rPr>
          <w:rFonts w:asciiTheme="minorEastAsia" w:hAnsiTheme="minorEastAsia" w:hint="eastAsia"/>
          <w:sz w:val="24"/>
          <w:szCs w:val="18"/>
        </w:rPr>
        <w:t>。</w:t>
      </w:r>
    </w:p>
    <w:p w:rsidR="00035927" w:rsidRDefault="002B17FC" w:rsidP="003328BF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  <w:r>
        <w:rPr>
          <w:rFonts w:asciiTheme="minorEastAsia" w:hAnsiTheme="minorEastAsia" w:hint="eastAsia"/>
          <w:sz w:val="24"/>
          <w:szCs w:val="18"/>
        </w:rPr>
        <w:t>实验报告写清楚安装步骤</w:t>
      </w:r>
      <w:r w:rsidR="00F65826">
        <w:rPr>
          <w:rFonts w:asciiTheme="minorEastAsia" w:hAnsiTheme="minorEastAsia" w:hint="eastAsia"/>
          <w:sz w:val="24"/>
          <w:szCs w:val="18"/>
        </w:rPr>
        <w:t>、</w:t>
      </w:r>
      <w:r>
        <w:rPr>
          <w:rFonts w:asciiTheme="minorEastAsia" w:hAnsiTheme="minorEastAsia" w:hint="eastAsia"/>
          <w:sz w:val="24"/>
          <w:szCs w:val="18"/>
        </w:rPr>
        <w:t>简单交互情况等。</w:t>
      </w:r>
      <w:r w:rsidR="002B42C7" w:rsidRPr="003328BF">
        <w:rPr>
          <w:rFonts w:asciiTheme="minorEastAsia" w:hAnsiTheme="minorEastAsia" w:hint="eastAsia"/>
          <w:sz w:val="24"/>
          <w:szCs w:val="18"/>
        </w:rPr>
        <w:t>搭建集群</w:t>
      </w:r>
      <w:r w:rsidR="002B42C7">
        <w:rPr>
          <w:rFonts w:asciiTheme="minorEastAsia" w:hAnsiTheme="minorEastAsia" w:hint="eastAsia"/>
          <w:sz w:val="24"/>
          <w:szCs w:val="18"/>
        </w:rPr>
        <w:t>的小组可交一份报告，写清楚小组成员</w:t>
      </w:r>
      <w:r w:rsidR="00F65826">
        <w:rPr>
          <w:rFonts w:asciiTheme="minorEastAsia" w:hAnsiTheme="minorEastAsia" w:hint="eastAsia"/>
          <w:sz w:val="24"/>
          <w:szCs w:val="18"/>
        </w:rPr>
        <w:t>，之后的实验是要求每人一份</w:t>
      </w:r>
      <w:r w:rsidR="002B42C7">
        <w:rPr>
          <w:rFonts w:asciiTheme="minorEastAsia" w:hAnsiTheme="minorEastAsia" w:hint="eastAsia"/>
          <w:sz w:val="24"/>
          <w:szCs w:val="18"/>
        </w:rPr>
        <w:t>。</w:t>
      </w:r>
    </w:p>
    <w:p w:rsidR="00035927" w:rsidRDefault="00035927" w:rsidP="003328BF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</w:p>
    <w:p w:rsidR="00035927" w:rsidRDefault="00035927" w:rsidP="003328BF">
      <w:pPr>
        <w:spacing w:line="360" w:lineRule="auto"/>
        <w:ind w:firstLineChars="200" w:firstLine="480"/>
        <w:rPr>
          <w:rFonts w:asciiTheme="minorEastAsia" w:hAnsiTheme="minorEastAsia"/>
          <w:sz w:val="24"/>
          <w:szCs w:val="18"/>
        </w:rPr>
      </w:pPr>
    </w:p>
    <w:p w:rsidR="00875761" w:rsidRPr="00A43FF9" w:rsidRDefault="00875761" w:rsidP="00A43FF9">
      <w:pPr>
        <w:pStyle w:val="a4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熟悉环境、建立/删除表、插入数据(2学时)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:rsidR="00875761" w:rsidRPr="00A43FF9" w:rsidRDefault="00875761" w:rsidP="00A43FF9">
      <w:pPr>
        <w:pStyle w:val="1"/>
        <w:numPr>
          <w:ilvl w:val="0"/>
          <w:numId w:val="3"/>
        </w:numPr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实验内容</w:t>
      </w:r>
    </w:p>
    <w:p w:rsidR="00875761" w:rsidRPr="00A43FF9" w:rsidRDefault="000A58DA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创建命名空间（user+学号，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例如user201</w:t>
      </w:r>
      <w:r w:rsidR="00F65826">
        <w:rPr>
          <w:rFonts w:asciiTheme="minorEastAsia" w:eastAsiaTheme="minorEastAsia" w:hAnsiTheme="minorEastAsia" w:cs="Courier New" w:hint="eastAsia"/>
          <w:sz w:val="24"/>
          <w:szCs w:val="18"/>
        </w:rPr>
        <w:t>5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00300001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），</w:t>
      </w:r>
      <w:r w:rsidR="00F65826">
        <w:rPr>
          <w:rFonts w:asciiTheme="minorEastAsia" w:eastAsiaTheme="minorEastAsia" w:hAnsiTheme="minorEastAsia" w:hint="eastAsia"/>
          <w:sz w:val="24"/>
          <w:szCs w:val="18"/>
        </w:rPr>
        <w:t>设计表结构并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创建表，</w:t>
      </w:r>
      <w:r w:rsidR="003328BF">
        <w:rPr>
          <w:rFonts w:asciiTheme="minorEastAsia" w:eastAsiaTheme="minorEastAsia" w:hAnsiTheme="minorEastAsia" w:hint="eastAsia"/>
          <w:sz w:val="24"/>
          <w:szCs w:val="18"/>
        </w:rPr>
        <w:t>将附件数据插入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。</w:t>
      </w:r>
    </w:p>
    <w:p w:rsidR="00875761" w:rsidRPr="00A43FF9" w:rsidRDefault="00875761" w:rsidP="00A43FF9">
      <w:pPr>
        <w:pStyle w:val="1"/>
        <w:spacing w:beforeLines="0"/>
        <w:rPr>
          <w:rFonts w:asciiTheme="minorEastAsia" w:eastAsiaTheme="minorEastAsia" w:hAnsiTheme="minorEastAsia" w:hint="default"/>
          <w:color w:val="auto"/>
          <w:sz w:val="24"/>
          <w:szCs w:val="18"/>
        </w:rPr>
      </w:pPr>
      <w:r w:rsidRPr="00A43FF9">
        <w:rPr>
          <w:rFonts w:asciiTheme="minorEastAsia" w:eastAsiaTheme="minorEastAsia" w:hAnsiTheme="minorEastAsia"/>
          <w:color w:val="auto"/>
          <w:sz w:val="24"/>
          <w:szCs w:val="18"/>
        </w:rPr>
        <w:t>重要提醒</w:t>
      </w:r>
    </w:p>
    <w:p w:rsidR="00875761" w:rsidRPr="00A43FF9" w:rsidRDefault="00875761" w:rsidP="00A43FF9">
      <w:pPr>
        <w:snapToGrid w:val="0"/>
        <w:spacing w:line="360" w:lineRule="auto"/>
        <w:ind w:left="28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将执行</w:t>
      </w:r>
      <w:r w:rsidR="009F3F8F">
        <w:rPr>
          <w:rFonts w:asciiTheme="minorEastAsia" w:eastAsiaTheme="minorEastAsia" w:hAnsiTheme="minorEastAsia" w:cs="Courier New" w:hint="eastAsia"/>
          <w:sz w:val="24"/>
          <w:szCs w:val="18"/>
        </w:rPr>
        <w:t>过程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截图保存，用于完成实验报告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。</w:t>
      </w:r>
    </w:p>
    <w:p w:rsidR="00875761" w:rsidRPr="00A43FF9" w:rsidRDefault="00875761" w:rsidP="00A43FF9">
      <w:pPr>
        <w:pStyle w:val="1"/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</w:t>
      </w:r>
      <w:r w:rsidR="000A58DA" w:rsidRPr="00A43FF9">
        <w:rPr>
          <w:rFonts w:asciiTheme="minorEastAsia" w:eastAsiaTheme="minorEastAsia" w:hAnsiTheme="minorEastAsia"/>
          <w:sz w:val="24"/>
          <w:szCs w:val="18"/>
        </w:rPr>
        <w:t>要求</w:t>
      </w:r>
      <w:r w:rsidR="005F6166">
        <w:rPr>
          <w:rFonts w:asciiTheme="minorEastAsia" w:eastAsiaTheme="minorEastAsia" w:hAnsiTheme="minorEastAsia"/>
          <w:sz w:val="24"/>
          <w:szCs w:val="18"/>
        </w:rPr>
        <w:t xml:space="preserve"> </w:t>
      </w:r>
    </w:p>
    <w:p w:rsidR="000A58DA" w:rsidRPr="00A43FF9" w:rsidRDefault="000A58DA" w:rsidP="00A43FF9">
      <w:pPr>
        <w:numPr>
          <w:ilvl w:val="0"/>
          <w:numId w:val="5"/>
        </w:num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学生信息（学生编号</w:t>
      </w:r>
      <w:proofErr w:type="spellStart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sid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、姓名name、性别sex、年龄age、出生日期birthday、院系名称</w:t>
      </w:r>
      <w:proofErr w:type="spellStart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dname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、班级class）：</w:t>
      </w:r>
    </w:p>
    <w:p w:rsidR="00875761" w:rsidRPr="00A43FF9" w:rsidRDefault="00875761" w:rsidP="00A43FF9">
      <w:pPr>
        <w:numPr>
          <w:ilvl w:val="0"/>
          <w:numId w:val="5"/>
        </w:num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教师信息</w:t>
      </w:r>
      <w:r w:rsidR="001B4011" w:rsidRPr="00A43FF9">
        <w:rPr>
          <w:rFonts w:asciiTheme="minorEastAsia" w:eastAsiaTheme="minorEastAsia" w:hAnsiTheme="minorEastAsia" w:cs="Courier New" w:hint="eastAsia"/>
          <w:sz w:val="24"/>
          <w:szCs w:val="18"/>
        </w:rPr>
        <w:t xml:space="preserve"> 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(教师编号</w:t>
      </w:r>
      <w:proofErr w:type="spellStart"/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tid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、姓名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name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、性别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sex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、年龄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age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、院系名称</w:t>
      </w:r>
      <w:proofErr w:type="spellStart"/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dname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)：</w:t>
      </w:r>
    </w:p>
    <w:p w:rsidR="00875761" w:rsidRPr="00A43FF9" w:rsidRDefault="00875761" w:rsidP="00A43FF9">
      <w:pPr>
        <w:numPr>
          <w:ilvl w:val="0"/>
          <w:numId w:val="5"/>
        </w:num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课程信息</w:t>
      </w:r>
      <w:r w:rsidR="001B4011" w:rsidRPr="00A43FF9">
        <w:rPr>
          <w:rFonts w:asciiTheme="minorEastAsia" w:eastAsiaTheme="minorEastAsia" w:hAnsiTheme="minorEastAsia" w:cs="Courier New" w:hint="eastAsia"/>
          <w:sz w:val="24"/>
          <w:szCs w:val="18"/>
        </w:rPr>
        <w:t xml:space="preserve"> 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(仅考虑一门课程最多一个先行课的情况)（课程编号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cid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、课程名称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name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、先行课编号</w:t>
      </w:r>
      <w:proofErr w:type="spellStart"/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fcid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、学分</w:t>
      </w:r>
      <w:r w:rsidR="000A58DA" w:rsidRPr="00A43FF9">
        <w:rPr>
          <w:rFonts w:asciiTheme="minorEastAsia" w:eastAsiaTheme="minorEastAsia" w:hAnsiTheme="minorEastAsia" w:hint="eastAsia"/>
          <w:sz w:val="24"/>
          <w:szCs w:val="18"/>
        </w:rPr>
        <w:t>credit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）</w:t>
      </w:r>
    </w:p>
    <w:p w:rsidR="00875761" w:rsidRPr="00A43FF9" w:rsidRDefault="00875761" w:rsidP="00A43FF9">
      <w:pPr>
        <w:numPr>
          <w:ilvl w:val="0"/>
          <w:numId w:val="5"/>
        </w:num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lastRenderedPageBreak/>
        <w:t>学生选课信息（学号</w:t>
      </w:r>
      <w:proofErr w:type="spellStart"/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sid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、课程号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cid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、成绩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score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、教师编号</w:t>
      </w:r>
      <w:proofErr w:type="spellStart"/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tid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）</w:t>
      </w:r>
    </w:p>
    <w:p w:rsidR="00875761" w:rsidRDefault="00875761" w:rsidP="00A43FF9">
      <w:pPr>
        <w:numPr>
          <w:ilvl w:val="0"/>
          <w:numId w:val="5"/>
        </w:num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教师授课信息（教师编号</w:t>
      </w:r>
      <w:proofErr w:type="spellStart"/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tid</w:t>
      </w:r>
      <w:proofErr w:type="spellEnd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、课程编号</w:t>
      </w:r>
      <w:r w:rsidR="000A58DA" w:rsidRPr="00A43FF9">
        <w:rPr>
          <w:rFonts w:asciiTheme="minorEastAsia" w:eastAsiaTheme="minorEastAsia" w:hAnsiTheme="minorEastAsia" w:cs="Courier New" w:hint="eastAsia"/>
          <w:sz w:val="24"/>
          <w:szCs w:val="18"/>
        </w:rPr>
        <w:t>cid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）</w:t>
      </w:r>
    </w:p>
    <w:p w:rsidR="00035927" w:rsidRDefault="00035927" w:rsidP="00035927">
      <w:p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</w:p>
    <w:p w:rsidR="00035927" w:rsidRDefault="00035927" w:rsidP="00035927">
      <w:pPr>
        <w:snapToGrid w:val="0"/>
        <w:spacing w:line="360" w:lineRule="auto"/>
        <w:rPr>
          <w:rFonts w:asciiTheme="minorEastAsia" w:eastAsiaTheme="minorEastAsia" w:hAnsiTheme="minorEastAsia" w:cs="Courier New"/>
          <w:sz w:val="24"/>
          <w:szCs w:val="18"/>
        </w:rPr>
      </w:pPr>
    </w:p>
    <w:p w:rsidR="00A73C12" w:rsidRPr="00A43FF9" w:rsidRDefault="00A73C12" w:rsidP="00A43FF9">
      <w:pPr>
        <w:pStyle w:val="a4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使用Java做简单查询(2学时)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:rsidR="00A73C12" w:rsidRPr="00A43FF9" w:rsidRDefault="00A73C12" w:rsidP="00A43FF9">
      <w:pPr>
        <w:pStyle w:val="1"/>
        <w:numPr>
          <w:ilvl w:val="0"/>
          <w:numId w:val="7"/>
        </w:numPr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实验内容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用</w:t>
      </w:r>
      <w:r w:rsidRPr="00A43FF9">
        <w:rPr>
          <w:rFonts w:asciiTheme="minorEastAsia" w:eastAsiaTheme="minorEastAsia" w:hAnsiTheme="minorEastAsia"/>
          <w:sz w:val="24"/>
          <w:szCs w:val="18"/>
        </w:rPr>
        <w:t>API方式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，做简单查询。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color w:val="auto"/>
          <w:sz w:val="24"/>
          <w:szCs w:val="18"/>
        </w:rPr>
      </w:pPr>
      <w:r w:rsidRPr="00A43FF9">
        <w:rPr>
          <w:rFonts w:asciiTheme="minorEastAsia" w:eastAsiaTheme="minorEastAsia" w:hAnsiTheme="minorEastAsia"/>
          <w:color w:val="auto"/>
          <w:sz w:val="24"/>
          <w:szCs w:val="18"/>
        </w:rPr>
        <w:t>重要提醒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将执行完成语句截图保存，用于完成实验报告。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实验要求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在以下要求中选择至少2个，使用Java语言实现数据查询，最终把数据输出到前端界面。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（1）找出年龄小于20岁的所有学生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（2）找出年龄小于20岁且是</w:t>
      </w:r>
      <w:r w:rsidRPr="00A43FF9">
        <w:rPr>
          <w:rFonts w:asciiTheme="minorEastAsia" w:eastAsiaTheme="minorEastAsia" w:hAnsiTheme="minorEastAsia" w:cs="Courier New"/>
          <w:sz w:val="24"/>
          <w:szCs w:val="18"/>
        </w:rPr>
        <w:t>软件学院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的学生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（3）找出学生关系中的所有学生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（4）求所有学生的姓名、年龄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（5）找出年龄小于20岁的学生的姓名、性别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（6）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检索所有课程情况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（7）检索先行课号为“300001”的课程名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（8）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找出年龄大于50岁的老师</w:t>
      </w:r>
    </w:p>
    <w:p w:rsidR="00A73C12" w:rsidRPr="00A43FF9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（9）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找出所有的男老师</w:t>
      </w:r>
    </w:p>
    <w:p w:rsidR="00A73C12" w:rsidRDefault="00A73C12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（10）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找出所有在CS学院的老师</w:t>
      </w:r>
    </w:p>
    <w:p w:rsidR="00035927" w:rsidRDefault="00035927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</w:p>
    <w:p w:rsidR="00035927" w:rsidRDefault="00035927" w:rsidP="00A43FF9">
      <w:pPr>
        <w:snapToGrid w:val="0"/>
        <w:spacing w:line="360" w:lineRule="auto"/>
        <w:ind w:leftChars="400" w:left="840"/>
        <w:rPr>
          <w:rFonts w:asciiTheme="minorEastAsia" w:eastAsiaTheme="minorEastAsia" w:hAnsiTheme="minorEastAsia" w:cs="Courier New"/>
          <w:sz w:val="24"/>
          <w:szCs w:val="18"/>
        </w:rPr>
      </w:pPr>
    </w:p>
    <w:p w:rsidR="00A73C12" w:rsidRPr="00A43FF9" w:rsidRDefault="00A73C12" w:rsidP="00A43FF9">
      <w:pPr>
        <w:pStyle w:val="a4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使用Java做简单数据插入(2学时)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:rsidR="00A73C12" w:rsidRPr="00A43FF9" w:rsidRDefault="00A73C12" w:rsidP="00A43FF9">
      <w:pPr>
        <w:pStyle w:val="1"/>
        <w:numPr>
          <w:ilvl w:val="0"/>
          <w:numId w:val="8"/>
        </w:numPr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实验内容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用</w:t>
      </w:r>
      <w:r w:rsidRPr="00A43FF9">
        <w:rPr>
          <w:rFonts w:asciiTheme="minorEastAsia" w:eastAsiaTheme="minorEastAsia" w:hAnsiTheme="minorEastAsia"/>
          <w:sz w:val="24"/>
          <w:szCs w:val="18"/>
        </w:rPr>
        <w:t>API方式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，做数据插入。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color w:val="auto"/>
          <w:sz w:val="24"/>
          <w:szCs w:val="18"/>
        </w:rPr>
      </w:pPr>
      <w:r w:rsidRPr="00A43FF9">
        <w:rPr>
          <w:rFonts w:asciiTheme="minorEastAsia" w:eastAsiaTheme="minorEastAsia" w:hAnsiTheme="minorEastAsia"/>
          <w:color w:val="auto"/>
          <w:sz w:val="24"/>
          <w:szCs w:val="18"/>
        </w:rPr>
        <w:t>重要提醒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将执行完成语句截图保存，用于完成实验报告。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实验要求</w:t>
      </w:r>
    </w:p>
    <w:p w:rsidR="00A73C12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lastRenderedPageBreak/>
        <w:t>使用Java语言实现数据插入界面，为实验一建立的学生、教师、课程表插入数据，可以在前端界面中录入数据之后保存，也可以导入Excel中的数据。</w:t>
      </w:r>
    </w:p>
    <w:p w:rsidR="00035927" w:rsidRDefault="00035927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</w:p>
    <w:p w:rsidR="00035927" w:rsidRPr="00A43FF9" w:rsidRDefault="00035927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</w:p>
    <w:p w:rsidR="00A73C12" w:rsidRPr="00A43FF9" w:rsidRDefault="00A73C12" w:rsidP="00A43FF9">
      <w:pPr>
        <w:pStyle w:val="a4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使用Java做数据更新(2学时)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:rsidR="00A73C12" w:rsidRPr="00A43FF9" w:rsidRDefault="00A73C12" w:rsidP="00A43FF9">
      <w:pPr>
        <w:pStyle w:val="1"/>
        <w:numPr>
          <w:ilvl w:val="0"/>
          <w:numId w:val="9"/>
        </w:numPr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实验内容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用</w:t>
      </w:r>
      <w:r w:rsidRPr="00A43FF9">
        <w:rPr>
          <w:rFonts w:asciiTheme="minorEastAsia" w:eastAsiaTheme="minorEastAsia" w:hAnsiTheme="minorEastAsia"/>
          <w:sz w:val="24"/>
          <w:szCs w:val="18"/>
        </w:rPr>
        <w:t>API方式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，做数据更新（类似SQL中的update语句功能）。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color w:val="auto"/>
          <w:sz w:val="24"/>
          <w:szCs w:val="18"/>
        </w:rPr>
      </w:pPr>
      <w:r w:rsidRPr="00A43FF9">
        <w:rPr>
          <w:rFonts w:asciiTheme="minorEastAsia" w:eastAsiaTheme="minorEastAsia" w:hAnsiTheme="minorEastAsia"/>
          <w:color w:val="auto"/>
          <w:sz w:val="24"/>
          <w:szCs w:val="18"/>
        </w:rPr>
        <w:t>重要提醒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将主要程序代码以及运行界面截图保存，用于完成实验报告。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实验要求</w:t>
      </w:r>
    </w:p>
    <w:p w:rsidR="00A73C12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使用Java语言实现数据更新界面，为实验一建立的学生、课程、教师表的数据进行更新操作，可以选择一条数据更新信息，也可以在表格中一次性更新多条数据。</w:t>
      </w:r>
    </w:p>
    <w:p w:rsidR="00035927" w:rsidRDefault="00035927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</w:p>
    <w:p w:rsidR="00035927" w:rsidRPr="00A43FF9" w:rsidRDefault="00035927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</w:p>
    <w:p w:rsidR="00A73C12" w:rsidRPr="00A43FF9" w:rsidRDefault="00A73C12" w:rsidP="00A43FF9">
      <w:pPr>
        <w:pStyle w:val="a4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使用Java做选课功能(2学时)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:rsidR="00A73C12" w:rsidRPr="00A43FF9" w:rsidRDefault="00A73C12" w:rsidP="00A43FF9">
      <w:pPr>
        <w:pStyle w:val="1"/>
        <w:numPr>
          <w:ilvl w:val="0"/>
          <w:numId w:val="10"/>
        </w:numPr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实验内容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用</w:t>
      </w:r>
      <w:r w:rsidRPr="00A43FF9">
        <w:rPr>
          <w:rFonts w:asciiTheme="minorEastAsia" w:eastAsiaTheme="minorEastAsia" w:hAnsiTheme="minorEastAsia"/>
          <w:sz w:val="24"/>
          <w:szCs w:val="18"/>
        </w:rPr>
        <w:t>API方式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，做学生选课功能。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color w:val="auto"/>
          <w:sz w:val="24"/>
          <w:szCs w:val="18"/>
        </w:rPr>
      </w:pPr>
      <w:r w:rsidRPr="00A43FF9">
        <w:rPr>
          <w:rFonts w:asciiTheme="minorEastAsia" w:eastAsiaTheme="minorEastAsia" w:hAnsiTheme="minorEastAsia"/>
          <w:color w:val="auto"/>
          <w:sz w:val="24"/>
          <w:szCs w:val="18"/>
        </w:rPr>
        <w:t>重要提醒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将主要程序代码以及运行界面截图保存，用于完成实验报告。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实验要求</w:t>
      </w:r>
    </w:p>
    <w:p w:rsidR="00A73C12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使用Java语言实现学生选课功能界面，根据录入的学号列出已选课程，可以更新已选课程，也可以新增选课。</w:t>
      </w:r>
    </w:p>
    <w:p w:rsidR="00035927" w:rsidRDefault="00035927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</w:p>
    <w:p w:rsidR="00035927" w:rsidRPr="00A43FF9" w:rsidRDefault="00035927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</w:p>
    <w:p w:rsidR="00A73C12" w:rsidRPr="00A43FF9" w:rsidRDefault="00A73C12" w:rsidP="00A43FF9">
      <w:pPr>
        <w:pStyle w:val="a4"/>
        <w:numPr>
          <w:ilvl w:val="0"/>
          <w:numId w:val="2"/>
        </w:numPr>
        <w:spacing w:before="0" w:after="0" w:line="360" w:lineRule="auto"/>
        <w:rPr>
          <w:rFonts w:asciiTheme="minorEastAsia" w:hAnsiTheme="minorEastAsia"/>
          <w:sz w:val="24"/>
          <w:szCs w:val="18"/>
        </w:rPr>
      </w:pPr>
      <w:r w:rsidRPr="00A43FF9">
        <w:rPr>
          <w:rFonts w:asciiTheme="minorEastAsia" w:hAnsiTheme="minorEastAsia" w:hint="eastAsia"/>
          <w:sz w:val="24"/>
          <w:szCs w:val="18"/>
        </w:rPr>
        <w:t>使用Java做数据统计分析(</w:t>
      </w:r>
      <w:r w:rsidR="002B17FC">
        <w:rPr>
          <w:rFonts w:asciiTheme="minorEastAsia" w:hAnsiTheme="minorEastAsia"/>
          <w:sz w:val="24"/>
          <w:szCs w:val="18"/>
        </w:rPr>
        <w:t>4</w:t>
      </w:r>
      <w:r w:rsidRPr="00A43FF9">
        <w:rPr>
          <w:rFonts w:asciiTheme="minorEastAsia" w:hAnsiTheme="minorEastAsia" w:hint="eastAsia"/>
          <w:sz w:val="24"/>
          <w:szCs w:val="18"/>
        </w:rPr>
        <w:t>学时)</w:t>
      </w:r>
      <w:r w:rsidRPr="00A43FF9">
        <w:rPr>
          <w:rFonts w:asciiTheme="minorEastAsia" w:hAnsiTheme="minorEastAsia"/>
          <w:sz w:val="24"/>
          <w:szCs w:val="18"/>
        </w:rPr>
        <w:t xml:space="preserve"> </w:t>
      </w:r>
    </w:p>
    <w:p w:rsidR="00A73C12" w:rsidRPr="00A43FF9" w:rsidRDefault="00A73C12" w:rsidP="00A43FF9">
      <w:pPr>
        <w:pStyle w:val="1"/>
        <w:numPr>
          <w:ilvl w:val="0"/>
          <w:numId w:val="11"/>
        </w:numPr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实验内容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hint="eastAsia"/>
          <w:sz w:val="24"/>
          <w:szCs w:val="18"/>
        </w:rPr>
        <w:t>用</w:t>
      </w:r>
      <w:r w:rsidRPr="00A43FF9">
        <w:rPr>
          <w:rFonts w:asciiTheme="minorEastAsia" w:eastAsiaTheme="minorEastAsia" w:hAnsiTheme="minorEastAsia"/>
          <w:sz w:val="24"/>
          <w:szCs w:val="18"/>
        </w:rPr>
        <w:t>API方式</w:t>
      </w:r>
      <w:r w:rsidRPr="00A43FF9">
        <w:rPr>
          <w:rFonts w:asciiTheme="minorEastAsia" w:eastAsiaTheme="minorEastAsia" w:hAnsiTheme="minorEastAsia" w:hint="eastAsia"/>
          <w:sz w:val="24"/>
          <w:szCs w:val="18"/>
        </w:rPr>
        <w:t>，做学生数据统计分析。</w:t>
      </w:r>
    </w:p>
    <w:p w:rsidR="00A73C12" w:rsidRPr="00A43FF9" w:rsidRDefault="00A73C12" w:rsidP="00A43FF9">
      <w:pPr>
        <w:pStyle w:val="1"/>
        <w:spacing w:beforeLines="0"/>
        <w:rPr>
          <w:rFonts w:asciiTheme="minorEastAsia" w:eastAsiaTheme="minorEastAsia" w:hAnsiTheme="minorEastAsia" w:hint="default"/>
          <w:color w:val="auto"/>
          <w:sz w:val="24"/>
          <w:szCs w:val="18"/>
        </w:rPr>
      </w:pPr>
      <w:r w:rsidRPr="00A43FF9">
        <w:rPr>
          <w:rFonts w:asciiTheme="minorEastAsia" w:eastAsiaTheme="minorEastAsia" w:hAnsiTheme="minorEastAsia"/>
          <w:color w:val="auto"/>
          <w:sz w:val="24"/>
          <w:szCs w:val="18"/>
        </w:rPr>
        <w:t>重要提醒</w:t>
      </w:r>
    </w:p>
    <w:p w:rsidR="00A73C12" w:rsidRPr="00A43FF9" w:rsidRDefault="00A73C12" w:rsidP="00A43FF9">
      <w:pPr>
        <w:spacing w:line="360" w:lineRule="auto"/>
        <w:ind w:firstLine="420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lastRenderedPageBreak/>
        <w:t>将主要程序代码以及运行界面截图保存，用于完成实验报告。</w:t>
      </w:r>
    </w:p>
    <w:p w:rsidR="00A73C12" w:rsidRPr="00A43FF9" w:rsidRDefault="00A73C12" w:rsidP="002D7CF8">
      <w:pPr>
        <w:pStyle w:val="1"/>
        <w:spacing w:beforeLines="0"/>
        <w:rPr>
          <w:rFonts w:asciiTheme="minorEastAsia" w:eastAsiaTheme="minorEastAsia" w:hAnsiTheme="minorEastAsia" w:hint="default"/>
          <w:sz w:val="24"/>
          <w:szCs w:val="18"/>
        </w:rPr>
      </w:pPr>
      <w:r w:rsidRPr="00A43FF9">
        <w:rPr>
          <w:rFonts w:asciiTheme="minorEastAsia" w:eastAsiaTheme="minorEastAsia" w:hAnsiTheme="minorEastAsia"/>
          <w:sz w:val="24"/>
          <w:szCs w:val="18"/>
        </w:rPr>
        <w:t>实验要求（在以下要求中选择至少2个）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（1）列出</w:t>
      </w:r>
      <w:r w:rsidR="00DF6C8C">
        <w:rPr>
          <w:rFonts w:asciiTheme="minorEastAsia" w:eastAsiaTheme="minorEastAsia" w:hAnsiTheme="minorEastAsia" w:hint="eastAsia"/>
          <w:sz w:val="24"/>
          <w:szCs w:val="18"/>
        </w:rPr>
        <w:t>有学生选课</w:t>
      </w: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的所有课程名称（distinct）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（2）找出平均成</w:t>
      </w:r>
      <w:bookmarkStart w:id="0" w:name="_GoBack"/>
      <w:bookmarkEnd w:id="0"/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绩排名前10的学生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（3）找出选课数目排名前10的学生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（4）找出每位同学的最高成绩以及最高成绩对应的课程名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（5）求每位同学的成绩分布：优秀、良好、合格、不合格的课程门数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（6）求每门课程的选修人数和平均成绩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（7）求每门课程最高成绩以及最高成绩对应的学生姓名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 w:cs="Courier New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（8）求平均成绩排名前10的课程</w:t>
      </w:r>
    </w:p>
    <w:p w:rsidR="00A73C12" w:rsidRPr="00A43FF9" w:rsidRDefault="00A73C12" w:rsidP="00553124">
      <w:pPr>
        <w:snapToGrid w:val="0"/>
        <w:spacing w:line="360" w:lineRule="auto"/>
        <w:ind w:leftChars="202" w:left="424"/>
        <w:rPr>
          <w:rFonts w:asciiTheme="minorEastAsia" w:eastAsiaTheme="minorEastAsia" w:hAnsiTheme="minorEastAsia"/>
          <w:sz w:val="24"/>
          <w:szCs w:val="18"/>
        </w:rPr>
      </w:pPr>
      <w:r w:rsidRPr="00A43FF9">
        <w:rPr>
          <w:rFonts w:asciiTheme="minorEastAsia" w:eastAsiaTheme="minorEastAsia" w:hAnsiTheme="minorEastAsia" w:cs="Courier New" w:hint="eastAsia"/>
          <w:sz w:val="24"/>
          <w:szCs w:val="18"/>
        </w:rPr>
        <w:t>（9）求选课人数排名前10的课程</w:t>
      </w:r>
    </w:p>
    <w:p w:rsidR="00A73C12" w:rsidRPr="00A43FF9" w:rsidRDefault="00A73C12" w:rsidP="00A43FF9">
      <w:pPr>
        <w:snapToGrid w:val="0"/>
        <w:spacing w:line="360" w:lineRule="auto"/>
        <w:ind w:left="360"/>
        <w:rPr>
          <w:rFonts w:asciiTheme="minorEastAsia" w:eastAsiaTheme="minorEastAsia" w:hAnsiTheme="minorEastAsia" w:cs="Courier New"/>
          <w:sz w:val="32"/>
        </w:rPr>
      </w:pPr>
    </w:p>
    <w:sectPr w:rsidR="00A73C12" w:rsidRPr="00A43FF9" w:rsidSect="00FD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808" w:rsidRDefault="00C93808" w:rsidP="006C7173">
      <w:r>
        <w:separator/>
      </w:r>
    </w:p>
  </w:endnote>
  <w:endnote w:type="continuationSeparator" w:id="0">
    <w:p w:rsidR="00C93808" w:rsidRDefault="00C93808" w:rsidP="006C7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808" w:rsidRDefault="00C93808" w:rsidP="006C7173">
      <w:r>
        <w:separator/>
      </w:r>
    </w:p>
  </w:footnote>
  <w:footnote w:type="continuationSeparator" w:id="0">
    <w:p w:rsidR="00C93808" w:rsidRDefault="00C93808" w:rsidP="006C71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chineseCountingThousand"/>
      <w:lvlText w:val="实验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2"/>
    <w:multiLevelType w:val="multilevel"/>
    <w:tmpl w:val="00000012"/>
    <w:lvl w:ilvl="0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833A41"/>
    <w:multiLevelType w:val="multilevel"/>
    <w:tmpl w:val="25833A41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D90102"/>
    <w:multiLevelType w:val="multilevel"/>
    <w:tmpl w:val="25833A41"/>
    <w:lvl w:ilvl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761"/>
    <w:rsid w:val="0000222B"/>
    <w:rsid w:val="0001611A"/>
    <w:rsid w:val="00023848"/>
    <w:rsid w:val="00033886"/>
    <w:rsid w:val="00035927"/>
    <w:rsid w:val="000436AC"/>
    <w:rsid w:val="00046D37"/>
    <w:rsid w:val="00060829"/>
    <w:rsid w:val="00065571"/>
    <w:rsid w:val="00065A5A"/>
    <w:rsid w:val="00067578"/>
    <w:rsid w:val="00071CE6"/>
    <w:rsid w:val="0008035B"/>
    <w:rsid w:val="000844C0"/>
    <w:rsid w:val="00095755"/>
    <w:rsid w:val="000970F2"/>
    <w:rsid w:val="000A58DA"/>
    <w:rsid w:val="000A6C0E"/>
    <w:rsid w:val="000B39E1"/>
    <w:rsid w:val="000B42D0"/>
    <w:rsid w:val="000C4E3F"/>
    <w:rsid w:val="000E7E55"/>
    <w:rsid w:val="001032C4"/>
    <w:rsid w:val="001371F2"/>
    <w:rsid w:val="00156FA9"/>
    <w:rsid w:val="00160EB7"/>
    <w:rsid w:val="0016277F"/>
    <w:rsid w:val="001979AC"/>
    <w:rsid w:val="001A3500"/>
    <w:rsid w:val="001B4011"/>
    <w:rsid w:val="001B471E"/>
    <w:rsid w:val="001B62C2"/>
    <w:rsid w:val="001C535B"/>
    <w:rsid w:val="001D7DBA"/>
    <w:rsid w:val="001E0E42"/>
    <w:rsid w:val="001F3207"/>
    <w:rsid w:val="001F723A"/>
    <w:rsid w:val="00200665"/>
    <w:rsid w:val="00227E7C"/>
    <w:rsid w:val="002425A5"/>
    <w:rsid w:val="0024658B"/>
    <w:rsid w:val="00247653"/>
    <w:rsid w:val="00283163"/>
    <w:rsid w:val="002A4E77"/>
    <w:rsid w:val="002B17FC"/>
    <w:rsid w:val="002B2E67"/>
    <w:rsid w:val="002B42C7"/>
    <w:rsid w:val="002B6F8F"/>
    <w:rsid w:val="002C2F17"/>
    <w:rsid w:val="002C65FD"/>
    <w:rsid w:val="002D7CF8"/>
    <w:rsid w:val="002F2DEB"/>
    <w:rsid w:val="002F7368"/>
    <w:rsid w:val="0030544D"/>
    <w:rsid w:val="00332839"/>
    <w:rsid w:val="003328BF"/>
    <w:rsid w:val="003964D7"/>
    <w:rsid w:val="00396CBC"/>
    <w:rsid w:val="003B07BC"/>
    <w:rsid w:val="003C3057"/>
    <w:rsid w:val="003C3335"/>
    <w:rsid w:val="003C717F"/>
    <w:rsid w:val="003D05C0"/>
    <w:rsid w:val="003E05B9"/>
    <w:rsid w:val="003E6DEF"/>
    <w:rsid w:val="003F55F3"/>
    <w:rsid w:val="003F7CE3"/>
    <w:rsid w:val="004018D2"/>
    <w:rsid w:val="00403DCA"/>
    <w:rsid w:val="00405D12"/>
    <w:rsid w:val="004431B6"/>
    <w:rsid w:val="004453FA"/>
    <w:rsid w:val="004554B7"/>
    <w:rsid w:val="00460014"/>
    <w:rsid w:val="004608BF"/>
    <w:rsid w:val="00461FAC"/>
    <w:rsid w:val="00464A2C"/>
    <w:rsid w:val="00470EF1"/>
    <w:rsid w:val="00487113"/>
    <w:rsid w:val="004B0997"/>
    <w:rsid w:val="004B6F5D"/>
    <w:rsid w:val="004C3613"/>
    <w:rsid w:val="004C685A"/>
    <w:rsid w:val="004E3926"/>
    <w:rsid w:val="004E742F"/>
    <w:rsid w:val="004E763C"/>
    <w:rsid w:val="004F1A14"/>
    <w:rsid w:val="005049BF"/>
    <w:rsid w:val="005049E2"/>
    <w:rsid w:val="00510BFD"/>
    <w:rsid w:val="00526161"/>
    <w:rsid w:val="00532671"/>
    <w:rsid w:val="00553124"/>
    <w:rsid w:val="0058650D"/>
    <w:rsid w:val="005960CC"/>
    <w:rsid w:val="005B6EFB"/>
    <w:rsid w:val="005D2A33"/>
    <w:rsid w:val="005E1936"/>
    <w:rsid w:val="005F4586"/>
    <w:rsid w:val="005F5DE9"/>
    <w:rsid w:val="005F6166"/>
    <w:rsid w:val="005F734D"/>
    <w:rsid w:val="0062008D"/>
    <w:rsid w:val="00634CD3"/>
    <w:rsid w:val="00640CD3"/>
    <w:rsid w:val="00641960"/>
    <w:rsid w:val="006550E4"/>
    <w:rsid w:val="00657850"/>
    <w:rsid w:val="006644D1"/>
    <w:rsid w:val="00676C67"/>
    <w:rsid w:val="006852CF"/>
    <w:rsid w:val="00695212"/>
    <w:rsid w:val="00695231"/>
    <w:rsid w:val="006A4107"/>
    <w:rsid w:val="006A56DB"/>
    <w:rsid w:val="006B6A32"/>
    <w:rsid w:val="006C0EF7"/>
    <w:rsid w:val="006C1C5A"/>
    <w:rsid w:val="006C30C4"/>
    <w:rsid w:val="006C7173"/>
    <w:rsid w:val="006F1F61"/>
    <w:rsid w:val="006F51C5"/>
    <w:rsid w:val="007005DA"/>
    <w:rsid w:val="00700917"/>
    <w:rsid w:val="00713B71"/>
    <w:rsid w:val="007150C1"/>
    <w:rsid w:val="007323E2"/>
    <w:rsid w:val="00736D2F"/>
    <w:rsid w:val="0074160F"/>
    <w:rsid w:val="00743672"/>
    <w:rsid w:val="00746E18"/>
    <w:rsid w:val="00760F9F"/>
    <w:rsid w:val="00762CD8"/>
    <w:rsid w:val="0077288F"/>
    <w:rsid w:val="00786045"/>
    <w:rsid w:val="007A5C50"/>
    <w:rsid w:val="007B490E"/>
    <w:rsid w:val="007E0116"/>
    <w:rsid w:val="007E223B"/>
    <w:rsid w:val="007E3A6C"/>
    <w:rsid w:val="007F66EF"/>
    <w:rsid w:val="00806EE1"/>
    <w:rsid w:val="00813E4C"/>
    <w:rsid w:val="00821DC1"/>
    <w:rsid w:val="00823897"/>
    <w:rsid w:val="00825E92"/>
    <w:rsid w:val="008374D6"/>
    <w:rsid w:val="00843930"/>
    <w:rsid w:val="0086787E"/>
    <w:rsid w:val="00875761"/>
    <w:rsid w:val="008923F9"/>
    <w:rsid w:val="008934B6"/>
    <w:rsid w:val="00893DA2"/>
    <w:rsid w:val="008A0A7F"/>
    <w:rsid w:val="008A7024"/>
    <w:rsid w:val="008C6979"/>
    <w:rsid w:val="008D5AC6"/>
    <w:rsid w:val="008E6CCD"/>
    <w:rsid w:val="008F3055"/>
    <w:rsid w:val="008F39D3"/>
    <w:rsid w:val="008F5DE7"/>
    <w:rsid w:val="009079DC"/>
    <w:rsid w:val="0093021D"/>
    <w:rsid w:val="00930E03"/>
    <w:rsid w:val="00935570"/>
    <w:rsid w:val="009541BB"/>
    <w:rsid w:val="00983317"/>
    <w:rsid w:val="009871BC"/>
    <w:rsid w:val="009A0719"/>
    <w:rsid w:val="009A1477"/>
    <w:rsid w:val="009A30EC"/>
    <w:rsid w:val="009A3C3B"/>
    <w:rsid w:val="009B25C4"/>
    <w:rsid w:val="009C5908"/>
    <w:rsid w:val="009D589A"/>
    <w:rsid w:val="009E4785"/>
    <w:rsid w:val="009F12FF"/>
    <w:rsid w:val="009F17F2"/>
    <w:rsid w:val="009F1A7F"/>
    <w:rsid w:val="009F3F8F"/>
    <w:rsid w:val="00A20D9A"/>
    <w:rsid w:val="00A23CDC"/>
    <w:rsid w:val="00A3281A"/>
    <w:rsid w:val="00A35527"/>
    <w:rsid w:val="00A43FF9"/>
    <w:rsid w:val="00A441AA"/>
    <w:rsid w:val="00A52027"/>
    <w:rsid w:val="00A521B8"/>
    <w:rsid w:val="00A61540"/>
    <w:rsid w:val="00A62D8C"/>
    <w:rsid w:val="00A6369F"/>
    <w:rsid w:val="00A63ECD"/>
    <w:rsid w:val="00A70A9A"/>
    <w:rsid w:val="00A71FD7"/>
    <w:rsid w:val="00A73C12"/>
    <w:rsid w:val="00AA620D"/>
    <w:rsid w:val="00AC4625"/>
    <w:rsid w:val="00AC5B6D"/>
    <w:rsid w:val="00AE1177"/>
    <w:rsid w:val="00AE17E7"/>
    <w:rsid w:val="00AF3243"/>
    <w:rsid w:val="00AF56BF"/>
    <w:rsid w:val="00B04696"/>
    <w:rsid w:val="00B06C36"/>
    <w:rsid w:val="00B13FAF"/>
    <w:rsid w:val="00B14089"/>
    <w:rsid w:val="00B221DD"/>
    <w:rsid w:val="00B250AA"/>
    <w:rsid w:val="00B27FF4"/>
    <w:rsid w:val="00B3013F"/>
    <w:rsid w:val="00B30FE5"/>
    <w:rsid w:val="00B409A8"/>
    <w:rsid w:val="00B646BF"/>
    <w:rsid w:val="00B71C37"/>
    <w:rsid w:val="00B7633B"/>
    <w:rsid w:val="00B81E0A"/>
    <w:rsid w:val="00BA065B"/>
    <w:rsid w:val="00BB2D93"/>
    <w:rsid w:val="00BB3008"/>
    <w:rsid w:val="00BC4C81"/>
    <w:rsid w:val="00BD531C"/>
    <w:rsid w:val="00BE1B18"/>
    <w:rsid w:val="00BF3190"/>
    <w:rsid w:val="00BF3879"/>
    <w:rsid w:val="00BF5E05"/>
    <w:rsid w:val="00C11E99"/>
    <w:rsid w:val="00C132B0"/>
    <w:rsid w:val="00C13316"/>
    <w:rsid w:val="00C256B4"/>
    <w:rsid w:val="00C3652F"/>
    <w:rsid w:val="00C373E6"/>
    <w:rsid w:val="00C43E9E"/>
    <w:rsid w:val="00C93808"/>
    <w:rsid w:val="00CA43FA"/>
    <w:rsid w:val="00CA547E"/>
    <w:rsid w:val="00CB410B"/>
    <w:rsid w:val="00CB4750"/>
    <w:rsid w:val="00CD2535"/>
    <w:rsid w:val="00CD33AD"/>
    <w:rsid w:val="00CE3FF4"/>
    <w:rsid w:val="00CE6517"/>
    <w:rsid w:val="00CF3D9B"/>
    <w:rsid w:val="00CF5151"/>
    <w:rsid w:val="00D052A7"/>
    <w:rsid w:val="00D06D18"/>
    <w:rsid w:val="00D169BE"/>
    <w:rsid w:val="00D20683"/>
    <w:rsid w:val="00D2152D"/>
    <w:rsid w:val="00D23CDE"/>
    <w:rsid w:val="00D27700"/>
    <w:rsid w:val="00D31B84"/>
    <w:rsid w:val="00D34949"/>
    <w:rsid w:val="00D468FC"/>
    <w:rsid w:val="00D5754A"/>
    <w:rsid w:val="00D657EC"/>
    <w:rsid w:val="00D76255"/>
    <w:rsid w:val="00D86E36"/>
    <w:rsid w:val="00D91317"/>
    <w:rsid w:val="00DA66F8"/>
    <w:rsid w:val="00DA727C"/>
    <w:rsid w:val="00DB0DD0"/>
    <w:rsid w:val="00DB3E39"/>
    <w:rsid w:val="00DB78CC"/>
    <w:rsid w:val="00DC0287"/>
    <w:rsid w:val="00DD4F39"/>
    <w:rsid w:val="00DD59A8"/>
    <w:rsid w:val="00DD736A"/>
    <w:rsid w:val="00DE63CB"/>
    <w:rsid w:val="00DF107B"/>
    <w:rsid w:val="00DF1AF4"/>
    <w:rsid w:val="00DF5910"/>
    <w:rsid w:val="00DF6C8C"/>
    <w:rsid w:val="00E04941"/>
    <w:rsid w:val="00E1774B"/>
    <w:rsid w:val="00E20BC7"/>
    <w:rsid w:val="00E26E5B"/>
    <w:rsid w:val="00E4614A"/>
    <w:rsid w:val="00E6463B"/>
    <w:rsid w:val="00E772FA"/>
    <w:rsid w:val="00E857D9"/>
    <w:rsid w:val="00E8611A"/>
    <w:rsid w:val="00E86CF4"/>
    <w:rsid w:val="00E94115"/>
    <w:rsid w:val="00EA57C6"/>
    <w:rsid w:val="00EB4040"/>
    <w:rsid w:val="00EC06BD"/>
    <w:rsid w:val="00EC0FC9"/>
    <w:rsid w:val="00EC2DDD"/>
    <w:rsid w:val="00EC3C8E"/>
    <w:rsid w:val="00EC3E1C"/>
    <w:rsid w:val="00EC4177"/>
    <w:rsid w:val="00EC471B"/>
    <w:rsid w:val="00EC47E0"/>
    <w:rsid w:val="00ED38C6"/>
    <w:rsid w:val="00ED7FC1"/>
    <w:rsid w:val="00F01C10"/>
    <w:rsid w:val="00F0302E"/>
    <w:rsid w:val="00F40D38"/>
    <w:rsid w:val="00F5451E"/>
    <w:rsid w:val="00F56A23"/>
    <w:rsid w:val="00F65826"/>
    <w:rsid w:val="00F71BA4"/>
    <w:rsid w:val="00F758D9"/>
    <w:rsid w:val="00FA014E"/>
    <w:rsid w:val="00FB1B99"/>
    <w:rsid w:val="00FB6891"/>
    <w:rsid w:val="00FC4108"/>
    <w:rsid w:val="00FD2B91"/>
    <w:rsid w:val="00FD62BB"/>
    <w:rsid w:val="00FE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Char"/>
    <w:qFormat/>
    <w:rsid w:val="00875761"/>
    <w:pPr>
      <w:widowControl/>
      <w:numPr>
        <w:numId w:val="1"/>
      </w:numPr>
      <w:spacing w:beforeLines="50" w:line="360" w:lineRule="auto"/>
      <w:jc w:val="left"/>
      <w:outlineLvl w:val="0"/>
    </w:pPr>
    <w:rPr>
      <w:rFonts w:ascii="宋体" w:hAnsi="宋体" w:hint="eastAsia"/>
      <w:b/>
      <w:color w:val="000000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5761"/>
    <w:rPr>
      <w:rFonts w:ascii="宋体" w:eastAsia="宋体" w:hAnsi="宋体" w:cs="Times New Roman"/>
      <w:b/>
      <w:color w:val="000000"/>
      <w:kern w:val="0"/>
      <w:sz w:val="30"/>
      <w:szCs w:val="30"/>
    </w:rPr>
  </w:style>
  <w:style w:type="character" w:customStyle="1" w:styleId="Char">
    <w:name w:val="标题 Char"/>
    <w:link w:val="a4"/>
    <w:rsid w:val="00875761"/>
    <w:rPr>
      <w:rFonts w:ascii="Cambria" w:hAnsi="Cambria"/>
      <w:b/>
      <w:bCs/>
      <w:sz w:val="36"/>
      <w:szCs w:val="36"/>
    </w:rPr>
  </w:style>
  <w:style w:type="paragraph" w:styleId="a4">
    <w:name w:val="Title"/>
    <w:basedOn w:val="a"/>
    <w:next w:val="a"/>
    <w:link w:val="Char"/>
    <w:qFormat/>
    <w:rsid w:val="00875761"/>
    <w:pPr>
      <w:spacing w:before="240" w:after="60"/>
      <w:jc w:val="left"/>
      <w:outlineLvl w:val="0"/>
    </w:pPr>
    <w:rPr>
      <w:rFonts w:ascii="Cambria" w:eastAsiaTheme="minorEastAsia" w:hAnsi="Cambria" w:cstheme="minorBidi"/>
      <w:b/>
      <w:bCs/>
      <w:sz w:val="36"/>
      <w:szCs w:val="36"/>
    </w:rPr>
  </w:style>
  <w:style w:type="character" w:customStyle="1" w:styleId="Char1">
    <w:name w:val="标题 Char1"/>
    <w:basedOn w:val="a1"/>
    <w:uiPriority w:val="10"/>
    <w:rsid w:val="00875761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Normal (Web)"/>
    <w:basedOn w:val="a"/>
    <w:uiPriority w:val="99"/>
    <w:semiHidden/>
    <w:unhideWhenUsed/>
    <w:rsid w:val="00875761"/>
    <w:rPr>
      <w:sz w:val="24"/>
    </w:rPr>
  </w:style>
  <w:style w:type="paragraph" w:styleId="a5">
    <w:name w:val="header"/>
    <w:basedOn w:val="a"/>
    <w:link w:val="Char0"/>
    <w:uiPriority w:val="99"/>
    <w:unhideWhenUsed/>
    <w:rsid w:val="006C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6C717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C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6"/>
    <w:uiPriority w:val="99"/>
    <w:rsid w:val="006C7173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2"/>
    <w:uiPriority w:val="39"/>
    <w:rsid w:val="00A73C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328BF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6001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zm@sd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zhongmin yan</dc:creator>
  <cp:keywords/>
  <dc:description/>
  <cp:lastModifiedBy>Administrator</cp:lastModifiedBy>
  <cp:revision>23</cp:revision>
  <dcterms:created xsi:type="dcterms:W3CDTF">2018-10-31T05:57:00Z</dcterms:created>
  <dcterms:modified xsi:type="dcterms:W3CDTF">2013-03-25T08:37:00Z</dcterms:modified>
</cp:coreProperties>
</file>