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非关系型数据库</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10"/>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8296" w:type="dxa"/>
            <w:gridSpan w:val="4"/>
            <w:tcBorders>
              <w:top w:val="single" w:color="auto" w:sz="4" w:space="0"/>
              <w:left w:val="single" w:color="auto" w:sz="4" w:space="0"/>
              <w:bottom w:val="single" w:color="auto" w:sz="4" w:space="0"/>
              <w:right w:val="single" w:color="auto" w:sz="4" w:space="0"/>
            </w:tcBorders>
          </w:tcPr>
          <w:p>
            <w:pPr>
              <w:pStyle w:val="5"/>
              <w:numPr>
                <w:ilvl w:val="0"/>
                <w:numId w:val="0"/>
              </w:numPr>
              <w:spacing w:before="0" w:after="0" w:line="360" w:lineRule="auto"/>
              <w:ind w:leftChars="0"/>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等线" w:hAnsi="等线" w:eastAsia="等线" w:cs="等线"/>
                <w:sz w:val="21"/>
                <w:szCs w:val="15"/>
                <w:lang w:val="en-US" w:eastAsia="zh-CN"/>
              </w:rPr>
              <w:t xml:space="preserve">实验六： </w:t>
            </w:r>
            <w:r>
              <w:rPr>
                <w:rFonts w:hint="eastAsia" w:ascii="等线" w:hAnsi="等线" w:eastAsia="等线" w:cs="等线"/>
                <w:sz w:val="21"/>
                <w:szCs w:val="15"/>
              </w:rPr>
              <w:t xml:space="preserve">使用Java做选课功能(2学时)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2018/11/26</w:t>
            </w:r>
            <w:bookmarkStart w:id="0" w:name="_GoBack"/>
            <w:bookmarkEnd w:id="0"/>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lang w:val="en-US" w:eastAsia="zh-CN"/>
              </w:rPr>
            </w:pPr>
          </w:p>
          <w:p>
            <w:pPr>
              <w:pStyle w:val="5"/>
              <w:numPr>
                <w:ilvl w:val="0"/>
                <w:numId w:val="0"/>
              </w:numPr>
              <w:spacing w:before="0" w:after="0" w:line="360" w:lineRule="auto"/>
              <w:ind w:leftChars="0"/>
              <w:rPr>
                <w:rFonts w:hint="eastAsia" w:ascii="等线" w:hAnsi="等线" w:eastAsia="等线" w:cs="等线"/>
                <w:sz w:val="24"/>
                <w:szCs w:val="18"/>
              </w:rPr>
            </w:pPr>
            <w:r>
              <w:rPr>
                <w:rFonts w:hint="eastAsia" w:ascii="等线" w:hAnsi="等线" w:eastAsia="等线" w:cs="等线"/>
                <w:sz w:val="24"/>
                <w:szCs w:val="18"/>
                <w:lang w:val="en-US" w:eastAsia="zh-CN"/>
              </w:rPr>
              <w:t xml:space="preserve">实验六： </w:t>
            </w:r>
            <w:r>
              <w:rPr>
                <w:rFonts w:hint="eastAsia" w:ascii="等线" w:hAnsi="等线" w:eastAsia="等线" w:cs="等线"/>
                <w:sz w:val="24"/>
                <w:szCs w:val="18"/>
              </w:rPr>
              <w:t xml:space="preserve">使用Java做选课功能(2学时) </w:t>
            </w:r>
          </w:p>
          <w:p>
            <w:pPr>
              <w:pStyle w:val="2"/>
              <w:numPr>
                <w:ilvl w:val="0"/>
                <w:numId w:val="2"/>
              </w:numPr>
              <w:spacing w:beforeLines="0"/>
              <w:rPr>
                <w:rFonts w:hint="eastAsia" w:ascii="等线" w:hAnsi="等线" w:eastAsia="等线" w:cs="等线"/>
                <w:sz w:val="24"/>
                <w:szCs w:val="18"/>
              </w:rPr>
            </w:pPr>
            <w:r>
              <w:rPr>
                <w:rFonts w:hint="eastAsia" w:ascii="等线" w:hAnsi="等线" w:eastAsia="等线" w:cs="等线"/>
                <w:sz w:val="24"/>
                <w:szCs w:val="18"/>
              </w:rPr>
              <w:t>实验内容</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用API方式，做学生选课功能。</w:t>
            </w:r>
          </w:p>
          <w:p>
            <w:pPr>
              <w:pStyle w:val="2"/>
              <w:spacing w:beforeLines="0"/>
              <w:rPr>
                <w:rFonts w:hint="eastAsia" w:ascii="等线" w:hAnsi="等线" w:eastAsia="等线" w:cs="等线"/>
                <w:color w:val="auto"/>
                <w:sz w:val="24"/>
                <w:szCs w:val="18"/>
              </w:rPr>
            </w:pPr>
            <w:r>
              <w:rPr>
                <w:rFonts w:hint="eastAsia" w:ascii="等线" w:hAnsi="等线" w:eastAsia="等线" w:cs="等线"/>
                <w:color w:val="auto"/>
                <w:sz w:val="24"/>
                <w:szCs w:val="18"/>
              </w:rPr>
              <w:t>重要提醒</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将主要程序代码以及运行界面截图保存，用于完成实验报告。</w:t>
            </w:r>
          </w:p>
          <w:p>
            <w:pPr>
              <w:pStyle w:val="2"/>
              <w:spacing w:beforeLines="0"/>
              <w:rPr>
                <w:rFonts w:hint="eastAsia" w:ascii="等线" w:hAnsi="等线" w:eastAsia="等线" w:cs="等线"/>
                <w:sz w:val="24"/>
                <w:szCs w:val="18"/>
              </w:rPr>
            </w:pPr>
            <w:r>
              <w:rPr>
                <w:rFonts w:hint="eastAsia" w:ascii="等线" w:hAnsi="等线" w:eastAsia="等线" w:cs="等线"/>
                <w:sz w:val="24"/>
                <w:szCs w:val="18"/>
              </w:rPr>
              <w:t>实验要求</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使用Java语言实现学生选课功能界面，根据录入的学号列出已选课程，可以更新已选课程，也可以新增选课。</w:t>
            </w:r>
          </w:p>
          <w:p>
            <w:pPr>
              <w:rPr>
                <w:rFonts w:hint="eastAsia" w:ascii="黑体" w:hAnsi="Times" w:eastAsia="黑体"/>
                <w:sz w:val="24"/>
                <w:szCs w:val="20"/>
              </w:rPr>
            </w:pPr>
          </w:p>
          <w:p>
            <w:pPr>
              <w:spacing w:line="300" w:lineRule="auto"/>
              <w:ind w:firstLine="420"/>
              <w:rPr>
                <w:rFonts w:hint="eastAsia" w:ascii="宋体" w:hAnsi="宋体" w:eastAsia="宋体"/>
                <w:sz w:val="24"/>
                <w:lang w:val="en-US" w:eastAsia="zh-CN"/>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PC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CPU : intel-i5</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RAM: 8G</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数据库： MongoDB</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高级程序设计语言：java</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IDE : Navicat for MongoDB  ,IntelliJ IDEA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rPr>
            </w:pP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实验概述：</w:t>
            </w:r>
          </w:p>
          <w:p>
            <w:pPr>
              <w:widowControl w:val="0"/>
              <w:numPr>
                <w:ilvl w:val="0"/>
                <w:numId w:val="0"/>
              </w:numPr>
              <w:ind w:firstLine="56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选课功能实现：</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根据学号找出所有已选课程。</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为该学生通过CID新增课程</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修改该学生任意一门选课的成绩</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修改该学生的已选课程改为其他课程</w:t>
            </w:r>
          </w:p>
          <w:p>
            <w:pPr>
              <w:widowControl w:val="0"/>
              <w:numPr>
                <w:ilvl w:val="0"/>
                <w:numId w:val="0"/>
              </w:numPr>
              <w:ind w:firstLine="56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主要用到MongoDB的更新，查询两个操作，可以用之前编写的java接口进行调用。并且实现简单的交互界面，方便进行交互查看运行结果。</w:t>
            </w: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设计思路：</w:t>
            </w:r>
          </w:p>
          <w:p>
            <w:pPr>
              <w:numPr>
                <w:ilvl w:val="0"/>
                <w:numId w:val="0"/>
              </w:numPr>
              <w:rPr>
                <w:rFonts w:hint="eastAsia" w:ascii="等线" w:hAnsi="等线" w:eastAsia="等线" w:cs="等线"/>
                <w:b w:val="0"/>
                <w:bCs w:val="0"/>
                <w:sz w:val="28"/>
                <w:szCs w:val="21"/>
                <w:lang w:val="en-US" w:eastAsia="zh-CN"/>
              </w:rPr>
            </w:pPr>
            <w:r>
              <w:rPr>
                <w:rFonts w:hint="eastAsia" w:ascii="等线" w:hAnsi="等线" w:eastAsia="等线" w:cs="等线"/>
                <w:b/>
                <w:bCs/>
                <w:sz w:val="28"/>
                <w:szCs w:val="21"/>
                <w:lang w:val="en-US" w:eastAsia="zh-CN"/>
              </w:rPr>
              <w:t xml:space="preserve">      </w:t>
            </w:r>
            <w:r>
              <w:rPr>
                <w:rFonts w:hint="eastAsia" w:ascii="等线" w:hAnsi="等线" w:eastAsia="等线" w:cs="等线"/>
                <w:b w:val="0"/>
                <w:bCs w:val="0"/>
                <w:sz w:val="28"/>
                <w:szCs w:val="21"/>
                <w:lang w:val="en-US" w:eastAsia="zh-CN"/>
              </w:rPr>
              <w:t>在本次实验的数据库设计上，因为考虑到MongoDB数据库不支持表连接的操作，就采用了合并关系表，引入冗余的数据，所以在进行查找时速度很快，但是更新数据时需要对多个集合进行更新。但是在总体上不用JAVA程序遍历整个集合，所以效率整体提高 。集合结构：</w:t>
            </w:r>
          </w:p>
          <w:p>
            <w:pPr>
              <w:widowControl w:val="0"/>
              <w:numPr>
                <w:ilvl w:val="0"/>
                <w:numId w:val="0"/>
              </w:numPr>
              <w:ind w:left="1200" w:hanging="1200" w:hangingChars="500"/>
              <w:jc w:val="both"/>
              <w:rPr>
                <w:rFonts w:hint="eastAsia" w:ascii="黑体" w:hAnsi="Times" w:eastAsia="黑体"/>
                <w:b/>
                <w:bCs/>
                <w:sz w:val="24"/>
                <w:szCs w:val="20"/>
                <w:lang w:val="en-US" w:eastAsia="zh-CN"/>
              </w:rPr>
            </w:pPr>
            <w:r>
              <w:rPr>
                <w:rFonts w:hint="eastAsia" w:ascii="黑体" w:hAnsi="Times" w:eastAsia="黑体"/>
                <w:sz w:val="24"/>
                <w:szCs w:val="20"/>
                <w:lang w:val="en-US" w:eastAsia="zh-CN"/>
              </w:rPr>
              <w:t xml:space="preserve">              s</w:t>
            </w:r>
            <w:r>
              <w:rPr>
                <w:rFonts w:hint="eastAsia" w:ascii="黑体" w:hAnsi="Times" w:eastAsia="黑体"/>
                <w:b/>
                <w:bCs/>
                <w:sz w:val="24"/>
                <w:szCs w:val="20"/>
                <w:lang w:val="en-US" w:eastAsia="zh-CN"/>
              </w:rPr>
              <w:t>tudent 集合：</w:t>
            </w: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SID NAME SEX AGE BIRTHDAY COURSES(选课数组)</w:t>
            </w:r>
          </w:p>
          <w:p>
            <w:pPr>
              <w:widowControl w:val="0"/>
              <w:numPr>
                <w:ilvl w:val="0"/>
                <w:numId w:val="0"/>
              </w:numPr>
              <w:ind w:left="1200" w:hanging="1205" w:hangingChars="500"/>
              <w:jc w:val="both"/>
              <w:rPr>
                <w:rFonts w:hint="eastAsia" w:ascii="黑体" w:hAnsi="Times" w:eastAsia="黑体"/>
                <w:b/>
                <w:bCs/>
                <w:sz w:val="24"/>
                <w:szCs w:val="20"/>
                <w:lang w:val="en-US" w:eastAsia="zh-CN"/>
              </w:rPr>
            </w:pP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course  集合：</w:t>
            </w:r>
          </w:p>
          <w:p>
            <w:pPr>
              <w:widowControl w:val="0"/>
              <w:numPr>
                <w:ilvl w:val="0"/>
                <w:numId w:val="0"/>
              </w:numPr>
              <w:ind w:left="2640" w:hanging="2650" w:hangingChars="1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CID NAME FCID CREDIT STUDENTS(选课学生数组) TEACHER(任课老师)</w:t>
            </w:r>
          </w:p>
          <w:p>
            <w:pPr>
              <w:widowControl w:val="0"/>
              <w:numPr>
                <w:ilvl w:val="0"/>
                <w:numId w:val="0"/>
              </w:numPr>
              <w:ind w:left="2640" w:hanging="2650" w:hangingChars="1100"/>
              <w:jc w:val="both"/>
              <w:rPr>
                <w:rFonts w:hint="eastAsia" w:ascii="黑体" w:hAnsi="Times" w:eastAsia="黑体"/>
                <w:b/>
                <w:bCs/>
                <w:sz w:val="24"/>
                <w:szCs w:val="20"/>
                <w:lang w:val="en-US" w:eastAsia="zh-CN"/>
              </w:rPr>
            </w:pP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teacher 集合：</w:t>
            </w: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TIDNAME SEX AGE BIRTHDAY COURSES(教课数组)</w:t>
            </w: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根据学号找出所有已选课程。</w:t>
            </w: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通过直接在student集合中根据SID查找该学生的选课数组COURSES，就可以找到该学生所有的已选课程CID SCORE （可以根据CID在查找每个课程的具体情况）</w:t>
            </w:r>
          </w:p>
          <w:p>
            <w:pPr>
              <w:widowControl w:val="0"/>
              <w:numPr>
                <w:ilvl w:val="0"/>
                <w:numId w:val="0"/>
              </w:numPr>
              <w:ind w:left="840" w:hanging="840" w:hangingChars="300"/>
              <w:jc w:val="both"/>
              <w:rPr>
                <w:rFonts w:hint="eastAsia" w:ascii="等线" w:hAnsi="等线" w:eastAsia="等线" w:cs="等线"/>
                <w:b/>
                <w:bCs/>
                <w:sz w:val="28"/>
                <w:szCs w:val="21"/>
                <w:lang w:val="en-US" w:eastAsia="zh-CN"/>
              </w:rPr>
            </w:pP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为该学生通过CID新增课程：</w:t>
            </w:r>
          </w:p>
          <w:p>
            <w:pPr>
              <w:widowControl w:val="0"/>
              <w:numPr>
                <w:ilvl w:val="0"/>
                <w:numId w:val="0"/>
              </w:numPr>
              <w:ind w:left="1120" w:hanging="1120" w:hangingChars="4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更新student集合的选课数组COURSES,增加一个CID </w:t>
            </w:r>
          </w:p>
          <w:p>
            <w:pPr>
              <w:widowControl w:val="0"/>
              <w:numPr>
                <w:ilvl w:val="0"/>
                <w:numId w:val="0"/>
              </w:numPr>
              <w:ind w:firstLine="1680" w:firstLineChars="6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更新course集合的STUDENTS数组，增加一个SID</w:t>
            </w:r>
          </w:p>
          <w:p>
            <w:pPr>
              <w:widowControl w:val="0"/>
              <w:numPr>
                <w:ilvl w:val="0"/>
                <w:numId w:val="0"/>
              </w:numPr>
              <w:ind w:left="840" w:hanging="840" w:hangingChars="300"/>
              <w:jc w:val="both"/>
              <w:rPr>
                <w:rFonts w:hint="eastAsia" w:ascii="等线" w:hAnsi="等线" w:eastAsia="等线" w:cs="等线"/>
                <w:b/>
                <w:bCs/>
                <w:sz w:val="28"/>
                <w:szCs w:val="21"/>
                <w:lang w:val="en-US" w:eastAsia="zh-CN"/>
              </w:rPr>
            </w:pP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修改该学生任意一门选课的成绩</w:t>
            </w:r>
          </w:p>
          <w:p>
            <w:pPr>
              <w:widowControl w:val="0"/>
              <w:numPr>
                <w:ilvl w:val="0"/>
                <w:numId w:val="0"/>
              </w:numPr>
              <w:ind w:left="1117" w:leftChars="532" w:firstLine="560" w:firstLineChars="2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更新student集合的选课数组COURSES，将该CID的课程的分数SCORE更新 </w:t>
            </w:r>
          </w:p>
          <w:p>
            <w:pPr>
              <w:widowControl w:val="0"/>
              <w:numPr>
                <w:ilvl w:val="0"/>
                <w:numId w:val="0"/>
              </w:numPr>
              <w:ind w:left="1117" w:leftChars="532" w:firstLine="560" w:firstLineChars="2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更新course集合的STUDENTS数组，将该学生SID的分数SCORE更新</w:t>
            </w:r>
          </w:p>
          <w:p>
            <w:pPr>
              <w:widowControl w:val="0"/>
              <w:numPr>
                <w:ilvl w:val="0"/>
                <w:numId w:val="0"/>
              </w:numPr>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w:t>
            </w:r>
          </w:p>
          <w:p>
            <w:pPr>
              <w:widowControl w:val="0"/>
              <w:numPr>
                <w:ilvl w:val="0"/>
                <w:numId w:val="0"/>
              </w:numPr>
              <w:ind w:left="112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④  修改该学生的已选课程改为其他课程</w:t>
            </w:r>
          </w:p>
          <w:p>
            <w:pPr>
              <w:widowControl w:val="0"/>
              <w:numPr>
                <w:ilvl w:val="0"/>
                <w:numId w:val="0"/>
              </w:numPr>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w:t>
            </w: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更新该学生的选课数组COURSES，将原来的课程CID改为新的课程CID。</w:t>
            </w: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更新旧课程的学生数组STUDENTS，将该学生的选课记录删除</w:t>
            </w:r>
          </w:p>
          <w:p>
            <w:pPr>
              <w:widowControl w:val="0"/>
              <w:numPr>
                <w:ilvl w:val="0"/>
                <w:numId w:val="0"/>
              </w:numPr>
              <w:ind w:left="838" w:leftChars="399" w:firstLine="840" w:firstLine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更新新课程的学生数组STUDENTS，添加该学生，</w:t>
            </w: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Java具体代码实现：</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用到了以前编写的更新查询接口，具体实现思路与上述思路相同。Update语句中加入$addToSet可以向数组字段中插入数据，$pull可以从数组中删除数据组：</w:t>
            </w:r>
          </w:p>
          <w:p>
            <w:pPr>
              <w:widowControl w:val="0"/>
              <w:numPr>
                <w:ilvl w:val="0"/>
                <w:numId w:val="0"/>
              </w:numPr>
              <w:ind w:firstLine="560" w:firstLineChars="20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① 根据学号找出所有已选课程。</w:t>
            </w:r>
          </w:p>
          <w:p>
            <w:pPr>
              <w:widowControl w:val="0"/>
              <w:numPr>
                <w:ilvl w:val="0"/>
                <w:numId w:val="0"/>
              </w:numPr>
              <w:jc w:val="both"/>
            </w:pPr>
            <w:r>
              <w:drawing>
                <wp:inline distT="0" distB="0" distL="114300" distR="114300">
                  <wp:extent cx="5121275" cy="257873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21275" cy="257873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ind w:firstLine="840" w:firstLineChars="30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②  为该学生通过CID新增课程：</w:t>
            </w:r>
          </w:p>
          <w:p>
            <w:pPr>
              <w:widowControl w:val="0"/>
              <w:numPr>
                <w:ilvl w:val="0"/>
                <w:numId w:val="0"/>
              </w:numPr>
              <w:jc w:val="both"/>
              <w:rPr>
                <w:rFonts w:hint="eastAsia" w:ascii="等线" w:hAnsi="等线" w:eastAsia="等线" w:cs="等线"/>
                <w:b/>
                <w:bCs/>
                <w:sz w:val="28"/>
                <w:szCs w:val="21"/>
                <w:lang w:val="en-US" w:eastAsia="zh-CN"/>
              </w:rPr>
            </w:pPr>
            <w:r>
              <w:drawing>
                <wp:inline distT="0" distB="0" distL="114300" distR="114300">
                  <wp:extent cx="5130165" cy="1557655"/>
                  <wp:effectExtent l="0" t="0" r="133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30165" cy="1557655"/>
                          </a:xfrm>
                          <a:prstGeom prst="rect">
                            <a:avLst/>
                          </a:prstGeom>
                          <a:noFill/>
                          <a:ln w="9525">
                            <a:noFill/>
                          </a:ln>
                        </pic:spPr>
                      </pic:pic>
                    </a:graphicData>
                  </a:graphic>
                </wp:inline>
              </w:drawing>
            </w:r>
          </w:p>
          <w:p>
            <w:pPr>
              <w:widowControl w:val="0"/>
              <w:numPr>
                <w:ilvl w:val="0"/>
                <w:numId w:val="0"/>
              </w:numPr>
              <w:ind w:left="112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③  修改该学生任意一门选课的成绩</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drawing>
                <wp:inline distT="0" distB="0" distL="114300" distR="114300">
                  <wp:extent cx="5122545" cy="117665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22545" cy="1176655"/>
                          </a:xfrm>
                          <a:prstGeom prst="rect">
                            <a:avLst/>
                          </a:prstGeom>
                          <a:noFill/>
                          <a:ln w="9525">
                            <a:noFill/>
                          </a:ln>
                        </pic:spPr>
                      </pic:pic>
                    </a:graphicData>
                  </a:graphic>
                </wp:inline>
              </w:drawing>
            </w: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修改该学生的已选课程改为其他课程</w:t>
            </w:r>
          </w:p>
          <w:p>
            <w:pPr>
              <w:widowControl w:val="0"/>
              <w:numPr>
                <w:ilvl w:val="0"/>
                <w:numId w:val="0"/>
              </w:numPr>
              <w:jc w:val="both"/>
              <w:rPr>
                <w:rFonts w:hint="eastAsia" w:ascii="等线" w:hAnsi="等线" w:eastAsia="等线" w:cs="等线"/>
                <w:b/>
                <w:bCs/>
                <w:sz w:val="28"/>
                <w:szCs w:val="21"/>
                <w:lang w:val="en-US" w:eastAsia="zh-CN"/>
              </w:rPr>
            </w:pPr>
            <w:r>
              <w:drawing>
                <wp:inline distT="0" distB="0" distL="114300" distR="114300">
                  <wp:extent cx="5120005" cy="174180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120005" cy="1741805"/>
                          </a:xfrm>
                          <a:prstGeom prst="rect">
                            <a:avLst/>
                          </a:prstGeom>
                          <a:noFill/>
                          <a:ln w="9525">
                            <a:noFill/>
                          </a:ln>
                        </pic:spPr>
                      </pic:pic>
                    </a:graphicData>
                  </a:graphic>
                </wp:inline>
              </w:drawing>
            </w:r>
          </w:p>
          <w:p>
            <w:pPr>
              <w:widowControl w:val="0"/>
              <w:numPr>
                <w:ilvl w:val="0"/>
                <w:numId w:val="0"/>
              </w:numPr>
              <w:ind w:firstLine="560" w:firstLineChars="200"/>
              <w:jc w:val="both"/>
              <w:rPr>
                <w:rFonts w:hint="eastAsia" w:ascii="等线" w:hAnsi="等线" w:eastAsia="等线" w:cs="等线"/>
                <w:b/>
                <w:bCs/>
                <w:sz w:val="28"/>
                <w:szCs w:val="21"/>
                <w:lang w:val="en-US" w:eastAsia="zh-CN"/>
              </w:rPr>
            </w:pP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简单编写界面，输入框，按钮和输出表格：</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rPr>
                <w:rFonts w:hint="eastAsia" w:ascii="等线" w:hAnsi="等线" w:eastAsia="等线" w:cs="等线"/>
                <w:b/>
                <w:bCs/>
                <w:sz w:val="28"/>
                <w:szCs w:val="21"/>
                <w:lang w:val="en-US" w:eastAsia="zh-CN"/>
              </w:rPr>
              <w:drawing>
                <wp:inline distT="0" distB="0" distL="114300" distR="114300">
                  <wp:extent cx="3905250" cy="3664585"/>
                  <wp:effectExtent l="0" t="0" r="0" b="12065"/>
                  <wp:docPr id="1" name="图片 1" descr="24BCNSK11F0D(~RWB`2I3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BCNSK11F0D(~RWB`2I3WI"/>
                          <pic:cNvPicPr>
                            <a:picLocks noChangeAspect="1"/>
                          </pic:cNvPicPr>
                        </pic:nvPicPr>
                        <pic:blipFill>
                          <a:blip r:embed="rId8"/>
                          <a:stretch>
                            <a:fillRect/>
                          </a:stretch>
                        </pic:blipFill>
                        <pic:spPr>
                          <a:xfrm>
                            <a:off x="0" y="0"/>
                            <a:ext cx="3905250" cy="3664585"/>
                          </a:xfrm>
                          <a:prstGeom prst="rect">
                            <a:avLst/>
                          </a:prstGeom>
                        </pic:spPr>
                      </pic:pic>
                    </a:graphicData>
                  </a:graphic>
                </wp:inline>
              </w:drawing>
            </w: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实验运行演示</w:t>
            </w: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① 输入学号进行查询已选课程：</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测试学号200900130604:</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3815" cy="4808855"/>
                  <wp:effectExtent l="0" t="0" r="635" b="10795"/>
                  <wp:docPr id="6" name="图片 6" descr="A13UC20[]BE)~6EI$%$2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3UC20[]BE)~6EI$%$2PSB"/>
                          <pic:cNvPicPr>
                            <a:picLocks noChangeAspect="1"/>
                          </pic:cNvPicPr>
                        </pic:nvPicPr>
                        <pic:blipFill>
                          <a:blip r:embed="rId9"/>
                          <a:stretch>
                            <a:fillRect/>
                          </a:stretch>
                        </pic:blipFill>
                        <pic:spPr>
                          <a:xfrm>
                            <a:off x="0" y="0"/>
                            <a:ext cx="5123815" cy="4808855"/>
                          </a:xfrm>
                          <a:prstGeom prst="rect">
                            <a:avLst/>
                          </a:prstGeom>
                        </pic:spPr>
                      </pic:pic>
                    </a:graphicData>
                  </a:graphic>
                </wp:inline>
              </w:drawing>
            </w:r>
          </w:p>
          <w:p>
            <w:pPr>
              <w:widowControl w:val="0"/>
              <w:numPr>
                <w:ilvl w:val="0"/>
                <w:numId w:val="0"/>
              </w:numPr>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w:t>
            </w:r>
          </w:p>
          <w:p>
            <w:pPr>
              <w:widowControl w:val="0"/>
              <w:numPr>
                <w:ilvl w:val="0"/>
                <w:numId w:val="0"/>
              </w:numPr>
              <w:ind w:firstLine="280" w:firstLineChars="100"/>
              <w:jc w:val="both"/>
              <w:rPr>
                <w:rFonts w:hint="eastAsia" w:ascii="等线" w:hAnsi="等线" w:eastAsia="等线" w:cs="等线"/>
                <w:b/>
                <w:bCs/>
                <w:sz w:val="28"/>
                <w:szCs w:val="21"/>
                <w:lang w:val="en-US" w:eastAsia="zh-CN"/>
              </w:rPr>
            </w:pPr>
            <w:r>
              <w:rPr>
                <w:rFonts w:hint="eastAsia" w:ascii="等线" w:hAnsi="等线" w:eastAsia="等线" w:cs="等线"/>
                <w:b w:val="0"/>
                <w:bCs w:val="0"/>
                <w:sz w:val="28"/>
                <w:szCs w:val="21"/>
                <w:lang w:val="en-US" w:eastAsia="zh-CN"/>
              </w:rPr>
              <w:t xml:space="preserve"> </w:t>
            </w:r>
            <w:r>
              <w:rPr>
                <w:rFonts w:hint="eastAsia" w:ascii="等线" w:hAnsi="等线" w:eastAsia="等线" w:cs="等线"/>
                <w:b/>
                <w:bCs/>
                <w:sz w:val="28"/>
                <w:szCs w:val="21"/>
                <w:lang w:val="en-US" w:eastAsia="zh-CN"/>
              </w:rPr>
              <w:t>测试学号201600301079：</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rPr>
                <w:rFonts w:hint="eastAsia" w:ascii="等线" w:hAnsi="等线" w:eastAsia="等线" w:cs="等线"/>
                <w:b w:val="0"/>
                <w:bCs w:val="0"/>
                <w:sz w:val="28"/>
                <w:szCs w:val="21"/>
                <w:lang w:val="en-US" w:eastAsia="zh-CN"/>
              </w:rPr>
              <w:t>（这是在实验四时新加的学生所以没有选课）</w:t>
            </w: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p>
          <w:p>
            <w:pPr>
              <w:numPr>
                <w:ilvl w:val="0"/>
                <w:numId w:val="0"/>
              </w:numPr>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drawing>
                <wp:inline distT="0" distB="0" distL="114300" distR="114300">
                  <wp:extent cx="5125085" cy="4789805"/>
                  <wp:effectExtent l="0" t="0" r="18415" b="10795"/>
                  <wp:docPr id="8" name="图片 8" descr="PI7[`)C61)6K2C(}MCDOC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I7[`)C61)6K2C(}MCDOCFV"/>
                          <pic:cNvPicPr>
                            <a:picLocks noChangeAspect="1"/>
                          </pic:cNvPicPr>
                        </pic:nvPicPr>
                        <pic:blipFill>
                          <a:blip r:embed="rId10"/>
                          <a:stretch>
                            <a:fillRect/>
                          </a:stretch>
                        </pic:blipFill>
                        <pic:spPr>
                          <a:xfrm>
                            <a:off x="0" y="0"/>
                            <a:ext cx="5125085" cy="4789805"/>
                          </a:xfrm>
                          <a:prstGeom prst="rect">
                            <a:avLst/>
                          </a:prstGeom>
                        </pic:spPr>
                      </pic:pic>
                    </a:graphicData>
                  </a:graphic>
                </wp:inline>
              </w:drawing>
            </w:r>
          </w:p>
          <w:p>
            <w:pPr>
              <w:rPr>
                <w:rFonts w:hint="eastAsia" w:ascii="黑体" w:hAnsi="Times" w:eastAsia="黑体"/>
                <w:sz w:val="24"/>
                <w:szCs w:val="20"/>
              </w:rPr>
            </w:pP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② 输入课程号添加课程：</w:t>
            </w: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rPr>
                <w:rFonts w:hint="eastAsia" w:ascii="黑体" w:hAnsi="Times" w:eastAsia="黑体"/>
                <w:sz w:val="24"/>
                <w:szCs w:val="20"/>
                <w:lang w:val="en-US" w:eastAsia="zh-CN"/>
              </w:rPr>
              <w:drawing>
                <wp:inline distT="0" distB="0" distL="114300" distR="114300">
                  <wp:extent cx="5123815" cy="4802505"/>
                  <wp:effectExtent l="0" t="0" r="635" b="17145"/>
                  <wp:docPr id="9" name="图片 9" descr="0((S2S`8A)VL[K]U5]7VV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S2S`8A)VL[K]U5]7VVG0"/>
                          <pic:cNvPicPr>
                            <a:picLocks noChangeAspect="1"/>
                          </pic:cNvPicPr>
                        </pic:nvPicPr>
                        <pic:blipFill>
                          <a:blip r:embed="rId11"/>
                          <a:stretch>
                            <a:fillRect/>
                          </a:stretch>
                        </pic:blipFill>
                        <pic:spPr>
                          <a:xfrm>
                            <a:off x="0" y="0"/>
                            <a:ext cx="5123815" cy="4802505"/>
                          </a:xfrm>
                          <a:prstGeom prst="rect">
                            <a:avLst/>
                          </a:prstGeom>
                        </pic:spPr>
                      </pic:pic>
                    </a:graphicData>
                  </a:graphic>
                </wp:inline>
              </w:drawing>
            </w:r>
          </w:p>
          <w:p>
            <w:pPr>
              <w:rPr>
                <w:rFonts w:hint="eastAsia" w:ascii="黑体" w:hAnsi="Times" w:eastAsia="黑体"/>
                <w:sz w:val="24"/>
                <w:szCs w:val="20"/>
              </w:rPr>
            </w:pPr>
          </w:p>
          <w:p>
            <w:pPr>
              <w:rPr>
                <w:rFonts w:hint="eastAsia" w:ascii="黑体" w:hAnsi="Times" w:eastAsia="黑体"/>
                <w:sz w:val="24"/>
                <w:szCs w:val="20"/>
              </w:rPr>
            </w:pP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③ 修改该学生的成绩：</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5085" cy="4815840"/>
                  <wp:effectExtent l="0" t="0" r="18415" b="3810"/>
                  <wp:docPr id="10" name="图片 10" descr="AFH}PF9Y2$K8Y[~BWD9}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FH}PF9Y2$K8Y[~BWD9}5]T"/>
                          <pic:cNvPicPr>
                            <a:picLocks noChangeAspect="1"/>
                          </pic:cNvPicPr>
                        </pic:nvPicPr>
                        <pic:blipFill>
                          <a:blip r:embed="rId12"/>
                          <a:stretch>
                            <a:fillRect/>
                          </a:stretch>
                        </pic:blipFill>
                        <pic:spPr>
                          <a:xfrm>
                            <a:off x="0" y="0"/>
                            <a:ext cx="5125085" cy="4815840"/>
                          </a:xfrm>
                          <a:prstGeom prst="rect">
                            <a:avLst/>
                          </a:prstGeom>
                        </pic:spPr>
                      </pic:pic>
                    </a:graphicData>
                  </a:graphic>
                </wp:inline>
              </w:drawing>
            </w:r>
          </w:p>
          <w:p>
            <w:pPr>
              <w:widowControl w:val="0"/>
              <w:numPr>
                <w:ilvl w:val="0"/>
                <w:numId w:val="0"/>
              </w:numPr>
              <w:ind w:left="700" w:leftChars="0"/>
              <w:jc w:val="both"/>
              <w:rPr>
                <w:rFonts w:hint="eastAsia" w:ascii="等线" w:hAnsi="等线" w:eastAsia="等线" w:cs="等线"/>
                <w:b/>
                <w:bCs/>
                <w:sz w:val="28"/>
                <w:szCs w:val="21"/>
                <w:lang w:val="en-US" w:eastAsia="zh-CN"/>
              </w:rPr>
            </w:pPr>
          </w:p>
          <w:p>
            <w:pPr>
              <w:widowControl w:val="0"/>
              <w:numPr>
                <w:ilvl w:val="0"/>
                <w:numId w:val="0"/>
              </w:numPr>
              <w:ind w:left="700" w:leftChars="0"/>
              <w:jc w:val="both"/>
              <w:rPr>
                <w:rFonts w:hint="eastAsia" w:ascii="等线" w:hAnsi="等线" w:eastAsia="等线" w:cs="等线"/>
                <w:b/>
                <w:bCs/>
                <w:sz w:val="28"/>
                <w:szCs w:val="21"/>
                <w:lang w:val="en-US" w:eastAsia="zh-CN"/>
              </w:rPr>
            </w:pPr>
          </w:p>
          <w:p>
            <w:pPr>
              <w:rPr>
                <w:rFonts w:hint="eastAsia" w:ascii="黑体" w:hAnsi="Times" w:eastAsia="黑体"/>
                <w:sz w:val="24"/>
                <w:szCs w:val="20"/>
              </w:rPr>
            </w:pPr>
          </w:p>
          <w:p>
            <w:pPr>
              <w:rPr>
                <w:rFonts w:hint="eastAsia" w:ascii="黑体" w:hAnsi="Times" w:eastAsia="黑体"/>
                <w:sz w:val="24"/>
                <w:szCs w:val="20"/>
                <w:lang w:eastAsia="zh-CN"/>
              </w:rPr>
            </w:pPr>
            <w:r>
              <w:rPr>
                <w:rFonts w:hint="eastAsia" w:ascii="黑体" w:hAnsi="Times" w:eastAsia="黑体"/>
                <w:sz w:val="24"/>
                <w:szCs w:val="20"/>
                <w:lang w:eastAsia="zh-CN"/>
              </w:rPr>
              <w:drawing>
                <wp:inline distT="0" distB="0" distL="114300" distR="114300">
                  <wp:extent cx="5125085" cy="4796790"/>
                  <wp:effectExtent l="0" t="0" r="18415" b="3810"/>
                  <wp:docPr id="11" name="图片 11" descr="KWXI{U(PMY~_F(0D6OPF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KWXI{U(PMY~_F(0D6OPFKPK"/>
                          <pic:cNvPicPr>
                            <a:picLocks noChangeAspect="1"/>
                          </pic:cNvPicPr>
                        </pic:nvPicPr>
                        <pic:blipFill>
                          <a:blip r:embed="rId13"/>
                          <a:stretch>
                            <a:fillRect/>
                          </a:stretch>
                        </pic:blipFill>
                        <pic:spPr>
                          <a:xfrm>
                            <a:off x="0" y="0"/>
                            <a:ext cx="5125085" cy="4796790"/>
                          </a:xfrm>
                          <a:prstGeom prst="rect">
                            <a:avLst/>
                          </a:prstGeom>
                        </pic:spPr>
                      </pic:pic>
                    </a:graphicData>
                  </a:graphic>
                </wp:inline>
              </w:drawing>
            </w:r>
          </w:p>
          <w:p>
            <w:pPr>
              <w:rPr>
                <w:rFonts w:ascii="黑体" w:hAnsi="Times" w:eastAsia="黑体"/>
                <w:sz w:val="24"/>
                <w:szCs w:val="20"/>
              </w:rPr>
            </w:pPr>
          </w:p>
          <w:p>
            <w:pPr>
              <w:widowControl w:val="0"/>
              <w:numPr>
                <w:ilvl w:val="0"/>
                <w:numId w:val="0"/>
              </w:numPr>
              <w:ind w:firstLine="560" w:firstLineChars="20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④ 修改该学生的已选课程改为其他课程</w:t>
            </w:r>
          </w:p>
          <w:p>
            <w:pPr>
              <w:widowControl w:val="0"/>
              <w:numPr>
                <w:ilvl w:val="0"/>
                <w:numId w:val="0"/>
              </w:numPr>
              <w:ind w:firstLine="560" w:firstLineChars="200"/>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3815" cy="4796155"/>
                  <wp:effectExtent l="0" t="0" r="635" b="4445"/>
                  <wp:docPr id="12" name="图片 12" descr="G{[QOLP@HKPNK`OW_5~)V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QOLP@HKPNK`OW_5~)VM7"/>
                          <pic:cNvPicPr>
                            <a:picLocks noChangeAspect="1"/>
                          </pic:cNvPicPr>
                        </pic:nvPicPr>
                        <pic:blipFill>
                          <a:blip r:embed="rId14"/>
                          <a:stretch>
                            <a:fillRect/>
                          </a:stretch>
                        </pic:blipFill>
                        <pic:spPr>
                          <a:xfrm>
                            <a:off x="0" y="0"/>
                            <a:ext cx="5123815" cy="4796155"/>
                          </a:xfrm>
                          <a:prstGeom prst="rect">
                            <a:avLst/>
                          </a:prstGeom>
                        </pic:spPr>
                      </pic:pic>
                    </a:graphicData>
                  </a:graphic>
                </wp:inline>
              </w:drawing>
            </w: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8895" cy="4794885"/>
                  <wp:effectExtent l="0" t="0" r="14605" b="5715"/>
                  <wp:docPr id="14" name="图片 14" descr="M)%~0P~YN)ZTPKIM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0P~YN)ZTPKIMJ)~$[)8"/>
                          <pic:cNvPicPr>
                            <a:picLocks noChangeAspect="1"/>
                          </pic:cNvPicPr>
                        </pic:nvPicPr>
                        <pic:blipFill>
                          <a:blip r:embed="rId15"/>
                          <a:stretch>
                            <a:fillRect/>
                          </a:stretch>
                        </pic:blipFill>
                        <pic:spPr>
                          <a:xfrm>
                            <a:off x="0" y="0"/>
                            <a:ext cx="5128895" cy="4794885"/>
                          </a:xfrm>
                          <a:prstGeom prst="rect">
                            <a:avLst/>
                          </a:prstGeom>
                        </pic:spPr>
                      </pic:pic>
                    </a:graphicData>
                  </a:graphic>
                </wp:inline>
              </w:drawing>
            </w:r>
          </w:p>
          <w:p>
            <w:pPr>
              <w:rPr>
                <w:rFonts w:ascii="黑体" w:hAnsi="Times" w:eastAsia="黑体"/>
                <w:sz w:val="24"/>
                <w:szCs w:val="20"/>
              </w:rPr>
            </w:pPr>
          </w:p>
          <w:p>
            <w:pPr>
              <w:rPr>
                <w:rFonts w:hint="eastAsia" w:ascii="黑体" w:hAnsi="Times" w:eastAsia="黑体"/>
                <w:sz w:val="24"/>
                <w:szCs w:val="20"/>
                <w:lang w:eastAsia="zh-CN"/>
              </w:rPr>
            </w:pPr>
            <w:r>
              <w:rPr>
                <w:rFonts w:hint="eastAsia" w:ascii="黑体" w:hAnsi="Times" w:eastAsia="黑体"/>
                <w:sz w:val="24"/>
                <w:szCs w:val="20"/>
                <w:lang w:eastAsia="zh-CN"/>
              </w:rPr>
              <w:drawing>
                <wp:inline distT="0" distB="0" distL="114300" distR="114300">
                  <wp:extent cx="5126355" cy="4804410"/>
                  <wp:effectExtent l="0" t="0" r="17145" b="15240"/>
                  <wp:docPr id="15" name="图片 15" descr="RN2G5G1_{F~XO)05S6[IK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N2G5G1_{F~XO)05S6[IKDG"/>
                          <pic:cNvPicPr>
                            <a:picLocks noChangeAspect="1"/>
                          </pic:cNvPicPr>
                        </pic:nvPicPr>
                        <pic:blipFill>
                          <a:blip r:embed="rId16"/>
                          <a:stretch>
                            <a:fillRect/>
                          </a:stretch>
                        </pic:blipFill>
                        <pic:spPr>
                          <a:xfrm>
                            <a:off x="0" y="0"/>
                            <a:ext cx="5126355" cy="48044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实验完成了一个拥有前端交互界面的学生选课系统，可以查询学生选课，为学生添加选课，修改选课，修改成绩，所有功能全部测试通过。有了之前对MongoDB数据库进行增删改查操作的基础，实现上述功能操作并不难，执行增删改查操作，将返回的json格式字符串，解析并显示到界面上，</w:t>
            </w: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主要在于设计MongoDB数据库时对于选课数据进行了冗余，所以大大减少了表连接的操作，不需要通过java for 循坏进行多次遍历，所以加快查询效率。对于更新插入操作时需要多次更新，保持数据一致性。</w:t>
            </w: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通过实验也体会到了关系型数据库和非关系型数据库从表设计到实现具体功能的不同，更加巩固了之前所学的知识。</w:t>
            </w:r>
          </w:p>
          <w:p>
            <w:pPr>
              <w:rPr>
                <w:rFonts w:hint="eastAsia" w:ascii="黑体" w:hAnsi="Times" w:eastAsia="黑体"/>
                <w:sz w:val="24"/>
                <w:szCs w:val="20"/>
                <w:lang w:val="en-US" w:eastAsia="zh-CN"/>
              </w:rPr>
            </w:pPr>
          </w:p>
          <w:p>
            <w:pPr>
              <w:rPr>
                <w:rFonts w:ascii="黑体" w:hAnsi="Times" w:eastAsia="黑体"/>
                <w:sz w:val="24"/>
                <w:szCs w:val="2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E6297"/>
    <w:multiLevelType w:val="singleLevel"/>
    <w:tmpl w:val="9B0E6297"/>
    <w:lvl w:ilvl="0" w:tentative="0">
      <w:start w:val="1"/>
      <w:numFmt w:val="decimal"/>
      <w:suff w:val="space"/>
      <w:lvlText w:val="%1."/>
      <w:lvlJc w:val="left"/>
      <w:pPr>
        <w:ind w:left="360" w:leftChars="0" w:firstLine="0" w:firstLineChars="0"/>
      </w:pPr>
    </w:lvl>
  </w:abstractNum>
  <w:abstractNum w:abstractNumId="1">
    <w:nsid w:val="E4FCA186"/>
    <w:multiLevelType w:val="singleLevel"/>
    <w:tmpl w:val="E4FCA186"/>
    <w:lvl w:ilvl="0" w:tentative="0">
      <w:start w:val="1"/>
      <w:numFmt w:val="decimalEnclosedCircleChinese"/>
      <w:suff w:val="space"/>
      <w:lvlText w:val="%1"/>
      <w:lvlJc w:val="left"/>
      <w:pPr>
        <w:ind w:left="1120" w:leftChars="0" w:firstLine="0" w:firstLineChars="0"/>
      </w:pPr>
      <w:rPr>
        <w:rFonts w:hint="eastAsia"/>
      </w:rPr>
    </w:lvl>
  </w:abstractNum>
  <w:abstractNum w:abstractNumId="2">
    <w:nsid w:val="00000012"/>
    <w:multiLevelType w:val="multilevel"/>
    <w:tmpl w:val="00000012"/>
    <w:lvl w:ilvl="0" w:tentative="0">
      <w:start w:val="1"/>
      <w:numFmt w:val="japaneseCounting"/>
      <w:pStyle w:val="2"/>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C8048BF"/>
    <w:multiLevelType w:val="singleLevel"/>
    <w:tmpl w:val="2C8048BF"/>
    <w:lvl w:ilvl="0" w:tentative="0">
      <w:start w:val="1"/>
      <w:numFmt w:val="decimalEnclosedCircleChinese"/>
      <w:suff w:val="space"/>
      <w:lvlText w:val="%1"/>
      <w:lvlJc w:val="left"/>
      <w:pPr>
        <w:ind w:left="1120" w:leftChars="0" w:firstLine="0" w:firstLineChars="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5D7C"/>
    <w:rsid w:val="027C5741"/>
    <w:rsid w:val="035B2FB5"/>
    <w:rsid w:val="039728BB"/>
    <w:rsid w:val="04352360"/>
    <w:rsid w:val="0485273E"/>
    <w:rsid w:val="048A4DC8"/>
    <w:rsid w:val="09A82CB8"/>
    <w:rsid w:val="09F97A36"/>
    <w:rsid w:val="0A7319B5"/>
    <w:rsid w:val="0AAF125D"/>
    <w:rsid w:val="0AD16986"/>
    <w:rsid w:val="0DCF20E3"/>
    <w:rsid w:val="0DFC31D1"/>
    <w:rsid w:val="0E832E08"/>
    <w:rsid w:val="110F6F25"/>
    <w:rsid w:val="138E27E3"/>
    <w:rsid w:val="15D70020"/>
    <w:rsid w:val="15F85B29"/>
    <w:rsid w:val="174D663C"/>
    <w:rsid w:val="194B6824"/>
    <w:rsid w:val="19767DF6"/>
    <w:rsid w:val="19EC762B"/>
    <w:rsid w:val="1A332F9D"/>
    <w:rsid w:val="1B730CAF"/>
    <w:rsid w:val="1BE56FBF"/>
    <w:rsid w:val="1E1B399A"/>
    <w:rsid w:val="1E454D7B"/>
    <w:rsid w:val="20A63CDB"/>
    <w:rsid w:val="20E2038A"/>
    <w:rsid w:val="21515C1F"/>
    <w:rsid w:val="216D1AE5"/>
    <w:rsid w:val="21A56459"/>
    <w:rsid w:val="21F625ED"/>
    <w:rsid w:val="21FB75EC"/>
    <w:rsid w:val="225D5171"/>
    <w:rsid w:val="23BC1662"/>
    <w:rsid w:val="23FE29EE"/>
    <w:rsid w:val="24560F58"/>
    <w:rsid w:val="24F674E5"/>
    <w:rsid w:val="250A130E"/>
    <w:rsid w:val="25442C85"/>
    <w:rsid w:val="275B17BD"/>
    <w:rsid w:val="2801145D"/>
    <w:rsid w:val="28C468BF"/>
    <w:rsid w:val="28EC4FC7"/>
    <w:rsid w:val="29420D78"/>
    <w:rsid w:val="29815C46"/>
    <w:rsid w:val="299006D5"/>
    <w:rsid w:val="2BBA018B"/>
    <w:rsid w:val="2D1E3DD4"/>
    <w:rsid w:val="2D204A8B"/>
    <w:rsid w:val="2E7A69E1"/>
    <w:rsid w:val="2FF55FD4"/>
    <w:rsid w:val="30672A8C"/>
    <w:rsid w:val="31037254"/>
    <w:rsid w:val="324057D6"/>
    <w:rsid w:val="32D06A9C"/>
    <w:rsid w:val="34D968B3"/>
    <w:rsid w:val="36845E70"/>
    <w:rsid w:val="368C582B"/>
    <w:rsid w:val="370554A6"/>
    <w:rsid w:val="37D47874"/>
    <w:rsid w:val="384E0AC0"/>
    <w:rsid w:val="393B691C"/>
    <w:rsid w:val="39523CE6"/>
    <w:rsid w:val="39636160"/>
    <w:rsid w:val="3CF54F86"/>
    <w:rsid w:val="3CF57606"/>
    <w:rsid w:val="3D257116"/>
    <w:rsid w:val="3D3D0E33"/>
    <w:rsid w:val="3E7252A1"/>
    <w:rsid w:val="3EF23A36"/>
    <w:rsid w:val="429435DC"/>
    <w:rsid w:val="42A3233C"/>
    <w:rsid w:val="433F3B71"/>
    <w:rsid w:val="435F0A87"/>
    <w:rsid w:val="43665681"/>
    <w:rsid w:val="43F17216"/>
    <w:rsid w:val="45374023"/>
    <w:rsid w:val="45687B85"/>
    <w:rsid w:val="45864ABD"/>
    <w:rsid w:val="45A85141"/>
    <w:rsid w:val="460D3385"/>
    <w:rsid w:val="4728429F"/>
    <w:rsid w:val="475E7622"/>
    <w:rsid w:val="481622BB"/>
    <w:rsid w:val="49A227DF"/>
    <w:rsid w:val="4A126F28"/>
    <w:rsid w:val="4A67433C"/>
    <w:rsid w:val="4CAE1521"/>
    <w:rsid w:val="4D604009"/>
    <w:rsid w:val="4D8E4A58"/>
    <w:rsid w:val="4DD90C9C"/>
    <w:rsid w:val="4E47697E"/>
    <w:rsid w:val="4E507344"/>
    <w:rsid w:val="508A65F7"/>
    <w:rsid w:val="50F25C65"/>
    <w:rsid w:val="52331C93"/>
    <w:rsid w:val="528162C0"/>
    <w:rsid w:val="535E4158"/>
    <w:rsid w:val="54112ED3"/>
    <w:rsid w:val="54303254"/>
    <w:rsid w:val="5486291F"/>
    <w:rsid w:val="553F47ED"/>
    <w:rsid w:val="55FC4C32"/>
    <w:rsid w:val="5802310F"/>
    <w:rsid w:val="586617D3"/>
    <w:rsid w:val="59705C3A"/>
    <w:rsid w:val="5AF16CF7"/>
    <w:rsid w:val="5B6D7B3B"/>
    <w:rsid w:val="5DA347B3"/>
    <w:rsid w:val="5DF5281E"/>
    <w:rsid w:val="5E866A6C"/>
    <w:rsid w:val="60B6394F"/>
    <w:rsid w:val="62E15368"/>
    <w:rsid w:val="63287474"/>
    <w:rsid w:val="64797143"/>
    <w:rsid w:val="64C42677"/>
    <w:rsid w:val="65FC41BE"/>
    <w:rsid w:val="678975CF"/>
    <w:rsid w:val="6A095C34"/>
    <w:rsid w:val="6BB03EE4"/>
    <w:rsid w:val="6DEB7623"/>
    <w:rsid w:val="6E7A0E08"/>
    <w:rsid w:val="6E7E0CC9"/>
    <w:rsid w:val="6EFD5CFD"/>
    <w:rsid w:val="6F32100A"/>
    <w:rsid w:val="71BA7928"/>
    <w:rsid w:val="74FD1C47"/>
    <w:rsid w:val="75065360"/>
    <w:rsid w:val="758F561A"/>
    <w:rsid w:val="75B668A2"/>
    <w:rsid w:val="75CA1CEE"/>
    <w:rsid w:val="77AA32EF"/>
    <w:rsid w:val="78896130"/>
    <w:rsid w:val="78C81EC8"/>
    <w:rsid w:val="7ABC5A14"/>
    <w:rsid w:val="7B8E56D0"/>
    <w:rsid w:val="7D34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3"/>
    <w:next w:val="1"/>
    <w:qFormat/>
    <w:uiPriority w:val="0"/>
    <w:pPr>
      <w:widowControl/>
      <w:numPr>
        <w:ilvl w:val="0"/>
        <w:numId w:val="1"/>
      </w:numPr>
      <w:spacing w:beforeLines="50" w:line="360" w:lineRule="auto"/>
      <w:jc w:val="left"/>
      <w:outlineLvl w:val="0"/>
    </w:pPr>
    <w:rPr>
      <w:rFonts w:hint="eastAsia" w:ascii="宋体" w:hAnsi="宋体"/>
      <w:b/>
      <w:color w:val="000000"/>
      <w:kern w:val="0"/>
      <w:sz w:val="30"/>
      <w:szCs w:val="30"/>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0"/>
    <w:pPr>
      <w:spacing w:before="240" w:after="60"/>
      <w:jc w:val="left"/>
      <w:outlineLvl w:val="0"/>
    </w:pPr>
    <w:rPr>
      <w:rFonts w:ascii="Cambria" w:hAnsi="Cambria" w:eastAsiaTheme="minorEastAsia" w:cstheme="minorBidi"/>
      <w:b/>
      <w:bCs/>
      <w:sz w:val="36"/>
      <w:szCs w:val="36"/>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Hyperlink"/>
    <w:basedOn w:val="6"/>
    <w:qFormat/>
    <w:uiPriority w:val="0"/>
    <w:rPr>
      <w:color w:val="333333"/>
      <w:u w:val="none"/>
    </w:rPr>
  </w:style>
  <w:style w:type="character" w:customStyle="1" w:styleId="11">
    <w:name w:val="quote"/>
    <w:basedOn w:val="6"/>
    <w:qFormat/>
    <w:uiPriority w:val="0"/>
    <w:rPr>
      <w:color w:val="6B6B6B"/>
      <w:sz w:val="18"/>
      <w:szCs w:val="18"/>
    </w:rPr>
  </w:style>
  <w:style w:type="character" w:customStyle="1" w:styleId="12">
    <w:name w:val="tip"/>
    <w:basedOn w:val="6"/>
    <w:qFormat/>
    <w:uiPriority w:val="0"/>
    <w:rPr>
      <w:color w:val="999999"/>
      <w:sz w:val="18"/>
      <w:szCs w:val="18"/>
    </w:rPr>
  </w:style>
  <w:style w:type="character" w:customStyle="1" w:styleId="13">
    <w:name w:val="name"/>
    <w:basedOn w:val="6"/>
    <w:qFormat/>
    <w:uiPriority w:val="0"/>
    <w:rPr>
      <w:b/>
      <w:color w:val="2E2E2E"/>
      <w:sz w:val="21"/>
      <w:szCs w:val="21"/>
    </w:rPr>
  </w:style>
  <w:style w:type="character" w:customStyle="1" w:styleId="14">
    <w:name w:val="article-type"/>
    <w:basedOn w:val="6"/>
    <w:qFormat/>
    <w:uiPriority w:val="0"/>
    <w:rPr>
      <w:sz w:val="18"/>
      <w:szCs w:val="18"/>
    </w:rPr>
  </w:style>
  <w:style w:type="character" w:customStyle="1" w:styleId="15">
    <w:name w:val="article-type1"/>
    <w:basedOn w:val="6"/>
    <w:qFormat/>
    <w:uiPriority w:val="0"/>
  </w:style>
  <w:style w:type="character" w:customStyle="1" w:styleId="16">
    <w:name w:val="red"/>
    <w:basedOn w:val="6"/>
    <w:qFormat/>
    <w:uiPriority w:val="0"/>
    <w:rPr>
      <w:color w:val="FF0000"/>
    </w:rPr>
  </w:style>
  <w:style w:type="character" w:customStyle="1" w:styleId="17">
    <w:name w:val="txt"/>
    <w:basedOn w:val="6"/>
    <w:qFormat/>
    <w:uiPriority w:val="0"/>
  </w:style>
  <w:style w:type="character" w:customStyle="1" w:styleId="18">
    <w:name w:val="left_h2"/>
    <w:basedOn w:val="6"/>
    <w:qFormat/>
    <w:uiPriority w:val="0"/>
    <w:rPr>
      <w:color w:val="64854C"/>
    </w:rPr>
  </w:style>
  <w:style w:type="character" w:customStyle="1" w:styleId="19">
    <w:name w:val="new"/>
    <w:basedOn w:val="6"/>
    <w:qFormat/>
    <w:uiPriority w:val="0"/>
    <w:rPr>
      <w:b/>
      <w:color w:val="FFFFFF"/>
      <w:bdr w:val="single" w:color="FFFFFF" w:sz="6" w:space="0"/>
      <w:shd w:val="clear" w:fill="90B575"/>
    </w:rPr>
  </w:style>
  <w:style w:type="character" w:customStyle="1" w:styleId="20">
    <w:name w:val="deprecated"/>
    <w:basedOn w:val="6"/>
    <w:qFormat/>
    <w:uiPriority w:val="0"/>
    <w:rPr>
      <w:color w:val="E80000"/>
    </w:rPr>
  </w:style>
  <w:style w:type="character" w:customStyle="1" w:styleId="21">
    <w:name w:val="accepted"/>
    <w:basedOn w:val="6"/>
    <w:qFormat/>
    <w:uiPriority w:val="0"/>
    <w:rPr>
      <w:caps/>
      <w:sz w:val="16"/>
      <w:szCs w:val="16"/>
      <w:shd w:val="clear" w:fill="D9E8CF"/>
    </w:rPr>
  </w:style>
  <w:style w:type="character" w:customStyle="1" w:styleId="22">
    <w:name w:val="pending"/>
    <w:basedOn w:val="6"/>
    <w:qFormat/>
    <w:uiPriority w:val="0"/>
    <w:rPr>
      <w:caps/>
      <w:sz w:val="16"/>
      <w:szCs w:val="16"/>
      <w:shd w:val="clear" w:fill="F7E8C4"/>
    </w:rPr>
  </w:style>
  <w:style w:type="character" w:customStyle="1" w:styleId="23">
    <w:name w:val="rejected"/>
    <w:basedOn w:val="6"/>
    <w:qFormat/>
    <w:uiPriority w:val="0"/>
    <w:rPr>
      <w:caps/>
      <w:sz w:val="16"/>
      <w:szCs w:val="16"/>
      <w:shd w:val="clear" w:fill="EFD4D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2018-11-26T11:09:23Z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