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right="-2"/>
        <w:jc w:val="center"/>
        <w:spacing w:line="360" w:lineRule="auto"/>
      </w:pPr>
      <w:r>
        <w:t xml:space="preserve">Министерство образования и молодежной политики Чувашской Республики</w:t>
      </w:r>
      <w:r/>
    </w:p>
    <w:p>
      <w:pPr>
        <w:ind w:right="-2"/>
        <w:jc w:val="center"/>
        <w:spacing w:line="360" w:lineRule="auto"/>
      </w:pPr>
      <w:r>
        <w:t xml:space="preserve">Государственное автономное профессиональное образовательное учреждение </w:t>
      </w:r>
      <w:r/>
    </w:p>
    <w:p>
      <w:pPr>
        <w:ind w:right="-2"/>
        <w:jc w:val="center"/>
        <w:spacing w:line="360" w:lineRule="auto"/>
      </w:pPr>
      <w:r>
        <w:t xml:space="preserve">Чувашской Республики «Канашский педагогический колледж»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jc w:val="center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ВИРТУАЛЬНОЕ ЗНАКОМСТВО С КОЛЛЕДЖЕМ</w:t>
      </w:r>
      <w:r/>
    </w:p>
    <w:p>
      <w:pPr>
        <w:ind w:firstLine="709"/>
        <w:jc w:val="center"/>
        <w:spacing w:line="360" w:lineRule="auto"/>
        <w:rPr>
          <w:sz w:val="32"/>
          <w:szCs w:val="28"/>
        </w:rPr>
      </w:pPr>
      <w:r>
        <w:rPr>
          <w:sz w:val="32"/>
          <w:szCs w:val="28"/>
        </w:rPr>
      </w:r>
      <w:r/>
    </w:p>
    <w:p>
      <w:pPr>
        <w:ind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Дипломный проект</w:t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специальности 09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02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03 Программирование в компьютерных системах</w:t>
      </w:r>
      <w:r/>
    </w:p>
    <w:p>
      <w:pPr>
        <w:ind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ПМ 01. Разработка программных модулей программного обеспечения для компьютерных систем</w:t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ПМ 02. Разработка и администрирование баз данных</w:t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ПМ 03. Участие в интеграции программных модулей</w:t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ПМ 04.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8"/>
          <w:szCs w:val="28"/>
        </w:rPr>
        <w:t xml:space="preserve">Выполнение работ по одной или нескольким профессиям рабочих, должностям служащих</w:t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4536"/>
        <w:spacing w:line="360" w:lineRule="auto"/>
      </w:pPr>
      <w:r>
        <w:t xml:space="preserve">Выполнил студент 4 курса</w:t>
      </w:r>
      <w:r/>
    </w:p>
    <w:p>
      <w:pPr>
        <w:ind w:firstLine="4536"/>
        <w:spacing w:line="360" w:lineRule="auto"/>
      </w:pPr>
      <w:r>
        <w:t xml:space="preserve">404 группы</w:t>
      </w:r>
      <w:r/>
    </w:p>
    <w:p>
      <w:pPr>
        <w:ind w:firstLine="4536"/>
        <w:spacing w:line="360" w:lineRule="auto"/>
      </w:pPr>
      <w:r>
        <w:t xml:space="preserve">Пигальцев Тимур Евгеньевич</w:t>
      </w:r>
      <w:r/>
    </w:p>
    <w:p>
      <w:pPr>
        <w:ind w:firstLine="4536"/>
        <w:spacing w:line="360" w:lineRule="auto"/>
      </w:pPr>
      <w:r>
        <w:t xml:space="preserve">Руководитель Глазов Николай Станиславович,</w:t>
      </w:r>
      <w:r/>
    </w:p>
    <w:p>
      <w:pPr>
        <w:ind w:firstLine="4536"/>
        <w:spacing w:line="360" w:lineRule="auto"/>
      </w:pPr>
      <w:r>
        <w:t xml:space="preserve">преподаватель специальных дисциплин</w:t>
      </w:r>
      <w:r/>
    </w:p>
    <w:p>
      <w:pPr>
        <w:ind w:firstLine="4536"/>
        <w:spacing w:line="360" w:lineRule="auto"/>
      </w:pPr>
      <w:r>
        <w:t xml:space="preserve">первой квалификационной категории</w:t>
      </w:r>
      <w:r/>
    </w:p>
    <w:p>
      <w:pPr>
        <w:ind w:firstLine="709"/>
        <w:jc w:val="both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both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both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</w:pPr>
      <w:r>
        <w:t xml:space="preserve">Канаш, 2018</w:t>
      </w:r>
      <w:r>
        <w:br w:type="page" w:clear="all"/>
      </w:r>
      <w:r/>
    </w:p>
    <w:sdt>
      <w:sdtPr>
        <w15:appearance w15:val="boundingBox"/>
        <w:id w:val="-1358807837"/>
        <w:docPartObj>
          <w:docPartGallery w:val="Table of Contents"/>
          <w:docPartUnique w:val="true"/>
        </w:docPartObj>
        <w:rPr/>
      </w:sdtPr>
      <w:sdtContent>
        <w:p>
          <w:pPr>
            <w:jc w:val="center"/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СОДЕРЖАНИЕ</w:t>
          </w:r>
          <w:r/>
        </w:p>
        <w:p>
          <w:pPr>
            <w:pStyle w:val="931"/>
            <w:rPr>
              <w:rFonts w:ascii="Times New Roman" w:hAnsi="Times New Roman" w:eastAsia="Times New Roman" w:cs="Times New Roman"/>
              <w:color w:val="auto"/>
              <w:sz w:val="24"/>
              <w:szCs w:val="24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\h \z \u </w:instrText>
          </w:r>
          <w:r>
            <w:rPr>
              <w:sz w:val="28"/>
              <w:szCs w:val="28"/>
            </w:rPr>
            <w:fldChar w:fldCharType="separate"/>
          </w:r>
          <w:hyperlink w:tooltip="#_Toc516583380" w:anchor="_Toc516583380" w:history="1">
            <w:r>
              <w:rPr>
                <w:rStyle w:val="946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В</w:t>
            </w:r>
            <w:r>
              <w:rPr>
                <w:rStyle w:val="946"/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ведение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instrText xml:space="preserve"> PAGEREF _Toc516583380 \h </w:instrTex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381" w:anchor="_Toc516583381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1.П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остановка задачи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82" w:anchor="_Toc516583382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1.1. Определение решаемой задачи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83" w:anchor="_Toc516583383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1.2. Обоснование возможности решения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384" w:anchor="_Toc516583384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 Т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ехническое задание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85" w:anchor="_Toc516583385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2.1. Требования к функциональным характеристика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86" w:anchor="_Toc516583386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2.2. Требования к надежности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87" w:anchor="_Toc516583387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2.3. Условия эксплуатации.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88" w:anchor="_Toc516583388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2.4. Требования к составу и параметрам технических средств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89" w:anchor="_Toc516583389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2.5. Требования к информационной и программной совместимости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_Toc516583389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90" w:anchor="_Toc516583390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2.6. Специальные требования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91" w:anchor="_Toc516583391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2.7. Требования к программной документации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92" w:anchor="_Toc516583392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2.8. Стадии и этапы разработки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393" w:anchor="_Toc516583393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3. 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Разработка эскизного проекта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9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394" w:anchor="_Toc516583394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4. 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Разработка технического проекта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95" w:anchor="_Toc516583395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4.1. Обоснование выбора средств разработки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96" w:anchor="_Toc516583396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4.2. Анализ задачи, определение подзадач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397" w:anchor="_Toc516583397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4.3. Краткое описание средств разработки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13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398" w:anchor="_Toc516583398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5. 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Реализация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399" w:anchor="_Toc516583399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6. 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Тестирование программного продукта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_Toc516583399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30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400" w:anchor="_Toc516583400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7. 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Примерная стоимость программного продукта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401" w:anchor="_Toc516583401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7.2. Определение трудоемкости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402" w:anchor="_Toc516583402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7.3. Определение затрат на электроэнергию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33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403" w:anchor="_Toc516583403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8. </w:t>
            </w:r>
            <w:r>
              <w:rPr>
                <w:rStyle w:val="946"/>
                <w:rFonts w:eastAsiaTheme="majorEastAsia"/>
                <w:sz w:val="28"/>
                <w:szCs w:val="28"/>
              </w:rPr>
              <w:t xml:space="preserve">Эксплуатационная документация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5"/>
            <w:ind w:left="0"/>
            <w:rPr>
              <w:rFonts w:eastAsiaTheme="minorEastAsia"/>
              <w:sz w:val="28"/>
              <w:szCs w:val="28"/>
            </w:rPr>
          </w:pPr>
          <w:r/>
          <w:hyperlink w:tooltip="#_Toc516583404" w:anchor="_Toc516583404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8.1. Руководство оператора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405" w:anchor="_Toc516583405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Заключение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36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406" w:anchor="_Toc516583406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Список используемых источников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44"/>
            <w:tabs>
              <w:tab w:val="right" w:pos="9344" w:leader="none"/>
            </w:tabs>
            <w:rPr>
              <w:rFonts w:eastAsiaTheme="minorEastAsia"/>
              <w:sz w:val="28"/>
              <w:szCs w:val="28"/>
            </w:rPr>
          </w:pPr>
          <w:r/>
          <w:hyperlink w:tooltip="#_Toc516583407" w:anchor="_Toc516583407" w:history="1">
            <w:r>
              <w:rPr>
                <w:rStyle w:val="946"/>
                <w:rFonts w:eastAsiaTheme="majorEastAsia"/>
                <w:sz w:val="28"/>
                <w:szCs w:val="28"/>
              </w:rPr>
              <w:t xml:space="preserve">Приложение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_Toc516583407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38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  <w:fldChar w:fldCharType="end"/>
          </w:r>
          <w:r/>
        </w:p>
      </w:sdtContent>
    </w:sdt>
    <w:p>
      <w:pPr>
        <w:spacing w:after="160" w:line="259" w:lineRule="auto"/>
      </w:pPr>
      <w:r>
        <w:br w:type="page" w:clear="all"/>
      </w:r>
      <w:r/>
    </w:p>
    <w:p>
      <w:pPr>
        <w:pStyle w:val="923"/>
        <w:jc w:val="center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/>
      <w:bookmarkStart w:id="0" w:name="_Toc515290900"/>
      <w:r/>
      <w:bookmarkStart w:id="1" w:name="_Toc516583380"/>
      <w:r>
        <w:rPr>
          <w:rFonts w:ascii="Times New Roman" w:hAnsi="Times New Roman" w:cs="Times New Roman"/>
          <w:color w:val="auto"/>
          <w:sz w:val="28"/>
          <w:szCs w:val="28"/>
        </w:rPr>
        <w:t xml:space="preserve">ВВЕДЕНИЕ</w:t>
      </w:r>
      <w:bookmarkEnd w:id="0"/>
      <w:r/>
      <w:bookmarkEnd w:id="1"/>
      <w:r/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Развитие технологий привело к быстрому росту в области компьютерной техники и программного обеспечения. Благодаря массовому распространению программного обеспечения по созданию виртуального тура, являются сферический, цилиндрические, кубические панорамы,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 интерактивными ссылками–перехода (хотспотами).</w:t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Виртуальный тур стал эффективным инструментом маркетинга, показывая товар потенциальному потребителю товар, услугу, объект особым образом. Для использования в туристических целях.</w:t>
      </w:r>
      <w:r/>
    </w:p>
    <w:p>
      <w:pPr>
        <w:ind w:firstLine="426"/>
        <w:spacing w:line="360" w:lineRule="auto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Глава государства полагает, что развитие цифровой экономики даст импульс «к развитию отраслей и рынков, основанных на прорывных технологических решениях», а также обеспечит более высокие стандарты жизни россиян.</w:t>
      </w:r>
      <w:r/>
    </w:p>
    <w:p>
      <w:pPr>
        <w:ind w:firstLine="426"/>
        <w:spacing w:line="360" w:lineRule="auto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Правительство в 2017 году утвердило программу «Цифровая экономика России» до 2025 года. Документом предусмотрено внедрение высоких технологий в ведущие отрасли экономики. </w:t>
      </w:r>
      <w:r/>
    </w:p>
    <w:p>
      <w:pPr>
        <w:ind w:firstLine="426"/>
        <w:spacing w:line="360" w:lineRule="auto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«Цифровой экономики России» разработают детальный план мероприятий с 2018 по 2020 год. В нём будут прописаны конкретные шаги, указаны ответственные лица и организации и объёмы финансирования.</w:t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Процесс создания панорамы делятся на 3 этапа:</w:t>
      </w:r>
      <w:r/>
    </w:p>
    <w:p>
      <w:pPr>
        <w:pStyle w:val="932"/>
        <w:numPr>
          <w:ilvl w:val="0"/>
          <w:numId w:val="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Сьемка-панорамная съемка на основе которой будет сделан виртуальный тур;</w:t>
      </w:r>
      <w:r/>
    </w:p>
    <w:p>
      <w:pPr>
        <w:pStyle w:val="932"/>
        <w:numPr>
          <w:ilvl w:val="0"/>
          <w:numId w:val="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Обработка фотоматериала;</w:t>
      </w:r>
      <w:r/>
    </w:p>
    <w:p>
      <w:pPr>
        <w:pStyle w:val="932"/>
        <w:numPr>
          <w:ilvl w:val="0"/>
          <w:numId w:val="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Создание панорамного тура-склейка панорам в виртуальный тур;</w:t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Объектом для создания виртуального тура стали холл, коридоры и аудиторий колледжа.</w:t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виртуального тура была использована программа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</w:rPr>
        <w:t xml:space="preserve"> обеспечивает генерацию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-кодов, которые дают возможность построить виртуальные панорамы в веб-страницы. За склеивания фотографий отвечал алгоритм от </w:t>
      </w:r>
      <w:r>
        <w:rPr>
          <w:sz w:val="28"/>
          <w:szCs w:val="28"/>
          <w:lang w:val="en-US"/>
        </w:rPr>
        <w:t xml:space="preserve">Google</w:t>
      </w:r>
      <w:r>
        <w:rPr>
          <w:sz w:val="28"/>
          <w:szCs w:val="28"/>
        </w:rPr>
        <w:t xml:space="preserve"> камеры функция фотосфера, позволяющая создать сферические панорамы, не используя специальные дорогостоящие оборудование.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Notepad</w:t>
      </w:r>
      <w:r>
        <w:rPr>
          <w:sz w:val="28"/>
          <w:szCs w:val="28"/>
        </w:rPr>
        <w:t xml:space="preserve">++ </w:t>
      </w:r>
      <w:r>
        <w:rPr>
          <w:sz w:val="28"/>
          <w:szCs w:val="28"/>
        </w:rPr>
        <w:t xml:space="preserve">для редактирования кода.</w:t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проекта</w:t>
      </w:r>
      <w:r>
        <w:rPr>
          <w:sz w:val="28"/>
          <w:szCs w:val="28"/>
        </w:rPr>
        <w:t xml:space="preserve">: создать программного продукта “Виртуальное знакомство с колледжем”.</w:t>
      </w:r>
      <w:r/>
    </w:p>
    <w:p>
      <w:pPr>
        <w:ind w:firstLine="426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достижения этой цели, необходимо решить следующие задачи:</w:t>
      </w:r>
      <w:r/>
    </w:p>
    <w:p>
      <w:pPr>
        <w:pStyle w:val="932"/>
        <w:numPr>
          <w:ilvl w:val="0"/>
          <w:numId w:val="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Изучение технологий создания панорамы.</w:t>
      </w:r>
      <w:r/>
    </w:p>
    <w:p>
      <w:pPr>
        <w:pStyle w:val="932"/>
        <w:numPr>
          <w:ilvl w:val="0"/>
          <w:numId w:val="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элементы интерфейс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виртуальный тур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Тестирование ПП.</w:t>
      </w:r>
      <w:r/>
    </w:p>
    <w:p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923"/>
        <w:jc w:val="center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/>
      <w:bookmarkStart w:id="2" w:name="_Toc516583381"/>
      <w:r>
        <w:rPr>
          <w:rFonts w:ascii="Times New Roman" w:hAnsi="Times New Roman" w:cs="Times New Roman"/>
          <w:color w:val="auto"/>
          <w:sz w:val="28"/>
          <w:szCs w:val="28"/>
        </w:rPr>
        <w:t xml:space="preserve">1.П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ОСТАНОВКА ЗАДАЧИ</w:t>
      </w:r>
      <w:bookmarkEnd w:id="2"/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Виртуальное знакомство с </w:t>
      </w:r>
      <w:r>
        <w:rPr>
          <w:sz w:val="28"/>
          <w:szCs w:val="28"/>
        </w:rPr>
        <w:t xml:space="preserve">К</w:t>
      </w:r>
      <w:r>
        <w:rPr>
          <w:sz w:val="28"/>
          <w:szCs w:val="28"/>
        </w:rPr>
        <w:t xml:space="preserve">анашским педагогическим</w:t>
      </w:r>
      <w:r>
        <w:rPr>
          <w:sz w:val="28"/>
          <w:szCs w:val="28"/>
        </w:rPr>
        <w:t xml:space="preserve"> колледж</w:t>
      </w:r>
      <w:r>
        <w:rPr>
          <w:sz w:val="28"/>
          <w:szCs w:val="28"/>
        </w:rPr>
        <w:t xml:space="preserve">ем</w:t>
      </w:r>
      <w:r>
        <w:rPr>
          <w:sz w:val="28"/>
          <w:szCs w:val="28"/>
        </w:rPr>
        <w:t xml:space="preserve"> с отображением основного здания и отображения помещений учебных аудиторий колледжа. Систем навигаций для перемещения по этажам и кабинетам здания.</w:t>
      </w:r>
      <w:r>
        <w:rPr>
          <w:sz w:val="28"/>
          <w:szCs w:val="28"/>
        </w:rPr>
        <w:t xml:space="preserve"> 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3"/>
        <w:jc w:val="center"/>
      </w:pPr>
      <w:r/>
      <w:bookmarkStart w:id="3" w:name="_Toc515269172"/>
      <w:r/>
      <w:bookmarkStart w:id="4" w:name="_Toc516583382"/>
      <w:r>
        <w:t xml:space="preserve">1.1. Определение решаемой задачи</w:t>
      </w:r>
      <w:bookmarkEnd w:id="3"/>
      <w:r/>
      <w:bookmarkEnd w:id="4"/>
      <w:r/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ходе виртуального знакомства должны отображаться Реальный кабинеты колледжа и аудиторий. Система навигаций должна быть удобна и охватывать все здание.</w:t>
      </w:r>
      <w:r/>
    </w:p>
    <w:p>
      <w:pPr>
        <w:ind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3"/>
        <w:jc w:val="center"/>
      </w:pPr>
      <w:r/>
      <w:bookmarkStart w:id="5" w:name="_Toc515269173"/>
      <w:r/>
      <w:bookmarkStart w:id="6" w:name="_Toc516583383"/>
      <w:r>
        <w:t xml:space="preserve">1.2. Обоснование возможности решения</w:t>
      </w:r>
      <w:bookmarkEnd w:id="5"/>
      <w:r/>
      <w:bookmarkEnd w:id="6"/>
      <w:r/>
      <w:r/>
    </w:p>
    <w:p>
      <w:pPr>
        <w:ind w:firstLine="992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992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данного ПП виртуального знакомства с колледжем потребуются изучить интерфейс «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  <w:t xml:space="preserve"> и с</w:t>
      </w:r>
      <w:r>
        <w:rPr>
          <w:sz w:val="28"/>
          <w:szCs w:val="28"/>
        </w:rPr>
        <w:t xml:space="preserve">оздать сферическую</w:t>
      </w:r>
      <w:r>
        <w:rPr>
          <w:sz w:val="28"/>
          <w:szCs w:val="28"/>
        </w:rPr>
        <w:t xml:space="preserve"> панораму. З</w:t>
      </w:r>
      <w:r>
        <w:rPr>
          <w:sz w:val="28"/>
          <w:szCs w:val="28"/>
        </w:rPr>
        <w:t xml:space="preserve">нания в разработки сайта</w:t>
      </w:r>
      <w:r>
        <w:rPr>
          <w:sz w:val="28"/>
          <w:szCs w:val="28"/>
        </w:rPr>
        <w:t xml:space="preserve"> были получены в ходе обучения. Некоторый дополнительный сведения в области программирования среде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JavaScript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Дополнительно потребовался смартфон с установленным приложением «</w:t>
      </w:r>
      <w:r>
        <w:rPr>
          <w:sz w:val="28"/>
          <w:szCs w:val="28"/>
          <w:lang w:val="en-US"/>
        </w:rPr>
        <w:t xml:space="preserve">Google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Camera</w:t>
      </w:r>
      <w:r>
        <w:rPr>
          <w:sz w:val="28"/>
          <w:szCs w:val="28"/>
        </w:rPr>
        <w:t xml:space="preserve">» и хостинг для размещения ПП на сайте для общего пользования.</w:t>
      </w:r>
      <w:r/>
    </w:p>
    <w:p>
      <w:pPr>
        <w:spacing w:after="160" w:line="360" w:lineRule="auto"/>
      </w:pPr>
      <w:r>
        <w:br w:type="page" w:clear="all"/>
      </w:r>
      <w:r/>
    </w:p>
    <w:p>
      <w:pPr>
        <w:pStyle w:val="935"/>
        <w:ind w:firstLine="708"/>
        <w:jc w:val="center"/>
        <w:spacing w:before="0"/>
        <w:rPr>
          <w:color w:val="auto"/>
          <w:szCs w:val="28"/>
        </w:rPr>
      </w:pPr>
      <w:r/>
      <w:bookmarkStart w:id="7" w:name="_Toc514705373"/>
      <w:r/>
      <w:bookmarkStart w:id="8" w:name="_Toc516583384"/>
      <w:r>
        <w:rPr>
          <w:color w:val="auto"/>
          <w:szCs w:val="28"/>
        </w:rPr>
        <w:t xml:space="preserve">2. </w:t>
      </w:r>
      <w:bookmarkEnd w:id="7"/>
      <w:r>
        <w:rPr>
          <w:color w:val="auto"/>
          <w:szCs w:val="28"/>
        </w:rPr>
        <w:t xml:space="preserve">ТЕХНИЧЕСКОЕ ЗАДАНИЕ</w:t>
      </w:r>
      <w:bookmarkEnd w:id="8"/>
      <w:r/>
      <w:r/>
    </w:p>
    <w:p>
      <w:pPr>
        <w:pStyle w:val="935"/>
        <w:ind w:firstLine="708"/>
        <w:jc w:val="center"/>
        <w:spacing w:before="0"/>
        <w:rPr>
          <w:color w:val="auto"/>
          <w:szCs w:val="28"/>
        </w:rPr>
      </w:pPr>
      <w:r>
        <w:rPr>
          <w:color w:val="auto"/>
          <w:szCs w:val="28"/>
        </w:rPr>
      </w:r>
      <w:r/>
    </w:p>
    <w:p>
      <w:pPr>
        <w:pStyle w:val="935"/>
        <w:ind w:firstLine="708"/>
        <w:jc w:val="center"/>
        <w:spacing w:before="0"/>
        <w:rPr>
          <w:color w:val="auto"/>
          <w:szCs w:val="28"/>
        </w:rPr>
      </w:pPr>
      <w:r>
        <w:rPr>
          <w:color w:val="auto"/>
          <w:szCs w:val="28"/>
        </w:rPr>
      </w:r>
      <w:r/>
    </w:p>
    <w:p>
      <w:pPr>
        <w:pStyle w:val="936"/>
        <w:ind w:firstLine="708"/>
        <w:jc w:val="center"/>
        <w:spacing w:before="0"/>
        <w:rPr>
          <w:color w:val="auto"/>
          <w:szCs w:val="28"/>
        </w:rPr>
      </w:pPr>
      <w:r/>
      <w:bookmarkStart w:id="9" w:name="_Toc514705374"/>
      <w:r/>
      <w:bookmarkStart w:id="10" w:name="_Toc516583385"/>
      <w:r>
        <w:rPr>
          <w:color w:val="auto"/>
          <w:szCs w:val="28"/>
        </w:rPr>
        <w:t xml:space="preserve">2.1. Требования к функциональным характеристика</w:t>
      </w:r>
      <w:bookmarkEnd w:id="9"/>
      <w:r/>
      <w:bookmarkEnd w:id="10"/>
      <w:r/>
      <w:r/>
    </w:p>
    <w:p>
      <w:pPr>
        <w:pStyle w:val="936"/>
        <w:ind w:firstLine="708"/>
        <w:spacing w:before="0"/>
        <w:rPr>
          <w:color w:val="auto"/>
          <w:szCs w:val="28"/>
        </w:rPr>
      </w:pPr>
      <w:r>
        <w:rPr>
          <w:color w:val="auto"/>
          <w:szCs w:val="28"/>
        </w:rPr>
      </w:r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Программа должна обеспечивать возможность выполнения перечисленных ниже функций:</w:t>
      </w:r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Основные функции:</w:t>
      </w:r>
      <w:r/>
    </w:p>
    <w:p>
      <w:pPr>
        <w:pStyle w:val="932"/>
        <w:numPr>
          <w:ilvl w:val="0"/>
          <w:numId w:val="8"/>
        </w:numPr>
        <w:ind w:left="1134" w:hanging="425"/>
        <w:spacing w:after="16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Приключение между панорамами</w:t>
      </w:r>
      <w:r/>
    </w:p>
    <w:p>
      <w:pPr>
        <w:pStyle w:val="932"/>
        <w:numPr>
          <w:ilvl w:val="0"/>
          <w:numId w:val="8"/>
        </w:numPr>
        <w:ind w:left="1134" w:hanging="425"/>
        <w:spacing w:after="16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Навигация по колледжу</w:t>
      </w:r>
      <w:r/>
    </w:p>
    <w:p>
      <w:pPr>
        <w:pStyle w:val="932"/>
        <w:numPr>
          <w:ilvl w:val="0"/>
          <w:numId w:val="8"/>
        </w:numPr>
        <w:ind w:left="1134" w:hanging="425"/>
        <w:spacing w:after="16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Перемещение по карте колледжа</w:t>
      </w:r>
      <w:r/>
    </w:p>
    <w:p>
      <w:pPr>
        <w:pStyle w:val="932"/>
        <w:numPr>
          <w:ilvl w:val="0"/>
          <w:numId w:val="8"/>
        </w:numPr>
        <w:ind w:left="1134" w:hanging="425"/>
        <w:spacing w:after="16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Перемещение камеры при помощи мыши</w:t>
      </w:r>
      <w:r/>
    </w:p>
    <w:p>
      <w:pPr>
        <w:pStyle w:val="932"/>
        <w:numPr>
          <w:ilvl w:val="0"/>
          <w:numId w:val="8"/>
        </w:numPr>
        <w:ind w:left="1134" w:hanging="425"/>
        <w:spacing w:after="16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Использование гироскопа на смартфонах для перемещения камеры</w:t>
      </w:r>
      <w:r/>
    </w:p>
    <w:p>
      <w:pPr>
        <w:pStyle w:val="932"/>
        <w:numPr>
          <w:ilvl w:val="0"/>
          <w:numId w:val="8"/>
        </w:numPr>
        <w:ind w:left="1134" w:hanging="425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Оптимизация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под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браузеры</w:t>
      </w:r>
      <w:r>
        <w:rPr>
          <w:sz w:val="28"/>
          <w:szCs w:val="28"/>
          <w:shd w:val="clear" w:color="auto" w:fill="ffffff"/>
        </w:rPr>
        <w:t xml:space="preserve"> с поддержкой </w:t>
      </w:r>
      <w:r>
        <w:rPr>
          <w:sz w:val="28"/>
          <w:szCs w:val="28"/>
          <w:shd w:val="clear" w:color="auto" w:fill="ffffff"/>
          <w:lang w:val="en-US"/>
        </w:rPr>
        <w:t xml:space="preserve">HTML</w:t>
      </w:r>
      <w:r>
        <w:rPr>
          <w:sz w:val="28"/>
          <w:szCs w:val="28"/>
          <w:shd w:val="clear" w:color="auto" w:fill="ffffff"/>
        </w:rPr>
        <w:t xml:space="preserve"> 5, </w:t>
      </w:r>
      <w:r>
        <w:rPr>
          <w:sz w:val="28"/>
          <w:szCs w:val="28"/>
          <w:shd w:val="clear" w:color="auto" w:fill="ffffff"/>
          <w:lang w:val="en-US"/>
        </w:rPr>
        <w:t xml:space="preserve">CSS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 xml:space="preserve">JS</w:t>
      </w:r>
      <w:r/>
    </w:p>
    <w:p>
      <w:pPr>
        <w:pStyle w:val="932"/>
        <w:ind w:left="1134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</w:r>
      <w:r/>
    </w:p>
    <w:p>
      <w:pPr>
        <w:ind w:left="360" w:firstLine="34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Дополнительные функции:</w:t>
      </w:r>
      <w:r/>
    </w:p>
    <w:p>
      <w:pPr>
        <w:pStyle w:val="932"/>
        <w:numPr>
          <w:ilvl w:val="0"/>
          <w:numId w:val="7"/>
        </w:numPr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Управление через клавиатуру</w:t>
      </w:r>
      <w:r/>
    </w:p>
    <w:p>
      <w:pPr>
        <w:pStyle w:val="932"/>
        <w:numPr>
          <w:ilvl w:val="0"/>
          <w:numId w:val="7"/>
        </w:numPr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Оптимизация под смартфоны под управлением</w:t>
      </w:r>
      <w:r>
        <w:rPr>
          <w:color w:val="000000"/>
          <w:sz w:val="28"/>
          <w:szCs w:val="28"/>
          <w:shd w:val="clear" w:color="auto" w:fill="ffffff"/>
        </w:rPr>
        <w:t xml:space="preserve">: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OS And</w:t>
      </w:r>
      <w:r>
        <w:rPr>
          <w:color w:val="000000"/>
          <w:sz w:val="28"/>
          <w:szCs w:val="28"/>
          <w:shd w:val="clear" w:color="auto" w:fill="ffffff"/>
        </w:rPr>
        <w:t xml:space="preserve">roid 4.0 и выше, IOS 11.0 и ниже</w:t>
      </w:r>
      <w:r>
        <w:rPr>
          <w:color w:val="000000"/>
          <w:sz w:val="28"/>
          <w:szCs w:val="28"/>
          <w:shd w:val="clear" w:color="auto" w:fill="ffffff"/>
        </w:rPr>
        <w:t xml:space="preserve">.</w:t>
      </w:r>
      <w:r/>
    </w:p>
    <w:p>
      <w:pPr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</w:r>
      <w:r/>
    </w:p>
    <w:p>
      <w:pPr>
        <w:pStyle w:val="936"/>
        <w:ind w:firstLine="708"/>
        <w:jc w:val="center"/>
        <w:spacing w:before="0"/>
        <w:rPr>
          <w:color w:val="auto"/>
          <w:szCs w:val="28"/>
        </w:rPr>
      </w:pPr>
      <w:r/>
      <w:bookmarkStart w:id="11" w:name="_Toc514705375"/>
      <w:r/>
      <w:bookmarkStart w:id="12" w:name="_Toc516583386"/>
      <w:r>
        <w:rPr>
          <w:color w:val="auto"/>
          <w:szCs w:val="28"/>
        </w:rPr>
        <w:t xml:space="preserve">2.2. Требования к надежности</w:t>
      </w:r>
      <w:bookmarkEnd w:id="11"/>
      <w:r/>
      <w:bookmarkEnd w:id="12"/>
      <w:r/>
      <w:r/>
    </w:p>
    <w:p>
      <w:pPr>
        <w:pStyle w:val="936"/>
        <w:ind w:firstLine="708"/>
        <w:spacing w:before="0"/>
        <w:rPr>
          <w:color w:val="auto"/>
          <w:szCs w:val="28"/>
        </w:rPr>
      </w:pPr>
      <w:r>
        <w:rPr>
          <w:color w:val="auto"/>
          <w:szCs w:val="28"/>
        </w:rPr>
      </w:r>
      <w:r/>
    </w:p>
    <w:p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  <w:t xml:space="preserve">Сайт не должен содержать:</w:t>
      </w:r>
      <w:r/>
    </w:p>
    <w:p>
      <w:pPr>
        <w:pStyle w:val="932"/>
        <w:numPr>
          <w:ilvl w:val="0"/>
          <w:numId w:val="7"/>
        </w:numPr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Собирать данный о пользователе</w:t>
      </w:r>
      <w:r/>
    </w:p>
    <w:p>
      <w:pPr>
        <w:pStyle w:val="932"/>
        <w:numPr>
          <w:ilvl w:val="0"/>
          <w:numId w:val="7"/>
        </w:numPr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Сохранять данные на носители информаций</w:t>
      </w:r>
      <w:r/>
    </w:p>
    <w:p>
      <w:pPr>
        <w:pStyle w:val="932"/>
        <w:numPr>
          <w:ilvl w:val="0"/>
          <w:numId w:val="7"/>
        </w:numPr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Информация рекламного характера</w:t>
      </w:r>
      <w:r/>
    </w:p>
    <w:p>
      <w:pPr>
        <w:pStyle w:val="932"/>
        <w:numPr>
          <w:ilvl w:val="0"/>
          <w:numId w:val="7"/>
        </w:numPr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Информация, запрещённая к распространению</w:t>
      </w:r>
      <w:r/>
    </w:p>
    <w:p>
      <w:pPr>
        <w:pStyle w:val="936"/>
        <w:ind w:firstLine="708"/>
        <w:jc w:val="center"/>
        <w:spacing w:before="0"/>
        <w:rPr>
          <w:color w:val="auto"/>
          <w:szCs w:val="28"/>
        </w:rPr>
      </w:pPr>
      <w:r/>
      <w:bookmarkStart w:id="13" w:name="_Toc514705376"/>
      <w:r/>
      <w:bookmarkStart w:id="14" w:name="_Toc516583387"/>
      <w:r>
        <w:rPr>
          <w:color w:val="auto"/>
          <w:szCs w:val="28"/>
        </w:rPr>
        <w:t xml:space="preserve">2.3. Условия эксплуатации.</w:t>
      </w:r>
      <w:bookmarkEnd w:id="13"/>
      <w:r/>
      <w:bookmarkEnd w:id="14"/>
      <w:r/>
      <w:r/>
    </w:p>
    <w:p>
      <w:pPr>
        <w:pStyle w:val="936"/>
        <w:ind w:firstLine="708"/>
        <w:spacing w:before="0"/>
        <w:rPr>
          <w:color w:val="auto"/>
          <w:szCs w:val="28"/>
        </w:rPr>
      </w:pPr>
      <w:r>
        <w:rPr>
          <w:color w:val="auto"/>
          <w:szCs w:val="28"/>
        </w:rPr>
      </w:r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Программа должна быть проста в обращении и понятна среднему пользователю компьютера. </w:t>
      </w:r>
      <w:r/>
    </w:p>
    <w:p>
      <w:pPr>
        <w:ind w:firstLine="708"/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</w:r>
      <w:r/>
    </w:p>
    <w:p>
      <w:pPr>
        <w:pStyle w:val="936"/>
        <w:ind w:left="708"/>
        <w:jc w:val="center"/>
        <w:spacing w:before="0"/>
        <w:rPr>
          <w:color w:val="auto"/>
          <w:szCs w:val="28"/>
        </w:rPr>
      </w:pPr>
      <w:r/>
      <w:bookmarkStart w:id="15" w:name="_Toc514705377"/>
      <w:r/>
      <w:bookmarkStart w:id="16" w:name="_Toc516583388"/>
      <w:r>
        <w:rPr>
          <w:color w:val="auto"/>
          <w:szCs w:val="28"/>
        </w:rPr>
        <w:t xml:space="preserve">2.4. Требования к составу и параметрам технических средств</w:t>
      </w:r>
      <w:bookmarkEnd w:id="15"/>
      <w:r/>
      <w:bookmarkEnd w:id="16"/>
      <w:r/>
      <w:r/>
    </w:p>
    <w:p>
      <w:pPr>
        <w:pStyle w:val="936"/>
        <w:ind w:left="708"/>
        <w:spacing w:before="0"/>
        <w:rPr>
          <w:color w:val="auto"/>
          <w:szCs w:val="28"/>
        </w:rPr>
      </w:pPr>
      <w:r>
        <w:rPr>
          <w:color w:val="auto"/>
          <w:szCs w:val="28"/>
        </w:rPr>
      </w:r>
      <w:r/>
    </w:p>
    <w:p>
      <w:pPr>
        <w:pStyle w:val="932"/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работы сайта с панорамами необходимы следующие параметры:</w:t>
      </w:r>
      <w:r/>
    </w:p>
    <w:p>
      <w:pPr>
        <w:pStyle w:val="932"/>
        <w:numPr>
          <w:ilvl w:val="0"/>
          <w:numId w:val="9"/>
        </w:numPr>
        <w:ind w:left="1134" w:hanging="425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Установленный </w:t>
      </w:r>
      <w:r>
        <w:rPr>
          <w:color w:val="000000"/>
          <w:sz w:val="28"/>
          <w:szCs w:val="28"/>
          <w:shd w:val="clear" w:color="auto" w:fill="ffffff"/>
        </w:rPr>
        <w:t xml:space="preserve">браузер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 xml:space="preserve">c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поддержкой </w:t>
      </w:r>
      <w:r>
        <w:rPr>
          <w:sz w:val="28"/>
          <w:szCs w:val="28"/>
          <w:shd w:val="clear" w:color="auto" w:fill="ffffff"/>
          <w:lang w:val="en-US"/>
        </w:rPr>
        <w:t xml:space="preserve">HTML</w:t>
      </w:r>
      <w:r>
        <w:rPr>
          <w:sz w:val="28"/>
          <w:szCs w:val="28"/>
          <w:shd w:val="clear" w:color="auto" w:fill="ffffff"/>
        </w:rPr>
        <w:t xml:space="preserve"> 5, </w:t>
      </w:r>
      <w:r>
        <w:rPr>
          <w:sz w:val="28"/>
          <w:szCs w:val="28"/>
          <w:shd w:val="clear" w:color="auto" w:fill="ffffff"/>
          <w:lang w:val="en-US"/>
        </w:rPr>
        <w:t xml:space="preserve">CSS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 xml:space="preserve">JS</w:t>
      </w:r>
      <w:r/>
    </w:p>
    <w:p>
      <w:pPr>
        <w:pStyle w:val="932"/>
        <w:numPr>
          <w:ilvl w:val="0"/>
          <w:numId w:val="9"/>
        </w:numPr>
        <w:ind w:left="1134" w:hanging="425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Подключение к интернету</w:t>
      </w:r>
      <w:r/>
    </w:p>
    <w:p>
      <w:pPr>
        <w:pStyle w:val="932"/>
        <w:numPr>
          <w:ilvl w:val="0"/>
          <w:numId w:val="9"/>
        </w:numPr>
        <w:ind w:left="1134" w:hanging="425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Процессор: Intel Celeron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G</w:t>
      </w:r>
      <w:r>
        <w:rPr>
          <w:color w:val="000000"/>
          <w:sz w:val="28"/>
          <w:szCs w:val="28"/>
          <w:shd w:val="clear" w:color="auto" w:fill="ffffff"/>
        </w:rPr>
        <w:t xml:space="preserve">1610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2.</w:t>
      </w:r>
      <w:r>
        <w:rPr>
          <w:color w:val="000000"/>
          <w:sz w:val="28"/>
          <w:szCs w:val="28"/>
          <w:shd w:val="clear" w:color="auto" w:fill="ffffff"/>
        </w:rPr>
        <w:t xml:space="preserve">60</w:t>
      </w:r>
      <w:r>
        <w:rPr>
          <w:color w:val="000000"/>
          <w:sz w:val="28"/>
          <w:szCs w:val="28"/>
          <w:shd w:val="clear" w:color="auto" w:fill="ffffff"/>
        </w:rPr>
        <w:t xml:space="preserve"> ГГц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или аналогичный</w:t>
      </w:r>
      <w:r/>
    </w:p>
    <w:p>
      <w:pPr>
        <w:pStyle w:val="932"/>
        <w:numPr>
          <w:ilvl w:val="0"/>
          <w:numId w:val="9"/>
        </w:numPr>
        <w:ind w:left="1134" w:hanging="425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ОЗУ: 2 гб</w:t>
      </w:r>
      <w:r/>
    </w:p>
    <w:p>
      <w:pPr>
        <w:pStyle w:val="932"/>
        <w:numPr>
          <w:ilvl w:val="0"/>
          <w:numId w:val="9"/>
        </w:numPr>
        <w:ind w:left="1134" w:hanging="425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Свободного дискового пространства: 500мб</w:t>
      </w:r>
      <w:r/>
    </w:p>
    <w:p>
      <w:pPr>
        <w:pStyle w:val="932"/>
        <w:numPr>
          <w:ilvl w:val="0"/>
          <w:numId w:val="9"/>
        </w:numPr>
        <w:ind w:left="1134" w:hanging="425"/>
        <w:spacing w:after="160"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Устройство под управлением OS And</w:t>
      </w:r>
      <w:r>
        <w:rPr>
          <w:color w:val="000000"/>
          <w:sz w:val="28"/>
          <w:szCs w:val="28"/>
          <w:shd w:val="clear" w:color="auto" w:fill="ffffff"/>
        </w:rPr>
        <w:t xml:space="preserve">roid 4.0 и выше, IOS 11.0 и ниже</w:t>
      </w:r>
      <w:r>
        <w:rPr>
          <w:color w:val="000000"/>
          <w:sz w:val="28"/>
          <w:szCs w:val="28"/>
          <w:shd w:val="clear" w:color="auto" w:fill="ffffff"/>
        </w:rPr>
        <w:t xml:space="preserve">.</w:t>
      </w:r>
      <w:r/>
    </w:p>
    <w:p>
      <w:pPr>
        <w:pStyle w:val="932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6"/>
        <w:ind w:firstLine="708"/>
        <w:jc w:val="center"/>
        <w:spacing w:before="0"/>
        <w:rPr>
          <w:color w:val="auto"/>
          <w:szCs w:val="28"/>
        </w:rPr>
      </w:pPr>
      <w:r/>
      <w:bookmarkStart w:id="17" w:name="_Toc514705378"/>
      <w:r/>
      <w:bookmarkStart w:id="18" w:name="_Toc516583389"/>
      <w:r>
        <w:rPr>
          <w:color w:val="auto"/>
          <w:szCs w:val="28"/>
        </w:rPr>
        <w:t xml:space="preserve">2.5. Требования к информационной и программной совместимости</w:t>
      </w:r>
      <w:bookmarkEnd w:id="17"/>
      <w:r/>
      <w:bookmarkEnd w:id="18"/>
      <w:r/>
      <w:r/>
    </w:p>
    <w:p>
      <w:pPr>
        <w:pStyle w:val="936"/>
        <w:ind w:firstLine="708"/>
        <w:spacing w:before="0"/>
        <w:rPr>
          <w:color w:val="auto"/>
          <w:szCs w:val="28"/>
        </w:rPr>
      </w:pPr>
      <w:r>
        <w:rPr>
          <w:color w:val="auto"/>
          <w:szCs w:val="28"/>
        </w:rPr>
      </w:r>
      <w:r/>
    </w:p>
    <w:p>
      <w:pPr>
        <w:ind w:firstLine="708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Требования к информационным структурам (файлов) на входе и выходе, а также к методам решения не предъявляются.</w:t>
      </w:r>
      <w:r/>
    </w:p>
    <w:p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</w:r>
      <w:r/>
    </w:p>
    <w:p>
      <w:pPr>
        <w:pStyle w:val="936"/>
        <w:ind w:firstLine="708"/>
        <w:jc w:val="center"/>
        <w:spacing w:before="0"/>
        <w:rPr>
          <w:color w:val="auto"/>
          <w:szCs w:val="28"/>
        </w:rPr>
      </w:pPr>
      <w:r/>
      <w:bookmarkStart w:id="19" w:name="_Toc514705379"/>
      <w:r/>
      <w:bookmarkStart w:id="20" w:name="_Toc516583390"/>
      <w:r>
        <w:rPr>
          <w:color w:val="auto"/>
          <w:szCs w:val="28"/>
        </w:rPr>
        <w:t xml:space="preserve">2.6. Специальные требования</w:t>
      </w:r>
      <w:bookmarkEnd w:id="19"/>
      <w:r/>
      <w:bookmarkEnd w:id="20"/>
      <w:r/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</w:r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Специальный требования не требуются.</w:t>
      </w:r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</w:r>
      <w:r/>
    </w:p>
    <w:p>
      <w:pPr>
        <w:pStyle w:val="936"/>
        <w:ind w:firstLine="708"/>
        <w:jc w:val="center"/>
        <w:spacing w:before="0"/>
        <w:rPr>
          <w:color w:val="auto"/>
          <w:szCs w:val="28"/>
        </w:rPr>
      </w:pPr>
      <w:r/>
      <w:bookmarkStart w:id="21" w:name="_Toc514705380"/>
      <w:r/>
      <w:bookmarkStart w:id="22" w:name="_Toc516583391"/>
      <w:r>
        <w:rPr>
          <w:color w:val="auto"/>
          <w:szCs w:val="28"/>
        </w:rPr>
        <w:t xml:space="preserve">2.7. Требования к программной документации</w:t>
      </w:r>
      <w:bookmarkEnd w:id="21"/>
      <w:r/>
      <w:bookmarkEnd w:id="22"/>
      <w:r/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</w:r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 программой должно поставляться руководство оператора.</w:t>
      </w:r>
      <w:r/>
    </w:p>
    <w:p>
      <w:pPr>
        <w:pStyle w:val="935"/>
        <w:ind w:firstLine="708"/>
        <w:jc w:val="center"/>
        <w:spacing w:before="0"/>
        <w:rPr>
          <w:color w:val="auto"/>
          <w:szCs w:val="28"/>
        </w:rPr>
        <w:outlineLvl w:val="1"/>
      </w:pPr>
      <w:r/>
      <w:bookmarkStart w:id="23" w:name="_Toc514705381"/>
      <w:r/>
      <w:bookmarkStart w:id="24" w:name="_Toc516583392"/>
      <w:r>
        <w:rPr>
          <w:color w:val="auto"/>
          <w:szCs w:val="28"/>
        </w:rPr>
        <w:t xml:space="preserve">2.8. Стадии и этапы разработки</w:t>
      </w:r>
      <w:bookmarkEnd w:id="23"/>
      <w:r/>
      <w:bookmarkEnd w:id="24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должна быть проведена в пять стадии:</w:t>
      </w:r>
      <w:r/>
    </w:p>
    <w:p>
      <w:pPr>
        <w:pStyle w:val="932"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Разработка технического задания </w:t>
      </w:r>
      <w:r/>
    </w:p>
    <w:p>
      <w:pPr>
        <w:pStyle w:val="932"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Эскизный проект </w:t>
      </w:r>
      <w:r/>
    </w:p>
    <w:p>
      <w:pPr>
        <w:pStyle w:val="932"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Технический проект </w:t>
      </w:r>
      <w:r/>
    </w:p>
    <w:p>
      <w:pPr>
        <w:pStyle w:val="932"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Рабочий проект </w:t>
      </w:r>
      <w:r/>
    </w:p>
    <w:p>
      <w:pPr>
        <w:pStyle w:val="932"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Отладка, тестирование</w:t>
      </w:r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На стадии «Техническое задание» должен быть выполнен этап разработки, согласования и утверждения настоящего технического задания.</w:t>
      </w:r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стадии «Эскизный проект» должны быть выполнены перечисленные ниже этапы работ:</w:t>
      </w:r>
      <w:r/>
    </w:p>
    <w:p>
      <w:pPr>
        <w:pStyle w:val="932"/>
        <w:numPr>
          <w:ilvl w:val="0"/>
          <w:numId w:val="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Предварительная разработка структуры входных и выходных данных</w:t>
      </w:r>
      <w:r/>
    </w:p>
    <w:p>
      <w:pPr>
        <w:pStyle w:val="932"/>
        <w:numPr>
          <w:ilvl w:val="0"/>
          <w:numId w:val="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Уточнение методов решения задачи</w:t>
      </w:r>
      <w:r/>
    </w:p>
    <w:p>
      <w:pPr>
        <w:pStyle w:val="932"/>
        <w:numPr>
          <w:ilvl w:val="0"/>
          <w:numId w:val="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Разработка общего описания алгоритма решения задачи</w:t>
      </w:r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стадии «Технический (и рабочий) проект» должны быть выполнены перечисленные ниже этапы работ:</w:t>
      </w:r>
      <w:r/>
    </w:p>
    <w:p>
      <w:pPr>
        <w:pStyle w:val="932"/>
        <w:numPr>
          <w:ilvl w:val="0"/>
          <w:numId w:val="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разработка программы;</w:t>
      </w:r>
      <w:r/>
    </w:p>
    <w:p>
      <w:pPr>
        <w:pStyle w:val="932"/>
        <w:numPr>
          <w:ilvl w:val="0"/>
          <w:numId w:val="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разработка программной документации;</w:t>
      </w:r>
      <w:r/>
    </w:p>
    <w:p>
      <w:pPr>
        <w:pStyle w:val="932"/>
        <w:numPr>
          <w:ilvl w:val="0"/>
          <w:numId w:val="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испытания программы.</w:t>
      </w:r>
      <w:r/>
    </w:p>
    <w:p>
      <w:pPr>
        <w:ind w:firstLine="708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стадии «Отладка или тестирование» должны быть выполнены перечисленные ниже этапы работ:</w:t>
      </w:r>
      <w:r/>
    </w:p>
    <w:p>
      <w:pPr>
        <w:pStyle w:val="932"/>
        <w:numPr>
          <w:ilvl w:val="0"/>
          <w:numId w:val="6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Проведение испытаний.</w:t>
      </w:r>
      <w:r/>
    </w:p>
    <w:p>
      <w:pPr>
        <w:pStyle w:val="932"/>
        <w:numPr>
          <w:ilvl w:val="0"/>
          <w:numId w:val="6"/>
        </w:numPr>
        <w:spacing w:after="160"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Корректировка программы и программной документации по результатам испытаний</w:t>
      </w:r>
      <w:r>
        <w:rPr>
          <w:sz w:val="28"/>
          <w:szCs w:val="28"/>
          <w:shd w:val="clear" w:color="auto" w:fill="ffffff"/>
        </w:rPr>
        <w:br w:type="page" w:clear="all"/>
      </w:r>
      <w:r/>
    </w:p>
    <w:p>
      <w:pPr>
        <w:pStyle w:val="940"/>
        <w:ind w:firstLine="0"/>
      </w:pPr>
      <w:r/>
      <w:bookmarkStart w:id="25" w:name="_Toc515269186"/>
      <w:r/>
      <w:bookmarkStart w:id="26" w:name="_Toc516583393"/>
      <w:r>
        <w:t xml:space="preserve">3. Р</w:t>
      </w:r>
      <w:bookmarkEnd w:id="25"/>
      <w:r>
        <w:t xml:space="preserve">АЗРАБОТКА ЭСКИЗНОГО ПРОЕКТА</w:t>
      </w:r>
      <w:bookmarkEnd w:id="26"/>
      <w:r/>
      <w:r/>
    </w:p>
    <w:p>
      <w:pPr>
        <w:spacing w:line="360" w:lineRule="auto"/>
      </w:pPr>
      <w:r/>
      <w:r/>
    </w:p>
    <w:p>
      <w:pPr>
        <w:spacing w:line="360" w:lineRule="auto"/>
      </w:pPr>
      <w:r/>
      <w:r/>
    </w:p>
    <w:p>
      <w:pPr>
        <w:ind w:firstLine="709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Программа будет создаваться в среде для разработки виртуальных туров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  <w:shd w:val="clear" w:color="auto" w:fill="ffffff"/>
        </w:rPr>
        <w:t xml:space="preserve"> позволяет создавать и</w:t>
      </w:r>
      <w:r>
        <w:rPr>
          <w:sz w:val="28"/>
          <w:szCs w:val="28"/>
          <w:shd w:val="clear" w:color="auto" w:fill="ffffff"/>
        </w:rPr>
        <w:t xml:space="preserve">нтерактивные виртуальные туры: </w:t>
      </w:r>
      <w:bookmarkStart w:id="27" w:name="_GoBack"/>
      <w:r/>
      <w:bookmarkEnd w:id="27"/>
      <w:r>
        <w:rPr>
          <w:sz w:val="28"/>
          <w:szCs w:val="28"/>
          <w:shd w:val="clear" w:color="auto" w:fill="ffffff"/>
        </w:rPr>
        <w:t xml:space="preserve">360-градусный просмотр, встроенные звуки и видео, PDF-файлы, изображения, веб-сайты и т.д. Распространите ваши виртуальные туры на все устройства - компьютеры, смартфоны, планшеты.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Совместимость с Mac, Windows, Linux.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Внешний вид программы смотрите на рис. 3.1 и 3.2.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465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339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62.9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 3.1.</w:t>
      </w:r>
      <w:r>
        <w:rPr>
          <w:sz w:val="28"/>
          <w:szCs w:val="28"/>
        </w:rPr>
        <w:t xml:space="preserve"> 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ind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90800"/>
                <wp:effectExtent l="0" t="0" r="3175" b="0"/>
                <wp:docPr id="2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259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0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 3.2.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главном окне программы должно быть следющее: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Горячий точки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Навигационая карта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Горячий точки на навигационой карте</w:t>
      </w:r>
      <w:r>
        <w:rPr>
          <w:sz w:val="28"/>
          <w:szCs w:val="28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Всплывающее </w:t>
      </w:r>
      <w:r>
        <w:rPr>
          <w:sz w:val="28"/>
          <w:szCs w:val="28"/>
        </w:rPr>
        <w:t xml:space="preserve">меню для быстрого перемещения по этажам</w:t>
      </w:r>
      <w:r>
        <w:rPr>
          <w:sz w:val="28"/>
          <w:szCs w:val="28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Кнопки управление перемещения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Кнопка для приближения и удаления </w:t>
      </w:r>
      <w:r>
        <w:rPr>
          <w:sz w:val="28"/>
          <w:szCs w:val="28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Кнопка перемещения по панораммам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Кнопка для скрытия интервейса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12"/>
        </w:numPr>
        <w:ind w:left="113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Кнопка для полноэкраного режима</w:t>
      </w:r>
      <w:r>
        <w:rPr>
          <w:sz w:val="28"/>
          <w:szCs w:val="28"/>
          <w:lang w:val="en-US"/>
        </w:rPr>
        <w:t xml:space="preserve">;</w:t>
      </w:r>
      <w:r/>
    </w:p>
    <w:p>
      <w:pPr>
        <w:ind w:left="774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Интерфейс главного окна см. на рис. 3.3.</w:t>
      </w:r>
      <w:r/>
    </w:p>
    <w:p>
      <w:pPr>
        <w:ind w:left="774" w:firstLine="709"/>
        <w:spacing w:line="360" w:lineRule="auto"/>
      </w:pPr>
      <w:r/>
      <w:r/>
    </w:p>
    <w:p>
      <w:pPr>
        <w:ind w:firstLine="709"/>
        <w:spacing w:line="360" w:lineRule="auto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9120"/>
                <wp:effectExtent l="0" t="0" r="3175" b="508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3246" r="0" b="0"/>
                        <a:stretch/>
                      </pic:blipFill>
                      <pic:spPr bwMode="auto">
                        <a:xfrm>
                          <a:off x="0" y="0"/>
                          <a:ext cx="5940425" cy="311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45.6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left="774"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 3.3.</w:t>
      </w:r>
      <w:r/>
    </w:p>
    <w:p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940"/>
      </w:pPr>
      <w:r/>
      <w:bookmarkStart w:id="28" w:name="_Toc515564791"/>
      <w:r/>
      <w:bookmarkStart w:id="29" w:name="_Toc485289551"/>
      <w:r/>
      <w:bookmarkStart w:id="30" w:name="_Toc515269189"/>
      <w:r/>
      <w:bookmarkStart w:id="31" w:name="_Toc516583394"/>
      <w:r>
        <w:t xml:space="preserve">4</w:t>
      </w:r>
      <w:r>
        <w:t xml:space="preserve">. РАЗРАБОТКА ТЕХНИЧЕСКОГО ПРОЕКТА</w:t>
      </w:r>
      <w:bookmarkEnd w:id="28"/>
      <w:r/>
      <w:bookmarkEnd w:id="31"/>
      <w:r/>
      <w:r/>
    </w:p>
    <w:p>
      <w:pPr>
        <w:rPr>
          <w:sz w:val="28"/>
        </w:rPr>
      </w:pP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/>
    </w:p>
    <w:p>
      <w:pPr>
        <w:pStyle w:val="933"/>
        <w:jc w:val="center"/>
      </w:pPr>
      <w:r/>
      <w:bookmarkStart w:id="32" w:name="_Toc515564792"/>
      <w:r/>
      <w:bookmarkStart w:id="33" w:name="_Toc516583395"/>
      <w:r>
        <w:t xml:space="preserve">4.1. Обоснование выбора средств разработки</w:t>
      </w:r>
      <w:bookmarkEnd w:id="32"/>
      <w:r/>
      <w:bookmarkEnd w:id="33"/>
      <w:r/>
      <w:r/>
    </w:p>
    <w:p>
      <w:pPr>
        <w:pStyle w:val="933"/>
      </w:pPr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связи возросшей популярности виртуальных туров. Это связано с многочисленным внедрением </w:t>
      </w:r>
      <w:r>
        <w:rPr>
          <w:sz w:val="28"/>
          <w:szCs w:val="28"/>
        </w:rPr>
        <w:t xml:space="preserve">в туристических целях</w:t>
      </w:r>
      <w:r>
        <w:rPr>
          <w:sz w:val="28"/>
          <w:szCs w:val="28"/>
        </w:rPr>
        <w:t xml:space="preserve">. Что-бы не выходя из дома и </w:t>
      </w:r>
      <w:r>
        <w:rPr>
          <w:sz w:val="28"/>
          <w:szCs w:val="28"/>
        </w:rPr>
        <w:t xml:space="preserve">не тратя</w:t>
      </w:r>
      <w:r>
        <w:rPr>
          <w:sz w:val="28"/>
          <w:szCs w:val="28"/>
        </w:rPr>
        <w:t xml:space="preserve"> денег можно было ознакомятся с достопримечательностями и историй </w:t>
      </w:r>
      <w:r>
        <w:rPr>
          <w:sz w:val="28"/>
          <w:szCs w:val="28"/>
        </w:rPr>
        <w:t xml:space="preserve">данных мест.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Среди пользователей популярна операционная система семейства </w:t>
      </w:r>
      <w:r>
        <w:rPr>
          <w:sz w:val="28"/>
          <w:szCs w:val="28"/>
          <w:lang w:val="en-US"/>
        </w:rPr>
        <w:t xml:space="preserve">Windows</w:t>
      </w:r>
      <w:r>
        <w:rPr>
          <w:sz w:val="28"/>
          <w:szCs w:val="28"/>
        </w:rPr>
        <w:t xml:space="preserve"> и за этого основной упор был на оптимизацию программного продукта под эту систему. С возросшей популярностью на виртуальный туры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начали появляется программы для создания виртуальных туров и панорам. Ориентированные</w:t>
      </w:r>
      <w:r>
        <w:rPr>
          <w:sz w:val="28"/>
          <w:szCs w:val="28"/>
        </w:rPr>
        <w:t xml:space="preserve"> на фотографов профессионалов с дорогими камерами и знание в созданий сайтов.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 развитием программ для создания виртуальных туров и панорам привело к появлению режима в камерах для создания сферической панорам для которые раньше требовалось специальное профессиональное оборудования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сейчас достаточно смартфона и приложения </w:t>
      </w:r>
      <w:r>
        <w:rPr>
          <w:sz w:val="28"/>
          <w:szCs w:val="28"/>
        </w:rPr>
        <w:t xml:space="preserve">“</w:t>
      </w:r>
      <w:r>
        <w:rPr>
          <w:sz w:val="28"/>
          <w:szCs w:val="28"/>
          <w:lang w:val="en-US"/>
        </w:rPr>
        <w:t xml:space="preserve">Google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Camera</w:t>
      </w:r>
      <w:r>
        <w:rPr>
          <w:sz w:val="28"/>
          <w:szCs w:val="28"/>
        </w:rPr>
        <w:t xml:space="preserve">”</w:t>
      </w:r>
      <w:r>
        <w:rPr>
          <w:sz w:val="28"/>
          <w:szCs w:val="28"/>
        </w:rPr>
        <w:t xml:space="preserve">. Значительно упростилось создание виртуальных туров с добавлением понятного графического интерфейса в программе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3"/>
        <w:jc w:val="center"/>
      </w:pPr>
      <w:r/>
      <w:bookmarkStart w:id="34" w:name="_Toc515200402"/>
      <w:r/>
      <w:bookmarkStart w:id="35" w:name="_Toc515564793"/>
      <w:r/>
      <w:bookmarkStart w:id="36" w:name="_Toc516583396"/>
      <w:r>
        <w:t xml:space="preserve">4</w:t>
      </w:r>
      <w:r>
        <w:t xml:space="preserve">.</w:t>
      </w:r>
      <w:r>
        <w:t xml:space="preserve">2</w:t>
      </w:r>
      <w:r>
        <w:t xml:space="preserve">. Анализ задачи, определение подзадач</w:t>
      </w:r>
      <w:bookmarkEnd w:id="34"/>
      <w:r/>
      <w:bookmarkEnd w:id="35"/>
      <w:r/>
      <w:bookmarkEnd w:id="36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Основная задача содержит следующие подзадачи: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сферический панорамы колледжа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колледжа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Размещение панорам в виртуальном туре</w:t>
      </w:r>
      <w:r>
        <w:rPr>
          <w:sz w:val="28"/>
          <w:szCs w:val="28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Настройка видимой области панорам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Настроить логику перемещение по панорамам</w:t>
      </w:r>
      <w:r>
        <w:rPr>
          <w:sz w:val="28"/>
          <w:szCs w:val="28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горячий точки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Настройка навигаций по схеме колледжа</w:t>
      </w:r>
      <w:r>
        <w:rPr>
          <w:sz w:val="28"/>
          <w:szCs w:val="28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Размещение горячих точек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Настройка интерфейса виртуального тура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Создание готового программного продукта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Размещение на хостинге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Тестирование готового продукта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35"/>
        </w:numPr>
        <w:ind w:left="993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Подготовка документа – руководства пользователя.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ращения поставленных задач понадобится смартфон с приложением </w:t>
      </w:r>
      <w:r>
        <w:rPr>
          <w:sz w:val="28"/>
          <w:szCs w:val="28"/>
          <w:lang w:val="en-US"/>
        </w:rPr>
        <w:t xml:space="preserve">Google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Camera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Notepad</w:t>
      </w:r>
      <w:r>
        <w:rPr>
          <w:sz w:val="28"/>
          <w:szCs w:val="28"/>
        </w:rPr>
        <w:t xml:space="preserve">++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программа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</w:rPr>
        <w:t xml:space="preserve">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3"/>
        <w:jc w:val="center"/>
        <w:rPr>
          <w:color w:val="auto"/>
          <w:szCs w:val="28"/>
        </w:rPr>
      </w:pPr>
      <w:r/>
      <w:bookmarkStart w:id="37" w:name="_Toc515564794"/>
      <w:r/>
      <w:bookmarkStart w:id="38" w:name="_Toc516583397"/>
      <w:r>
        <w:t xml:space="preserve">4.3. Краткое описание средств разработки</w:t>
      </w:r>
      <w:bookmarkEnd w:id="37"/>
      <w:r/>
      <w:bookmarkEnd w:id="38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Программное обеспечение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– это расширенная версия приложения для создания виртуальных туров. Решение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  <w:shd w:val="clear" w:color="auto" w:fill="ffffff"/>
        </w:rPr>
        <w:t xml:space="preserve"> предлагает простые в использовании инструменты построения интерактивных туров. В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  <w:shd w:val="clear" w:color="auto" w:fill="ffffff"/>
        </w:rPr>
        <w:t xml:space="preserve"> предусмотрена функция настройки взаимодействий между изображениями любого размера и практически любого графического формата (JPG, PNG, PSD/PSB, KRO, TIFF и RAW для большинства камер). Интерфейс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  <w:shd w:val="clear" w:color="auto" w:fill="ffffff"/>
        </w:rPr>
        <w:t xml:space="preserve"> является настраиваемым. Пользователь может активировать или отключать определенные компоненты, перемещать их или открывать в новых окнах.</w:t>
      </w:r>
      <w:r/>
    </w:p>
    <w:p>
      <w:pPr>
        <w:ind w:firstLine="709"/>
        <w:jc w:val="both"/>
        <w:spacing w:line="360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Приложение </w:t>
      </w:r>
      <w:r>
        <w:rPr>
          <w:sz w:val="28"/>
          <w:szCs w:val="28"/>
          <w:shd w:val="clear" w:color="auto" w:fill="ffffff"/>
          <w:lang w:val="en-US"/>
        </w:rPr>
        <w:t xml:space="preserve">Google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 xml:space="preserve">Camera</w:t>
      </w:r>
      <w:r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 xml:space="preserve">удобное приложение без лишних настроек камеры позволяющее создавать сферические панорамы без специального дорогостоящего оборудования и скачивания программ для склеивания множества фотографий так как оно сра</w:t>
      </w:r>
      <w:r>
        <w:rPr>
          <w:sz w:val="28"/>
          <w:szCs w:val="28"/>
          <w:shd w:val="clear" w:color="auto" w:fill="ffffff"/>
        </w:rPr>
        <w:t xml:space="preserve">зу же создает готовую панораму.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Notepad++ - это известный текстовый редактор, полюбившийся многим пользователям за качественный функционал, быстрое открытие, просмотр и редактирование файлов, а также поддержку большинства известных </w:t>
      </w:r>
      <w:r>
        <w:rPr>
          <w:color w:val="222222"/>
          <w:sz w:val="28"/>
          <w:szCs w:val="28"/>
          <w:shd w:val="clear" w:color="auto" w:fill="ffffff"/>
        </w:rPr>
        <w:t xml:space="preserve">форматов. Это замечательная замена скудному набору функций стандартного блокнота Windows.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923"/>
        <w:ind w:firstLine="851"/>
        <w:jc w:val="center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/>
      <w:bookmarkStart w:id="39" w:name="_Toc516583398"/>
      <w:r>
        <w:rPr>
          <w:rFonts w:ascii="Times New Roman" w:hAnsi="Times New Roman" w:cs="Times New Roman"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bookmarkEnd w:id="29"/>
      <w:r>
        <w:rPr>
          <w:rFonts w:ascii="Times New Roman" w:hAnsi="Times New Roman" w:cs="Times New Roman"/>
          <w:color w:val="auto"/>
          <w:sz w:val="28"/>
          <w:szCs w:val="28"/>
        </w:rPr>
        <w:t xml:space="preserve">Р</w:t>
      </w:r>
      <w:bookmarkEnd w:id="30"/>
      <w:r>
        <w:rPr>
          <w:rFonts w:ascii="Times New Roman" w:hAnsi="Times New Roman" w:cs="Times New Roman"/>
          <w:color w:val="auto"/>
          <w:sz w:val="28"/>
          <w:szCs w:val="28"/>
        </w:rPr>
        <w:t xml:space="preserve">ЕАЛИЗАЦИЯ</w:t>
      </w:r>
      <w:bookmarkEnd w:id="39"/>
      <w:r/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программе реализованы 4</w:t>
      </w:r>
      <w:r>
        <w:rPr>
          <w:sz w:val="28"/>
          <w:szCs w:val="28"/>
        </w:rPr>
        <w:t xml:space="preserve"> модуля</w:t>
      </w:r>
      <w:r>
        <w:rPr>
          <w:sz w:val="28"/>
          <w:szCs w:val="28"/>
        </w:rPr>
        <w:t xml:space="preserve">:</w:t>
      </w:r>
      <w:r/>
    </w:p>
    <w:p>
      <w:pPr>
        <w:pStyle w:val="932"/>
        <w:numPr>
          <w:ilvl w:val="0"/>
          <w:numId w:val="42"/>
        </w:numPr>
        <w:ind w:left="1134" w:hanging="425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Index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– главная страница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которой реализована функция горячих точек </w:t>
      </w:r>
      <w:r>
        <w:rPr>
          <w:sz w:val="28"/>
          <w:szCs w:val="28"/>
        </w:rPr>
        <w:t xml:space="preserve">1 этажа колледжа</w:t>
      </w:r>
      <w:r/>
    </w:p>
    <w:p>
      <w:pPr>
        <w:pStyle w:val="932"/>
        <w:numPr>
          <w:ilvl w:val="0"/>
          <w:numId w:val="42"/>
        </w:numPr>
        <w:ind w:left="1134" w:hanging="425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Index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– главная страница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которой реализована функция горячих точек 2 этажа колледжа</w:t>
      </w:r>
      <w:r/>
    </w:p>
    <w:p>
      <w:pPr>
        <w:pStyle w:val="932"/>
        <w:numPr>
          <w:ilvl w:val="0"/>
          <w:numId w:val="42"/>
        </w:numPr>
        <w:ind w:left="1134" w:hanging="425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Index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– главная страница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которой реализована функция горячих точек 3 этажа колледжа</w:t>
      </w:r>
      <w:r/>
    </w:p>
    <w:p>
      <w:pPr>
        <w:pStyle w:val="932"/>
        <w:numPr>
          <w:ilvl w:val="0"/>
          <w:numId w:val="42"/>
        </w:numPr>
        <w:ind w:left="1134" w:hanging="42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K</w:t>
      </w:r>
      <w:r>
        <w:rPr>
          <w:sz w:val="28"/>
          <w:szCs w:val="28"/>
        </w:rPr>
        <w:t xml:space="preserve">olorFloorPlan.css – </w:t>
      </w:r>
      <w:r>
        <w:rPr>
          <w:sz w:val="28"/>
          <w:szCs w:val="28"/>
        </w:rPr>
        <w:t xml:space="preserve">стили для главной страницы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функция для изменения внешнего вида и расположения горячих то</w:t>
      </w:r>
      <w:r>
        <w:rPr>
          <w:sz w:val="28"/>
          <w:szCs w:val="28"/>
        </w:rPr>
        <w:t xml:space="preserve">чек.</w:t>
      </w:r>
      <w:r>
        <w:rPr>
          <w:sz w:val="28"/>
          <w:szCs w:val="28"/>
        </w:rPr>
        <w:t xml:space="preserve"> Основной код приведен в Приложений 2 (стр. 44)</w:t>
      </w:r>
      <w:r/>
    </w:p>
    <w:p>
      <w:pPr>
        <w:ind w:left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Эти модули связаны между собой</w:t>
      </w:r>
      <w:r/>
    </w:p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index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.</w:t>
      </w:r>
      <w:r/>
    </w:p>
    <w:p>
      <w:pPr>
        <w:pStyle w:val="932"/>
        <w:ind w:left="0" w:firstLine="709"/>
        <w:spacing w:line="360" w:lineRule="auto"/>
        <w:rPr>
          <w:sz w:val="28"/>
          <w:lang w:eastAsia="en-US"/>
        </w:rPr>
      </w:pPr>
      <w:r>
        <w:rPr>
          <w:sz w:val="28"/>
          <w:szCs w:val="28"/>
        </w:rPr>
        <w:t xml:space="preserve">Для реализаций функций горячих точек </w:t>
      </w:r>
      <w:r>
        <w:rPr>
          <w:sz w:val="28"/>
          <w:szCs w:val="28"/>
        </w:rPr>
        <w:t xml:space="preserve">1 этажа колледжа </w:t>
      </w:r>
      <w:r>
        <w:rPr>
          <w:sz w:val="28"/>
          <w:szCs w:val="28"/>
        </w:rPr>
        <w:t xml:space="preserve">потребовались знания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были получены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обучений. В этой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функций реализован переключение между панорамами</w:t>
      </w:r>
      <w:r>
        <w:rPr>
          <w:sz w:val="28"/>
          <w:szCs w:val="28"/>
        </w:rPr>
        <w:t xml:space="preserve">. Выглядит следующим образом.</w:t>
      </w:r>
      <w:r>
        <w:rPr>
          <w:sz w:val="28"/>
          <w:szCs w:val="28"/>
        </w:rPr>
        <w:t xml:space="preserve"> </w:t>
      </w:r>
      <w:r>
        <w:rPr>
          <w:sz w:val="28"/>
          <w:lang w:eastAsia="en-US"/>
        </w:rPr>
        <w:t xml:space="preserve">См. таблицу 5.1</w:t>
      </w:r>
      <w:r>
        <w:rPr>
          <w:sz w:val="28"/>
          <w:lang w:eastAsia="en-US"/>
        </w:rPr>
        <w:t xml:space="preserve">.</w:t>
      </w:r>
      <w:r/>
    </w:p>
    <w:p>
      <w:pPr>
        <w:pStyle w:val="932"/>
        <w:ind w:left="0" w:firstLine="709"/>
        <w:jc w:val="righ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5.1</w:t>
      </w:r>
      <w:r/>
    </w:p>
    <w:tbl>
      <w:tblPr>
        <w:tblStyle w:val="963"/>
        <w:tblW w:w="0" w:type="auto"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W w:w="9345" w:type="dxa"/>
            <w:textDirection w:val="lrTb"/>
            <w:noWrap w:val="false"/>
          </w:tcPr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 меню навигационной карты</w:t>
            </w:r>
            <w:r>
              <w:rPr>
                <w:sz w:val="28"/>
                <w:szCs w:val="28"/>
              </w:rPr>
              <w:t xml:space="preserve"> 1 этажа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&lt;</w:t>
            </w:r>
            <w:r>
              <w:rPr>
                <w:sz w:val="28"/>
                <w:szCs w:val="28"/>
                <w:lang w:val="en-US"/>
              </w:rPr>
              <w:t xml:space="preserve">div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class</w:t>
            </w:r>
            <w:r>
              <w:rPr>
                <w:sz w:val="28"/>
                <w:szCs w:val="28"/>
              </w:rPr>
              <w:t xml:space="preserve">="</w:t>
            </w:r>
            <w:r>
              <w:rPr>
                <w:sz w:val="28"/>
                <w:szCs w:val="28"/>
                <w:lang w:val="en-US"/>
              </w:rPr>
              <w:t xml:space="preserve">kolorAreaContent</w:t>
            </w:r>
            <w:r>
              <w:rPr>
                <w:sz w:val="28"/>
                <w:szCs w:val="28"/>
              </w:rPr>
              <w:t xml:space="preserve">" </w:t>
            </w:r>
            <w:r>
              <w:rPr>
                <w:sz w:val="28"/>
                <w:szCs w:val="28"/>
                <w:lang w:val="en-US"/>
              </w:rPr>
              <w:t xml:space="preserve">style</w:t>
            </w:r>
            <w:r>
              <w:rPr>
                <w:sz w:val="28"/>
                <w:szCs w:val="28"/>
              </w:rPr>
              <w:t xml:space="preserve">="</w:t>
            </w:r>
            <w:r>
              <w:rPr>
                <w:sz w:val="28"/>
                <w:szCs w:val="28"/>
                <w:lang w:val="en-US"/>
              </w:rPr>
              <w:t xml:space="preserve">margin</w:t>
            </w:r>
            <w:r>
              <w:rPr>
                <w:sz w:val="28"/>
                <w:szCs w:val="28"/>
              </w:rPr>
              <w:t xml:space="preserve">: 0</w:t>
            </w:r>
            <w:r>
              <w:rPr>
                <w:sz w:val="28"/>
                <w:szCs w:val="28"/>
                <w:lang w:val="en-US"/>
              </w:rPr>
              <w:t xml:space="preserve">px</w:t>
            </w:r>
            <w:r>
              <w:rPr>
                <w:sz w:val="28"/>
                <w:szCs w:val="28"/>
              </w:rPr>
              <w:t xml:space="preserve"> 0</w:t>
            </w:r>
            <w:r>
              <w:rPr>
                <w:sz w:val="28"/>
                <w:szCs w:val="28"/>
                <w:lang w:val="en-US"/>
              </w:rPr>
              <w:t xml:space="preserve">px</w:t>
            </w:r>
            <w:r>
              <w:rPr>
                <w:sz w:val="28"/>
                <w:szCs w:val="28"/>
              </w:rPr>
              <w:t xml:space="preserve"> 10</w:t>
            </w:r>
            <w:r>
              <w:rPr>
                <w:sz w:val="28"/>
                <w:szCs w:val="28"/>
                <w:lang w:val="en-US"/>
              </w:rPr>
              <w:t xml:space="preserve">px</w:t>
            </w:r>
            <w:r>
              <w:rPr>
                <w:sz w:val="28"/>
                <w:szCs w:val="28"/>
              </w:rPr>
              <w:t xml:space="preserve"> 10</w:t>
            </w:r>
            <w:r>
              <w:rPr>
                <w:sz w:val="28"/>
                <w:szCs w:val="28"/>
                <w:lang w:val="en-US"/>
              </w:rPr>
              <w:t xml:space="preserve">px</w:t>
            </w:r>
            <w:r>
              <w:rPr>
                <w:sz w:val="28"/>
                <w:szCs w:val="28"/>
              </w:rPr>
              <w:t xml:space="preserve">; 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padding-right: 10px; width: 363.2px; height: 230.99px; overflow: hidden;"&gt;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id="floorPlanArea_floorplanDIV"&gt;&lt;div id="floorPlan"&gt;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class="floorplanContent" style="top: 0px; height: 231px; width: 363px;"&gt;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class="floorplanItem fpitempanogroup559" style="position: absolute; top: 0px; right: 0px; display: block;"&gt;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id="spotmap578_radar" style="top: -20.8959px; left: 294.271px; display: none;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" class="floorplanSpotRadar"&gt;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id="canvas_radar_spotmap578"&gt;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&lt;/</w:t>
            </w:r>
            <w:r>
              <w:rPr>
                <w:sz w:val="28"/>
                <w:szCs w:val="28"/>
                <w:lang w:val="en-US"/>
              </w:rPr>
              <w:t xml:space="preserve">canvas</w:t>
            </w:r>
            <w:r>
              <w:rPr>
                <w:sz w:val="28"/>
                <w:szCs w:val="28"/>
              </w:rPr>
              <w:t xml:space="preserve">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&lt;/</w:t>
            </w:r>
            <w:r>
              <w:rPr>
                <w:sz w:val="28"/>
                <w:szCs w:val="28"/>
                <w:lang w:val="en-US"/>
              </w:rPr>
              <w:t xml:space="preserve">div</w:t>
            </w:r>
            <w:r>
              <w:rPr>
                <w:sz w:val="28"/>
                <w:szCs w:val="28"/>
              </w:rPr>
              <w:t xml:space="preserve">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меню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навигационной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карты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 расположение горячей точки на навигационной карте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id="spotmap578" class="floorplanSpot" style="width: 120px; top: 3.1041242349410005px; left: 274.270597683px;"&gt;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id="spotmap578_img" style="height: 32px;"&gt;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колледжdata/spots/pin_2d_shadowed_user_defaultmap11.png" width="32" height="32"&gt;&lt;/p&gt;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normal;"&gt;2_1&lt;/p&gt;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id="spotmap577_radar" style="top: 5.61597px; left: -7.77647px; display: none;" class="floorplanSpotRadar"&gt;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id="canvas_radar_spotmap577"&gt;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&lt;/canvas&gt;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id="spotmap578" class="floorplanSpot" style="width: 120px; top: 3.1041242349410005px; left: 274.270597683px;"&gt;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id="spotmap578_img" style="height: 32px;"&gt;&lt;img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normal;"&gt;2_1&lt;/p&gt;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id="spotmap577_radar" style="top: 5.61597px; left: -7.77647px; display: none;" class="floorplanSpotRadar"&gt;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id="canvas_radar_spotmap577"&gt;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&lt;/canvas&gt;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id="spotmap577" class="floorplanSpot" style="width: 120px; top: 29.615970536851933px; left: -27.776470289100004px;"&gt;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id="spotmap577_img" style="height: 32px;"&gt;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</w:t>
            </w:r>
            <w:r>
              <w:rPr>
                <w:sz w:val="28"/>
                <w:szCs w:val="28"/>
              </w:rPr>
              <w:t xml:space="preserve">Педагогический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колледж</w:t>
            </w:r>
            <w:r>
              <w:rPr>
                <w:sz w:val="28"/>
                <w:szCs w:val="28"/>
                <w:lang w:val="en-US"/>
              </w:rPr>
              <w:t xml:space="preserve">data/spots/pin_2d_shadowed_user_defaultmap11.png" width="32" height="32"&gt;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normal;"&gt;1_2&lt;/p&gt;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id="spotmap576_radar" style="top: 4.83621px; left: 193.329px; display: none;" class="floorplanSpotRadar"&gt;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id="canvas_radar_spotmap576"&gt;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id="spotmap576" class="floorplanSpot" style="width: 120px; top: 28.8362092115037px; left: 173.32940172300002px;"&gt;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id="spotmap576_img" style="height: 32px;"&gt;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normal;"&gt;13_в&lt;/p&gt;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id="spotmap575_radar" style="top: 4.44633px; left: 147.129px; display: none;" class="floorplanSpotRadar"&gt;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id="canvas_radar_spotmap575"&gt;&lt;!-- Your browser does not support the HTML 5 Canvas. --&gt;&lt;/canvas&gt;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id="spotmap575" class="floorplanSpot" style="width: 120px; top: 28.4463286063369px; left: 127.129402548px;"&gt;&lt;p id="spotmap575_img" style="height: 32px;"&gt;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normal;"&gt;12_в&lt;/p&gt;&lt;/div&gt;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id="spotmap574_radar" style="top: 34.0772px; left: 62.1057px; display: block;" class="floorplanSpotRadar"&gt;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id="canvas_radar_spotmap574"&gt;&lt;!-- Your browser does not support the HTML 5 Canvas. --&gt;&lt;/canvas&gt;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id="spotmap574" class="floorplanSpot" style="width: 120px; top: 58.07724056722958px; left: 42.105725733px;"&gt;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id="spotmap574_img" style="height: 32px;"&gt;&lt;img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bold;"&gt;холе&lt;/p&gt;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</w:t>
            </w:r>
            <w:r>
              <w:rPr>
                <w:sz w:val="28"/>
                <w:szCs w:val="28"/>
                <w:lang w:val="en-US"/>
              </w:rPr>
              <w:t xml:space="preserve"> class="fpitempanogroup559" src="Педагогический колледжdata/floorplan/_1093107710841072_10821086108310831077107610781072_1_1101109010721078_panogroup559.png" width="6085" height="1928" style="pointer-events: none; width: 363px; height: 115px;" disabled=""&gt;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 расположение горячей точки на навигационной карте</w:t>
            </w:r>
            <w:r/>
          </w:p>
        </w:tc>
      </w:tr>
    </w:tbl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index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.</w:t>
      </w:r>
      <w:r/>
    </w:p>
    <w:p>
      <w:pPr>
        <w:pStyle w:val="932"/>
        <w:ind w:left="0" w:firstLine="709"/>
        <w:spacing w:line="360" w:lineRule="auto"/>
        <w:rPr>
          <w:sz w:val="28"/>
          <w:lang w:eastAsia="en-US"/>
        </w:rPr>
      </w:pPr>
      <w:r>
        <w:rPr>
          <w:sz w:val="28"/>
          <w:szCs w:val="28"/>
        </w:rPr>
        <w:t xml:space="preserve">Для реализаций функций горячих точек 2 этажа колледжа потребовались знания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были получены при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обучений. В этой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функций реализован переключение между панорамами. Выглядит следующим образом. </w:t>
      </w:r>
      <w:r>
        <w:rPr>
          <w:sz w:val="28"/>
          <w:lang w:eastAsia="en-US"/>
        </w:rPr>
        <w:t xml:space="preserve">См. таблицу 5.2.</w:t>
      </w:r>
      <w:r/>
    </w:p>
    <w:p>
      <w:pPr>
        <w:pStyle w:val="932"/>
        <w:ind w:left="0" w:firstLine="709"/>
        <w:jc w:val="righ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5.2.</w:t>
      </w:r>
      <w:r/>
    </w:p>
    <w:tbl>
      <w:tblPr>
        <w:tblStyle w:val="963"/>
        <w:tblW w:w="0" w:type="auto"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W w:w="9345" w:type="dxa"/>
            <w:textDirection w:val="lrTb"/>
            <w:noWrap w:val="false"/>
          </w:tcPr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//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меню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навигационной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карты</w:t>
            </w:r>
            <w:r>
              <w:rPr>
                <w:sz w:val="28"/>
                <w:szCs w:val="28"/>
                <w:lang w:val="en-US"/>
              </w:rPr>
              <w:t xml:space="preserve"> 2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этажа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class="floorplanItem fpitempanogroup280" style="position: absolute; display: block; top: 0px; right: 0px; visibility: visible;"&gt;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 </w:t>
            </w:r>
            <w:r>
              <w:rPr>
                <w:sz w:val="28"/>
                <w:szCs w:val="28"/>
              </w:rPr>
              <w:t xml:space="preserve">меню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навигационной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карты</w:t>
            </w:r>
            <w:r>
              <w:rPr>
                <w:sz w:val="28"/>
                <w:szCs w:val="28"/>
              </w:rPr>
              <w:t xml:space="preserve"> 2 </w:t>
            </w:r>
            <w:r>
              <w:rPr>
                <w:sz w:val="28"/>
                <w:szCs w:val="28"/>
              </w:rPr>
              <w:t xml:space="preserve">этажа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 расположение горячей точки на навигационной карте 2 этажа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id="spotmap341_radar" style="top: 7.87884px; left: -27.9647px;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id="canvas_radar_spotmap341"&gt;&lt;!--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id="spotmap341" class="floorplanSpot" style="width: 120px; top: 31.878836871425804px; left: -47.9646992082px;"&gt;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id="spotmap341_img" style="height: 32px;"&gt;&lt;img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normal;"&gt;3_2&lt;/p&gt;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id="spotmap340_radar" style="top: 7.87884px; left: 94.7176px;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id="canvas_radar_spotmap340"&gt;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id="spotmap340" class="floorplanSpot" style="width: 120px; top: 31.878836871425804px; left: 74.717643918px;"&gt;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id="spotmap340_img" style="height: 32px;"&gt;&lt;img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normal;"&gt;25_в&lt;/p&gt;&lt;/div&gt;&lt;div id="spotmap339_radar" style="top: 8.26808px; left: 146.741px;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id="canvas_radar_spotmap339"&gt;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id="spotmap339" class="floorplanSpot" style="width: 120px; top: 32.26808489781922px; left: 126.74135228099999px;"&gt;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id="spotmap339_img"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normal;"&gt;24_в&lt;/p&gt;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id="spotmap338_radar" style="top: 7.87884px; left: 198.377px;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id="canvas_radar_spotmap338"&gt;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id="spotmap338" class="floorplanSpot" style="width: 120px; top: 31.878836871425804px; left: 178.37665318499998px;"&gt;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id="spotmap338_img"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normal;"&gt;23_в&lt;/p&gt;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id="spotmap337_radar" style="top: 8.65733px; left: 283.012px;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id="canvas_radar_spotmap337"&gt;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id="spotmap337" class="floorplanSpot" style="width: 120px; top: 32.65732956957962px; left: 263.011922541px;"&gt;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id="spotmap337_img"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normal;"&gt;21_в&lt;/p&gt;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&lt;/div&gt;&lt;div id="spotmap336_radar" style="top: -14.6982px; left: 309.8px;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id="canvas_radar_spotmap336"&gt;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id="spotmap336" class="floorplanSpot" style="width: 120px; top: 9.30183300598948px; left: 289.799861103px;"&gt;&lt;p id="spotmap336_img"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normal;"&gt;2_3&lt;/p&gt;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id="spotmap335_radar" style="top: 44.0799px; left: 290.777px;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id="canvas_radar_spotmap335"&gt;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id="spotmap335" class="floorplanSpot" style="width: 120px; top: 68.07987476281217px; left: 270.77650016399997px;"&gt;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id="spotmap335_img"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normal;"&gt;21&lt;/p&gt;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id="spotmap334_radar" style="top: 44.8585px; left: 212.741px;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id="canvas_radar_spotmap334"&gt;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id="spotmap334" class="floorplanSpot" style="width: 120px; top: 68.85847383529727px; left: 192.74128918500003px;"&gt;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id="spotmap334_img"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normal;"&gt;22&lt;/p&gt;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id="spotmap333_radar" style="top: 44.8585px; left: 161.882px;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id="canvas_radar_spotmap333"&gt;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&lt;/div&gt;&lt;div id="spotmap333" class="floorplanSpot" style="width: 120px; top: 68.85847383529727px; left: 141.88245689700003px;"&gt;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id="spotmap333_img"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normal;"&gt;24&lt;/p&gt;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id="spotmap332_radar" style="top: 44.0799px; left: 110.247px;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id="canvas_radar_spotmap332"&gt;&lt;!-- Your browser does not support the HTML 5 Canvas. --&gt;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id="spotmap332" class="floorplanSpot" style="width: 120px; top: 68.07987476281217px; left: 90.24715599299998px;"&gt;&lt;p id="spotmap332_img"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src="Педагогический колледжdata/spots/pin_2d_shadowed_user_defaultmap11.png"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normal;"&gt;25&lt;/p&gt;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</w:t>
            </w:r>
            <w:r>
              <w:rPr>
                <w:sz w:val="28"/>
                <w:szCs w:val="28"/>
                <w:lang w:val="en-US"/>
              </w:rPr>
              <w:t xml:space="preserve"> class="fpitempanogroup280" src="Педагогический колледжdata/floorplan/_1093107710841072_10821086108310831077107610781072_2_1101109010721078_panogroup280.png" width="6085" height="1814" style="pointer-events: none; width: 363px; height: 108px;" disabled=""&gt;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&lt;/</w:t>
            </w:r>
            <w:r>
              <w:rPr>
                <w:sz w:val="28"/>
                <w:szCs w:val="28"/>
                <w:lang w:val="en-US"/>
              </w:rPr>
              <w:t xml:space="preserve">div</w:t>
            </w:r>
            <w:r>
              <w:rPr>
                <w:sz w:val="28"/>
                <w:szCs w:val="28"/>
              </w:rPr>
              <w:t xml:space="preserve">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 расположение горячей точки на навигационной карте</w:t>
            </w:r>
            <w:r>
              <w:rPr>
                <w:sz w:val="28"/>
                <w:szCs w:val="28"/>
              </w:rPr>
              <w:t xml:space="preserve"> 2 </w:t>
            </w:r>
            <w:r>
              <w:rPr>
                <w:sz w:val="28"/>
                <w:szCs w:val="28"/>
              </w:rPr>
              <w:t xml:space="preserve">этажа</w:t>
            </w:r>
            <w:r/>
          </w:p>
        </w:tc>
      </w:tr>
    </w:tbl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index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.</w:t>
      </w:r>
      <w:r/>
    </w:p>
    <w:p>
      <w:pPr>
        <w:pStyle w:val="932"/>
        <w:ind w:left="0" w:firstLine="709"/>
        <w:spacing w:line="360" w:lineRule="auto"/>
        <w:rPr>
          <w:sz w:val="28"/>
          <w:lang w:eastAsia="en-US"/>
        </w:rPr>
      </w:pPr>
      <w:r>
        <w:rPr>
          <w:sz w:val="28"/>
          <w:szCs w:val="28"/>
        </w:rPr>
        <w:t xml:space="preserve">Для реализаций функций горячих точек 3 этажа колледжа потребовались знания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были получены при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обучений. В этой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функций реализован переключение между панорамами. Выглядит следующим образом. </w:t>
      </w:r>
      <w:r>
        <w:rPr>
          <w:sz w:val="28"/>
          <w:lang w:eastAsia="en-US"/>
        </w:rPr>
        <w:t xml:space="preserve">См. таблицу 5.3.</w:t>
      </w:r>
      <w:r/>
    </w:p>
    <w:p>
      <w:pPr>
        <w:pStyle w:val="932"/>
        <w:ind w:left="0" w:firstLine="709"/>
        <w:jc w:val="righ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5.3.</w:t>
      </w:r>
      <w:r/>
    </w:p>
    <w:tbl>
      <w:tblPr>
        <w:tblStyle w:val="963"/>
        <w:tblW w:w="0" w:type="auto"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W w:w="9344" w:type="dxa"/>
            <w:textDirection w:val="lrTb"/>
            <w:noWrap w:val="false"/>
          </w:tcPr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//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меню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навигационной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карты</w:t>
            </w:r>
            <w:r>
              <w:rPr>
                <w:sz w:val="28"/>
                <w:szCs w:val="28"/>
                <w:lang w:val="en-US"/>
              </w:rPr>
              <w:t xml:space="preserve"> 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этажа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class="floorplanItem fpitempanogroup343" style="position: absolute; display: none; top: 0px; right: 0px; visibility: visible;"&gt;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 </w:t>
            </w:r>
            <w:r>
              <w:rPr>
                <w:sz w:val="28"/>
                <w:szCs w:val="28"/>
              </w:rPr>
              <w:t xml:space="preserve">меню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навигационной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карты</w:t>
            </w:r>
            <w:r>
              <w:rPr>
                <w:sz w:val="28"/>
                <w:szCs w:val="28"/>
              </w:rPr>
              <w:t xml:space="preserve"> 3 </w:t>
            </w:r>
            <w:r>
              <w:rPr>
                <w:sz w:val="28"/>
                <w:szCs w:val="28"/>
              </w:rPr>
              <w:t xml:space="preserve">этажа</w:t>
            </w:r>
            <w:r/>
          </w:p>
          <w:p>
            <w:pPr>
              <w:pStyle w:val="932"/>
              <w:ind w:left="33" w:firstLine="709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</w:t>
            </w:r>
            <w:r>
              <w:rPr>
                <w:sz w:val="28"/>
                <w:szCs w:val="28"/>
              </w:rPr>
              <w:t xml:space="preserve">/</w:t>
            </w:r>
            <w:r>
              <w:rPr>
                <w:sz w:val="28"/>
                <w:szCs w:val="28"/>
              </w:rPr>
              <w:t xml:space="preserve"> расположение горячей точки на навигационной карте 3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этажа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id="spotmap551_radar" style="top: 44.0799px; left: 295.824px;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id="canvas_radar_spotmap551"&gt;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id="spotmap551" class="floorplanSpot" style="width: 120px; top: 68.07987476281217px; left: 275.823643089px;"&gt;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id="spotmap551_img"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</w:t>
            </w:r>
            <w:r>
              <w:rPr>
                <w:sz w:val="28"/>
                <w:szCs w:val="28"/>
              </w:rPr>
              <w:t xml:space="preserve">Педагогический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колледж</w:t>
            </w:r>
            <w:r>
              <w:rPr>
                <w:sz w:val="28"/>
                <w:szCs w:val="28"/>
                <w:lang w:val="en-US"/>
              </w:rPr>
              <w:t xml:space="preserve">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normal;"&gt;31&lt;/p&gt;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id="spotmap547_radar" style="top: 47.5833px; left: 112.188px;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id="canvas_radar_spotmap547"&gt;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id="spotmap547" class="floorplanSpot" style="width: 120px; top: 71.58329962121742px; left: 92.18811118500003px;"&gt;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id="spotmap547_img"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</w:t>
            </w:r>
            <w:r>
              <w:rPr>
                <w:sz w:val="28"/>
                <w:szCs w:val="28"/>
              </w:rPr>
              <w:t xml:space="preserve">Педагогический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колледж</w:t>
            </w:r>
            <w:r>
              <w:rPr>
                <w:sz w:val="28"/>
                <w:szCs w:val="28"/>
                <w:lang w:val="en-US"/>
              </w:rPr>
              <w:t xml:space="preserve">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normal;"&gt;33_</w:t>
            </w:r>
            <w:r>
              <w:rPr>
                <w:sz w:val="28"/>
                <w:szCs w:val="28"/>
              </w:rPr>
              <w:t xml:space="preserve">в</w:t>
            </w:r>
            <w:r>
              <w:rPr>
                <w:sz w:val="28"/>
                <w:szCs w:val="28"/>
                <w:lang w:val="en-US"/>
              </w:rPr>
              <w:t xml:space="preserve">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id="spotmap546_radar" style="top: 12.5499px; left: 282.235px;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id="canvas_radar_spotmap546"&gt;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id="spotmap546" class="floorplanSpot" style="width: 120px; top: 36.54989272541397px; left: 262.235453925px;"&gt;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id="spotmap546_img"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</w:t>
            </w:r>
            <w:r>
              <w:rPr>
                <w:sz w:val="28"/>
                <w:szCs w:val="28"/>
              </w:rPr>
              <w:t xml:space="preserve">Педагогический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колледж</w:t>
            </w:r>
            <w:r>
              <w:rPr>
                <w:sz w:val="28"/>
                <w:szCs w:val="28"/>
                <w:lang w:val="en-US"/>
              </w:rPr>
              <w:t xml:space="preserve">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normal;"&gt;31_</w:t>
            </w:r>
            <w:r>
              <w:rPr>
                <w:sz w:val="28"/>
                <w:szCs w:val="28"/>
              </w:rPr>
              <w:t xml:space="preserve">в</w:t>
            </w:r>
            <w:r>
              <w:rPr>
                <w:sz w:val="28"/>
                <w:szCs w:val="28"/>
                <w:lang w:val="en-US"/>
              </w:rPr>
              <w:t xml:space="preserve">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id="spotmap545_radar" style="top: 7.10035px; left: 18.6234px;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id="canvas_radar_spotmap545"&gt;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id="spotmap545" class="floorplanSpot" style="width: 120px; top: 31.100347527905015px; left: -1.376590088999997px;"&gt;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id="spotmap545_img"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</w:t>
            </w:r>
            <w:r>
              <w:rPr>
                <w:sz w:val="28"/>
                <w:szCs w:val="28"/>
              </w:rPr>
              <w:t xml:space="preserve">Педагогический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колледж</w:t>
            </w:r>
            <w:r>
              <w:rPr>
                <w:sz w:val="28"/>
                <w:szCs w:val="28"/>
                <w:lang w:val="en-US"/>
              </w:rPr>
              <w:t xml:space="preserve">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normal;"&gt;34_</w:t>
            </w:r>
            <w:r>
              <w:rPr>
                <w:sz w:val="28"/>
                <w:szCs w:val="28"/>
              </w:rPr>
              <w:t xml:space="preserve">в</w:t>
            </w:r>
            <w:r>
              <w:rPr>
                <w:sz w:val="28"/>
                <w:szCs w:val="28"/>
                <w:lang w:val="en-US"/>
              </w:rPr>
              <w:t xml:space="preserve">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id="spotmap544_radar" style="top: 7.87884px; left: -1.95288px; display: none;" class="floorplanSpotRadar"&gt;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&lt;canvas height="80" width="80" id="canvas_radar_spotmap544"&gt;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&lt;!-- Your browser does not support the HTML 5 Canvas. --&gt;&lt;/canvas&gt;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&lt;div id="spotmap544" class="floorplanSpot" style="width: 120px; top: 31.878836871425804px; left: -21.952880274px;"&gt;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id="spotmap544_img" style="height: 32px;"&gt;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src="</w:t>
            </w:r>
            <w:r>
              <w:rPr>
                <w:sz w:val="28"/>
                <w:szCs w:val="28"/>
              </w:rPr>
              <w:t xml:space="preserve">Педагогический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колледж</w:t>
            </w:r>
            <w:r>
              <w:rPr>
                <w:sz w:val="28"/>
                <w:szCs w:val="28"/>
                <w:lang w:val="en-US"/>
              </w:rPr>
              <w:t xml:space="preserve">data/spots/pin_2d_shadowed_user_defaultmap11.png" width="32" height="32"&gt;&lt;/p&gt;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&lt;p class="floorplanSpotLabel" style="color: rgb(0, 0, 0); font-weight: normal;"&gt;35_</w:t>
            </w:r>
            <w:r>
              <w:rPr>
                <w:sz w:val="28"/>
                <w:szCs w:val="28"/>
              </w:rPr>
              <w:t xml:space="preserve">в</w:t>
            </w:r>
            <w:r>
              <w:rPr>
                <w:sz w:val="28"/>
                <w:szCs w:val="28"/>
                <w:lang w:val="en-US"/>
              </w:rPr>
              <w:t xml:space="preserve">&lt;/p&gt;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&lt;img class="fpitempanogroup343" src="</w:t>
            </w:r>
            <w:r>
              <w:rPr>
                <w:sz w:val="28"/>
                <w:szCs w:val="28"/>
              </w:rPr>
              <w:t xml:space="preserve">Педагогический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колледж</w:t>
            </w:r>
            <w:r>
              <w:rPr>
                <w:sz w:val="28"/>
                <w:szCs w:val="28"/>
                <w:lang w:val="en-US"/>
              </w:rPr>
              <w:t xml:space="preserve">data/floorplan/_1093107710841072_10821086108310831077107610781072_3_1101109010721078_panogroup343.png" width="6085" height="1814" style="pointer-events: none; width: 363px; height: 108px;" disabled=""&gt;&lt;/div&gt;</w:t>
            </w:r>
            <w:r/>
          </w:p>
          <w:p>
            <w:pPr>
              <w:pStyle w:val="932"/>
              <w:ind w:left="0" w:firstLine="742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//</w:t>
            </w:r>
            <w:r>
              <w:rPr>
                <w:sz w:val="28"/>
                <w:szCs w:val="28"/>
              </w:rPr>
              <w:t xml:space="preserve"> расположение горячей точки на навигационной карте 3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этажа</w:t>
            </w:r>
            <w:r/>
          </w:p>
        </w:tc>
      </w:tr>
    </w:tbl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2"/>
        <w:ind w:left="0"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KolorFloorPlan.css</w:t>
      </w:r>
      <w:r/>
    </w:p>
    <w:p>
      <w:pPr>
        <w:pStyle w:val="932"/>
        <w:ind w:left="0" w:firstLine="709"/>
        <w:spacing w:line="360" w:lineRule="auto"/>
        <w:rPr>
          <w:sz w:val="28"/>
          <w:lang w:eastAsia="en-US"/>
        </w:rPr>
      </w:pPr>
      <w:r>
        <w:rPr>
          <w:sz w:val="28"/>
          <w:szCs w:val="28"/>
        </w:rPr>
        <w:t xml:space="preserve">Для реализаций функций стилей для главной страницы потребовались знания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были получены при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обучений. Данный модуль позволяет изменять внешний вид горячих точек и расположение. </w:t>
      </w:r>
      <w:r>
        <w:rPr>
          <w:sz w:val="28"/>
          <w:lang w:eastAsia="en-US"/>
        </w:rPr>
        <w:t xml:space="preserve">См. таблицу 5.4.</w:t>
      </w:r>
      <w:r/>
    </w:p>
    <w:p>
      <w:pPr>
        <w:pStyle w:val="932"/>
        <w:ind w:left="0" w:firstLine="709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5.4.</w:t>
      </w:r>
      <w:r/>
    </w:p>
    <w:tbl>
      <w:tblPr>
        <w:tblStyle w:val="963"/>
        <w:tblW w:w="0" w:type="auto"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W w:w="9344" w:type="dxa"/>
            <w:textDirection w:val="lrTb"/>
            <w:noWrap w:val="false"/>
          </w:tcPr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div.floorplanContent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position: relative;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overflow: hidden;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}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div.floorplanItem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z-index: 0;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}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div.floorplanCompass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display: none;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position: absolute;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top: 5px;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right: 5px;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z-index: 1;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}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div.floorplanSpotRadar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display: none;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position: absolute;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z-index: 2;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}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div.floorplanSpot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position: absolute;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text-align: center;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z-index: 3;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pointer-events: none;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}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div.floorplanSpot p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margin: 0;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}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div.floorplanSpot img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cursor: pointer;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pointer-events: auto;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}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p.floorplanSpotLabel {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font-family: Arial, Helvetica, sans-serif;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font-size: 12px;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text-shadow: black 0.1em 0.1em 0.2em;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pointer-events: none;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text-overflow: ellipsis;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overflow: hidden;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  <w:t xml:space="preserve">white-space: nowrap;</w:t>
            </w:r>
            <w:r/>
          </w:p>
          <w:p>
            <w:pPr>
              <w:pStyle w:val="932"/>
              <w:ind w:left="-109" w:firstLine="742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}</w:t>
            </w:r>
            <w:r/>
          </w:p>
        </w:tc>
      </w:tr>
    </w:tbl>
    <w:p>
      <w:pPr>
        <w:ind w:firstLine="85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940"/>
      </w:pPr>
      <w:r/>
      <w:bookmarkStart w:id="40" w:name="_Toc515269190"/>
      <w:r/>
      <w:bookmarkStart w:id="41" w:name="_Toc516583399"/>
      <w:r>
        <w:t xml:space="preserve">6</w:t>
      </w:r>
      <w:r>
        <w:t xml:space="preserve">. Т</w:t>
      </w:r>
      <w:bookmarkEnd w:id="40"/>
      <w:r>
        <w:t xml:space="preserve">ЕСТИРОВАНИЕ ПРОГРАММНОГО ПРОДУКТА</w:t>
      </w:r>
      <w:bookmarkEnd w:id="41"/>
      <w:r/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Цель тестирования: Проверка работоспособности сайта и правильность ее выполнения.</w:t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</w:rPr>
        <w:t xml:space="preserve">Тестируется «</w:t>
      </w:r>
      <w:r>
        <w:rPr>
          <w:rFonts w:ascii="Times New Roman" w:hAnsi="Times New Roman" w:cs="Times New Roman"/>
          <w:sz w:val="28"/>
          <w:szCs w:val="24"/>
          <w:u w:val="single"/>
        </w:rPr>
        <w:t xml:space="preserve">Виртуальный тур»</w:t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Используемая техника:</w:t>
      </w:r>
      <w:r/>
    </w:p>
    <w:p>
      <w:pPr>
        <w:pStyle w:val="943"/>
        <w:ind w:left="708"/>
        <w:spacing w:after="0" w:line="360" w:lineRule="auto"/>
        <w:tabs>
          <w:tab w:val="left" w:pos="2030" w:leader="none"/>
        </w:tabs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  <w:t xml:space="preserve">ГП: GeForce GTX 1060 3GB</w:t>
      </w:r>
      <w:r/>
    </w:p>
    <w:p>
      <w:pPr>
        <w:pStyle w:val="943"/>
        <w:ind w:left="708"/>
        <w:spacing w:after="0" w:line="360" w:lineRule="auto"/>
        <w:tabs>
          <w:tab w:val="left" w:pos="2030" w:leader="none"/>
        </w:tabs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val="en-US" w:eastAsia="ru-RU"/>
        </w:rPr>
      </w:pP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  <w:t xml:space="preserve">ЦП</w:t>
      </w: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val="en-US" w:eastAsia="ru-RU"/>
        </w:rPr>
        <w:t xml:space="preserve">: AMD FX(tm)-6300 Six-Core Processor</w:t>
      </w:r>
      <w:r/>
    </w:p>
    <w:p>
      <w:pPr>
        <w:pStyle w:val="943"/>
        <w:ind w:left="708"/>
        <w:spacing w:after="0" w:line="360" w:lineRule="auto"/>
        <w:tabs>
          <w:tab w:val="left" w:pos="2030" w:leader="none"/>
        </w:tabs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val="en-US" w:eastAsia="ru-RU"/>
        </w:rPr>
      </w:pP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  <w:t xml:space="preserve">Память</w:t>
      </w: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val="en-US" w:eastAsia="ru-RU"/>
        </w:rPr>
        <w:t xml:space="preserve">: 12 GB RAM (11.92 GB RAM </w:t>
      </w: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  <w:t xml:space="preserve">доступно</w:t>
      </w: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val="en-US" w:eastAsia="ru-RU"/>
        </w:rPr>
        <w:t xml:space="preserve">)</w:t>
      </w:r>
      <w:r/>
    </w:p>
    <w:p>
      <w:pPr>
        <w:pStyle w:val="943"/>
        <w:ind w:left="708"/>
        <w:spacing w:after="0" w:line="360" w:lineRule="auto"/>
        <w:tabs>
          <w:tab w:val="left" w:pos="2030" w:leader="none"/>
        </w:tabs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  <w:t xml:space="preserve">Текущее разрешение: 1980 x 1080, 60Hz</w:t>
      </w:r>
      <w:r/>
    </w:p>
    <w:p>
      <w:pPr>
        <w:pStyle w:val="943"/>
        <w:ind w:left="708"/>
        <w:spacing w:after="0" w:line="360" w:lineRule="auto"/>
        <w:tabs>
          <w:tab w:val="left" w:pos="2030" w:leader="none"/>
        </w:tabs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spacing w:val="0"/>
          <w:sz w:val="28"/>
          <w:szCs w:val="28"/>
          <w:shd w:val="clear" w:color="auto" w:fill="auto"/>
          <w:lang w:eastAsia="ru-RU"/>
        </w:rPr>
        <w:t xml:space="preserve">Операционная система: Майкрософт Windows 10 Pro</w:t>
      </w:r>
      <w:r/>
    </w:p>
    <w:p>
      <w:pPr>
        <w:pStyle w:val="943"/>
        <w:ind w:left="708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Подключенное оборудование:</w:t>
      </w:r>
      <w:r/>
    </w:p>
    <w:p>
      <w:pPr>
        <w:numPr>
          <w:ilvl w:val="0"/>
          <w:numId w:val="10"/>
        </w:numPr>
        <w:jc w:val="both"/>
        <w:spacing w:line="360" w:lineRule="auto"/>
        <w:tabs>
          <w:tab w:val="left" w:pos="36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Проводная </w:t>
      </w:r>
      <w:r>
        <w:rPr>
          <w:sz w:val="28"/>
          <w:szCs w:val="28"/>
          <w:lang w:val="en-US"/>
        </w:rPr>
        <w:t xml:space="preserve">USB </w:t>
      </w:r>
      <w:r>
        <w:rPr>
          <w:sz w:val="28"/>
          <w:szCs w:val="28"/>
        </w:rPr>
        <w:t xml:space="preserve">мышь;</w:t>
      </w:r>
      <w:r/>
    </w:p>
    <w:p>
      <w:pPr>
        <w:numPr>
          <w:ilvl w:val="0"/>
          <w:numId w:val="10"/>
        </w:numPr>
        <w:jc w:val="both"/>
        <w:spacing w:line="360" w:lineRule="auto"/>
        <w:tabs>
          <w:tab w:val="left" w:pos="360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Проводная </w:t>
      </w:r>
      <w:r>
        <w:rPr>
          <w:sz w:val="28"/>
          <w:szCs w:val="28"/>
          <w:lang w:val="en-US"/>
        </w:rPr>
        <w:t xml:space="preserve">USB</w:t>
      </w:r>
      <w:r>
        <w:rPr>
          <w:sz w:val="28"/>
          <w:szCs w:val="28"/>
        </w:rPr>
        <w:t xml:space="preserve"> клавиатура</w:t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Сетевое соединение (витая пара,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Fi</w:t>
      </w:r>
      <w:r>
        <w:rPr>
          <w:rFonts w:ascii="Times New Roman" w:hAnsi="Times New Roman" w:cs="Times New Roman"/>
          <w:sz w:val="28"/>
          <w:szCs w:val="28"/>
        </w:rPr>
        <w:t xml:space="preserve">);</w:t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Смартфон под управление 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Android</w:t>
      </w:r>
      <w:r>
        <w:rPr>
          <w:rFonts w:ascii="Times New Roman" w:hAnsi="Times New Roman" w:cs="Times New Roman"/>
          <w:sz w:val="28"/>
          <w:szCs w:val="24"/>
        </w:rPr>
        <w:t xml:space="preserve"> 11.0</w:t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</w:r>
      <w:r/>
    </w:p>
    <w:p>
      <w:pPr>
        <w:pStyle w:val="943"/>
        <w:ind w:firstLine="709"/>
        <w:jc w:val="right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Таблица 6.1.</w:t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Протокол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№1</w:t>
      </w:r>
      <w:r>
        <w:rPr>
          <w:rFonts w:ascii="Times New Roman" w:hAnsi="Times New Roman" w:cs="Times New Roman"/>
          <w:sz w:val="28"/>
          <w:szCs w:val="24"/>
        </w:rPr>
        <w:t xml:space="preserve"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Тестирование основных функций сайта</w:t>
      </w:r>
      <w:r/>
    </w:p>
    <w:tbl>
      <w:tblPr>
        <w:tblW w:w="10088" w:type="dxa"/>
        <w:tblInd w:w="-1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634"/>
        <w:gridCol w:w="2572"/>
        <w:gridCol w:w="2604"/>
        <w:gridCol w:w="2409"/>
        <w:gridCol w:w="1869"/>
      </w:tblGrid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№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Описание теста</w:t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Ожидаемый результат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Полученный результат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Отметка о прохож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дении</w:t>
            </w:r>
            <w:r/>
          </w:p>
        </w:tc>
      </w:tr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1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загрузки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сайта</w:t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Загрузка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главной страницы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Главное страница загружена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2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камеры на перемещение</w:t>
            </w:r>
            <w:r/>
          </w:p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Камера перемещается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Камера перемещается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3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кнопок интерфейса на функционирование</w:t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Перемещение по колледжу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приближение и удаление камеры смена панорам 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Смена ракурса камеры и панорамы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4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горячих точек </w:t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Смена панорамы на выбранную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Панорама сменилась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</w:tbl>
    <w:p>
      <w:pPr>
        <w:jc w:val="right"/>
        <w:spacing w:after="160" w:line="259" w:lineRule="auto"/>
        <w:rPr>
          <w:sz w:val="28"/>
        </w:rPr>
      </w:pPr>
      <w:r>
        <w:rPr>
          <w:sz w:val="28"/>
        </w:rPr>
        <w:t xml:space="preserve">Продолжение таблицы 6.1</w:t>
      </w:r>
      <w:r/>
    </w:p>
    <w:tbl>
      <w:tblPr>
        <w:tblW w:w="10088" w:type="dxa"/>
        <w:tblInd w:w="-1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634"/>
        <w:gridCol w:w="2572"/>
        <w:gridCol w:w="2604"/>
        <w:gridCol w:w="2409"/>
        <w:gridCol w:w="1869"/>
      </w:tblGrid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5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горячих точек на схеме колледжа на функционирование</w:t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Смена панорамы на выбранную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Панорама сменилась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6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гироскопа</w:t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Камера перемещается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Камера перемещается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  <w:tr>
        <w:trPr/>
        <w:tc>
          <w:tcPr>
            <w:tcW w:w="634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7</w:t>
            </w:r>
            <w:r/>
          </w:p>
        </w:tc>
        <w:tc>
          <w:tcPr>
            <w:tcW w:w="2572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всплывающего меню и функционирование кнопок</w:t>
            </w:r>
            <w:r/>
          </w:p>
        </w:tc>
        <w:tc>
          <w:tcPr>
            <w:tcW w:w="2604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Меню появляется кнопки функционируют</w:t>
            </w:r>
            <w:r/>
          </w:p>
        </w:tc>
        <w:tc>
          <w:tcPr>
            <w:tcW w:w="240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Меню появилось</w:t>
            </w:r>
            <w:r/>
          </w:p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Кнопки функционируют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</w:tbl>
    <w:p>
      <w:pPr>
        <w:jc w:val="right"/>
        <w:spacing w:after="160" w:line="259" w:lineRule="auto"/>
        <w:rPr>
          <w:sz w:val="28"/>
        </w:rPr>
      </w:pPr>
      <w:r>
        <w:rPr>
          <w:sz w:val="28"/>
        </w:rPr>
      </w:r>
      <w:r/>
    </w:p>
    <w:p>
      <w:pPr>
        <w:jc w:val="right"/>
        <w:spacing w:after="160" w:line="259" w:lineRule="auto"/>
        <w:rPr>
          <w:rFonts w:eastAsiaTheme="minorHAnsi"/>
          <w:spacing w:val="3"/>
          <w:sz w:val="28"/>
          <w:shd w:val="clear" w:color="auto" w:fill="ffffff"/>
          <w:lang w:eastAsia="en-US"/>
        </w:rPr>
      </w:pPr>
      <w:r>
        <w:rPr>
          <w:sz w:val="28"/>
        </w:rPr>
        <w:t xml:space="preserve">Таблица 6.2</w:t>
      </w:r>
      <w:r/>
    </w:p>
    <w:p>
      <w:pPr>
        <w:pStyle w:val="943"/>
        <w:ind w:firstLine="709"/>
        <w:spacing w:after="0" w:line="360" w:lineRule="auto"/>
        <w:tabs>
          <w:tab w:val="left" w:pos="2030" w:leader="none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Протокол №2. Тестирование дополнительных функций программы</w:t>
      </w:r>
      <w:r/>
    </w:p>
    <w:tbl>
      <w:tblPr>
        <w:tblW w:w="96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87"/>
        <w:gridCol w:w="2740"/>
        <w:gridCol w:w="2410"/>
        <w:gridCol w:w="2126"/>
        <w:gridCol w:w="1869"/>
      </w:tblGrid>
      <w:tr>
        <w:trPr/>
        <w:tc>
          <w:tcPr>
            <w:tcW w:w="487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№</w:t>
            </w:r>
            <w:r/>
          </w:p>
        </w:tc>
        <w:tc>
          <w:tcPr>
            <w:tcW w:w="2740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Описание теста</w:t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Ожидаемый результат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Полученный результат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Отметка о прохождении</w:t>
            </w:r>
            <w:r/>
          </w:p>
        </w:tc>
      </w:tr>
      <w:tr>
        <w:trPr/>
        <w:tc>
          <w:tcPr>
            <w:tcW w:w="487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1</w:t>
            </w:r>
            <w:r/>
          </w:p>
        </w:tc>
        <w:tc>
          <w:tcPr>
            <w:tcW w:w="2740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на управление камерой через клавиатуру</w:t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Перемещение камеры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Камера перемещается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  <w:tr>
        <w:trPr/>
        <w:tc>
          <w:tcPr>
            <w:tcW w:w="487" w:type="dxa"/>
            <w:textDirection w:val="lrTb"/>
            <w:noWrap w:val="false"/>
          </w:tcPr>
          <w:p>
            <w:pPr>
              <w:pStyle w:val="943"/>
              <w:jc w:val="center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2</w:t>
            </w:r>
            <w:r/>
          </w:p>
        </w:tc>
        <w:tc>
          <w:tcPr>
            <w:tcW w:w="2740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Проверка сайта на смартфоне</w:t>
            </w:r>
            <w:r/>
          </w:p>
        </w:tc>
        <w:tc>
          <w:tcPr>
            <w:tcW w:w="2410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Сайт запустился интерфейс показывается коректно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pStyle w:val="943"/>
              <w:jc w:val="left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Сайт запустился интерфейс показывается коректно</w:t>
            </w:r>
            <w:r/>
          </w:p>
        </w:tc>
        <w:tc>
          <w:tcPr>
            <w:tcW w:w="1869" w:type="dxa"/>
            <w:textDirection w:val="lrTb"/>
            <w:noWrap w:val="false"/>
          </w:tcPr>
          <w:p>
            <w:pPr>
              <w:pStyle w:val="943"/>
              <w:spacing w:after="0" w:line="240" w:lineRule="auto"/>
              <w:shd w:val="clear" w:color="auto" w:fill="auto"/>
              <w:tabs>
                <w:tab w:val="left" w:pos="2030" w:leader="none"/>
              </w:tabs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ДА</w:t>
            </w:r>
            <w:r/>
          </w:p>
        </w:tc>
      </w:tr>
    </w:tbl>
    <w:p>
      <w:pPr>
        <w:jc w:val="both"/>
        <w:spacing w:line="360" w:lineRule="auto"/>
        <w:tabs>
          <w:tab w:val="left" w:pos="360" w:leader="none"/>
        </w:tabs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spacing w:line="360" w:lineRule="auto"/>
        <w:tabs>
          <w:tab w:val="left" w:pos="360" w:leader="none"/>
        </w:tabs>
        <w:rPr>
          <w:sz w:val="28"/>
          <w:szCs w:val="28"/>
        </w:rPr>
        <w:sectPr>
          <w:headerReference w:type="default" r:id="rId9"/>
          <w:footnotePr/>
          <w:endnotePr/>
          <w:type w:val="nextPage"/>
          <w:pgSz w:w="11906" w:h="16838" w:orient="portrait"/>
          <w:pgMar w:top="1418" w:right="851" w:bottom="1134" w:left="1701" w:header="709" w:footer="709" w:gutter="0"/>
          <w:cols w:num="1" w:sep="0" w:space="708" w:equalWidth="1"/>
          <w:docGrid w:linePitch="360"/>
        </w:sectPr>
      </w:pPr>
      <w:r>
        <w:rPr>
          <w:sz w:val="28"/>
          <w:szCs w:val="28"/>
        </w:rPr>
      </w:r>
      <w:r/>
    </w:p>
    <w:p>
      <w:pPr>
        <w:pStyle w:val="940"/>
      </w:pPr>
      <w:r/>
      <w:bookmarkStart w:id="42" w:name="_Toc485289561"/>
      <w:r/>
      <w:bookmarkStart w:id="43" w:name="_Toc515269191"/>
      <w:r/>
      <w:bookmarkStart w:id="44" w:name="_Toc516583400"/>
      <w:r>
        <w:t xml:space="preserve">7</w:t>
      </w:r>
      <w:r>
        <w:t xml:space="preserve">. </w:t>
      </w:r>
      <w:bookmarkEnd w:id="42"/>
      <w:r/>
      <w:bookmarkEnd w:id="43"/>
      <w:r>
        <w:t xml:space="preserve">ОПРЕДЕЛЕНИЕ ПРИМЕРНОЙ СТОИМОСТИ ПРОГРАММНОГО ПРОДУКТА</w:t>
      </w:r>
      <w:bookmarkEnd w:id="44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3"/>
        <w:jc w:val="center"/>
        <w:rPr>
          <w:rStyle w:val="950"/>
          <w:sz w:val="28"/>
          <w:szCs w:val="28"/>
        </w:rPr>
      </w:pPr>
      <w:r/>
      <w:bookmarkStart w:id="45" w:name="_Toc515564799"/>
      <w:r/>
      <w:bookmarkStart w:id="46" w:name="_Toc516583401"/>
      <w:r>
        <w:rPr>
          <w:rStyle w:val="950"/>
          <w:sz w:val="28"/>
          <w:szCs w:val="28"/>
        </w:rPr>
        <w:t xml:space="preserve">7.1</w:t>
      </w:r>
      <w:r>
        <w:rPr>
          <w:rStyle w:val="950"/>
          <w:sz w:val="28"/>
          <w:szCs w:val="28"/>
        </w:rPr>
        <w:t xml:space="preserve">. </w:t>
      </w:r>
      <w:r>
        <w:rPr>
          <w:rStyle w:val="950"/>
          <w:sz w:val="28"/>
          <w:szCs w:val="28"/>
        </w:rPr>
        <w:t xml:space="preserve">Расчёт</w:t>
      </w:r>
      <w:r>
        <w:rPr>
          <w:rStyle w:val="950"/>
          <w:sz w:val="28"/>
          <w:szCs w:val="28"/>
        </w:rPr>
        <w:t xml:space="preserve"> трудоемкости</w:t>
      </w:r>
      <w:bookmarkEnd w:id="45"/>
      <w:r/>
      <w:bookmarkEnd w:id="46"/>
      <w:r/>
      <w:r/>
    </w:p>
    <w:p>
      <w:pPr>
        <w:pStyle w:val="951"/>
        <w:spacing w:after="0" w:line="360" w:lineRule="auto"/>
        <w:shd w:val="clear" w:color="auto" w:fill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66"/>
      </w:pPr>
      <w:r>
        <w:rPr>
          <w:rStyle w:val="942"/>
        </w:rPr>
        <w:t xml:space="preserve">Трудоемкость </w:t>
      </w:r>
      <w:r>
        <w:t xml:space="preserve">разных стадий и этапов разработки приведена в таблице 7.2.1.</w:t>
      </w:r>
      <w:r/>
    </w:p>
    <w:p>
      <w:pPr>
        <w:pStyle w:val="952"/>
        <w:ind w:firstLine="709"/>
        <w:jc w:val="right"/>
        <w:spacing w:before="0" w:after="0" w:line="360" w:lineRule="auto"/>
        <w:shd w:val="clear" w:color="auto" w:fill="auto"/>
        <w:rPr>
          <w:sz w:val="28"/>
          <w:szCs w:val="28"/>
        </w:rPr>
      </w:pPr>
      <w:r>
        <w:rPr>
          <w:bCs/>
          <w:sz w:val="28"/>
          <w:szCs w:val="28"/>
        </w:rPr>
        <w:t xml:space="preserve">Таблица 7.2.1</w:t>
      </w:r>
      <w:r>
        <w:rPr>
          <w:bCs/>
          <w:sz w:val="28"/>
          <w:szCs w:val="28"/>
        </w:rPr>
        <w:t xml:space="preserve">.</w:t>
      </w:r>
      <w:r/>
    </w:p>
    <w:tbl>
      <w:tblPr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992"/>
        <w:gridCol w:w="4664"/>
        <w:gridCol w:w="2424"/>
      </w:tblGrid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№ п/п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Стадии и этапы разработки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Сроки разработки</w:t>
            </w:r>
            <w:r/>
          </w:p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(в часах)</w:t>
            </w:r>
            <w:r/>
          </w:p>
        </w:tc>
      </w:tr>
      <w:tr>
        <w:trPr>
          <w:trHeight w:val="547"/>
        </w:trPr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Разработка технического задания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</w:t>
            </w:r>
            <w:r>
              <w:rPr>
                <w:sz w:val="28"/>
              </w:rPr>
              <w:t xml:space="preserve">0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2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Подготовительный этап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сбор информации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24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4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выбор объектного построения программы;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5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Обоснование и выбор средств разработки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2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6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Эскизный проект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9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7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Технический проект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15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8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Рабочий проект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80</w:t>
            </w:r>
            <w:r/>
          </w:p>
        </w:tc>
      </w:tr>
      <w:tr>
        <w:trPr/>
        <w:tc>
          <w:tcPr>
            <w:tcW w:w="992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9</w:t>
            </w:r>
            <w:r/>
          </w:p>
        </w:tc>
        <w:tc>
          <w:tcPr>
            <w:tcW w:w="4664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Отладка, тестирование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30</w:t>
            </w:r>
            <w:r/>
          </w:p>
        </w:tc>
      </w:tr>
      <w:tr>
        <w:trPr/>
        <w:tc>
          <w:tcPr>
            <w:gridSpan w:val="2"/>
            <w:tcW w:w="5656" w:type="dxa"/>
            <w:textDirection w:val="lrTb"/>
            <w:noWrap w:val="false"/>
          </w:tcPr>
          <w:p>
            <w:pPr>
              <w:jc w:val="right"/>
              <w:rPr>
                <w:sz w:val="28"/>
              </w:rPr>
            </w:pPr>
            <w:r>
              <w:rPr>
                <w:sz w:val="28"/>
              </w:rPr>
              <w:t xml:space="preserve">ИТОГО</w:t>
            </w:r>
            <w:r/>
          </w:p>
        </w:tc>
        <w:tc>
          <w:tcPr>
            <w:tcW w:w="2424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177</w:t>
            </w:r>
            <w:r/>
          </w:p>
        </w:tc>
      </w:tr>
    </w:tbl>
    <w:p>
      <w:pPr>
        <w:ind w:firstLine="709"/>
        <w:jc w:val="both"/>
        <w:spacing w:line="360" w:lineRule="auto"/>
        <w:rPr>
          <w:sz w:val="28"/>
        </w:rPr>
      </w:pPr>
      <w:r>
        <w:rPr>
          <w:sz w:val="28"/>
        </w:rPr>
      </w:r>
      <w:r/>
    </w:p>
    <w:p>
      <w:pPr>
        <w:ind w:firstLine="709"/>
        <w:jc w:val="both"/>
        <w:spacing w:line="360" w:lineRule="auto"/>
        <w:rPr>
          <w:sz w:val="28"/>
        </w:rPr>
      </w:pPr>
      <w:r>
        <w:rPr>
          <w:sz w:val="28"/>
        </w:rPr>
        <w:t xml:space="preserve">Определение затрат на разработку :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Цены за услуги создания понарамы</w:t>
      </w:r>
      <w:r>
        <w:rPr>
          <w:sz w:val="28"/>
          <w:szCs w:val="28"/>
        </w:rPr>
        <w:t xml:space="preserve"> по данным сайта </w:t>
      </w:r>
      <w:r>
        <w:rPr>
          <w:sz w:val="28"/>
          <w:szCs w:val="28"/>
        </w:rPr>
        <w:t xml:space="preserve">http://3dpano.pindora.com/prices.html</w:t>
      </w:r>
      <w:r>
        <w:rPr>
          <w:sz w:val="28"/>
          <w:szCs w:val="28"/>
        </w:rPr>
        <w:t xml:space="preserve"> в среднем 2000. руб. за понараму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ка снималось на смартфон без специального оборудования и калификация дипломника минимальная  используемдля рсчёта сумму 800. руб за понараму.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Общие затраты на оплату труда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Количество панорам*оплату за одну</w:t>
      </w:r>
      <w:bookmarkStart w:id="47" w:name="_Toc515564800"/>
      <w:r/>
      <w:bookmarkStart w:id="48" w:name="_Toc516583402"/>
      <w:r>
        <w:rPr>
          <w:sz w:val="28"/>
          <w:szCs w:val="28"/>
        </w:rPr>
        <w:t xml:space="preserve"> панораму = 800*20 = 16000 руб.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933"/>
        <w:jc w:val="center"/>
      </w:pPr>
      <w:r>
        <w:t xml:space="preserve">7</w:t>
      </w:r>
      <w:r>
        <w:t xml:space="preserve">.2</w:t>
      </w:r>
      <w:r>
        <w:t xml:space="preserve">. </w:t>
      </w:r>
      <w:bookmarkEnd w:id="47"/>
      <w:r/>
      <w:bookmarkEnd w:id="48"/>
      <w:r>
        <w:t xml:space="preserve">Определение затрат на электроэнергию</w:t>
      </w:r>
      <w:r/>
    </w:p>
    <w:p>
      <w:pPr>
        <w:ind w:firstLine="709"/>
        <w:jc w:val="both"/>
        <w:spacing w:line="360" w:lineRule="auto"/>
        <w:rPr>
          <w:b/>
          <w:sz w:val="28"/>
        </w:rPr>
      </w:pPr>
      <w:r>
        <w:rPr>
          <w:b/>
          <w:sz w:val="28"/>
        </w:rPr>
      </w:r>
      <w:r/>
    </w:p>
    <w:p>
      <w:pPr>
        <w:ind w:firstLine="708"/>
        <w:jc w:val="both"/>
        <w:spacing w:line="360" w:lineRule="auto"/>
        <w:rPr>
          <w:sz w:val="28"/>
        </w:rPr>
      </w:pPr>
      <w:r>
        <w:rPr>
          <w:color w:val="000000"/>
          <w:sz w:val="27"/>
          <w:szCs w:val="27"/>
        </w:rPr>
        <w:t xml:space="preserve">Мощность ПК – 65Вт. Стоимость 1кВт – 3.11 рублей.</w:t>
      </w:r>
      <w:r/>
    </w:p>
    <w:p>
      <w:pPr>
        <w:ind w:firstLine="708"/>
        <w:jc w:val="both"/>
        <w:spacing w:line="360" w:lineRule="auto"/>
        <w:rPr>
          <w:color w:val="000000"/>
          <w:sz w:val="27"/>
          <w:szCs w:val="27"/>
        </w:rPr>
      </w:pPr>
      <w:r>
        <w:rPr>
          <w:sz w:val="28"/>
        </w:rPr>
        <w:t xml:space="preserve">Затраты на электроэнергию:</w:t>
      </w:r>
      <w:r>
        <w:rPr>
          <w:sz w:val="28"/>
        </w:rPr>
        <w:t xml:space="preserve"> потребляемая мощность ПК*время работы*стоимость 1 кВт</w:t>
      </w:r>
      <w:r>
        <w:rPr>
          <w:sz w:val="28"/>
        </w:rPr>
        <w:t xml:space="preserve"> = </w:t>
      </w:r>
      <w:r>
        <w:rPr>
          <w:color w:val="000000"/>
          <w:sz w:val="27"/>
          <w:szCs w:val="27"/>
        </w:rPr>
        <w:t xml:space="preserve">0,065</w:t>
      </w:r>
      <w:r>
        <w:rPr>
          <w:color w:val="000000"/>
          <w:sz w:val="27"/>
          <w:szCs w:val="27"/>
        </w:rPr>
        <w:t xml:space="preserve">кВт * 177</w:t>
      </w:r>
      <w:r>
        <w:rPr>
          <w:color w:val="000000"/>
          <w:sz w:val="27"/>
          <w:szCs w:val="27"/>
        </w:rPr>
        <w:t xml:space="preserve"> * </w:t>
      </w:r>
      <w:r>
        <w:rPr>
          <w:color w:val="000000"/>
          <w:sz w:val="27"/>
          <w:szCs w:val="27"/>
        </w:rPr>
        <w:t xml:space="preserve">3.11 = 35.7</w:t>
      </w:r>
      <w:r>
        <w:rPr>
          <w:color w:val="000000"/>
          <w:sz w:val="27"/>
          <w:szCs w:val="27"/>
        </w:rPr>
        <w:t xml:space="preserve"> рублей</w:t>
      </w:r>
      <w:r/>
    </w:p>
    <w:p>
      <w:pPr>
        <w:ind w:firstLine="708"/>
        <w:jc w:val="both"/>
        <w:spacing w:line="360" w:lineRule="auto"/>
        <w:rPr>
          <w:rStyle w:val="953"/>
          <w:rFonts w:eastAsiaTheme="majorEastAsia"/>
          <w:sz w:val="36"/>
        </w:rPr>
      </w:pPr>
      <w:r>
        <w:rPr>
          <w:rFonts w:eastAsiaTheme="majorEastAsia"/>
          <w:sz w:val="36"/>
        </w:rPr>
      </w:r>
      <w:r/>
    </w:p>
    <w:p>
      <w:pPr>
        <w:pStyle w:val="933"/>
        <w:ind w:firstLine="0"/>
        <w:jc w:val="center"/>
      </w:pPr>
      <w:r/>
      <w:bookmarkStart w:id="49" w:name="_Toc516255227"/>
      <w:r>
        <w:t xml:space="preserve">7.3</w:t>
      </w:r>
      <w:r>
        <w:t xml:space="preserve"> Смета всех затрат</w:t>
      </w:r>
      <w:bookmarkEnd w:id="49"/>
      <w:r/>
      <w:r/>
    </w:p>
    <w:p>
      <w:pPr>
        <w:jc w:val="both"/>
        <w:spacing w:line="360" w:lineRule="auto"/>
        <w:rPr>
          <w:sz w:val="28"/>
        </w:rPr>
      </w:pPr>
      <w:r>
        <w:rPr>
          <w:sz w:val="28"/>
        </w:rPr>
      </w:r>
      <w:r/>
    </w:p>
    <w:p>
      <w:pPr>
        <w:ind w:firstLine="709"/>
        <w:jc w:val="both"/>
        <w:spacing w:line="360" w:lineRule="auto"/>
        <w:rPr>
          <w:sz w:val="28"/>
        </w:rPr>
      </w:pPr>
      <w:r>
        <w:rPr>
          <w:sz w:val="28"/>
        </w:rPr>
        <w:t xml:space="preserve">Сх</w:t>
      </w:r>
      <w:r>
        <w:rPr>
          <w:sz w:val="28"/>
        </w:rPr>
        <w:t xml:space="preserve">ета всех затрат</w:t>
      </w:r>
      <w:r>
        <w:rPr>
          <w:sz w:val="28"/>
        </w:rPr>
        <w:t xml:space="preserve"> в т</w:t>
      </w:r>
      <w:r>
        <w:rPr>
          <w:sz w:val="28"/>
        </w:rPr>
        <w:t xml:space="preserve">аблице 7.3</w:t>
      </w:r>
      <w:r>
        <w:rPr>
          <w:sz w:val="28"/>
        </w:rPr>
        <w:t xml:space="preserve">.</w:t>
      </w:r>
      <w:r>
        <w:rPr>
          <w:sz w:val="28"/>
        </w:rPr>
        <w:t xml:space="preserve">1</w:t>
      </w:r>
      <w:r/>
    </w:p>
    <w:p>
      <w:pPr>
        <w:ind w:firstLine="708"/>
        <w:jc w:val="right"/>
        <w:spacing w:line="360" w:lineRule="auto"/>
        <w:rPr>
          <w:sz w:val="28"/>
        </w:rPr>
      </w:pPr>
      <w:r>
        <w:rPr>
          <w:sz w:val="28"/>
        </w:rPr>
        <w:t xml:space="preserve">Таблица 7.3.1.</w:t>
      </w:r>
      <w:r/>
    </w:p>
    <w:tbl>
      <w:tblPr>
        <w:tblW w:w="0" w:type="auto"/>
        <w:tblInd w:w="289" w:type="dxa"/>
        <w:tblLayout w:type="fixed"/>
        <w:tblCellMar>
          <w:left w:w="57" w:type="dxa"/>
          <w:top w:w="28" w:type="dxa"/>
          <w:right w:w="57" w:type="dxa"/>
          <w:bottom w:w="28" w:type="dxa"/>
        </w:tblCellMar>
        <w:tblLook w:val="0000" w:firstRow="0" w:lastRow="0" w:firstColumn="0" w:lastColumn="0" w:noHBand="0" w:noVBand="0"/>
      </w:tblPr>
      <w:tblGrid>
        <w:gridCol w:w="850"/>
        <w:gridCol w:w="5387"/>
        <w:gridCol w:w="2036"/>
      </w:tblGrid>
      <w:tr>
        <w:trPr>
          <w:trHeight w:val="368" w:hRule="exact"/>
        </w:trPr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none" w:color="000000" w:sz="4" w:space="0"/>
            </w:tcBorders>
            <w:tcW w:w="850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№ п/п</w:t>
            </w:r>
            <w:r/>
          </w:p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</w:r>
            <w:r/>
          </w:p>
        </w:tc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none" w:color="000000" w:sz="4" w:space="0"/>
            </w:tcBorders>
            <w:tcW w:w="5387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Наименование статей затрат</w:t>
            </w:r>
            <w:r/>
          </w:p>
        </w:tc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2036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Сумма, руб.</w:t>
            </w:r>
            <w:r/>
          </w:p>
        </w:tc>
      </w:tr>
      <w:tr>
        <w:trPr>
          <w:trHeight w:val="427" w:hRule="exact"/>
        </w:trPr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none" w:color="000000" w:sz="4" w:space="0"/>
            </w:tcBorders>
            <w:tcW w:w="850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</w:t>
            </w:r>
            <w:r/>
          </w:p>
        </w:tc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none" w:color="000000" w:sz="4" w:space="0"/>
            </w:tcBorders>
            <w:tcW w:w="5387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Оплата труда</w:t>
            </w:r>
            <w:r/>
          </w:p>
        </w:tc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2036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16000</w:t>
            </w:r>
            <w:r/>
          </w:p>
        </w:tc>
      </w:tr>
      <w:tr>
        <w:trPr>
          <w:trHeight w:val="422" w:hRule="exact"/>
        </w:trPr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none" w:color="000000" w:sz="4" w:space="0"/>
            </w:tcBorders>
            <w:tcW w:w="850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2</w:t>
            </w:r>
            <w:r/>
          </w:p>
        </w:tc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none" w:color="000000" w:sz="4" w:space="0"/>
            </w:tcBorders>
            <w:tcW w:w="5387" w:type="dxa"/>
            <w:textDirection w:val="lrTb"/>
            <w:noWrap w:val="false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Затраты на электроэнергию</w:t>
            </w:r>
            <w:r/>
          </w:p>
        </w:tc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none" w:color="000000" w:sz="4" w:space="0"/>
              <w:right w:val="single" w:color="auto" w:sz="4" w:space="0"/>
            </w:tcBorders>
            <w:tcW w:w="2036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color w:val="000000"/>
                <w:sz w:val="27"/>
                <w:szCs w:val="27"/>
              </w:rPr>
              <w:t xml:space="preserve">35.7</w:t>
            </w:r>
            <w:r/>
          </w:p>
        </w:tc>
      </w:tr>
      <w:tr>
        <w:trPr>
          <w:trHeight w:val="432" w:hRule="exact"/>
        </w:trPr>
        <w:tc>
          <w:tcPr>
            <w:gridSpan w:val="2"/>
            <w:shd w:val="clear" w:color="auto" w:fill="ffffff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one" w:color="000000" w:sz="4" w:space="0"/>
            </w:tcBorders>
            <w:tcW w:w="6237" w:type="dxa"/>
            <w:textDirection w:val="lrTb"/>
            <w:noWrap w:val="false"/>
          </w:tcPr>
          <w:p>
            <w:pPr>
              <w:jc w:val="right"/>
              <w:rPr>
                <w:sz w:val="28"/>
              </w:rPr>
            </w:pPr>
            <w:r>
              <w:rPr>
                <w:sz w:val="28"/>
              </w:rPr>
              <w:t xml:space="preserve">ИТОГО</w:t>
            </w:r>
            <w:r/>
          </w:p>
          <w:p>
            <w:pPr>
              <w:jc w:val="right"/>
              <w:rPr>
                <w:sz w:val="28"/>
              </w:rPr>
            </w:pPr>
            <w:r>
              <w:rPr>
                <w:sz w:val="28"/>
              </w:rPr>
              <w:t xml:space="preserve">Итого</w:t>
            </w:r>
            <w:r/>
          </w:p>
        </w:tc>
        <w:tc>
          <w:tcPr>
            <w:shd w:val="clear" w:color="auto" w:fill="ffffff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036" w:type="dxa"/>
            <w:textDirection w:val="lrTb"/>
            <w:noWrap w:val="false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16035.7</w:t>
            </w:r>
            <w:r/>
          </w:p>
        </w:tc>
      </w:tr>
    </w:tbl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b/>
          <w:sz w:val="28"/>
        </w:rPr>
      </w:pPr>
      <w:r>
        <w:rPr>
          <w:sz w:val="28"/>
        </w:rPr>
        <w:t xml:space="preserve">Таким образом, стоимость разработки проекта составляет </w:t>
      </w:r>
      <w:r>
        <w:rPr>
          <w:sz w:val="28"/>
        </w:rPr>
        <w:t xml:space="preserve">16035.7 </w:t>
      </w:r>
      <w:r>
        <w:rPr>
          <w:sz w:val="28"/>
        </w:rPr>
        <w:t xml:space="preserve">рубля.</w:t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940"/>
      </w:pPr>
      <w:r/>
      <w:bookmarkStart w:id="50" w:name="_Toc515564801"/>
      <w:r/>
      <w:bookmarkStart w:id="51" w:name="_Toc481747178"/>
      <w:r/>
      <w:bookmarkStart w:id="52" w:name="_Toc485289562"/>
      <w:r/>
      <w:bookmarkStart w:id="53" w:name="_Toc515269194"/>
      <w:r/>
      <w:bookmarkStart w:id="54" w:name="_Toc516583403"/>
      <w:r>
        <w:t xml:space="preserve">8</w:t>
      </w:r>
      <w:r>
        <w:t xml:space="preserve">. ЭКСПЛУАТАЦИОННАЯ ДОКУМЕНТАЦИЯ</w:t>
      </w:r>
      <w:bookmarkEnd w:id="50"/>
      <w:r/>
      <w:bookmarkEnd w:id="54"/>
      <w:r/>
      <w:r/>
    </w:p>
    <w:p>
      <w:pPr>
        <w:rPr>
          <w:sz w:val="28"/>
          <w:lang w:eastAsia="en-US"/>
        </w:rPr>
      </w:pPr>
      <w:r>
        <w:rPr>
          <w:sz w:val="28"/>
          <w:lang w:eastAsia="en-US"/>
        </w:rPr>
      </w:r>
      <w:r/>
    </w:p>
    <w:p>
      <w:pPr>
        <w:rPr>
          <w:sz w:val="28"/>
          <w:lang w:eastAsia="en-US"/>
        </w:rPr>
      </w:pPr>
      <w:r>
        <w:rPr>
          <w:sz w:val="28"/>
          <w:lang w:eastAsia="en-US"/>
        </w:rPr>
      </w:r>
      <w:r/>
    </w:p>
    <w:p>
      <w:pPr>
        <w:pStyle w:val="933"/>
        <w:jc w:val="center"/>
      </w:pPr>
      <w:r/>
      <w:bookmarkStart w:id="55" w:name="_Toc515564802"/>
      <w:r/>
      <w:bookmarkStart w:id="56" w:name="_Toc516583404"/>
      <w:r>
        <w:t xml:space="preserve">8</w:t>
      </w:r>
      <w:r>
        <w:t xml:space="preserve">.1. Руководство оператора</w:t>
      </w:r>
      <w:bookmarkEnd w:id="55"/>
      <w:r/>
      <w:bookmarkEnd w:id="56"/>
      <w:r/>
      <w:r/>
    </w:p>
    <w:p>
      <w:pPr>
        <w:jc w:val="both"/>
        <w:spacing w:line="360" w:lineRule="auto"/>
        <w:rPr>
          <w:sz w:val="28"/>
          <w:lang w:eastAsia="en-US"/>
        </w:rPr>
      </w:pPr>
      <w:r>
        <w:rPr>
          <w:color w:val="0070c0"/>
          <w:sz w:val="28"/>
          <w:lang w:eastAsia="en-US"/>
        </w:rPr>
        <w:tab/>
      </w:r>
      <w:r/>
    </w:p>
    <w:p>
      <w:pPr>
        <w:ind w:firstLine="709"/>
        <w:spacing w:line="360" w:lineRule="auto"/>
        <w:rPr>
          <w:sz w:val="28"/>
        </w:rPr>
      </w:pPr>
      <w:r>
        <w:rPr>
          <w:sz w:val="28"/>
        </w:rPr>
        <w:t xml:space="preserve">Руководство оператора представлено в Приложении</w:t>
      </w:r>
      <w:r>
        <w:rPr>
          <w:sz w:val="28"/>
        </w:rPr>
        <w:t xml:space="preserve"> 1 (стр. 38)</w:t>
      </w:r>
      <w:r>
        <w:rPr>
          <w:sz w:val="28"/>
        </w:rPr>
        <w:t xml:space="preserve">.</w:t>
      </w:r>
      <w:r/>
    </w:p>
    <w:p>
      <w:pPr>
        <w:spacing w:after="160" w:line="259" w:lineRule="auto"/>
        <w:rPr>
          <w:sz w:val="28"/>
        </w:rPr>
      </w:pPr>
      <w:r>
        <w:rPr>
          <w:sz w:val="28"/>
        </w:rPr>
        <w:br w:type="page" w:clear="all"/>
      </w:r>
      <w:r/>
    </w:p>
    <w:p>
      <w:pPr>
        <w:pStyle w:val="923"/>
        <w:jc w:val="center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/>
      <w:bookmarkStart w:id="57" w:name="_Toc516583405"/>
      <w:r>
        <w:rPr>
          <w:rFonts w:ascii="Times New Roman" w:hAnsi="Times New Roman" w:cs="Times New Roman"/>
          <w:color w:val="auto"/>
          <w:sz w:val="28"/>
          <w:szCs w:val="28"/>
        </w:rPr>
        <w:t xml:space="preserve">З</w:t>
      </w:r>
      <w:bookmarkEnd w:id="51"/>
      <w:r/>
      <w:bookmarkEnd w:id="52"/>
      <w:r/>
      <w:bookmarkEnd w:id="53"/>
      <w:r>
        <w:rPr>
          <w:rFonts w:ascii="Times New Roman" w:hAnsi="Times New Roman" w:cs="Times New Roman"/>
          <w:color w:val="auto"/>
          <w:sz w:val="28"/>
          <w:szCs w:val="28"/>
        </w:rPr>
        <w:t xml:space="preserve">АКЛЮЧЕНИЕ</w:t>
      </w:r>
      <w:bookmarkEnd w:id="57"/>
      <w:r/>
      <w:r/>
    </w:p>
    <w:p>
      <w:r/>
      <w:r/>
    </w:p>
    <w:p>
      <w:r/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работы был создан проект по виртуальному туру </w:t>
      </w:r>
      <w:r>
        <w:rPr>
          <w:sz w:val="28"/>
          <w:szCs w:val="28"/>
        </w:rPr>
        <w:t xml:space="preserve">“ </w:t>
      </w:r>
      <w:r>
        <w:rPr>
          <w:sz w:val="28"/>
          <w:szCs w:val="28"/>
        </w:rPr>
        <w:t xml:space="preserve">Виртуальное знакомство с колледжем</w:t>
      </w:r>
      <w:r>
        <w:rPr>
          <w:sz w:val="28"/>
          <w:szCs w:val="28"/>
        </w:rPr>
        <w:t xml:space="preserve">”</w:t>
      </w:r>
      <w:r>
        <w:rPr>
          <w:sz w:val="28"/>
          <w:szCs w:val="28"/>
        </w:rPr>
        <w:t xml:space="preserve"> были получены знания в созданий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панорам и в созданий виртуальных туров в программе </w:t>
      </w:r>
      <w:r>
        <w:rPr>
          <w:sz w:val="28"/>
          <w:szCs w:val="28"/>
          <w:lang w:val="en-US"/>
        </w:rPr>
        <w:t xml:space="preserve">Kolor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Panotour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Pro</w:t>
      </w:r>
      <w:r>
        <w:rPr>
          <w:sz w:val="28"/>
          <w:szCs w:val="28"/>
        </w:rPr>
        <w:t xml:space="preserve">.</w:t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возможности данного виртуального тура входит ознакомление новых студентов с колледжем и историй </w:t>
      </w:r>
      <w:r>
        <w:rPr>
          <w:sz w:val="28"/>
          <w:szCs w:val="28"/>
        </w:rPr>
        <w:t xml:space="preserve">учебного заведения.</w:t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Данный виртуальный тур </w:t>
      </w:r>
      <w:r>
        <w:rPr>
          <w:sz w:val="28"/>
          <w:szCs w:val="28"/>
        </w:rPr>
        <w:t xml:space="preserve">может улучшится путём добавления</w:t>
      </w:r>
      <w:r>
        <w:rPr>
          <w:sz w:val="28"/>
          <w:szCs w:val="28"/>
        </w:rPr>
        <w:t xml:space="preserve">:</w:t>
      </w:r>
      <w:r/>
    </w:p>
    <w:p>
      <w:pPr>
        <w:pStyle w:val="932"/>
        <w:numPr>
          <w:ilvl w:val="0"/>
          <w:numId w:val="43"/>
        </w:numPr>
        <w:ind w:left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Виртуальной реальности;</w:t>
      </w:r>
      <w:r/>
    </w:p>
    <w:p>
      <w:pPr>
        <w:pStyle w:val="932"/>
        <w:numPr>
          <w:ilvl w:val="0"/>
          <w:numId w:val="43"/>
        </w:numPr>
        <w:ind w:left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Добавлением новых аудиторий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43"/>
        </w:numPr>
        <w:ind w:left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Улучшение качества панорам</w:t>
      </w:r>
      <w:r>
        <w:rPr>
          <w:sz w:val="28"/>
          <w:szCs w:val="28"/>
          <w:lang w:val="en-US"/>
        </w:rPr>
        <w:t xml:space="preserve">;</w:t>
      </w:r>
      <w:r/>
    </w:p>
    <w:p>
      <w:pPr>
        <w:pStyle w:val="932"/>
        <w:numPr>
          <w:ilvl w:val="0"/>
          <w:numId w:val="43"/>
        </w:numPr>
        <w:ind w:left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Переход на более хороший хостинг</w:t>
      </w:r>
      <w:r>
        <w:rPr>
          <w:sz w:val="28"/>
          <w:szCs w:val="28"/>
        </w:rPr>
        <w:t xml:space="preserve">;</w:t>
      </w:r>
      <w:r/>
    </w:p>
    <w:p>
      <w:r/>
      <w:r/>
    </w:p>
    <w:p>
      <w:pPr>
        <w:spacing w:after="160" w:line="259" w:lineRule="auto"/>
      </w:pPr>
      <w:r>
        <w:br w:type="page" w:clear="all"/>
      </w:r>
      <w:r/>
    </w:p>
    <w:p>
      <w:pPr>
        <w:pStyle w:val="940"/>
      </w:pPr>
      <w:r/>
      <w:bookmarkStart w:id="58" w:name="_Toc515564804"/>
      <w:r/>
      <w:bookmarkStart w:id="59" w:name="_Toc516583406"/>
      <w:r>
        <w:t xml:space="preserve">СПИСОК ИСПОЛЬЗУЕМЫХ ИСТОЧНИКОВ</w:t>
      </w:r>
      <w:bookmarkEnd w:id="58"/>
      <w:r/>
      <w:bookmarkEnd w:id="59"/>
      <w:r/>
      <w:r/>
    </w:p>
    <w:p>
      <w:pPr>
        <w:ind w:firstLine="709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Николай П., Владимир Д.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JavaScript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PHP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 xml:space="preserve">MySQL</w:t>
      </w:r>
      <w:r>
        <w:rPr>
          <w:sz w:val="28"/>
          <w:szCs w:val="28"/>
        </w:rPr>
        <w:t xml:space="preserve">. Джентльменский набор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-мастера. / Николай П., Владимир Д. – Изд 4-е. –</w:t>
      </w:r>
      <w:r>
        <w:rPr>
          <w:sz w:val="28"/>
          <w:szCs w:val="28"/>
        </w:rPr>
        <w:t xml:space="preserve"> СПБ.</w:t>
      </w:r>
      <w:r>
        <w:rPr>
          <w:sz w:val="28"/>
          <w:szCs w:val="28"/>
        </w:rPr>
        <w:t xml:space="preserve">: БХВ-Петербург</w:t>
      </w:r>
      <w:r>
        <w:rPr>
          <w:sz w:val="28"/>
          <w:szCs w:val="28"/>
        </w:rPr>
        <w:t xml:space="preserve">, 2015</w:t>
      </w:r>
      <w:r>
        <w:rPr>
          <w:sz w:val="28"/>
          <w:szCs w:val="28"/>
        </w:rPr>
        <w:t xml:space="preserve"> - 288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Дронов В.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5,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 3 и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 2.0. Разработка современных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-сайтов / Дронов В. – СПБ.: БХВ-Петербург, 2011 - 355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Лоусон Б., Шарп Р. Изучаем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5 / Лоусон Б., Шарп Р. – СПБ.: Питер, 2011 - 145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Чак М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, Бил К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5, HTML и XHTML. Подробное руководство / Чак М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, Бил К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– СПБ.: Символ-Плюс, 2011</w:t>
      </w:r>
      <w:r>
        <w:rPr>
          <w:sz w:val="28"/>
          <w:szCs w:val="28"/>
        </w:rPr>
        <w:t xml:space="preserve"> - 405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Бен Х.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. Путь к совершенству / </w:t>
      </w:r>
      <w:r>
        <w:rPr>
          <w:sz w:val="28"/>
          <w:szCs w:val="28"/>
        </w:rPr>
        <w:t xml:space="preserve">Бен Х.</w:t>
      </w:r>
      <w:r>
        <w:rPr>
          <w:sz w:val="28"/>
          <w:szCs w:val="28"/>
        </w:rPr>
        <w:t xml:space="preserve"> – СПБ.: </w:t>
      </w:r>
      <w:r>
        <w:rPr>
          <w:sz w:val="28"/>
          <w:szCs w:val="28"/>
        </w:rPr>
        <w:t xml:space="preserve">Питер</w:t>
      </w:r>
      <w:r>
        <w:rPr>
          <w:sz w:val="28"/>
          <w:szCs w:val="28"/>
        </w:rPr>
        <w:t xml:space="preserve">, 2011</w:t>
      </w:r>
      <w:r>
        <w:rPr>
          <w:sz w:val="28"/>
          <w:szCs w:val="28"/>
        </w:rPr>
        <w:t xml:space="preserve"> - 224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Дэвид С. М.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. Путь к совершенству / </w:t>
      </w:r>
      <w:r>
        <w:rPr>
          <w:sz w:val="28"/>
          <w:szCs w:val="28"/>
        </w:rPr>
        <w:t xml:space="preserve">Дэвид С. М.</w:t>
      </w:r>
      <w:r>
        <w:rPr>
          <w:sz w:val="28"/>
          <w:szCs w:val="28"/>
        </w:rPr>
        <w:t xml:space="preserve"> – СПБ.: </w:t>
      </w:r>
      <w:r>
        <w:rPr>
          <w:sz w:val="28"/>
          <w:szCs w:val="28"/>
        </w:rPr>
        <w:t xml:space="preserve">Питер</w:t>
      </w:r>
      <w:r>
        <w:rPr>
          <w:sz w:val="28"/>
          <w:szCs w:val="28"/>
        </w:rPr>
        <w:t xml:space="preserve">, 2017 - 504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Дэвид С. М. </w:t>
      </w:r>
      <w:r>
        <w:rPr>
          <w:sz w:val="28"/>
          <w:szCs w:val="28"/>
          <w:lang w:val="en-US"/>
        </w:rPr>
        <w:t xml:space="preserve">JavaScript </w:t>
      </w:r>
      <w:r>
        <w:rPr>
          <w:sz w:val="28"/>
          <w:szCs w:val="28"/>
        </w:rPr>
        <w:t xml:space="preserve">и</w:t>
      </w:r>
      <w:r>
        <w:rPr>
          <w:sz w:val="28"/>
          <w:szCs w:val="28"/>
          <w:lang w:val="en-US"/>
        </w:rPr>
        <w:t xml:space="preserve"> jQuery. </w:t>
      </w:r>
      <w:r>
        <w:rPr>
          <w:sz w:val="28"/>
          <w:szCs w:val="28"/>
        </w:rPr>
        <w:t xml:space="preserve">Исчерпывающее руководство </w:t>
      </w:r>
      <w:r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Дэвид С. М.</w:t>
      </w:r>
      <w:r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СПБ</w:t>
      </w:r>
      <w:r>
        <w:rPr>
          <w:sz w:val="28"/>
          <w:szCs w:val="28"/>
        </w:rPr>
        <w:t xml:space="preserve">.: </w:t>
      </w:r>
      <w:r>
        <w:rPr>
          <w:sz w:val="28"/>
          <w:szCs w:val="28"/>
        </w:rPr>
        <w:t xml:space="preserve">Эксмо</w:t>
      </w:r>
      <w:r>
        <w:rPr>
          <w:sz w:val="28"/>
          <w:szCs w:val="28"/>
        </w:rPr>
        <w:t xml:space="preserve">,</w:t>
      </w:r>
      <w:r>
        <w:rPr>
          <w:sz w:val="28"/>
          <w:szCs w:val="28"/>
        </w:rPr>
        <w:t xml:space="preserve"> 2017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250 с.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Джон Д.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. Разработка и дизайн веб-сайтов</w:t>
      </w:r>
      <w:r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Джон Д.</w:t>
      </w:r>
      <w:r>
        <w:rPr>
          <w:sz w:val="28"/>
          <w:szCs w:val="28"/>
        </w:rPr>
        <w:t xml:space="preserve"> – СПБ.: </w:t>
      </w:r>
      <w:r>
        <w:rPr>
          <w:sz w:val="28"/>
          <w:szCs w:val="28"/>
        </w:rPr>
        <w:t xml:space="preserve">Эксмо</w:t>
      </w:r>
      <w:r>
        <w:rPr>
          <w:sz w:val="28"/>
          <w:szCs w:val="28"/>
        </w:rPr>
        <w:t xml:space="preserve">, 2017</w:t>
      </w:r>
      <w:r>
        <w:rPr>
          <w:sz w:val="28"/>
          <w:szCs w:val="28"/>
        </w:rPr>
        <w:t xml:space="preserve"> - 300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Дэвид Ф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 xml:space="preserve">JavaScript</w:t>
      </w:r>
      <w:r>
        <w:rPr>
          <w:sz w:val="28"/>
          <w:szCs w:val="28"/>
        </w:rPr>
        <w:t xml:space="preserve">. Карманный справочник</w:t>
      </w:r>
      <w:r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Дэвид Ф.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СПБ.: </w:t>
      </w:r>
      <w:r>
        <w:rPr>
          <w:sz w:val="28"/>
          <w:szCs w:val="28"/>
        </w:rPr>
        <w:t xml:space="preserve">Вильямс</w:t>
      </w:r>
      <w:r>
        <w:rPr>
          <w:sz w:val="28"/>
          <w:szCs w:val="28"/>
        </w:rPr>
        <w:t xml:space="preserve">, 2017</w:t>
      </w:r>
      <w:r>
        <w:rPr>
          <w:sz w:val="28"/>
          <w:szCs w:val="28"/>
        </w:rPr>
        <w:t xml:space="preserve"> - 140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Эрик А. М.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CSS</w:t>
      </w:r>
      <w:r>
        <w:rPr>
          <w:sz w:val="28"/>
          <w:szCs w:val="28"/>
        </w:rPr>
        <w:t xml:space="preserve">. Карманный справочник</w:t>
      </w:r>
      <w:r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Эрик А. М.</w:t>
      </w:r>
      <w:r>
        <w:rPr>
          <w:sz w:val="28"/>
          <w:szCs w:val="28"/>
        </w:rPr>
        <w:t xml:space="preserve"> – СПБ.: </w:t>
      </w:r>
      <w:r>
        <w:rPr>
          <w:sz w:val="28"/>
          <w:szCs w:val="28"/>
        </w:rPr>
        <w:t xml:space="preserve">Вильямс</w:t>
      </w:r>
      <w:r>
        <w:rPr>
          <w:sz w:val="28"/>
          <w:szCs w:val="28"/>
        </w:rPr>
        <w:t xml:space="preserve">, 2017</w:t>
      </w:r>
      <w:r>
        <w:rPr>
          <w:sz w:val="28"/>
          <w:szCs w:val="28"/>
        </w:rPr>
        <w:t xml:space="preserve"> - 188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Дженнифер Н. Р.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5. Карманный справочник</w:t>
      </w:r>
      <w:r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Дженнифер Н. Р.</w:t>
      </w:r>
      <w:r>
        <w:rPr>
          <w:sz w:val="28"/>
          <w:szCs w:val="28"/>
        </w:rPr>
        <w:t xml:space="preserve"> – СПБ.: </w:t>
      </w:r>
      <w:r>
        <w:rPr>
          <w:sz w:val="28"/>
          <w:szCs w:val="28"/>
        </w:rPr>
        <w:t xml:space="preserve">Вильямс</w:t>
      </w:r>
      <w:r>
        <w:rPr>
          <w:sz w:val="28"/>
          <w:szCs w:val="28"/>
        </w:rPr>
        <w:t xml:space="preserve">, 2017 - </w:t>
      </w:r>
      <w:r>
        <w:rPr>
          <w:sz w:val="28"/>
          <w:szCs w:val="28"/>
        </w:rPr>
        <w:t xml:space="preserve">321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Дженнифер Н. Р. </w:t>
      </w:r>
      <w:r>
        <w:rPr>
          <w:sz w:val="28"/>
          <w:szCs w:val="28"/>
          <w:lang w:val="en-US"/>
        </w:rPr>
        <w:t xml:space="preserve">HTML</w:t>
      </w:r>
      <w:r>
        <w:rPr>
          <w:sz w:val="28"/>
          <w:szCs w:val="28"/>
        </w:rPr>
        <w:t xml:space="preserve">5. Карманный справочник</w:t>
      </w:r>
      <w:r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Дженнифер Н. Р.</w:t>
      </w:r>
      <w:r>
        <w:rPr>
          <w:sz w:val="28"/>
          <w:szCs w:val="28"/>
        </w:rPr>
        <w:t xml:space="preserve"> – СПБ.: </w:t>
      </w:r>
      <w:r>
        <w:rPr>
          <w:sz w:val="28"/>
          <w:szCs w:val="28"/>
        </w:rPr>
        <w:t xml:space="preserve">Вильямс</w:t>
      </w:r>
      <w:r>
        <w:rPr>
          <w:sz w:val="28"/>
          <w:szCs w:val="28"/>
        </w:rPr>
        <w:t xml:space="preserve">, 2016</w:t>
      </w:r>
      <w:r>
        <w:rPr>
          <w:sz w:val="28"/>
          <w:szCs w:val="28"/>
        </w:rPr>
        <w:t xml:space="preserve"> - 188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c</w:t>
      </w:r>
      <w:r>
        <w:rPr>
          <w:sz w:val="28"/>
          <w:szCs w:val="28"/>
        </w:rPr>
        <w:t xml:space="preserve">.</w:t>
      </w:r>
      <w:r/>
    </w:p>
    <w:p>
      <w:pPr>
        <w:pStyle w:val="932"/>
        <w:numPr>
          <w:ilvl w:val="0"/>
          <w:numId w:val="41"/>
        </w:numPr>
        <w:contextualSpacing w:val="0"/>
        <w:ind w:left="0" w:firstLine="709"/>
        <w:jc w:val="both"/>
        <w:spacing w:line="360" w:lineRule="auto"/>
        <w:rPr>
          <w:sz w:val="28"/>
        </w:rPr>
      </w:pPr>
      <w:r>
        <w:rPr>
          <w:sz w:val="28"/>
          <w:szCs w:val="28"/>
        </w:rPr>
        <w:t xml:space="preserve">Уроки по krpano</w:t>
      </w:r>
      <w:r>
        <w:rPr>
          <w:sz w:val="28"/>
        </w:rPr>
        <w:t xml:space="preserve">. [Электронный</w:t>
      </w:r>
      <w:r>
        <w:rPr>
          <w:sz w:val="28"/>
        </w:rPr>
        <w:t xml:space="preserve"> </w:t>
      </w:r>
      <w:r>
        <w:rPr>
          <w:sz w:val="28"/>
        </w:rPr>
        <w:t xml:space="preserve">ресурс] // </w:t>
      </w:r>
      <w:r>
        <w:rPr>
          <w:sz w:val="28"/>
        </w:rPr>
        <w:t xml:space="preserve">1panorama.ru</w:t>
      </w:r>
      <w:r>
        <w:rPr>
          <w:sz w:val="28"/>
        </w:rPr>
        <w:t xml:space="preserve"> — URL: </w:t>
      </w:r>
      <w:r>
        <w:rPr>
          <w:sz w:val="28"/>
        </w:rPr>
        <w:t xml:space="preserve">1panorama.ru/uroki-po-krpano-3s</w:t>
      </w:r>
      <w:r>
        <w:rPr>
          <w:sz w:val="28"/>
        </w:rPr>
        <w:t xml:space="preserve"> (дата обращения: 19.03</w:t>
      </w:r>
      <w:r>
        <w:rPr>
          <w:sz w:val="28"/>
        </w:rPr>
        <w:t xml:space="preserve">.2018).</w:t>
      </w:r>
      <w:r/>
    </w:p>
    <w:p>
      <w:pPr>
        <w:pStyle w:val="932"/>
        <w:numPr>
          <w:ilvl w:val="0"/>
          <w:numId w:val="41"/>
        </w:numPr>
        <w:contextualSpacing w:val="0"/>
        <w:ind w:left="0" w:firstLine="709"/>
        <w:jc w:val="both"/>
        <w:spacing w:line="360" w:lineRule="auto"/>
        <w:rPr>
          <w:sz w:val="28"/>
        </w:rPr>
      </w:pPr>
      <w:r>
        <w:rPr>
          <w:bCs/>
          <w:sz w:val="28"/>
        </w:rPr>
        <w:t xml:space="preserve">Курецев Д</w:t>
      </w:r>
      <w:r>
        <w:rPr>
          <w:sz w:val="28"/>
        </w:rPr>
        <w:t xml:space="preserve">. </w:t>
      </w:r>
      <w:r>
        <w:rPr>
          <w:sz w:val="28"/>
        </w:rPr>
        <w:t xml:space="preserve">Как сделать виртуальную 3D экскурсию по учебному заведению</w:t>
      </w:r>
      <w:r>
        <w:rPr>
          <w:sz w:val="28"/>
        </w:rPr>
        <w:t xml:space="preserve">. [Электронный</w:t>
      </w:r>
      <w:r>
        <w:rPr>
          <w:sz w:val="28"/>
        </w:rPr>
        <w:t xml:space="preserve"> </w:t>
      </w:r>
      <w:r>
        <w:rPr>
          <w:sz w:val="28"/>
        </w:rPr>
        <w:t xml:space="preserve">ресурс] // </w:t>
      </w:r>
      <w:r>
        <w:rPr>
          <w:sz w:val="28"/>
        </w:rPr>
        <w:t xml:space="preserve">kurets.ru</w:t>
      </w:r>
      <w:r>
        <w:rPr>
          <w:sz w:val="28"/>
        </w:rPr>
        <w:t xml:space="preserve"> — URL: </w:t>
      </w:r>
      <w:r>
        <w:rPr>
          <w:sz w:val="28"/>
        </w:rPr>
        <w:t xml:space="preserve">kurets.ru/graphics/99-kak-sdelat-virtualnuyu-ekskursiyu </w:t>
      </w:r>
      <w:r>
        <w:rPr>
          <w:sz w:val="28"/>
        </w:rPr>
        <w:t xml:space="preserve">(дата обращения: 10.05.2016</w:t>
      </w:r>
      <w:r>
        <w:rPr>
          <w:sz w:val="28"/>
        </w:rPr>
        <w:t xml:space="preserve">).</w:t>
      </w:r>
      <w:r/>
    </w:p>
    <w:p>
      <w:pPr>
        <w:pStyle w:val="932"/>
        <w:numPr>
          <w:ilvl w:val="0"/>
          <w:numId w:val="41"/>
        </w:numPr>
        <w:ind w:left="0"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09"/>
      </w:pPr>
      <w:r>
        <w:br w:type="page" w:clear="all"/>
      </w:r>
      <w:r/>
    </w:p>
    <w:p>
      <w:pPr>
        <w:pStyle w:val="923"/>
        <w:jc w:val="center"/>
        <w:rPr>
          <w:rFonts w:ascii="Times New Roman" w:hAnsi="Times New Roman" w:cs="Times New Roman"/>
          <w:sz w:val="28"/>
          <w:szCs w:val="28"/>
        </w:rPr>
      </w:pPr>
      <w:r/>
      <w:bookmarkStart w:id="60" w:name="_Toc516583407"/>
      <w:r>
        <w:rPr>
          <w:rFonts w:ascii="Times New Roman" w:hAnsi="Times New Roman" w:cs="Times New Roman"/>
          <w:color w:val="auto"/>
          <w:sz w:val="28"/>
          <w:szCs w:val="28"/>
        </w:rPr>
        <w:t xml:space="preserve">Приложение </w:t>
      </w:r>
      <w:bookmarkEnd w:id="60"/>
      <w:r>
        <w:rPr>
          <w:rFonts w:ascii="Times New Roman" w:hAnsi="Times New Roman" w:cs="Times New Roman"/>
          <w:color w:val="auto"/>
          <w:sz w:val="28"/>
          <w:szCs w:val="28"/>
        </w:rPr>
        <w:t xml:space="preserve">1</w:t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spacing w:line="360" w:lineRule="auto"/>
        <w:rPr>
          <w:sz w:val="28"/>
        </w:rPr>
      </w:pPr>
      <w:r>
        <w:rPr>
          <w:sz w:val="28"/>
        </w:rPr>
      </w:r>
      <w:r/>
    </w:p>
    <w:p>
      <w:pPr>
        <w:spacing w:line="360" w:lineRule="auto"/>
        <w:rPr>
          <w:sz w:val="28"/>
        </w:rPr>
      </w:pPr>
      <w:r>
        <w:rPr>
          <w:sz w:val="28"/>
        </w:rPr>
      </w:r>
      <w:r/>
    </w:p>
    <w:p>
      <w:pPr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</w:r>
      <w:r/>
    </w:p>
    <w:p>
      <w:pPr>
        <w:jc w:val="center"/>
        <w:spacing w:line="360" w:lineRule="auto"/>
        <w:rPr>
          <w:sz w:val="36"/>
        </w:rPr>
      </w:pPr>
      <w:r>
        <w:rPr>
          <w:sz w:val="36"/>
        </w:rPr>
        <w:t xml:space="preserve">Виртуальное</w:t>
      </w:r>
      <w:r>
        <w:rPr>
          <w:sz w:val="36"/>
        </w:rPr>
        <w:t xml:space="preserve"> </w:t>
      </w:r>
      <w:r>
        <w:rPr>
          <w:sz w:val="36"/>
        </w:rPr>
        <w:t xml:space="preserve">знакомство</w:t>
      </w:r>
      <w:r>
        <w:rPr>
          <w:sz w:val="36"/>
        </w:rPr>
        <w:t xml:space="preserve"> </w:t>
      </w:r>
      <w:r>
        <w:rPr>
          <w:sz w:val="36"/>
        </w:rPr>
        <w:t xml:space="preserve">с</w:t>
      </w:r>
      <w:r>
        <w:rPr>
          <w:sz w:val="36"/>
        </w:rPr>
        <w:t xml:space="preserve"> </w:t>
      </w:r>
      <w:r>
        <w:rPr>
          <w:sz w:val="36"/>
        </w:rPr>
        <w:t xml:space="preserve">колледжем</w:t>
      </w:r>
      <w:r/>
    </w:p>
    <w:p>
      <w:pPr>
        <w:jc w:val="center"/>
        <w:spacing w:line="360" w:lineRule="auto"/>
        <w:rPr>
          <w:sz w:val="36"/>
        </w:rPr>
      </w:pPr>
      <w:r>
        <w:rPr>
          <w:sz w:val="36"/>
        </w:rPr>
      </w:r>
      <w:r/>
    </w:p>
    <w:p>
      <w:pPr>
        <w:jc w:val="center"/>
        <w:spacing w:line="360" w:lineRule="auto"/>
        <w:rPr>
          <w:sz w:val="36"/>
        </w:rPr>
      </w:pPr>
      <w:r>
        <w:rPr>
          <w:sz w:val="36"/>
        </w:rPr>
        <w:t xml:space="preserve">Руководство оператора</w:t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spacing w:line="360" w:lineRule="auto"/>
        <w:rPr>
          <w:b/>
          <w:sz w:val="36"/>
        </w:rPr>
      </w:pPr>
      <w:r>
        <w:rPr>
          <w:b/>
          <w:sz w:val="36"/>
        </w:rPr>
      </w:r>
      <w:r/>
    </w:p>
    <w:p>
      <w:pPr>
        <w:jc w:val="center"/>
        <w:rPr>
          <w:sz w:val="28"/>
        </w:rPr>
      </w:pPr>
      <w:r>
        <w:rPr>
          <w:sz w:val="28"/>
        </w:rPr>
        <w:t xml:space="preserve">2018</w:t>
      </w:r>
      <w:r>
        <w:rPr>
          <w:b/>
          <w:sz w:val="28"/>
        </w:rPr>
        <w:br w:type="page" w:clear="all"/>
      </w:r>
      <w:r/>
    </w:p>
    <w:p>
      <w:pPr>
        <w:jc w:val="center"/>
        <w:spacing w:line="360" w:lineRule="auto"/>
        <w:rPr>
          <w:b/>
          <w:sz w:val="28"/>
        </w:rPr>
      </w:pPr>
      <w:r>
        <w:rPr>
          <w:b/>
          <w:sz w:val="28"/>
        </w:rPr>
        <w:t xml:space="preserve">АННОТАЦИ</w:t>
      </w:r>
      <w:r>
        <w:rPr>
          <w:b/>
          <w:sz w:val="28"/>
        </w:rPr>
        <w:t xml:space="preserve">Я</w:t>
      </w:r>
      <w:r/>
    </w:p>
    <w:p>
      <w:pPr>
        <w:spacing w:line="36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Настоящий документ описывает работу пользователя с</w:t>
      </w:r>
      <w:r>
        <w:rPr>
          <w:sz w:val="28"/>
        </w:rPr>
        <w:t xml:space="preserve"> сайтом виртуальный тур по колледжу</w:t>
      </w:r>
      <w:r>
        <w:rPr>
          <w:sz w:val="28"/>
        </w:rPr>
        <w:t xml:space="preserve">.</w:t>
      </w:r>
      <w:r>
        <w:rPr>
          <w:sz w:val="28"/>
        </w:rPr>
        <w:t xml:space="preserve"> Сайт предназначена для ознакомления новых студентов с колледжем.</w:t>
      </w:r>
      <w:r/>
    </w:p>
    <w:p>
      <w:pPr>
        <w:spacing w:line="36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В документе приведено описание работы пользователя с </w:t>
      </w:r>
      <w:r>
        <w:rPr>
          <w:sz w:val="28"/>
        </w:rPr>
        <w:t xml:space="preserve">сайтом</w:t>
      </w:r>
      <w:r>
        <w:rPr>
          <w:sz w:val="28"/>
        </w:rPr>
        <w:t xml:space="preserve">, а</w:t>
      </w:r>
      <w:r>
        <w:rPr>
          <w:sz w:val="28"/>
        </w:rPr>
        <w:t xml:space="preserve"> также перемещению в виртуальном туре.</w:t>
      </w:r>
      <w:r/>
    </w:p>
    <w:p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Работу с программой должны осуществлять лица, имеющие</w:t>
      </w:r>
      <w:r>
        <w:rPr>
          <w:sz w:val="28"/>
        </w:rPr>
        <w:t xml:space="preserve"> средний знания о компьютере.</w:t>
      </w:r>
      <w:r/>
    </w:p>
    <w:p>
      <w:pPr>
        <w:rPr>
          <w:sz w:val="28"/>
        </w:rPr>
      </w:pPr>
      <w:r>
        <w:rPr>
          <w:sz w:val="28"/>
        </w:rPr>
      </w:r>
      <w:r/>
    </w:p>
    <w:p>
      <w:pPr>
        <w:rPr>
          <w:sz w:val="28"/>
        </w:rPr>
        <w:sectPr>
          <w:footerReference w:type="default" r:id="rId10"/>
          <w:footnotePr/>
          <w:endnotePr/>
          <w:type w:val="nextPage"/>
          <w:pgSz w:w="11906" w:h="16838" w:orient="portrait"/>
          <w:pgMar w:top="1134" w:right="850" w:bottom="1134" w:left="1701" w:header="708" w:footer="708" w:gutter="0"/>
          <w:cols w:num="1" w:sep="0" w:space="708" w:equalWidth="1"/>
          <w:docGrid w:linePitch="360"/>
          <w:titlePg/>
        </w:sectPr>
      </w:pPr>
      <w:r>
        <w:rPr>
          <w:sz w:val="28"/>
        </w:rPr>
      </w:r>
      <w:r/>
    </w:p>
    <w:p>
      <w:pPr>
        <w:jc w:val="center"/>
        <w:spacing w:line="360" w:lineRule="auto"/>
        <w:rPr>
          <w:b/>
          <w:sz w:val="28"/>
        </w:rPr>
      </w:pPr>
      <w:r>
        <w:rPr>
          <w:b/>
          <w:sz w:val="28"/>
        </w:rPr>
        <w:t xml:space="preserve">СОДЕРЖАНИЕ</w:t>
      </w:r>
      <w:r/>
    </w:p>
    <w:sdt>
      <w:sdtPr>
        <w15:appearance w15:val="boundingBox"/>
        <w:id w:val="149696172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</w:rPr>
      </w:sdtPr>
      <w:sdtContent>
        <w:p>
          <w:pPr>
            <w:pStyle w:val="931"/>
            <w:spacing w:line="360" w:lineRule="auto"/>
            <w:rPr>
              <w:rFonts w:ascii="Times New Roman" w:hAnsi="Times New Roman" w:cs="Times New Roman"/>
              <w:sz w:val="36"/>
              <w:lang w:val="en-US"/>
            </w:rPr>
          </w:pPr>
          <w:r>
            <w:rPr>
              <w:rFonts w:ascii="Times New Roman" w:hAnsi="Times New Roman" w:cs="Times New Roman"/>
              <w:sz w:val="36"/>
              <w:lang w:val="en-US"/>
            </w:rPr>
          </w:r>
          <w:r/>
        </w:p>
        <w:p>
          <w:pPr>
            <w:pStyle w:val="944"/>
            <w:tabs>
              <w:tab w:val="right" w:pos="9345" w:leader="dot"/>
            </w:tabs>
            <w:rPr>
              <w:rFonts w:eastAsiaTheme="minorEastAsia"/>
            </w:rPr>
          </w:pPr>
          <w:r>
            <w:rPr>
              <w:sz w:val="28"/>
            </w:rPr>
            <w:fldChar w:fldCharType="begin"/>
          </w:r>
          <w:r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hyperlink w:tooltip="#_Toc515588117" w:anchor="_Toc515588117" w:history="1">
            <w:r>
              <w:rPr>
                <w:rStyle w:val="946"/>
                <w:rFonts w:eastAsiaTheme="majorEastAsia"/>
              </w:rPr>
              <w:t xml:space="preserve">1. НАЗНАЧЕНИЕ И ОПИСАНИЕ САЙТА</w:t>
            </w:r>
            <w:r>
              <w:tab/>
            </w:r>
            <w:r>
              <w:fldChar w:fldCharType="begin"/>
            </w:r>
            <w:r>
              <w:instrText xml:space="preserve"> PAGEREF _Toc515588117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945"/>
            <w:rPr>
              <w:rFonts w:eastAsiaTheme="minorEastAsia"/>
            </w:rPr>
          </w:pPr>
          <w:r/>
          <w:hyperlink w:tooltip="#_Toc515588118" w:anchor="_Toc515588118" w:history="1">
            <w:r>
              <w:rPr>
                <w:rStyle w:val="946"/>
                <w:rFonts w:eastAsiaTheme="majorEastAsia"/>
              </w:rPr>
              <w:t xml:space="preserve">1.1. Назначение</w:t>
            </w:r>
            <w:r>
              <w:tab/>
            </w:r>
            <w:r>
              <w:fldChar w:fldCharType="begin"/>
            </w:r>
            <w:r>
              <w:instrText xml:space="preserve"> PAGEREF _Toc515588118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945"/>
            <w:rPr>
              <w:rFonts w:eastAsiaTheme="minorEastAsia"/>
            </w:rPr>
          </w:pPr>
          <w:r/>
          <w:hyperlink w:tooltip="#_Toc515588119" w:anchor="_Toc515588119" w:history="1">
            <w:r>
              <w:rPr>
                <w:rStyle w:val="946"/>
                <w:rFonts w:eastAsiaTheme="majorEastAsia"/>
              </w:rPr>
              <w:t xml:space="preserve">1.2. Условия выполнения сайта</w:t>
            </w:r>
            <w:r>
              <w:tab/>
            </w:r>
            <w:r>
              <w:fldChar w:fldCharType="begin"/>
            </w:r>
            <w:r>
              <w:instrText xml:space="preserve"> PAGEREF _Toc515588119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944"/>
            <w:tabs>
              <w:tab w:val="right" w:pos="9345" w:leader="dot"/>
            </w:tabs>
            <w:rPr>
              <w:rFonts w:eastAsiaTheme="minorEastAsia"/>
            </w:rPr>
          </w:pPr>
          <w:r/>
          <w:hyperlink w:tooltip="#_Toc515588120" w:anchor="_Toc515588120" w:history="1">
            <w:r>
              <w:rPr>
                <w:rStyle w:val="946"/>
                <w:rFonts w:eastAsiaTheme="majorEastAsia"/>
              </w:rPr>
              <w:t xml:space="preserve">2. НАСТРОЙКА КОМПЬЮТЕРА И САЙТА</w:t>
            </w:r>
            <w:r>
              <w:tab/>
            </w:r>
            <w:r>
              <w:fldChar w:fldCharType="begin"/>
            </w:r>
            <w:r>
              <w:instrText xml:space="preserve"> PAGEREF _Toc515588120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945"/>
            <w:rPr>
              <w:rFonts w:eastAsiaTheme="minorEastAsia"/>
            </w:rPr>
          </w:pPr>
          <w:r/>
          <w:hyperlink w:tooltip="#_Toc515588121" w:anchor="_Toc515588121" w:history="1">
            <w:r>
              <w:rPr>
                <w:rStyle w:val="946"/>
                <w:rFonts w:eastAsiaTheme="majorEastAsia"/>
              </w:rPr>
              <w:t xml:space="preserve">2.1. Запуск сайта</w:t>
            </w:r>
            <w:r>
              <w:tab/>
            </w:r>
            <w:r>
              <w:fldChar w:fldCharType="begin"/>
            </w:r>
            <w:r>
              <w:instrText xml:space="preserve"> PAGEREF _Toc515588121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948"/>
            <w:tabs>
              <w:tab w:val="right" w:pos="9345" w:leader="dot"/>
            </w:tabs>
            <w:rPr>
              <w:rFonts w:eastAsiaTheme="minorEastAsia"/>
            </w:rPr>
          </w:pPr>
          <w:r/>
          <w:hyperlink w:tooltip="#_Toc515588122" w:anchor="_Toc515588122" w:history="1">
            <w:r>
              <w:rPr>
                <w:rStyle w:val="946"/>
                <w:rFonts w:eastAsiaTheme="majorEastAsia"/>
              </w:rPr>
              <w:t xml:space="preserve">2.1.1. Описание интерфейса</w:t>
            </w:r>
            <w:r>
              <w:tab/>
            </w:r>
            <w:r>
              <w:fldChar w:fldCharType="begin"/>
            </w:r>
            <w:r>
              <w:instrText xml:space="preserve"> PAGEREF _Toc515588122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/>
          <w:r/>
        </w:p>
        <w:p>
          <w:pPr>
            <w:spacing w:line="360" w:lineRule="auto"/>
          </w:pPr>
          <w:r>
            <w:rPr>
              <w:sz w:val="28"/>
            </w:rPr>
            <w:fldChar w:fldCharType="end"/>
          </w:r>
          <w:r/>
        </w:p>
      </w:sdtContent>
    </w:sdt>
    <w:p>
      <w:pPr>
        <w:rPr>
          <w:sz w:val="28"/>
        </w:rPr>
      </w:pPr>
      <w:r>
        <w:rPr>
          <w:sz w:val="28"/>
        </w:rPr>
        <w:br w:type="page" w:clear="all"/>
      </w:r>
      <w:r/>
    </w:p>
    <w:p>
      <w:pPr>
        <w:pStyle w:val="958"/>
        <w:rPr>
          <w:color w:val="auto"/>
        </w:rPr>
      </w:pPr>
      <w:r/>
      <w:bookmarkStart w:id="61" w:name="_Toc514280870"/>
      <w:r/>
      <w:bookmarkStart w:id="62" w:name="_Toc516583408"/>
      <w:r>
        <w:rPr>
          <w:color w:val="auto"/>
        </w:rPr>
        <w:t xml:space="preserve">1. НАЗНАЧЕНИЕ И ОПИСАНИЕ САЙТА</w:t>
      </w:r>
      <w:bookmarkEnd w:id="61"/>
      <w:r/>
      <w:bookmarkEnd w:id="62"/>
      <w:r/>
      <w:r/>
    </w:p>
    <w:p>
      <w:pPr>
        <w:pStyle w:val="957"/>
      </w:pPr>
      <w:r>
        <w:tab/>
      </w:r>
      <w:bookmarkStart w:id="63" w:name="_Toc514280871"/>
      <w:r/>
      <w:bookmarkStart w:id="64" w:name="_Toc516583409"/>
      <w:r>
        <w:rPr>
          <w:color w:val="auto"/>
        </w:rPr>
        <w:t xml:space="preserve">1.1. Назначение</w:t>
      </w:r>
      <w:bookmarkEnd w:id="63"/>
      <w:r/>
      <w:bookmarkEnd w:id="64"/>
      <w:r/>
      <w:r/>
    </w:p>
    <w:p>
      <w:pPr>
        <w:spacing w:line="360" w:lineRule="auto"/>
        <w:rPr>
          <w:sz w:val="28"/>
        </w:rPr>
      </w:pPr>
      <w:r>
        <w:rPr>
          <w:sz w:val="28"/>
        </w:rPr>
        <w:tab/>
        <w:t xml:space="preserve">Сайт знакомит новых учеников с колледжем.</w:t>
      </w:r>
      <w:r/>
    </w:p>
    <w:p>
      <w:pPr>
        <w:pStyle w:val="957"/>
      </w:pPr>
      <w:r>
        <w:tab/>
      </w:r>
      <w:bookmarkStart w:id="65" w:name="_Toc514280872"/>
      <w:r/>
      <w:bookmarkStart w:id="66" w:name="_Toc516583410"/>
      <w:r>
        <w:rPr>
          <w:color w:val="auto"/>
        </w:rPr>
        <w:t xml:space="preserve">1.2. Условия выполнения сайта</w:t>
      </w:r>
      <w:bookmarkEnd w:id="65"/>
      <w:r/>
      <w:bookmarkEnd w:id="66"/>
      <w:r/>
      <w:r/>
    </w:p>
    <w:p>
      <w:pPr>
        <w:spacing w:line="36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Компьютер должен удовлетворять следующим минимальным требованиям:</w:t>
      </w:r>
      <w:r/>
    </w:p>
    <w:p>
      <w:pPr>
        <w:pStyle w:val="932"/>
        <w:numPr>
          <w:ilvl w:val="0"/>
          <w:numId w:val="39"/>
        </w:numPr>
        <w:spacing w:after="200" w:line="360" w:lineRule="auto"/>
        <w:rPr>
          <w:sz w:val="28"/>
        </w:rPr>
      </w:pPr>
      <w:r>
        <w:rPr>
          <w:sz w:val="28"/>
        </w:rPr>
        <w:t xml:space="preserve">процессор </w:t>
      </w:r>
      <w:r>
        <w:rPr>
          <w:sz w:val="28"/>
        </w:rPr>
        <w:t xml:space="preserve">1</w:t>
      </w:r>
      <w:r>
        <w:rPr>
          <w:sz w:val="28"/>
        </w:rPr>
        <w:t xml:space="preserve">000 МГц, ОЗУ 512 Мбайт; SVGA 32 бит 128 Мбайт;</w:t>
      </w:r>
      <w:r/>
    </w:p>
    <w:p>
      <w:pPr>
        <w:pStyle w:val="932"/>
        <w:numPr>
          <w:ilvl w:val="0"/>
          <w:numId w:val="39"/>
        </w:numPr>
        <w:spacing w:after="200" w:line="360" w:lineRule="auto"/>
        <w:rPr>
          <w:sz w:val="28"/>
        </w:rPr>
      </w:pPr>
      <w:r>
        <w:rPr>
          <w:sz w:val="28"/>
        </w:rPr>
        <w:t xml:space="preserve">наличие сетевой карты (LAN);</w:t>
      </w:r>
      <w:r/>
    </w:p>
    <w:p>
      <w:pPr>
        <w:spacing w:line="36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Программа работает под управл</w:t>
      </w:r>
      <w:r>
        <w:rPr>
          <w:sz w:val="28"/>
        </w:rPr>
        <w:t xml:space="preserve">ением операционной системы Windows XP</w:t>
      </w:r>
      <w:r>
        <w:rPr>
          <w:sz w:val="28"/>
        </w:rPr>
        <w:t xml:space="preserve">/7/8/8.1/10</w:t>
      </w:r>
      <w:r>
        <w:rPr>
          <w:sz w:val="28"/>
        </w:rPr>
        <w:t xml:space="preserve">.</w:t>
      </w:r>
      <w:r/>
    </w:p>
    <w:p>
      <w:pPr>
        <w:rPr>
          <w:sz w:val="28"/>
        </w:rPr>
      </w:pPr>
      <w:r>
        <w:rPr>
          <w:sz w:val="28"/>
        </w:rPr>
        <w:br w:type="page" w:clear="all"/>
      </w:r>
      <w:r/>
    </w:p>
    <w:p>
      <w:pPr>
        <w:pStyle w:val="958"/>
        <w:rPr>
          <w:color w:val="auto"/>
        </w:rPr>
      </w:pPr>
      <w:r/>
      <w:bookmarkStart w:id="67" w:name="_Toc514280873"/>
      <w:r/>
      <w:bookmarkStart w:id="68" w:name="_Toc516583411"/>
      <w:r>
        <w:rPr>
          <w:color w:val="auto"/>
        </w:rPr>
        <w:t xml:space="preserve">2. НАСТРОЙКА КОМПЬЮТЕРА И </w:t>
      </w:r>
      <w:bookmarkEnd w:id="67"/>
      <w:r>
        <w:rPr>
          <w:color w:val="auto"/>
        </w:rPr>
        <w:t xml:space="preserve">САЙТА</w:t>
      </w:r>
      <w:bookmarkEnd w:id="68"/>
      <w:r/>
      <w:r/>
    </w:p>
    <w:p>
      <w:pPr>
        <w:pStyle w:val="957"/>
      </w:pPr>
      <w:r>
        <w:tab/>
      </w:r>
      <w:bookmarkStart w:id="69" w:name="_Toc514280874"/>
      <w:r/>
      <w:bookmarkStart w:id="70" w:name="_Toc516583412"/>
      <w:r>
        <w:rPr>
          <w:color w:val="auto"/>
        </w:rPr>
        <w:t xml:space="preserve">2.1. Запуск </w:t>
      </w:r>
      <w:bookmarkEnd w:id="69"/>
      <w:r>
        <w:rPr>
          <w:color w:val="auto"/>
        </w:rPr>
        <w:t xml:space="preserve">сайта</w:t>
      </w:r>
      <w:bookmarkEnd w:id="70"/>
      <w:r>
        <w:rPr>
          <w:color w:val="auto"/>
        </w:rPr>
        <w:t xml:space="preserve"> </w:t>
      </w:r>
      <w:r/>
    </w:p>
    <w:p>
      <w:pPr>
        <w:spacing w:line="360" w:lineRule="auto"/>
        <w:rPr>
          <w:sz w:val="28"/>
        </w:rPr>
      </w:pPr>
      <w:r>
        <w:rPr>
          <w:sz w:val="28"/>
        </w:rPr>
        <w:tab/>
        <w:t xml:space="preserve">В </w:t>
      </w:r>
      <w:r>
        <w:rPr>
          <w:sz w:val="28"/>
          <w:lang w:val="en-US"/>
        </w:rPr>
        <w:t xml:space="preserve">url</w:t>
      </w:r>
      <w:r>
        <w:rPr>
          <w:sz w:val="28"/>
        </w:rPr>
        <w:t xml:space="preserve"> </w:t>
      </w:r>
      <w:r>
        <w:rPr>
          <w:sz w:val="28"/>
        </w:rPr>
        <w:t xml:space="preserve">браузера введите ссылку </w:t>
      </w:r>
      <w:r>
        <w:rPr>
          <w:sz w:val="28"/>
        </w:rPr>
        <w:t xml:space="preserve">pano1rama.000webhostapp.com</w:t>
      </w:r>
      <w:r>
        <w:rPr>
          <w:sz w:val="28"/>
        </w:rPr>
        <w:t xml:space="preserve"> после нажмите «</w:t>
      </w:r>
      <w:r>
        <w:rPr>
          <w:sz w:val="28"/>
          <w:lang w:val="en-US"/>
        </w:rPr>
        <w:t xml:space="preserve">Enter</w:t>
      </w:r>
      <w:r>
        <w:rPr>
          <w:sz w:val="28"/>
        </w:rPr>
        <w:t xml:space="preserve">»</w:t>
      </w:r>
      <w:r>
        <w:rPr>
          <w:sz w:val="28"/>
        </w:rPr>
        <w:t xml:space="preserve">. </w:t>
      </w:r>
      <w:r>
        <w:rPr>
          <w:sz w:val="28"/>
        </w:rPr>
        <w:t xml:space="preserve">Попадаете на сайт.</w:t>
      </w:r>
      <w:r/>
    </w:p>
    <w:p>
      <w:pPr>
        <w:spacing w:line="360" w:lineRule="auto"/>
        <w:rPr>
          <w:sz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15055"/>
                <wp:effectExtent l="0" t="0" r="0" b="0"/>
                <wp:docPr id="4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615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84.6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  <w:t xml:space="preserve">Рисунок 1</w:t>
      </w:r>
      <w:r>
        <w:tab/>
      </w:r>
      <w:bookmarkStart w:id="71" w:name="_Toc514280875"/>
      <w:r/>
      <w:r/>
    </w:p>
    <w:p>
      <w:pPr>
        <w:rPr>
          <w:rFonts w:eastAsiaTheme="majorEastAsia"/>
          <w:b/>
          <w:bCs/>
          <w:sz w:val="28"/>
        </w:rPr>
      </w:pPr>
      <w:r>
        <w:br w:type="page" w:clear="all"/>
      </w:r>
      <w:r/>
    </w:p>
    <w:p>
      <w:pPr>
        <w:pStyle w:val="961"/>
        <w:rPr>
          <w:color w:val="auto"/>
        </w:rPr>
      </w:pPr>
      <w:r/>
      <w:bookmarkStart w:id="72" w:name="_Toc516583413"/>
      <w:r>
        <w:rPr>
          <w:color w:val="auto"/>
        </w:rPr>
        <w:t xml:space="preserve">2.1.1. </w:t>
      </w:r>
      <w:bookmarkEnd w:id="71"/>
      <w:r>
        <w:rPr>
          <w:color w:val="auto"/>
        </w:rPr>
        <w:t xml:space="preserve">Описание интерфейса</w:t>
      </w:r>
      <w:bookmarkEnd w:id="72"/>
      <w:r/>
      <w:r/>
    </w:p>
    <w:p>
      <w:pPr>
        <w:spacing w:line="360" w:lineRule="auto"/>
        <w:rPr>
          <w:sz w:val="28"/>
          <w:szCs w:val="28"/>
        </w:rPr>
      </w:pPr>
      <w:r>
        <w:rPr>
          <w:sz w:val="28"/>
        </w:rPr>
        <w:tab/>
      </w:r>
      <w:r/>
    </w:p>
    <w:p>
      <w:pPr>
        <w:rPr>
          <w:sz w:val="28"/>
          <w:szCs w:val="28"/>
        </w:rP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562350"/>
                <wp:effectExtent l="0" t="0" r="0" b="0"/>
                <wp:docPr id="5" name="Рисунок 23" descr="C:\Users\Admin\AppData\Local\Microsoft\Windows\INetCache\Content.Word\Интерфейс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Admin\AppData\Local\Microsoft\Windows\INetCache\Content.Word\Интерфейс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34075" cy="3562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2pt;height:280.5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spacing w:line="360" w:lineRule="auto"/>
        <w:rPr>
          <w:sz w:val="28"/>
        </w:rPr>
      </w:pPr>
      <w:r>
        <w:rPr>
          <w:sz w:val="28"/>
        </w:rPr>
        <w:t xml:space="preserve">Рисунок 2</w:t>
      </w:r>
      <w:r/>
    </w:p>
    <w:p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Приложений 2</w:t>
      </w:r>
      <w:r/>
    </w:p>
    <w:p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div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lang w:val="en-US"/>
        </w:rPr>
        <w:t xml:space="preserve">floorplanContent</w:t>
      </w:r>
      <w:r>
        <w:rPr>
          <w:sz w:val="28"/>
          <w:szCs w:val="28"/>
        </w:rPr>
        <w:t xml:space="preserve">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position: relative;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overflow: hidden;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div.floorplanItem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z-index: 0;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div.floorplanCompass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display: none;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position: absolute;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top: 5px;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right: 5px;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z-index: 1;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div.floorplanSpotRadar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display: none;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position: absolute;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z-index: 2;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div.floorplanSpot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position: absolute;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text-align: center;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z-index: 3;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pointer-events: none;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div.floorplanSpot p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margin: 0;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div.floorplanSpot img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cursor: pointer;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pointer-events: auto;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p.floorplanSpotLabel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font-family: Arial, Helvetica, sans-serif;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font-size: 12px;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text-shadow: black 0.1em 0.1em 0.2em;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pointer-events: none;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text-overflow: ellipsis;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overflow: hidden;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white-space: nowrap;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@-webkit-keyframes bounce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-webkit-transform: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-webkit-transform: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@-moz-keyframes bounce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-moz-transform: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-moz-transform: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@-o-keyframes bounce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-o-transform: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-o-transform: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@-ms-keyframes bounce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-ms-transform: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-ms-transform: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@keyframes bounce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translateY(-10px);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@-webkit-keyframes pulsate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-webkit-transform: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-webkit-transform: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@-moz-keyframes pulsate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-moz-transform: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-moz-transform: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@-o-keyframes pulsate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-o-transform: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-o-transform: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@-ms-keyframes pulsate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-ms-transform: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-ms-transform: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@keyframes pulsate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from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scale(1.0,1.0);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{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transform: scale(1.2,1.2);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}</w:t>
      </w:r>
      <w:r/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</w: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6030602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21610201"/>
      <w:docPartObj>
        <w:docPartGallery w:val="Page Numbers (Bottom of Page)"/>
        <w:docPartUnique w:val="true"/>
      </w:docPartObj>
      <w:rPr/>
    </w:sdtPr>
    <w:sdtContent>
      <w:p>
        <w:pPr>
          <w:pStyle w:val="95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47</w:t>
        </w:r>
        <w:r>
          <w:fldChar w:fldCharType="end"/>
        </w:r>
        <w:r/>
      </w:p>
    </w:sdtContent>
  </w:sdt>
  <w:p>
    <w:pPr>
      <w:pStyle w:val="95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8"/>
        <w:szCs w:val="24"/>
        <w:u w:val="none"/>
      </w:rPr>
    </w:lvl>
    <w:lvl w:ilvl="1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  <w:lvl w:ilvl="2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  <w:lvl w:ilvl="3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  <w:lvl w:ilvl="4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  <w:lvl w:ilvl="5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  <w:lvl w:ilvl="6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  <w:lvl w:ilvl="7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  <w:lvl w:ilvl="8">
      <w:start w:val="1"/>
      <w:numFmt w:val="decimal"/>
      <w:isLgl w:val="false"/>
      <w:suff w:val="tab"/>
      <w:lvlText w:val="%1."/>
      <w:lvlJc w:val="left"/>
      <w:pPr/>
      <w:rPr>
        <w:rFonts w:ascii="Times New Roman" w:hAnsi="Times New Roman" w:cs="Times New Roman"/>
        <w:color w:val="000000"/>
        <w:spacing w:val="0"/>
        <w:position w:val="0"/>
        <w:sz w:val="24"/>
        <w:szCs w:val="24"/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6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776" w:hanging="360"/>
        <w:tabs>
          <w:tab w:val="num" w:pos="1776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76" w:hanging="360"/>
        <w:tabs>
          <w:tab w:val="num" w:pos="1776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96" w:hanging="360"/>
        <w:tabs>
          <w:tab w:val="num" w:pos="2496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16" w:hanging="360"/>
        <w:tabs>
          <w:tab w:val="num" w:pos="3216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36" w:hanging="360"/>
        <w:tabs>
          <w:tab w:val="num" w:pos="3936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56" w:hanging="360"/>
        <w:tabs>
          <w:tab w:val="num" w:pos="4656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76" w:hanging="360"/>
        <w:tabs>
          <w:tab w:val="num" w:pos="5376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96" w:hanging="360"/>
        <w:tabs>
          <w:tab w:val="num" w:pos="6096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16" w:hanging="360"/>
        <w:tabs>
          <w:tab w:val="num" w:pos="6816" w:leader="none"/>
        </w:tabs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47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419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491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63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635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707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79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851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9239" w:hanging="180"/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6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  <w:tabs>
          <w:tab w:val="num" w:pos="216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  <w:tabs>
          <w:tab w:val="num" w:pos="432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  <w:tabs>
          <w:tab w:val="num" w:pos="648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  <w:tabs>
          <w:tab w:val="num" w:pos="7200" w:leader="none"/>
        </w:tabs>
      </w:pPr>
      <w:rPr>
        <w:rFonts w:hint="default" w:ascii="Wingdings" w:hAnsi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num w:numId="1">
    <w:abstractNumId w:val="22"/>
  </w:num>
  <w:num w:numId="2">
    <w:abstractNumId w:val="16"/>
  </w:num>
  <w:num w:numId="3">
    <w:abstractNumId w:val="15"/>
  </w:num>
  <w:num w:numId="4">
    <w:abstractNumId w:val="21"/>
  </w:num>
  <w:num w:numId="5">
    <w:abstractNumId w:val="7"/>
  </w:num>
  <w:num w:numId="6">
    <w:abstractNumId w:val="30"/>
  </w:num>
  <w:num w:numId="7">
    <w:abstractNumId w:val="9"/>
  </w:num>
  <w:num w:numId="8">
    <w:abstractNumId w:val="43"/>
  </w:num>
  <w:num w:numId="9">
    <w:abstractNumId w:val="31"/>
  </w:num>
  <w:num w:numId="10">
    <w:abstractNumId w:val="24"/>
  </w:num>
  <w:num w:numId="11">
    <w:abstractNumId w:val="10"/>
  </w:num>
  <w:num w:numId="12">
    <w:abstractNumId w:val="32"/>
  </w:num>
  <w:num w:numId="13">
    <w:abstractNumId w:val="5"/>
  </w:num>
  <w:num w:numId="14">
    <w:abstractNumId w:val="27"/>
  </w:num>
  <w:num w:numId="15">
    <w:abstractNumId w:val="17"/>
  </w:num>
  <w:num w:numId="16">
    <w:abstractNumId w:val="34"/>
  </w:num>
  <w:num w:numId="17">
    <w:abstractNumId w:val="11"/>
  </w:num>
  <w:num w:numId="18">
    <w:abstractNumId w:val="29"/>
  </w:num>
  <w:num w:numId="19">
    <w:abstractNumId w:val="26"/>
  </w:num>
  <w:num w:numId="20">
    <w:abstractNumId w:val="3"/>
  </w:num>
  <w:num w:numId="21">
    <w:abstractNumId w:val="36"/>
  </w:num>
  <w:num w:numId="22">
    <w:abstractNumId w:val="19"/>
  </w:num>
  <w:num w:numId="23">
    <w:abstractNumId w:val="40"/>
  </w:num>
  <w:num w:numId="24">
    <w:abstractNumId w:val="39"/>
  </w:num>
  <w:num w:numId="25">
    <w:abstractNumId w:val="1"/>
  </w:num>
  <w:num w:numId="26">
    <w:abstractNumId w:val="12"/>
  </w:num>
  <w:num w:numId="27">
    <w:abstractNumId w:val="6"/>
  </w:num>
  <w:num w:numId="28">
    <w:abstractNumId w:val="35"/>
  </w:num>
  <w:num w:numId="29">
    <w:abstractNumId w:val="8"/>
  </w:num>
  <w:num w:numId="30">
    <w:abstractNumId w:val="23"/>
  </w:num>
  <w:num w:numId="31">
    <w:abstractNumId w:val="41"/>
  </w:num>
  <w:num w:numId="32">
    <w:abstractNumId w:val="37"/>
  </w:num>
  <w:num w:numId="33">
    <w:abstractNumId w:val="13"/>
  </w:num>
  <w:num w:numId="34">
    <w:abstractNumId w:val="2"/>
  </w:num>
  <w:num w:numId="35">
    <w:abstractNumId w:val="25"/>
  </w:num>
  <w:num w:numId="36">
    <w:abstractNumId w:val="0"/>
  </w:num>
  <w:num w:numId="37">
    <w:abstractNumId w:val="33"/>
  </w:num>
  <w:num w:numId="38">
    <w:abstractNumId w:val="18"/>
  </w:num>
  <w:num w:numId="39">
    <w:abstractNumId w:val="4"/>
  </w:num>
  <w:num w:numId="40">
    <w:abstractNumId w:val="42"/>
  </w:num>
  <w:num w:numId="41">
    <w:abstractNumId w:val="14"/>
  </w:num>
  <w:num w:numId="42">
    <w:abstractNumId w:val="38"/>
  </w:num>
  <w:num w:numId="43">
    <w:abstractNumId w:val="28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56">
    <w:name w:val="Heading 1 Char"/>
    <w:basedOn w:val="926"/>
    <w:link w:val="923"/>
    <w:uiPriority w:val="9"/>
    <w:rPr>
      <w:rFonts w:ascii="Arial" w:hAnsi="Arial" w:eastAsia="Arial" w:cs="Arial"/>
      <w:sz w:val="40"/>
      <w:szCs w:val="40"/>
    </w:rPr>
  </w:style>
  <w:style w:type="character" w:styleId="757">
    <w:name w:val="Heading 2 Char"/>
    <w:basedOn w:val="926"/>
    <w:link w:val="924"/>
    <w:uiPriority w:val="9"/>
    <w:rPr>
      <w:rFonts w:ascii="Arial" w:hAnsi="Arial" w:eastAsia="Arial" w:cs="Arial"/>
      <w:sz w:val="34"/>
    </w:rPr>
  </w:style>
  <w:style w:type="character" w:styleId="758">
    <w:name w:val="Heading 3 Char"/>
    <w:basedOn w:val="926"/>
    <w:link w:val="925"/>
    <w:uiPriority w:val="9"/>
    <w:rPr>
      <w:rFonts w:ascii="Arial" w:hAnsi="Arial" w:eastAsia="Arial" w:cs="Arial"/>
      <w:sz w:val="30"/>
      <w:szCs w:val="30"/>
    </w:rPr>
  </w:style>
  <w:style w:type="paragraph" w:styleId="759">
    <w:name w:val="Heading 4"/>
    <w:basedOn w:val="922"/>
    <w:next w:val="922"/>
    <w:link w:val="76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0">
    <w:name w:val="Heading 4 Char"/>
    <w:basedOn w:val="926"/>
    <w:link w:val="759"/>
    <w:uiPriority w:val="9"/>
    <w:rPr>
      <w:rFonts w:ascii="Arial" w:hAnsi="Arial" w:eastAsia="Arial" w:cs="Arial"/>
      <w:b/>
      <w:bCs/>
      <w:sz w:val="26"/>
      <w:szCs w:val="26"/>
    </w:rPr>
  </w:style>
  <w:style w:type="paragraph" w:styleId="761">
    <w:name w:val="Heading 5"/>
    <w:basedOn w:val="922"/>
    <w:next w:val="922"/>
    <w:link w:val="76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2">
    <w:name w:val="Heading 5 Char"/>
    <w:basedOn w:val="926"/>
    <w:link w:val="761"/>
    <w:uiPriority w:val="9"/>
    <w:rPr>
      <w:rFonts w:ascii="Arial" w:hAnsi="Arial" w:eastAsia="Arial" w:cs="Arial"/>
      <w:b/>
      <w:bCs/>
      <w:sz w:val="24"/>
      <w:szCs w:val="24"/>
    </w:rPr>
  </w:style>
  <w:style w:type="paragraph" w:styleId="763">
    <w:name w:val="Heading 6"/>
    <w:basedOn w:val="922"/>
    <w:next w:val="922"/>
    <w:link w:val="76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4">
    <w:name w:val="Heading 6 Char"/>
    <w:basedOn w:val="926"/>
    <w:link w:val="763"/>
    <w:uiPriority w:val="9"/>
    <w:rPr>
      <w:rFonts w:ascii="Arial" w:hAnsi="Arial" w:eastAsia="Arial" w:cs="Arial"/>
      <w:b/>
      <w:bCs/>
      <w:sz w:val="22"/>
      <w:szCs w:val="22"/>
    </w:rPr>
  </w:style>
  <w:style w:type="paragraph" w:styleId="765">
    <w:name w:val="Heading 7"/>
    <w:basedOn w:val="922"/>
    <w:next w:val="922"/>
    <w:link w:val="76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6">
    <w:name w:val="Heading 7 Char"/>
    <w:basedOn w:val="926"/>
    <w:link w:val="7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7">
    <w:name w:val="Heading 8"/>
    <w:basedOn w:val="922"/>
    <w:next w:val="922"/>
    <w:link w:val="76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8">
    <w:name w:val="Heading 8 Char"/>
    <w:basedOn w:val="926"/>
    <w:link w:val="767"/>
    <w:uiPriority w:val="9"/>
    <w:rPr>
      <w:rFonts w:ascii="Arial" w:hAnsi="Arial" w:eastAsia="Arial" w:cs="Arial"/>
      <w:i/>
      <w:iCs/>
      <w:sz w:val="22"/>
      <w:szCs w:val="22"/>
    </w:rPr>
  </w:style>
  <w:style w:type="paragraph" w:styleId="769">
    <w:name w:val="Heading 9"/>
    <w:basedOn w:val="922"/>
    <w:next w:val="922"/>
    <w:link w:val="77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0">
    <w:name w:val="Heading 9 Char"/>
    <w:basedOn w:val="926"/>
    <w:link w:val="769"/>
    <w:uiPriority w:val="9"/>
    <w:rPr>
      <w:rFonts w:ascii="Arial" w:hAnsi="Arial" w:eastAsia="Arial" w:cs="Arial"/>
      <w:i/>
      <w:iCs/>
      <w:sz w:val="21"/>
      <w:szCs w:val="21"/>
    </w:rPr>
  </w:style>
  <w:style w:type="paragraph" w:styleId="771">
    <w:name w:val="No Spacing"/>
    <w:uiPriority w:val="1"/>
    <w:qFormat/>
    <w:pPr>
      <w:spacing w:before="0" w:after="0" w:line="240" w:lineRule="auto"/>
    </w:pPr>
  </w:style>
  <w:style w:type="paragraph" w:styleId="772">
    <w:name w:val="Title"/>
    <w:basedOn w:val="922"/>
    <w:next w:val="922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basedOn w:val="926"/>
    <w:link w:val="772"/>
    <w:uiPriority w:val="10"/>
    <w:rPr>
      <w:sz w:val="48"/>
      <w:szCs w:val="48"/>
    </w:rPr>
  </w:style>
  <w:style w:type="paragraph" w:styleId="774">
    <w:name w:val="Subtitle"/>
    <w:basedOn w:val="922"/>
    <w:next w:val="922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basedOn w:val="926"/>
    <w:link w:val="774"/>
    <w:uiPriority w:val="11"/>
    <w:rPr>
      <w:sz w:val="24"/>
      <w:szCs w:val="24"/>
    </w:rPr>
  </w:style>
  <w:style w:type="paragraph" w:styleId="776">
    <w:name w:val="Quote"/>
    <w:basedOn w:val="922"/>
    <w:next w:val="922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22"/>
    <w:next w:val="922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character" w:styleId="780">
    <w:name w:val="Header Char"/>
    <w:basedOn w:val="926"/>
    <w:link w:val="964"/>
    <w:uiPriority w:val="99"/>
  </w:style>
  <w:style w:type="character" w:styleId="781">
    <w:name w:val="Footer Char"/>
    <w:basedOn w:val="926"/>
    <w:link w:val="955"/>
    <w:uiPriority w:val="99"/>
  </w:style>
  <w:style w:type="paragraph" w:styleId="782">
    <w:name w:val="Caption"/>
    <w:basedOn w:val="922"/>
    <w:next w:val="9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3">
    <w:name w:val="Caption Char"/>
    <w:basedOn w:val="782"/>
    <w:link w:val="955"/>
    <w:uiPriority w:val="99"/>
  </w:style>
  <w:style w:type="table" w:styleId="784">
    <w:name w:val="Table Grid Light"/>
    <w:basedOn w:val="9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5">
    <w:name w:val="Plain Table 1"/>
    <w:basedOn w:val="9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6">
    <w:name w:val="Plain Table 2"/>
    <w:basedOn w:val="9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7">
    <w:name w:val="Plain Table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8">
    <w:name w:val="Plain Table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Plain Table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0">
    <w:name w:val="Grid Table 1 Light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1 Light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Grid Table 1 Light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2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2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3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4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2">
    <w:name w:val="Grid Table 4 - Accent 1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3">
    <w:name w:val="Grid Table 4 - Accent 2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4">
    <w:name w:val="Grid Table 4 - Accent 3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5">
    <w:name w:val="Grid Table 4 - Accent 4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6">
    <w:name w:val="Grid Table 4 - Accent 5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7">
    <w:name w:val="Grid Table 4 - Accent 6"/>
    <w:basedOn w:val="9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8">
    <w:name w:val="Grid Table 5 Dark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9">
    <w:name w:val="Grid Table 5 Dark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20">
    <w:name w:val="Grid Table 5 Dark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1">
    <w:name w:val="Grid Table 5 Dark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5">
    <w:name w:val="Grid Table 6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6">
    <w:name w:val="Grid Table 6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7">
    <w:name w:val="Grid Table 6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8">
    <w:name w:val="Grid Table 6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9">
    <w:name w:val="Grid Table 6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0">
    <w:name w:val="Grid Table 6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1">
    <w:name w:val="Grid Table 6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2">
    <w:name w:val="Grid Table 7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7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7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1 Light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7">
    <w:name w:val="List Table 2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8">
    <w:name w:val="List Table 2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9">
    <w:name w:val="List Table 2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0">
    <w:name w:val="List Table 2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1">
    <w:name w:val="List Table 2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2">
    <w:name w:val="List Table 2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3">
    <w:name w:val="List Table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3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3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4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5 Dark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5 Dark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0">
    <w:name w:val="List Table 5 Dark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6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5">
    <w:name w:val="List Table 6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6">
    <w:name w:val="List Table 6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7">
    <w:name w:val="List Table 6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8">
    <w:name w:val="List Table 6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9">
    <w:name w:val="List Table 6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0">
    <w:name w:val="List Table 6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1">
    <w:name w:val="List Table 7 Colorful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2">
    <w:name w:val="List Table 7 Colorful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83">
    <w:name w:val="List Table 7 Colorful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4">
    <w:name w:val="List Table 7 Colorful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5">
    <w:name w:val="List Table 7 Colorful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6">
    <w:name w:val="List Table 7 Colorful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87">
    <w:name w:val="List Table 7 Colorful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8">
    <w:name w:val="Lined - Accent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9">
    <w:name w:val="Lined - Accent 1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0">
    <w:name w:val="Lined - Accent 2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1">
    <w:name w:val="Lined - Accent 3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2">
    <w:name w:val="Lined - Accent 4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3">
    <w:name w:val="Lined - Accent 5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4">
    <w:name w:val="Lined - Accent 6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5">
    <w:name w:val="Bordered &amp; Lined - Accent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6">
    <w:name w:val="Bordered &amp; Lined - Accent 1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7">
    <w:name w:val="Bordered &amp; Lined - Accent 2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8">
    <w:name w:val="Bordered &amp; Lined - Accent 3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9">
    <w:name w:val="Bordered &amp; Lined - Accent 4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0">
    <w:name w:val="Bordered &amp; Lined - Accent 5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1">
    <w:name w:val="Bordered &amp; Lined - Accent 6"/>
    <w:basedOn w:val="9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2">
    <w:name w:val="Bordered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3">
    <w:name w:val="Bordered - Accent 1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4">
    <w:name w:val="Bordered - Accent 2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5">
    <w:name w:val="Bordered - Accent 3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6">
    <w:name w:val="Bordered - Accent 4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7">
    <w:name w:val="Bordered - Accent 5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8">
    <w:name w:val="Bordered - Accent 6"/>
    <w:basedOn w:val="9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909">
    <w:name w:val="footnote text"/>
    <w:basedOn w:val="922"/>
    <w:link w:val="910"/>
    <w:uiPriority w:val="99"/>
    <w:semiHidden/>
    <w:unhideWhenUsed/>
    <w:pPr>
      <w:spacing w:after="40" w:line="240" w:lineRule="auto"/>
    </w:pPr>
    <w:rPr>
      <w:sz w:val="18"/>
    </w:rPr>
  </w:style>
  <w:style w:type="character" w:styleId="910">
    <w:name w:val="Footnote Text Char"/>
    <w:link w:val="909"/>
    <w:uiPriority w:val="99"/>
    <w:rPr>
      <w:sz w:val="18"/>
    </w:rPr>
  </w:style>
  <w:style w:type="character" w:styleId="911">
    <w:name w:val="footnote reference"/>
    <w:basedOn w:val="926"/>
    <w:uiPriority w:val="99"/>
    <w:unhideWhenUsed/>
    <w:rPr>
      <w:vertAlign w:val="superscript"/>
    </w:rPr>
  </w:style>
  <w:style w:type="paragraph" w:styleId="912">
    <w:name w:val="endnote text"/>
    <w:basedOn w:val="922"/>
    <w:link w:val="913"/>
    <w:uiPriority w:val="99"/>
    <w:semiHidden/>
    <w:unhideWhenUsed/>
    <w:pPr>
      <w:spacing w:after="0" w:line="240" w:lineRule="auto"/>
    </w:pPr>
    <w:rPr>
      <w:sz w:val="20"/>
    </w:rPr>
  </w:style>
  <w:style w:type="character" w:styleId="913">
    <w:name w:val="Endnote Text Char"/>
    <w:link w:val="912"/>
    <w:uiPriority w:val="99"/>
    <w:rPr>
      <w:sz w:val="20"/>
    </w:rPr>
  </w:style>
  <w:style w:type="character" w:styleId="914">
    <w:name w:val="endnote reference"/>
    <w:basedOn w:val="926"/>
    <w:uiPriority w:val="99"/>
    <w:semiHidden/>
    <w:unhideWhenUsed/>
    <w:rPr>
      <w:vertAlign w:val="superscript"/>
    </w:rPr>
  </w:style>
  <w:style w:type="paragraph" w:styleId="915">
    <w:name w:val="toc 4"/>
    <w:basedOn w:val="922"/>
    <w:next w:val="922"/>
    <w:uiPriority w:val="39"/>
    <w:unhideWhenUsed/>
    <w:pPr>
      <w:ind w:left="850" w:right="0" w:firstLine="0"/>
      <w:spacing w:after="57"/>
    </w:pPr>
  </w:style>
  <w:style w:type="paragraph" w:styleId="916">
    <w:name w:val="toc 5"/>
    <w:basedOn w:val="922"/>
    <w:next w:val="922"/>
    <w:uiPriority w:val="39"/>
    <w:unhideWhenUsed/>
    <w:pPr>
      <w:ind w:left="1134" w:right="0" w:firstLine="0"/>
      <w:spacing w:after="57"/>
    </w:pPr>
  </w:style>
  <w:style w:type="paragraph" w:styleId="917">
    <w:name w:val="toc 6"/>
    <w:basedOn w:val="922"/>
    <w:next w:val="922"/>
    <w:uiPriority w:val="39"/>
    <w:unhideWhenUsed/>
    <w:pPr>
      <w:ind w:left="1417" w:right="0" w:firstLine="0"/>
      <w:spacing w:after="57"/>
    </w:pPr>
  </w:style>
  <w:style w:type="paragraph" w:styleId="918">
    <w:name w:val="toc 7"/>
    <w:basedOn w:val="922"/>
    <w:next w:val="922"/>
    <w:uiPriority w:val="39"/>
    <w:unhideWhenUsed/>
    <w:pPr>
      <w:ind w:left="1701" w:right="0" w:firstLine="0"/>
      <w:spacing w:after="57"/>
    </w:pPr>
  </w:style>
  <w:style w:type="paragraph" w:styleId="919">
    <w:name w:val="toc 8"/>
    <w:basedOn w:val="922"/>
    <w:next w:val="922"/>
    <w:uiPriority w:val="39"/>
    <w:unhideWhenUsed/>
    <w:pPr>
      <w:ind w:left="1984" w:right="0" w:firstLine="0"/>
      <w:spacing w:after="57"/>
    </w:pPr>
  </w:style>
  <w:style w:type="paragraph" w:styleId="920">
    <w:name w:val="toc 9"/>
    <w:basedOn w:val="922"/>
    <w:next w:val="922"/>
    <w:uiPriority w:val="39"/>
    <w:unhideWhenUsed/>
    <w:pPr>
      <w:ind w:left="2268" w:right="0" w:firstLine="0"/>
      <w:spacing w:after="57"/>
    </w:pPr>
  </w:style>
  <w:style w:type="paragraph" w:styleId="921">
    <w:name w:val="table of figures"/>
    <w:basedOn w:val="922"/>
    <w:next w:val="922"/>
    <w:uiPriority w:val="99"/>
    <w:unhideWhenUsed/>
    <w:pPr>
      <w:spacing w:after="0" w:afterAutospacing="0"/>
    </w:pPr>
  </w:style>
  <w:style w:type="paragraph" w:styleId="922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23">
    <w:name w:val="Heading 1"/>
    <w:basedOn w:val="922"/>
    <w:next w:val="922"/>
    <w:link w:val="930"/>
    <w:uiPriority w:val="9"/>
    <w:qFormat/>
    <w:pPr>
      <w:keepLines/>
      <w:keepNext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24">
    <w:name w:val="Heading 2"/>
    <w:basedOn w:val="922"/>
    <w:next w:val="922"/>
    <w:link w:val="939"/>
    <w:uiPriority w:val="9"/>
    <w:unhideWhenUsed/>
    <w:qFormat/>
    <w:pPr>
      <w:keepLines/>
      <w:keepNext/>
      <w:spacing w:before="4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25">
    <w:name w:val="Heading 3"/>
    <w:basedOn w:val="922"/>
    <w:next w:val="922"/>
    <w:link w:val="947"/>
    <w:uiPriority w:val="9"/>
    <w:semiHidden/>
    <w:unhideWhenUsed/>
    <w:qFormat/>
    <w:pPr>
      <w:keepLines/>
      <w:keepNext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926" w:default="1">
    <w:name w:val="Default Paragraph Font"/>
    <w:uiPriority w:val="1"/>
    <w:unhideWhenUsed/>
  </w:style>
  <w:style w:type="table" w:styleId="9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8" w:default="1">
    <w:name w:val="No List"/>
    <w:uiPriority w:val="99"/>
    <w:semiHidden/>
    <w:unhideWhenUsed/>
  </w:style>
  <w:style w:type="paragraph" w:styleId="929">
    <w:name w:val="Normal (Web)"/>
    <w:basedOn w:val="922"/>
    <w:uiPriority w:val="99"/>
    <w:semiHidden/>
    <w:unhideWhenUsed/>
    <w:pPr>
      <w:spacing w:before="100" w:beforeAutospacing="1" w:after="100" w:afterAutospacing="1"/>
    </w:pPr>
  </w:style>
  <w:style w:type="character" w:styleId="930" w:customStyle="1">
    <w:name w:val="Заголовок 1 Знак"/>
    <w:basedOn w:val="926"/>
    <w:link w:val="923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paragraph" w:styleId="931">
    <w:name w:val="TOC Heading"/>
    <w:basedOn w:val="923"/>
    <w:next w:val="922"/>
    <w:uiPriority w:val="39"/>
    <w:unhideWhenUsed/>
    <w:qFormat/>
    <w:pPr>
      <w:spacing w:line="259" w:lineRule="auto"/>
      <w:outlineLvl w:val="9"/>
    </w:pPr>
  </w:style>
  <w:style w:type="paragraph" w:styleId="932">
    <w:name w:val="List Paragraph"/>
    <w:basedOn w:val="922"/>
    <w:uiPriority w:val="34"/>
    <w:qFormat/>
    <w:pPr>
      <w:contextualSpacing/>
      <w:ind w:left="720"/>
    </w:pPr>
  </w:style>
  <w:style w:type="paragraph" w:styleId="933" w:customStyle="1">
    <w:name w:val="КПК Заг2"/>
    <w:basedOn w:val="922"/>
    <w:link w:val="934"/>
    <w:qFormat/>
    <w:pPr>
      <w:ind w:firstLine="709"/>
      <w:keepLines/>
      <w:keepNext/>
      <w:spacing w:before="40" w:line="360" w:lineRule="auto"/>
      <w:outlineLvl w:val="1"/>
    </w:pPr>
    <w:rPr>
      <w:rFonts w:eastAsiaTheme="majorEastAsia" w:cstheme="majorBidi"/>
      <w:color w:val="000000" w:themeColor="text1"/>
      <w:sz w:val="28"/>
      <w:szCs w:val="26"/>
      <w:shd w:val="clear" w:color="auto" w:fill="ffffff"/>
      <w:lang w:eastAsia="en-US"/>
    </w:rPr>
  </w:style>
  <w:style w:type="character" w:styleId="934" w:customStyle="1">
    <w:name w:val="КПК Заг2 Знак"/>
    <w:basedOn w:val="926"/>
    <w:link w:val="933"/>
    <w:rPr>
      <w:rFonts w:ascii="Times New Roman" w:hAnsi="Times New Roman" w:eastAsiaTheme="majorEastAsia" w:cstheme="majorBidi"/>
      <w:color w:val="000000" w:themeColor="text1"/>
      <w:sz w:val="28"/>
      <w:szCs w:val="26"/>
    </w:rPr>
  </w:style>
  <w:style w:type="paragraph" w:styleId="935" w:customStyle="1">
    <w:name w:val="ЗАГ 1"/>
    <w:basedOn w:val="923"/>
    <w:link w:val="937"/>
    <w:pPr>
      <w:spacing w:line="360" w:lineRule="auto"/>
    </w:pPr>
    <w:rPr>
      <w:rFonts w:ascii="Times New Roman" w:hAnsi="Times New Roman" w:cs="Times New Roman"/>
      <w:b/>
      <w:sz w:val="28"/>
      <w:shd w:val="clear" w:color="auto" w:fill="ffffff"/>
    </w:rPr>
  </w:style>
  <w:style w:type="paragraph" w:styleId="936" w:customStyle="1">
    <w:name w:val="ЗАГ 2"/>
    <w:basedOn w:val="924"/>
    <w:link w:val="938"/>
    <w:pPr>
      <w:spacing w:line="360" w:lineRule="auto"/>
    </w:pPr>
    <w:rPr>
      <w:rFonts w:ascii="Times New Roman" w:hAnsi="Times New Roman" w:cs="Times New Roman"/>
      <w:sz w:val="28"/>
      <w:shd w:val="clear" w:color="auto" w:fill="ffffff"/>
    </w:rPr>
  </w:style>
  <w:style w:type="character" w:styleId="937" w:customStyle="1">
    <w:name w:val="ЗАГ 1 Знак"/>
    <w:basedOn w:val="930"/>
    <w:link w:val="935"/>
    <w:rPr>
      <w:rFonts w:ascii="Times New Roman" w:hAnsi="Times New Roman" w:cs="Times New Roman" w:eastAsiaTheme="majorEastAsia"/>
      <w:b/>
      <w:color w:val="2e74b5" w:themeColor="accent1" w:themeShade="BF"/>
      <w:sz w:val="28"/>
      <w:szCs w:val="32"/>
      <w:lang w:eastAsia="ru-RU"/>
    </w:rPr>
  </w:style>
  <w:style w:type="character" w:styleId="938" w:customStyle="1">
    <w:name w:val="ЗАГ 2 Знак"/>
    <w:basedOn w:val="939"/>
    <w:link w:val="936"/>
    <w:rPr>
      <w:rFonts w:ascii="Times New Roman" w:hAnsi="Times New Roman" w:cs="Times New Roman" w:eastAsiaTheme="majorEastAsia"/>
      <w:color w:val="2e74b5" w:themeColor="accent1" w:themeShade="BF"/>
      <w:sz w:val="28"/>
      <w:szCs w:val="26"/>
      <w:lang w:eastAsia="ru-RU"/>
    </w:rPr>
  </w:style>
  <w:style w:type="character" w:styleId="939" w:customStyle="1">
    <w:name w:val="Заголовок 2 Знак"/>
    <w:basedOn w:val="926"/>
    <w:link w:val="924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eastAsia="ru-RU"/>
    </w:rPr>
  </w:style>
  <w:style w:type="paragraph" w:styleId="940" w:customStyle="1">
    <w:name w:val="КПК Заг1"/>
    <w:basedOn w:val="923"/>
    <w:link w:val="941"/>
    <w:qFormat/>
    <w:pPr>
      <w:ind w:firstLine="709"/>
      <w:jc w:val="center"/>
      <w:keepLines w:val="0"/>
      <w:spacing w:before="0" w:line="360" w:lineRule="auto"/>
      <w:tabs>
        <w:tab w:val="left" w:pos="9360" w:leader="none"/>
      </w:tabs>
    </w:pPr>
    <w:rPr>
      <w:rFonts w:ascii="Times New Roman" w:hAnsi="Times New Roman" w:eastAsia="Times New Roman" w:cs="Times New Roman"/>
      <w:bCs/>
      <w:color w:val="000000" w:themeColor="text1"/>
      <w:sz w:val="28"/>
      <w:szCs w:val="24"/>
    </w:rPr>
  </w:style>
  <w:style w:type="character" w:styleId="941" w:customStyle="1">
    <w:name w:val="КПК Заг1 Знак"/>
    <w:basedOn w:val="930"/>
    <w:link w:val="940"/>
    <w:rPr>
      <w:rFonts w:ascii="Times New Roman" w:hAnsi="Times New Roman" w:eastAsia="Times New Roman" w:cs="Times New Roman"/>
      <w:bCs/>
      <w:color w:val="000000" w:themeColor="text1"/>
      <w:sz w:val="28"/>
      <w:szCs w:val="24"/>
      <w:lang w:eastAsia="ru-RU"/>
    </w:rPr>
  </w:style>
  <w:style w:type="character" w:styleId="942" w:customStyle="1">
    <w:name w:val="Основной текст (2)_"/>
    <w:basedOn w:val="926"/>
    <w:link w:val="943"/>
    <w:rPr>
      <w:spacing w:val="3"/>
      <w:shd w:val="clear" w:color="auto" w:fill="ffffff"/>
    </w:rPr>
  </w:style>
  <w:style w:type="paragraph" w:styleId="943" w:customStyle="1">
    <w:name w:val="Основной текст (2)"/>
    <w:basedOn w:val="922"/>
    <w:link w:val="942"/>
    <w:pPr>
      <w:jc w:val="both"/>
      <w:spacing w:after="240" w:line="269" w:lineRule="exact"/>
      <w:shd w:val="clear" w:color="auto" w:fill="ffffff"/>
      <w:widowControl w:val="off"/>
    </w:pPr>
    <w:rPr>
      <w:rFonts w:asciiTheme="minorHAnsi" w:hAnsiTheme="minorHAnsi" w:eastAsiaTheme="minorHAnsi" w:cstheme="minorBidi"/>
      <w:spacing w:val="3"/>
      <w:sz w:val="22"/>
      <w:szCs w:val="22"/>
      <w:shd w:val="clear" w:color="auto" w:fill="ffffff"/>
      <w:lang w:eastAsia="en-US"/>
    </w:rPr>
  </w:style>
  <w:style w:type="paragraph" w:styleId="944">
    <w:name w:val="toc 1"/>
    <w:basedOn w:val="922"/>
    <w:next w:val="922"/>
    <w:uiPriority w:val="39"/>
    <w:unhideWhenUsed/>
    <w:pPr>
      <w:spacing w:after="100"/>
    </w:pPr>
  </w:style>
  <w:style w:type="paragraph" w:styleId="945">
    <w:name w:val="toc 2"/>
    <w:basedOn w:val="922"/>
    <w:next w:val="922"/>
    <w:uiPriority w:val="39"/>
    <w:unhideWhenUsed/>
    <w:pPr>
      <w:ind w:left="240"/>
      <w:spacing w:after="100"/>
      <w:tabs>
        <w:tab w:val="right" w:pos="9345" w:leader="none"/>
      </w:tabs>
    </w:pPr>
  </w:style>
  <w:style w:type="character" w:styleId="946">
    <w:name w:val="Hyperlink"/>
    <w:basedOn w:val="926"/>
    <w:uiPriority w:val="99"/>
    <w:unhideWhenUsed/>
    <w:rPr>
      <w:color w:val="0563c1" w:themeColor="hyperlink"/>
      <w:u w:val="single"/>
    </w:rPr>
  </w:style>
  <w:style w:type="character" w:styleId="947" w:customStyle="1">
    <w:name w:val="Заголовок 3 Знак"/>
    <w:basedOn w:val="926"/>
    <w:link w:val="925"/>
    <w:uiPriority w:val="9"/>
    <w:semiHidden/>
    <w:rPr>
      <w:rFonts w:asciiTheme="majorHAnsi" w:hAnsiTheme="majorHAnsi" w:eastAsiaTheme="majorEastAsia" w:cstheme="majorBidi"/>
      <w:color w:val="1f4d78" w:themeColor="accent1" w:themeShade="7F"/>
      <w:sz w:val="24"/>
      <w:szCs w:val="24"/>
      <w:lang w:eastAsia="ru-RU"/>
    </w:rPr>
  </w:style>
  <w:style w:type="paragraph" w:styleId="948">
    <w:name w:val="toc 3"/>
    <w:basedOn w:val="922"/>
    <w:next w:val="922"/>
    <w:uiPriority w:val="39"/>
    <w:unhideWhenUsed/>
    <w:pPr>
      <w:ind w:left="480"/>
      <w:spacing w:after="100"/>
    </w:pPr>
  </w:style>
  <w:style w:type="character" w:styleId="949">
    <w:name w:val="Strong"/>
    <w:basedOn w:val="926"/>
    <w:uiPriority w:val="22"/>
    <w:qFormat/>
    <w:rPr>
      <w:b/>
      <w:bCs/>
    </w:rPr>
  </w:style>
  <w:style w:type="character" w:styleId="950" w:customStyle="1">
    <w:name w:val="Основной текст (6)_"/>
    <w:basedOn w:val="926"/>
    <w:link w:val="951"/>
    <w:rPr>
      <w:b/>
      <w:bCs/>
      <w:sz w:val="26"/>
      <w:szCs w:val="26"/>
      <w:shd w:val="clear" w:color="auto" w:fill="ffffff"/>
    </w:rPr>
  </w:style>
  <w:style w:type="paragraph" w:styleId="951" w:customStyle="1">
    <w:name w:val="Основной текст (6)"/>
    <w:basedOn w:val="922"/>
    <w:link w:val="950"/>
    <w:pPr>
      <w:jc w:val="both"/>
      <w:spacing w:after="180" w:line="274" w:lineRule="exact"/>
      <w:shd w:val="clear" w:color="auto" w:fill="ffffff"/>
      <w:widowControl w:val="off"/>
    </w:pPr>
    <w:rPr>
      <w:rFonts w:asciiTheme="minorHAnsi" w:hAnsiTheme="minorHAnsi" w:eastAsiaTheme="minorHAnsi" w:cstheme="minorBidi"/>
      <w:b/>
      <w:bCs/>
      <w:sz w:val="26"/>
      <w:szCs w:val="26"/>
      <w:lang w:eastAsia="en-US"/>
    </w:rPr>
  </w:style>
  <w:style w:type="paragraph" w:styleId="952" w:customStyle="1">
    <w:name w:val="Основной текст (2)1"/>
    <w:basedOn w:val="922"/>
    <w:pPr>
      <w:ind w:hanging="740"/>
      <w:spacing w:before="180" w:after="180" w:line="274" w:lineRule="exact"/>
      <w:shd w:val="clear" w:color="auto" w:fill="ffffff"/>
      <w:widowControl w:val="off"/>
    </w:pPr>
    <w:rPr>
      <w:rFonts w:eastAsia="Tahoma"/>
    </w:rPr>
  </w:style>
  <w:style w:type="character" w:styleId="953" w:customStyle="1">
    <w:name w:val="Заголовок №3_"/>
    <w:basedOn w:val="926"/>
    <w:link w:val="954"/>
    <w:rPr>
      <w:b/>
      <w:bCs/>
      <w:sz w:val="28"/>
      <w:szCs w:val="28"/>
      <w:shd w:val="clear" w:color="auto" w:fill="ffffff"/>
    </w:rPr>
  </w:style>
  <w:style w:type="paragraph" w:styleId="954" w:customStyle="1">
    <w:name w:val="Заголовок №31"/>
    <w:basedOn w:val="922"/>
    <w:link w:val="953"/>
    <w:pPr>
      <w:spacing w:after="180" w:line="240" w:lineRule="atLeast"/>
      <w:shd w:val="clear" w:color="auto" w:fill="ffffff"/>
      <w:widowControl w:val="off"/>
      <w:outlineLvl w:val="2"/>
    </w:pPr>
    <w:rPr>
      <w:rFonts w:asciiTheme="minorHAnsi" w:hAnsiTheme="minorHAnsi" w:eastAsiaTheme="minorHAnsi" w:cstheme="minorBidi"/>
      <w:b/>
      <w:bCs/>
      <w:sz w:val="28"/>
      <w:szCs w:val="28"/>
      <w:lang w:eastAsia="en-US"/>
    </w:rPr>
  </w:style>
  <w:style w:type="paragraph" w:styleId="955">
    <w:name w:val="Footer"/>
    <w:basedOn w:val="922"/>
    <w:link w:val="956"/>
    <w:uiPriority w:val="99"/>
    <w:unhideWhenUsed/>
    <w:pPr>
      <w:tabs>
        <w:tab w:val="center" w:pos="4677" w:leader="none"/>
        <w:tab w:val="right" w:pos="9355" w:leader="none"/>
      </w:tabs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styleId="956" w:customStyle="1">
    <w:name w:val="Нижний колонтитул Знак"/>
    <w:basedOn w:val="926"/>
    <w:link w:val="955"/>
    <w:uiPriority w:val="99"/>
  </w:style>
  <w:style w:type="paragraph" w:styleId="957" w:customStyle="1">
    <w:name w:val="КПК - Подзаголовок"/>
    <w:basedOn w:val="924"/>
    <w:link w:val="959"/>
    <w:qFormat/>
    <w:pPr>
      <w:spacing w:before="200" w:line="360" w:lineRule="auto"/>
    </w:pPr>
    <w:rPr>
      <w:rFonts w:ascii="Times New Roman" w:hAnsi="Times New Roman" w:cs="Times New Roman"/>
      <w:b/>
      <w:bCs/>
      <w:sz w:val="28"/>
    </w:rPr>
  </w:style>
  <w:style w:type="paragraph" w:styleId="958" w:customStyle="1">
    <w:name w:val="КПК - Заголовок"/>
    <w:basedOn w:val="923"/>
    <w:link w:val="960"/>
    <w:qFormat/>
    <w:pPr>
      <w:jc w:val="center"/>
      <w:spacing w:before="480" w:line="360" w:lineRule="auto"/>
    </w:pPr>
    <w:rPr>
      <w:rFonts w:ascii="Times New Roman" w:hAnsi="Times New Roman" w:cs="Times New Roman"/>
      <w:b/>
      <w:bCs/>
      <w:sz w:val="28"/>
      <w:szCs w:val="28"/>
    </w:rPr>
  </w:style>
  <w:style w:type="character" w:styleId="959" w:customStyle="1">
    <w:name w:val="КПК - Подзаголовок Знак"/>
    <w:basedOn w:val="939"/>
    <w:link w:val="957"/>
    <w:rPr>
      <w:rFonts w:ascii="Times New Roman" w:hAnsi="Times New Roman" w:cs="Times New Roman" w:eastAsiaTheme="majorEastAsia"/>
      <w:b/>
      <w:bCs/>
      <w:color w:val="2e74b5" w:themeColor="accent1" w:themeShade="BF"/>
      <w:sz w:val="28"/>
      <w:szCs w:val="26"/>
      <w:lang w:eastAsia="ru-RU"/>
    </w:rPr>
  </w:style>
  <w:style w:type="character" w:styleId="960" w:customStyle="1">
    <w:name w:val="КПК - Заголовок Знак"/>
    <w:basedOn w:val="930"/>
    <w:link w:val="958"/>
    <w:rPr>
      <w:rFonts w:ascii="Times New Roman" w:hAnsi="Times New Roman" w:cs="Times New Roman" w:eastAsiaTheme="majorEastAsia"/>
      <w:b/>
      <w:bCs/>
      <w:color w:val="2e74b5" w:themeColor="accent1" w:themeShade="BF"/>
      <w:sz w:val="28"/>
      <w:szCs w:val="28"/>
      <w:lang w:eastAsia="ru-RU"/>
    </w:rPr>
  </w:style>
  <w:style w:type="paragraph" w:styleId="961" w:customStyle="1">
    <w:name w:val="КПК - 2 Подзаголовок"/>
    <w:basedOn w:val="925"/>
    <w:link w:val="962"/>
    <w:qFormat/>
    <w:pPr>
      <w:spacing w:before="200" w:line="360" w:lineRule="auto"/>
    </w:pPr>
    <w:rPr>
      <w:rFonts w:ascii="Times New Roman" w:hAnsi="Times New Roman" w:cs="Times New Roman"/>
      <w:b/>
      <w:bCs/>
      <w:sz w:val="28"/>
    </w:rPr>
  </w:style>
  <w:style w:type="character" w:styleId="962" w:customStyle="1">
    <w:name w:val="КПК - 2 Подзаголовок Знак"/>
    <w:basedOn w:val="947"/>
    <w:link w:val="961"/>
    <w:rPr>
      <w:rFonts w:ascii="Times New Roman" w:hAnsi="Times New Roman" w:cs="Times New Roman" w:eastAsiaTheme="majorEastAsia"/>
      <w:b/>
      <w:bCs/>
      <w:color w:val="1f4d78" w:themeColor="accent1" w:themeShade="7F"/>
      <w:sz w:val="28"/>
      <w:szCs w:val="24"/>
      <w:lang w:eastAsia="ru-RU"/>
    </w:rPr>
  </w:style>
  <w:style w:type="table" w:styleId="963">
    <w:name w:val="Table Grid"/>
    <w:basedOn w:val="92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4">
    <w:name w:val="Header"/>
    <w:basedOn w:val="922"/>
    <w:link w:val="965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65" w:customStyle="1">
    <w:name w:val="Верхний колонтитул Знак"/>
    <w:basedOn w:val="926"/>
    <w:link w:val="964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66" w:customStyle="1">
    <w:name w:val="Текст_1"/>
    <w:basedOn w:val="922"/>
    <w:pPr>
      <w:ind w:firstLine="709"/>
      <w:jc w:val="both"/>
      <w:spacing w:line="360" w:lineRule="auto"/>
    </w:pPr>
    <w:rPr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969CC-73BA-43B4-8252-59234EC35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>diakov.net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 Pigalcev</dc:creator>
  <cp:keywords/>
  <dc:description/>
  <cp:lastModifiedBy>Тамерлан Пигальцев</cp:lastModifiedBy>
  <cp:revision>28</cp:revision>
  <dcterms:created xsi:type="dcterms:W3CDTF">2018-05-28T14:32:00Z</dcterms:created>
  <dcterms:modified xsi:type="dcterms:W3CDTF">2022-12-28T12:36:17Z</dcterms:modified>
</cp:coreProperties>
</file>