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7B87EA" w14:textId="56B02D3F" w:rsidR="003963D7" w:rsidRPr="005B1C50" w:rsidRDefault="00DD3F00" w:rsidP="00117755">
      <w:pPr>
        <w:spacing w:line="400" w:lineRule="exact"/>
        <w:jc w:val="center"/>
        <w:rPr>
          <w:rFonts w:ascii="华文楷体" w:eastAsia="华文楷体" w:hAnsi="华文楷体"/>
          <w:b/>
          <w:bCs/>
          <w:sz w:val="32"/>
          <w:szCs w:val="32"/>
        </w:rPr>
      </w:pPr>
      <w:proofErr w:type="gramStart"/>
      <w:r w:rsidRPr="005B1C50">
        <w:rPr>
          <w:rFonts w:ascii="华文楷体" w:eastAsia="华文楷体" w:hAnsi="华文楷体" w:hint="eastAsia"/>
          <w:b/>
          <w:bCs/>
          <w:sz w:val="32"/>
          <w:szCs w:val="32"/>
          <w:lang w:eastAsia="zh-CN"/>
        </w:rPr>
        <w:t>华润</w:t>
      </w:r>
      <w:r w:rsidR="00CB3F0A" w:rsidRPr="005B1C50">
        <w:rPr>
          <w:rFonts w:ascii="华文楷体" w:eastAsia="华文楷体" w:hAnsi="华文楷体" w:hint="eastAsia"/>
          <w:b/>
          <w:bCs/>
          <w:sz w:val="32"/>
          <w:szCs w:val="32"/>
          <w:lang w:eastAsia="zh-CN"/>
        </w:rPr>
        <w:t>通</w:t>
      </w:r>
      <w:r w:rsidR="005B1C50">
        <w:rPr>
          <w:rFonts w:ascii="华文楷体" w:eastAsia="华文楷体" w:hAnsi="华文楷体" w:hint="eastAsia"/>
          <w:b/>
          <w:bCs/>
          <w:sz w:val="32"/>
          <w:szCs w:val="32"/>
          <w:lang w:eastAsia="zh-CN"/>
        </w:rPr>
        <w:t>数据</w:t>
      </w:r>
      <w:proofErr w:type="gramEnd"/>
      <w:r w:rsidR="005B1C50">
        <w:rPr>
          <w:rFonts w:ascii="华文楷体" w:eastAsia="华文楷体" w:hAnsi="华文楷体" w:hint="eastAsia"/>
          <w:b/>
          <w:bCs/>
          <w:sz w:val="32"/>
          <w:szCs w:val="32"/>
          <w:lang w:eastAsia="zh-CN"/>
        </w:rPr>
        <w:t>服务</w:t>
      </w:r>
      <w:r w:rsidR="00FA4FAC" w:rsidRPr="005B1C50">
        <w:rPr>
          <w:rFonts w:ascii="华文楷体" w:eastAsia="华文楷体" w:hAnsi="华文楷体" w:hint="eastAsia"/>
          <w:b/>
          <w:bCs/>
          <w:sz w:val="32"/>
          <w:szCs w:val="32"/>
          <w:lang w:eastAsia="zh-CN"/>
        </w:rPr>
        <w:t>合作</w:t>
      </w:r>
      <w:r w:rsidR="003963D7" w:rsidRPr="005B1C50">
        <w:rPr>
          <w:rFonts w:ascii="华文楷体" w:eastAsia="华文楷体" w:hAnsi="华文楷体" w:hint="eastAsia"/>
          <w:b/>
          <w:bCs/>
          <w:sz w:val="32"/>
          <w:szCs w:val="32"/>
        </w:rPr>
        <w:t>协议</w:t>
      </w:r>
    </w:p>
    <w:p>
      <w:pPr>
        <w:jc w:val="center"/>
      </w:pPr>
      <w:r>
        <w:t xml:space="preserve">Huaruntong  Data Service Cooperation Agreement                                </w:t>
      </w:r>
    </w:p>
    <w:p w14:paraId="084D091D" w14:textId="07DEF353" w:rsidR="00FA4FAC" w:rsidRPr="005B1C50" w:rsidRDefault="00A77B94" w:rsidP="00FA4FAC">
      <w:pPr>
        <w:ind w:right="1260"/>
        <w:jc w:val="right"/>
        <w:rPr>
          <w:rFonts w:ascii="华文楷体" w:eastAsia="华文楷体" w:hAnsi="华文楷体"/>
          <w:sz w:val="21"/>
          <w:szCs w:val="21"/>
        </w:rPr>
      </w:pPr>
      <w:r>
        <w:t>协议编号：</w:t>
      </w:r>
    </w:p>
    <w:p>
      <w:pPr>
        <w:jc w:val="right"/>
      </w:pPr>
      <w:r>
        <w:t>Agreement No.</w:t>
      </w:r>
    </w:p>
    <w:p w14:paraId="651A0A00" w14:textId="5E2E5082" w:rsidR="003963D7" w:rsidRPr="005B1C50" w:rsidRDefault="00FA4FAC" w:rsidP="00FA4FAC">
      <w:pPr>
        <w:rPr>
          <w:rFonts w:ascii="华文楷体" w:eastAsia="华文楷体" w:hAnsi="华文楷体"/>
          <w:sz w:val="21"/>
          <w:szCs w:val="21"/>
          <w:lang w:eastAsia="zh-CN"/>
        </w:rPr>
      </w:pPr>
      <w:r>
        <w:t>签订日期：2017年7月28日</w:t>
      </w:r>
    </w:p>
    <w:p>
      <w:pPr/>
      <w:r>
        <w:t>Date of signing: 28 July 2017</w:t>
      </w:r>
    </w:p>
    <w:p w14:paraId="32FE94B7" w14:textId="78B626EF"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甲方：</w:t>
      </w:r>
    </w:p>
    <w:p>
      <w:pPr/>
      <w:r>
        <w:t>Party A:</w:t>
      </w:r>
    </w:p>
    <w:p w14:paraId="6B9C0DD7"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地址：</w:t>
      </w:r>
    </w:p>
    <w:p>
      <w:pPr/>
      <w:r>
        <w:t>Address:</w:t>
      </w:r>
    </w:p>
    <w:p w14:paraId="5CCBD76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联系人：</w:t>
      </w:r>
    </w:p>
    <w:p>
      <w:pPr/>
      <w:r>
        <w:t>Contacts:</w:t>
      </w:r>
    </w:p>
    <w:p w14:paraId="1312A232"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联系电话：</w:t>
      </w:r>
    </w:p>
    <w:p>
      <w:pPr/>
      <w:r>
        <w:t>Contact number:</w:t>
      </w:r>
    </w:p>
    <w:p w14:paraId="4CE5189A"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邮箱：</w:t>
      </w:r>
    </w:p>
    <w:p>
      <w:pPr/>
      <w:r>
        <w:t>Mailbox:</w:t>
      </w:r>
    </w:p>
    <w:p w14:paraId="0BEDADE1"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FF0000"/>
          <w:sz w:val="21"/>
          <w:szCs w:val="21"/>
        </w:rPr>
      </w:pPr>
      <w:r/>
    </w:p>
    <w:p>
      <w:pPr/>
    </w:p>
    <w:p w14:paraId="383453BA" w14:textId="44AB3FAA"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乙方：华润网络（深圳）有限公司</w:t>
      </w:r>
    </w:p>
    <w:p>
      <w:pPr/>
      <w:r>
        <w:t>Party B: China Resources Network (Shenzhen) Co., Ltd.</w:t>
      </w:r>
    </w:p>
    <w:p w14:paraId="4A7CC8E2" w14:textId="210CECA3"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地址：深圳市南山区学府路百度国际大厦25-26层</w:t>
      </w:r>
    </w:p>
    <w:p>
      <w:pPr/>
      <w:r>
        <w:t>Address: 25-26 Floor, Baidu International Building, Xuefu Road, Nanshan District, Shenzhen</w:t>
      </w:r>
    </w:p>
    <w:p w14:paraId="3033566D"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联系人：</w:t>
      </w:r>
    </w:p>
    <w:p>
      <w:pPr/>
      <w:r>
        <w:t>Contacts:</w:t>
      </w:r>
    </w:p>
    <w:p w14:paraId="3C8762A6"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联系电话：</w:t>
      </w:r>
    </w:p>
    <w:p>
      <w:pPr/>
      <w:r>
        <w:t>Contact number:</w:t>
      </w:r>
    </w:p>
    <w:p w14:paraId="30E045FC"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t>邮箱：</w:t>
      </w:r>
    </w:p>
    <w:p>
      <w:pPr/>
      <w:r>
        <w:t>Mailbox:</w:t>
      </w:r>
    </w:p>
    <w:p w14:paraId="26E9998F" w14:textId="77777777" w:rsidR="003963D7" w:rsidRPr="005B1C50" w:rsidRDefault="003963D7" w:rsidP="003963D7">
      <w:pPr>
        <w:tabs>
          <w:tab w:val="left" w:pos="5325"/>
        </w:tabs>
        <w:adjustRightInd w:val="0"/>
        <w:snapToGrid w:val="0"/>
        <w:spacing w:line="400" w:lineRule="exact"/>
        <w:rPr>
          <w:rFonts w:ascii="华文楷体" w:eastAsia="华文楷体" w:hAnsi="华文楷体"/>
          <w:color w:val="000000"/>
          <w:sz w:val="21"/>
          <w:szCs w:val="21"/>
        </w:rPr>
      </w:pPr>
      <w:r/>
    </w:p>
    <w:p>
      <w:pPr/>
    </w:p>
    <w:p w14:paraId="631FA487" w14:textId="6C720DDE" w:rsidR="00A63EF7" w:rsidRPr="005B1C50" w:rsidRDefault="00A63EF7" w:rsidP="005B1C50">
      <w:pPr>
        <w:adjustRightInd w:val="0"/>
        <w:snapToGrid w:val="0"/>
        <w:spacing w:line="300" w:lineRule="auto"/>
        <w:ind w:firstLineChars="185" w:firstLine="388"/>
        <w:jc w:val="both"/>
        <w:rPr>
          <w:rFonts w:ascii="华文楷体" w:eastAsia="华文楷体" w:hAnsi="华文楷体"/>
          <w:sz w:val="21"/>
          <w:szCs w:val="21"/>
        </w:rPr>
      </w:pPr>
      <w:r>
        <w:t>甲乙双方为携手合作，促进发展，满足利益，明确责任，依据《中华人民共和国合同法》相关规定，本着诚实信用、互惠互利原则，结合双方实际，协商一致，特签订本协议，以资共同遵守：</w:t>
      </w:r>
    </w:p>
    <w:p>
      <w:pPr>
        <w:jc w:val="both"/>
      </w:pPr>
      <w:r>
        <w:t>In order to cooperate hand in hand, promote development, satisfy interests and clarify responsibilities, Party A and Party B, in accordance with the relevant provisions of the Contract Law of the People's Republic of China, and in accordance with the principles of good faith, mutual benefit and mutual benefit, and in light of the actual situation of both parties and by consensus, have signed this Agreement in order to abide by it jointly:</w:t>
      </w:r>
    </w:p>
    <w:p w14:paraId="4FF7AE6D"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r/>
    </w:p>
    <w:p>
      <w:pPr>
        <w:jc w:val="both"/>
      </w:pPr>
    </w:p>
    <w:p w14:paraId="6BEB6E3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t>合作内容</w:t>
      </w:r>
    </w:p>
    <w:p>
      <w:pPr>
        <w:pStyle w:val="2"/>
        <w:jc w:val="both"/>
      </w:pPr>
      <w:r>
        <w:t>Cooperation content</w:t>
      </w:r>
    </w:p>
    <w:p w14:paraId="41EF9C3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1.1乙方向甲方提供的数据服务详见附件一，甲方按【附件一】的报价单向乙方支付相应的费用。</w:t>
      </w:r>
    </w:p>
    <w:p>
      <w:pPr>
        <w:jc w:val="both"/>
      </w:pPr>
      <w:r>
        <w:t>1.1 The data services provided by Party B to Party A are detailed in Annex 1. Party A shall pay Party B the corresponding fees according to the quotation form of Annex 1.</w:t>
      </w:r>
    </w:p>
    <w:p w14:paraId="20494719"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sz w:val="21"/>
          <w:szCs w:val="21"/>
        </w:rPr>
      </w:pPr>
      <w:r>
        <w:t>合作期限</w:t>
      </w:r>
    </w:p>
    <w:p>
      <w:pPr>
        <w:pStyle w:val="2"/>
        <w:jc w:val="both"/>
      </w:pPr>
      <w:r>
        <w:t>period of cooperation</w:t>
      </w:r>
    </w:p>
    <w:p w14:paraId="36393E6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2.1合作期限：【     年    月   日—     年    月   日】</w:t>
      </w:r>
    </w:p>
    <w:p>
      <w:pPr>
        <w:jc w:val="both"/>
      </w:pPr>
      <w:r>
        <w:t>2.1 Term of Cooperation: [Year-month-year-day]</w:t>
      </w:r>
    </w:p>
    <w:p w14:paraId="4D1B0733"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u w:val="single"/>
        </w:rPr>
      </w:pPr>
      <w:r/>
    </w:p>
    <w:p>
      <w:pPr>
        <w:jc w:val="both"/>
      </w:pPr>
    </w:p>
    <w:p w14:paraId="20F001F3"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t>费用与结算</w:t>
      </w:r>
    </w:p>
    <w:p>
      <w:pPr>
        <w:pStyle w:val="2"/>
        <w:jc w:val="both"/>
      </w:pPr>
      <w:r>
        <w:t>Cost and Settlement</w:t>
      </w:r>
    </w:p>
    <w:p w14:paraId="328799A0"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3.1本协议签订后5个工作日内，乙方向甲方开具等额有效的服务费发票，甲方在收到乙方开具的发票后5个工作日内，甲方以预付款的方式向乙方支付的总金额为：【 元整】（￥   元）。</w:t>
      </w:r>
    </w:p>
    <w:p>
      <w:pPr>
        <w:jc w:val="both"/>
      </w:pPr>
      <w:r>
        <w:t>3.1 Within 5 working days after the signing of this agreement, Party B shall issue valid invoices for service fees to Party A. Within 5 working days after Party A receives the invoices issued by Party B, the total amount paid by Party A to Party B by way of advance payment shall be yuan (yuan).</w:t>
      </w:r>
    </w:p>
    <w:p w14:paraId="171D5A81" w14:textId="0F295CEB"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highlight w:val="yellow"/>
        </w:rPr>
      </w:pPr>
      <w:r>
        <w:t>3.2如甲方所要求的数据服务内容有增减，或乙方提供的符合甲方要求的数据服务数量有变化，双方按【附件一】的计价方式进行结算，实际金额以双方实际合作所产生的费用为准，双方将签订相应的对账单，并以此为依据进行款项的支付。如果实际合作所产生的费用低于预付款的，甲方有权要求乙方另行提供相应的金额的其他数据服务，但在任何情况下均不得要求乙方退回预付款的差额部分。</w:t>
      </w:r>
    </w:p>
    <w:p>
      <w:pPr>
        <w:jc w:val="both"/>
      </w:pPr>
      <w:r>
        <w:t>3.2 If the content of data services required by Party A increases or decreases or the quantity of data services provided by Party B changes, both parties shall settle the accounts according to the valuation method of [Annex 1]. The actual amount shall be based on the expenses incurred by the actual cooperation between the two parties. The two parties shall sign corresponding bills and make payment on this basis. If the cost of the actual cooperation is lower than the advance payment, Party A has the right to request Party B to provide other data services of the corresponding amount, but under no circumstances can Party B be required to return the balance of the advance payment.</w:t>
      </w:r>
    </w:p>
    <w:p w14:paraId="5C25D65C" w14:textId="3BA1DE6C"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3.3上述费用由甲方以[银行转账汇款]支付至乙方指定的帐户内：</w:t>
      </w:r>
    </w:p>
    <w:p>
      <w:pPr>
        <w:jc w:val="both"/>
      </w:pPr>
      <w:r>
        <w:t>3.3 The above fees shall be paid by Party A to the account designated by Party B by means of bank transfer remittance:</w:t>
      </w:r>
    </w:p>
    <w:p w14:paraId="1FC5707A" w14:textId="77777777" w:rsidR="009145A6" w:rsidRPr="00186065" w:rsidRDefault="009145A6" w:rsidP="009145A6">
      <w:pPr>
        <w:pStyle w:val="ab"/>
        <w:ind w:left="845" w:firstLineChars="0" w:firstLine="0"/>
        <w:jc w:val="both"/>
        <w:rPr>
          <w:rFonts w:ascii="华文楷体" w:eastAsia="华文楷体" w:hAnsi="华文楷体"/>
          <w:sz w:val="21"/>
          <w:szCs w:val="21"/>
        </w:rPr>
      </w:pPr>
      <w:r>
        <w:t>公司名称：华润网络（深圳）有限公司</w:t>
      </w:r>
    </w:p>
    <w:p>
      <w:pPr>
        <w:pStyle w:val="ab"/>
        <w:jc w:val="both"/>
      </w:pPr>
      <w:r>
        <w:t>Company Name: China Resources Network (Shenzhen) Co., Ltd.</w:t>
      </w:r>
    </w:p>
    <w:p w14:paraId="7478A8F2" w14:textId="77777777" w:rsidR="009145A6" w:rsidRPr="00186065" w:rsidRDefault="009145A6" w:rsidP="009145A6">
      <w:pPr>
        <w:pStyle w:val="ab"/>
        <w:ind w:left="845" w:firstLineChars="0" w:firstLine="0"/>
        <w:jc w:val="both"/>
        <w:rPr>
          <w:rFonts w:ascii="华文楷体" w:eastAsia="华文楷体" w:hAnsi="华文楷体"/>
          <w:sz w:val="21"/>
          <w:szCs w:val="21"/>
        </w:rPr>
      </w:pPr>
      <w:r>
        <w:t>纳税识别号：91440300MA5DK1T202</w:t>
      </w:r>
    </w:p>
    <w:p>
      <w:pPr>
        <w:pStyle w:val="ab"/>
        <w:jc w:val="both"/>
      </w:pPr>
      <w:r>
        <w:t>Tax Identification Number: 91440300MA5DK1T202</w:t>
      </w:r>
    </w:p>
    <w:p w14:paraId="53F647B2" w14:textId="77777777" w:rsidR="009145A6" w:rsidRPr="00186065" w:rsidRDefault="009145A6" w:rsidP="009145A6">
      <w:pPr>
        <w:pStyle w:val="ab"/>
        <w:ind w:left="845" w:firstLineChars="0" w:firstLine="0"/>
        <w:jc w:val="both"/>
        <w:rPr>
          <w:rFonts w:ascii="华文楷体" w:eastAsia="华文楷体" w:hAnsi="华文楷体"/>
          <w:sz w:val="21"/>
          <w:szCs w:val="21"/>
        </w:rPr>
      </w:pPr>
      <w:r>
        <w:t>开户名：华润网络（深圳）有限公司</w:t>
      </w:r>
    </w:p>
    <w:p>
      <w:pPr>
        <w:pStyle w:val="ab"/>
        <w:jc w:val="both"/>
      </w:pPr>
      <w:r>
        <w:t>Account Name: China Resources Network (Shenzhen) Co., Ltd.</w:t>
      </w:r>
    </w:p>
    <w:p w14:paraId="2A295434" w14:textId="77777777" w:rsidR="009145A6" w:rsidRPr="00186065" w:rsidRDefault="009145A6" w:rsidP="009145A6">
      <w:pPr>
        <w:pStyle w:val="ab"/>
        <w:ind w:left="845" w:firstLineChars="0" w:firstLine="0"/>
        <w:jc w:val="both"/>
        <w:rPr>
          <w:rFonts w:ascii="华文楷体" w:eastAsia="华文楷体" w:hAnsi="华文楷体"/>
          <w:sz w:val="21"/>
          <w:szCs w:val="21"/>
        </w:rPr>
      </w:pPr>
      <w:r>
        <w:t>开户号：213222185363900001</w:t>
      </w:r>
    </w:p>
    <w:p>
      <w:pPr>
        <w:pStyle w:val="ab"/>
        <w:jc w:val="both"/>
      </w:pPr>
      <w:r>
        <w:t>Account number: 213222185363900001</w:t>
      </w:r>
    </w:p>
    <w:p w14:paraId="0E900EE2" w14:textId="77777777" w:rsidR="009145A6" w:rsidRPr="00186065" w:rsidRDefault="009145A6" w:rsidP="009145A6">
      <w:pPr>
        <w:pStyle w:val="ab"/>
        <w:ind w:left="845" w:firstLineChars="0" w:firstLine="0"/>
        <w:jc w:val="both"/>
        <w:rPr>
          <w:rFonts w:ascii="华文楷体" w:eastAsia="华文楷体" w:hAnsi="华文楷体"/>
          <w:sz w:val="21"/>
          <w:szCs w:val="21"/>
        </w:rPr>
      </w:pPr>
      <w:r>
        <w:t>开户行：珠海华润银行深圳福田支行</w:t>
      </w:r>
    </w:p>
    <w:p>
      <w:pPr>
        <w:pStyle w:val="ab"/>
        <w:jc w:val="both"/>
      </w:pPr>
      <w:r>
        <w:t>Opening Bank: Zhuhai Huarun Bank Shenzhen Futian Branch</w:t>
      </w:r>
    </w:p>
    <w:p w14:paraId="567514BA" w14:textId="77777777" w:rsidR="00A63EF7" w:rsidRPr="005B1C50" w:rsidRDefault="00A63EF7" w:rsidP="00A63EF7">
      <w:pPr>
        <w:adjustRightInd w:val="0"/>
        <w:snapToGrid w:val="0"/>
        <w:spacing w:line="300" w:lineRule="auto"/>
        <w:jc w:val="both"/>
        <w:rPr>
          <w:rFonts w:ascii="华文楷体" w:eastAsia="华文楷体" w:hAnsi="华文楷体"/>
          <w:spacing w:val="22"/>
          <w:sz w:val="21"/>
          <w:szCs w:val="21"/>
        </w:rPr>
      </w:pPr>
      <w:r/>
    </w:p>
    <w:p>
      <w:pPr>
        <w:jc w:val="both"/>
      </w:pPr>
    </w:p>
    <w:p w14:paraId="64A91A8E"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t xml:space="preserve">双方权利义务 </w:t>
      </w:r>
    </w:p>
    <w:p>
      <w:pPr>
        <w:pStyle w:val="2"/>
        <w:jc w:val="both"/>
      </w:pPr>
      <w:r>
        <w:t>Rights and obligations of both parties</w:t>
      </w:r>
    </w:p>
    <w:p w14:paraId="466CA48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4.1甲方须在协议约定的期限内足额向乙方支付服务费用。</w:t>
      </w:r>
    </w:p>
    <w:p>
      <w:pPr>
        <w:jc w:val="both"/>
      </w:pPr>
      <w:r>
        <w:t>4.1 Party A shall pay Party B the service fee in full within the time limit stipulated in the agreement.</w:t>
      </w:r>
    </w:p>
    <w:p w14:paraId="50EFF0C8" w14:textId="0A79723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4.2乙方负责按照本协议约定为甲方提供其用于其业务的数据，甲方在按照本协议约定完成相应费用支付后方享有乙方所提供的数据及数据服务的使用权且仅限于甲方自身在本协议约定范围之内进行使用。</w:t>
      </w:r>
    </w:p>
    <w:p>
      <w:pPr>
        <w:jc w:val="both"/>
      </w:pPr>
      <w:r>
        <w:t>4.2 Party B is responsible for providing Party A with data for its business in accordance with this agreement. Party A shall enjoy the right to use the data and data services provided by Party B after paying the corresponding fees in accordance with this Agreement and shall only use them within the scope of this agreement by Party A itself.</w:t>
      </w:r>
    </w:p>
    <w:p w14:paraId="1FF51588" w14:textId="789D43BF"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4.3乙方负责按本协议约定输出符合甲方业务需求的数据。乙方将尽最大努力为甲方提供优质的数据服务，但由于数据信息的广泛性、时效性、多源性、去识别性等因素，甲方充分理解并同意，在任何情况下，乙方均不保证数据服务和数据报告的精准性和完整性，亦不对甲方因使用乙方数据报告进行相关业务和决策做任何预期性承诺。</w:t>
      </w:r>
    </w:p>
    <w:p>
      <w:pPr>
        <w:jc w:val="both"/>
      </w:pPr>
      <w:r>
        <w:t>4.3 Party B shall be responsible for the output of data in accordance with Party A's business requirements as stipulated in this Agreement. Party B will do its utmost to provide Party A with high quality data services, but due to such factors as the universality, timeliness, multi-source and de-identification of data information, Party A fully understands and agrees that under no circumstances will Party B guarantee the accuracy and integrity of data services and data reports, nor will Party A make any relevant business and decision on the use of Party B's data reports. Expected commitment.</w:t>
      </w:r>
    </w:p>
    <w:p w14:paraId="7B591DE0" w14:textId="22D31468" w:rsidR="00A63EF7" w:rsidRPr="005B1C50" w:rsidRDefault="00FC283A" w:rsidP="005B1C50">
      <w:pPr>
        <w:adjustRightInd w:val="0"/>
        <w:snapToGrid w:val="0"/>
        <w:spacing w:line="300" w:lineRule="auto"/>
        <w:ind w:left="258" w:hangingChars="123" w:hanging="258"/>
        <w:jc w:val="both"/>
        <w:rPr>
          <w:rFonts w:ascii="华文楷体" w:eastAsia="华文楷体" w:hAnsi="华文楷体"/>
          <w:sz w:val="21"/>
          <w:szCs w:val="21"/>
        </w:rPr>
      </w:pPr>
      <w:r/>
    </w:p>
    <w:p>
      <w:pPr>
        <w:jc w:val="both"/>
      </w:pPr>
    </w:p>
    <w:p w14:paraId="24DC254B" w14:textId="77777777" w:rsidR="00A63EF7" w:rsidRPr="005B1C50" w:rsidRDefault="00A63EF7" w:rsidP="00EE19AB">
      <w:pPr>
        <w:pStyle w:val="2"/>
        <w:numPr>
          <w:ilvl w:val="0"/>
          <w:numId w:val="3"/>
        </w:numPr>
        <w:adjustRightInd w:val="0"/>
        <w:snapToGrid w:val="0"/>
        <w:spacing w:before="0" w:after="0" w:line="276" w:lineRule="auto"/>
        <w:ind w:left="360" w:hanging="360"/>
        <w:jc w:val="both"/>
        <w:rPr>
          <w:rFonts w:ascii="华文楷体" w:eastAsia="华文楷体" w:hAnsi="华文楷体"/>
          <w:b/>
          <w:sz w:val="21"/>
          <w:szCs w:val="21"/>
        </w:rPr>
      </w:pPr>
      <w:r>
        <w:t>保密条款</w:t>
      </w:r>
    </w:p>
    <w:p>
      <w:pPr>
        <w:pStyle w:val="2"/>
        <w:jc w:val="both"/>
      </w:pPr>
      <w:r>
        <w:t>Confidentiality clause</w:t>
      </w:r>
    </w:p>
    <w:p w14:paraId="2C8F7EF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5.1本协议项下的保密信息包括任一方提供、披露的数据，以及任一方因进行本次合作所知悉、持有的任何对方的非公开信息，包括但不限于数据、数据报告、技术资料、程序文件、源代码、系统配置、账户名和密码等。</w:t>
      </w:r>
    </w:p>
    <w:p>
      <w:pPr>
        <w:jc w:val="both"/>
      </w:pPr>
      <w:r>
        <w:t>5.1 Confidential information under this Agreement includes data provided and disclosed by either party, as well as any other party's non-public information known and held by either party due to this cooperation, including but not limited to data, data reports, technical information, program files, source code, system configuration, account name and password, etc.</w:t>
      </w:r>
    </w:p>
    <w:p w14:paraId="1805D572"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5.2保密信息仅供双方为达成本协议目的而使用。除经信息披露方事前书面同意外，信息接受方不得为任何非本协议之目的或用途，直接或间接编排、修改、利用、应用、开发、或以其它任何方式使用保密信息。</w:t>
      </w:r>
    </w:p>
    <w:p>
      <w:pPr>
        <w:jc w:val="both"/>
      </w:pPr>
      <w:r>
        <w:t>5.2 Confidential information shall be used only by both parties for the purpose of reaching this Agreement. Except with the prior written consent of the disclosing party, the receiving party shall not directly or indirectly arrange, modify, utilize, apply, develop or otherwise use confidential information for any purpose or purpose other than this Agreement.</w:t>
      </w:r>
    </w:p>
    <w:p w14:paraId="32DA2D7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5.3信息接受方只限于把保密信息提供给为实现本协议目的有必要知晓保密信息的信息接受方的高级职员、雇员及专业顾问，而不应将保密信息向任何第三方透露或泄露；信息接受方应确保上述职员、雇员、及顾问等亦遵守本协议所规定之保密义务，若前述人员有违反保密义务之情况，即视为信息接受方违反保密义务，信息接受方应赔偿信息披露方因此所受的损害。</w:t>
      </w:r>
    </w:p>
    <w:p>
      <w:pPr>
        <w:jc w:val="both"/>
      </w:pPr>
      <w:r>
        <w:t>5.3 The Information Receiver shall only provide confidential information to the senior staff, employees and professional consultants of the Information Receiver who are required to know the confidential information for the purpose of this Agreement, and shall not disclose or disclose the confidential information to any third party. The Information Receiver shall ensure that the above-mentioned staff, employees and consultants also comply with the confidentiality obligations stipulated in this Agreement, if the aforementioned personnel violate the confidentiality obligations stipulated in this Agreement. In the case of anti-secrecy obligation, the information recipient shall be deemed to have violated the secrecy obligation, and the information recipient shall compensate the information disclosing party for the damage suffered as a result.</w:t>
      </w:r>
    </w:p>
    <w:p w14:paraId="770FDB4A"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5.4双方同意应以不低于保管各自专有的保密信息的标准、程度，保管从对方处获取的保密信息，并且谨慎存放及处理保密信息，防止在未经信息披露方许可的情况下透露或泄露任何保密信息。</w:t>
      </w:r>
    </w:p>
    <w:p>
      <w:pPr>
        <w:jc w:val="both"/>
      </w:pPr>
      <w:r>
        <w:t>5.4 Both parties agree to keep confidential information obtained from the other party at a level not less than the standard and degree of keeping their own proprietary confidential information, and to store and process confidential information with caution so as to prevent any confidential information from being disclosed or leaked without the permission of the disclosing party.</w:t>
      </w:r>
    </w:p>
    <w:p w14:paraId="365C9FA4"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5.5信息接受方承认信息披露方提供的保密信息始终为信息披露方的资产。除非信息披露方做出明确的书面意思表示，否则，信息披露方向信息接受方披露保密信息不得视为信息披露方已将保密信息的权利转让给信息接受方。</w:t>
      </w:r>
    </w:p>
    <w:p>
      <w:pPr>
        <w:jc w:val="both"/>
      </w:pPr>
      <w:r>
        <w:t>5.5 The information recipient acknowledges that the confidential information provided by the information disclosing party is always the assets of the information disclosing party. Unless the information disclosing party expresses its clear intention in writing, the disclosure of confidential information to the information receiving party shall not be deemed to have transferred the right of the information disclosing party to the information receiving party.</w:t>
      </w:r>
    </w:p>
    <w:p w14:paraId="1A6536DD"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5.6本第5条项下的保密义务不适用于以下信息：</w:t>
      </w:r>
    </w:p>
    <w:p>
      <w:pPr>
        <w:jc w:val="both"/>
      </w:pPr>
      <w:r>
        <w:t>5.6 The obligation of confidentiality under Article 5 does not apply to the following information:</w:t>
      </w:r>
    </w:p>
    <w:p w14:paraId="37F67F6C"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在信息披露方向信息接受方披露前已为公众所知的信息，或在披露后，非因信息接受方的违约行为而为公众所知的信息；</w:t>
      </w:r>
    </w:p>
    <w:p>
      <w:pPr>
        <w:pStyle w:val="ab"/>
        <w:jc w:val="both"/>
      </w:pPr>
      <w:r>
        <w:t>Information that is known to the public before or after disclosure to the recipient of information is not known to the public because of the default of the recipient of information.</w:t>
      </w:r>
    </w:p>
    <w:p w14:paraId="0683227D"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信息接受方能够证明，信息披露方向其披露前，其已通过合法途径知悉的信息；</w:t>
      </w:r>
    </w:p>
    <w:p>
      <w:pPr>
        <w:pStyle w:val="ab"/>
        <w:jc w:val="both"/>
      </w:pPr>
      <w:r>
        <w:t>The information recipient can prove that the information disclosed before it is disclosed to it has been known through legal channels.</w:t>
      </w:r>
    </w:p>
    <w:p w14:paraId="6FCEB720"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信息接受方从对信息披露方不负保密义务的第三方或任何其他渠道通过合法方式获得的信息，或者未使用信息披露方的相关保密信息的情况下，由信息接受方独立开发出来的信息；</w:t>
      </w:r>
    </w:p>
    <w:p>
      <w:pPr>
        <w:pStyle w:val="ab"/>
        <w:jc w:val="both"/>
      </w:pPr>
      <w:r>
        <w:t>The information received by the information recipient is independently developed by the information recipient from the third party or any other channel that is not liable to confidentiality of the information discloser, or without using the relevant confidentiality information of the information discloser.</w:t>
      </w:r>
    </w:p>
    <w:p w14:paraId="68543CC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信息披露方书面同意信息接受方进行特别披露或使用的信息；</w:t>
      </w:r>
    </w:p>
    <w:p>
      <w:pPr>
        <w:pStyle w:val="ab"/>
        <w:jc w:val="both"/>
      </w:pPr>
      <w:r>
        <w:t>The information disclosing party agrees in writing that the information receiving party shall make special disclosure or use of the information;</w:t>
      </w:r>
    </w:p>
    <w:p w14:paraId="02ACD619" w14:textId="77777777" w:rsidR="00A63EF7" w:rsidRPr="005B1C50" w:rsidRDefault="00A63EF7" w:rsidP="00EE19AB">
      <w:pPr>
        <w:pStyle w:val="ab"/>
        <w:widowControl/>
        <w:numPr>
          <w:ilvl w:val="0"/>
          <w:numId w:val="2"/>
        </w:numPr>
        <w:adjustRightInd w:val="0"/>
        <w:snapToGrid w:val="0"/>
        <w:spacing w:line="300" w:lineRule="auto"/>
        <w:ind w:left="851" w:firstLineChars="0" w:hanging="425"/>
        <w:jc w:val="both"/>
        <w:rPr>
          <w:rFonts w:ascii="华文楷体" w:eastAsia="华文楷体" w:hAnsi="华文楷体"/>
          <w:sz w:val="21"/>
          <w:szCs w:val="21"/>
        </w:rPr>
      </w:pPr>
      <w:r>
        <w:t>信息接受方按照有关法律、法规、规章、规定或命令而披露的信息。</w:t>
      </w:r>
    </w:p>
    <w:p>
      <w:pPr>
        <w:pStyle w:val="ab"/>
        <w:jc w:val="both"/>
      </w:pPr>
      <w:r>
        <w:t>Information disclosed by the recipient in accordance with relevant laws, regulations, rules, regulations or orders.</w:t>
      </w:r>
    </w:p>
    <w:p w14:paraId="3B9E1FD9" w14:textId="77777777" w:rsidR="00A63EF7" w:rsidRPr="005B1C50" w:rsidRDefault="00A63EF7" w:rsidP="00A63EF7">
      <w:pPr>
        <w:adjustRightInd w:val="0"/>
        <w:snapToGrid w:val="0"/>
        <w:spacing w:line="300" w:lineRule="auto"/>
        <w:ind w:leftChars="200" w:left="440"/>
        <w:jc w:val="both"/>
        <w:outlineLvl w:val="1"/>
        <w:rPr>
          <w:rFonts w:ascii="华文楷体" w:eastAsia="华文楷体" w:hAnsi="华文楷体"/>
          <w:sz w:val="21"/>
          <w:szCs w:val="21"/>
        </w:rPr>
      </w:pPr>
      <w:r>
        <w:t>5.7如果任何政府或司法部门及所属机构基于任何法律、法规、条例、规定或命令要求披露保密信息，则信息接受方应当在知晓该等强制性要求后立即通知信息披露方，以使信息披露方可寻求有关该保密信息的保护性措施。信息接受方应尽可能在法律允许的范围内采取对信息披露方影响最小的方式对相关保密信息进行披露。在可能的情况下，信息接受方应为信息披露方争取就该等强制性要求进行抗辩的机会。</w:t>
      </w:r>
    </w:p>
    <w:p>
      <w:pPr>
        <w:jc w:val="both"/>
      </w:pPr>
      <w:r>
        <w:t>5.7 If any government or judicial department and its affiliated institutions require the disclosure of confidential information on the basis of any law, regulation, regulation or order, the information recipient shall notify the information disclosing party immediately after knowing the mandatory requirements so that the information disclosing party may seek protective measures for the confidential information. As far as possible, the information recipient should disclose the relevant confidential information in a way that has the least impact on the information disclosing party within the scope permitted by law. Where possible, the information recipient shall strive for an opportunity for the information disclosing party to defend against such mandatory requirements.</w:t>
      </w:r>
    </w:p>
    <w:p w14:paraId="192D8D87"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p>
    <w:p>
      <w:pPr>
        <w:jc w:val="both"/>
      </w:pPr>
    </w:p>
    <w:p w14:paraId="039B2640" w14:textId="77777777" w:rsidR="00A63EF7" w:rsidRDefault="00A63EF7" w:rsidP="00A63EF7">
      <w:pPr>
        <w:adjustRightInd w:val="0"/>
        <w:snapToGrid w:val="0"/>
        <w:spacing w:line="300" w:lineRule="auto"/>
        <w:jc w:val="both"/>
        <w:rPr>
          <w:rFonts w:ascii="华文楷体" w:eastAsia="华文楷体" w:hAnsi="华文楷体"/>
          <w:sz w:val="21"/>
          <w:szCs w:val="21"/>
        </w:rPr>
      </w:pPr>
      <w:r>
        <w:t>(以下无正文)</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712"/>
      </w:tblGrid>
      <w:tr w:rsidR="00067A28" w14:paraId="3EE53119" w14:textId="77777777" w:rsidTr="00F66A74">
        <w:tc>
          <w:tcPr>
            <w:tcW w:w="4712" w:type="dxa"/>
          </w:tcPr>
          <w:p>
            <w:pPr>
              <w:jc w:val="both"/>
            </w:pPr>
            <w:r>
              <w:t>甲方：</w:t>
            </w:r>
          </w:p>
          <w:p w14:paraId="65FD7312" w14:textId="0181FEA9" w:rsidR="00067A28" w:rsidRDefault="00067A28" w:rsidP="00A63EF7">
            <w:pPr>
              <w:adjustRightInd w:val="0"/>
              <w:snapToGrid w:val="0"/>
              <w:spacing w:line="300" w:lineRule="auto"/>
              <w:jc w:val="both"/>
              <w:rPr>
                <w:rFonts w:ascii="华文楷体" w:eastAsia="华文楷体" w:hAnsi="华文楷体"/>
                <w:sz w:val="21"/>
                <w:szCs w:val="21"/>
              </w:rPr>
            </w:pPr>
            <w:r>
              <w:t>Party A:</w:t>
            </w:r>
          </w:p>
        </w:tc>
        <w:tc>
          <w:tcPr>
            <w:tcW w:w="4712" w:type="dxa"/>
          </w:tcPr>
          <w:p>
            <w:pPr>
              <w:jc w:val="both"/>
            </w:pPr>
            <w:r>
              <w:t>乙方：华润网络（深圳）有限公司</w:t>
            </w:r>
          </w:p>
          <w:p w14:paraId="47345D1E" w14:textId="178F1FD8" w:rsidR="00067A28" w:rsidRDefault="00067A28" w:rsidP="00A63EF7">
            <w:pPr>
              <w:adjustRightInd w:val="0"/>
              <w:snapToGrid w:val="0"/>
              <w:spacing w:line="300" w:lineRule="auto"/>
              <w:jc w:val="both"/>
              <w:rPr>
                <w:rFonts w:ascii="华文楷体" w:eastAsia="华文楷体" w:hAnsi="华文楷体"/>
                <w:sz w:val="21"/>
                <w:szCs w:val="21"/>
              </w:rPr>
            </w:pPr>
            <w:r>
              <w:t>Party B: China Resources Network (Shenzhen) Co., Ltd.</w:t>
            </w:r>
          </w:p>
        </w:tc>
      </w:tr>
      <w:tr w:rsidR="00067A28" w14:paraId="61E5C602" w14:textId="77777777" w:rsidTr="00F66A74">
        <w:tc>
          <w:tcPr>
            <w:tcW w:w="4712" w:type="dxa"/>
          </w:tcPr>
          <w:p>
            <w:pPr>
              <w:jc w:val="both"/>
            </w:pPr>
            <w:r>
              <w:t>代表人：</w:t>
            </w:r>
          </w:p>
          <w:p w14:paraId="799966D1" w14:textId="4EB8F29B" w:rsidR="00067A28" w:rsidRDefault="00067A28" w:rsidP="00A63EF7">
            <w:pPr>
              <w:adjustRightInd w:val="0"/>
              <w:snapToGrid w:val="0"/>
              <w:spacing w:line="300" w:lineRule="auto"/>
              <w:jc w:val="both"/>
              <w:rPr>
                <w:rFonts w:ascii="华文楷体" w:eastAsia="华文楷体" w:hAnsi="华文楷体"/>
                <w:sz w:val="21"/>
                <w:szCs w:val="21"/>
              </w:rPr>
            </w:pPr>
            <w:r>
              <w:t>Representative:</w:t>
            </w:r>
          </w:p>
        </w:tc>
        <w:tc>
          <w:tcPr>
            <w:tcW w:w="4712" w:type="dxa"/>
          </w:tcPr>
          <w:p>
            <w:pPr>
              <w:jc w:val="both"/>
            </w:pPr>
            <w:r>
              <w:t>代表人：</w:t>
            </w:r>
          </w:p>
          <w:p w14:paraId="0D0A5EDC" w14:textId="28400079" w:rsidR="00067A28" w:rsidRDefault="00067A28" w:rsidP="00A63EF7">
            <w:pPr>
              <w:adjustRightInd w:val="0"/>
              <w:snapToGrid w:val="0"/>
              <w:spacing w:line="300" w:lineRule="auto"/>
              <w:jc w:val="both"/>
              <w:rPr>
                <w:rFonts w:ascii="华文楷体" w:eastAsia="华文楷体" w:hAnsi="华文楷体"/>
                <w:sz w:val="21"/>
                <w:szCs w:val="21"/>
              </w:rPr>
            </w:pPr>
            <w:r>
              <w:t>Representative:</w:t>
            </w:r>
          </w:p>
        </w:tc>
      </w:tr>
      <w:tr w:rsidR="00067A28" w14:paraId="350463C6" w14:textId="77777777" w:rsidTr="00F66A74">
        <w:tc>
          <w:tcPr>
            <w:tcW w:w="4712" w:type="dxa"/>
          </w:tcPr>
          <w:p>
            <w:pPr>
              <w:jc w:val="both"/>
            </w:pPr>
            <w:r>
              <w:t xml:space="preserve">2017年   月    日   </w:t>
            </w:r>
          </w:p>
          <w:p w14:paraId="46EA1B62" w14:textId="1048AA46" w:rsidR="00067A28" w:rsidRDefault="00067A28" w:rsidP="00A63EF7">
            <w:pPr>
              <w:adjustRightInd w:val="0"/>
              <w:snapToGrid w:val="0"/>
              <w:spacing w:line="300" w:lineRule="auto"/>
              <w:jc w:val="both"/>
              <w:rPr>
                <w:rFonts w:ascii="华文楷体" w:eastAsia="华文楷体" w:hAnsi="华文楷体"/>
                <w:sz w:val="21"/>
                <w:szCs w:val="21"/>
              </w:rPr>
            </w:pPr>
            <w:r>
              <w:t>Monthly Day 2017</w:t>
            </w:r>
          </w:p>
        </w:tc>
        <w:tc>
          <w:tcPr>
            <w:tcW w:w="4712" w:type="dxa"/>
          </w:tcPr>
          <w:p>
            <w:pPr>
              <w:jc w:val="both"/>
            </w:pPr>
            <w:r>
              <w:t xml:space="preserve">2017年   月    日   </w:t>
            </w:r>
          </w:p>
          <w:p w14:paraId="1E296495" w14:textId="3A5EE578" w:rsidR="00067A28" w:rsidRDefault="00067A28" w:rsidP="00A63EF7">
            <w:pPr>
              <w:adjustRightInd w:val="0"/>
              <w:snapToGrid w:val="0"/>
              <w:spacing w:line="300" w:lineRule="auto"/>
              <w:jc w:val="both"/>
              <w:rPr>
                <w:rFonts w:ascii="华文楷体" w:eastAsia="华文楷体" w:hAnsi="华文楷体"/>
                <w:sz w:val="21"/>
                <w:szCs w:val="21"/>
              </w:rPr>
            </w:pPr>
            <w:r>
              <w:t>Monthly Day 2017</w:t>
            </w:r>
          </w:p>
        </w:tc>
      </w:tr>
    </w:tbl>
    <w:p w14:paraId="3F5A0A91" w14:textId="77777777" w:rsidR="00067A28" w:rsidRPr="005B1C50" w:rsidRDefault="00067A28" w:rsidP="00A63EF7">
      <w:pPr>
        <w:adjustRightInd w:val="0"/>
        <w:snapToGrid w:val="0"/>
        <w:spacing w:line="300" w:lineRule="auto"/>
        <w:jc w:val="both"/>
        <w:rPr>
          <w:rFonts w:ascii="华文楷体" w:eastAsia="华文楷体" w:hAnsi="华文楷体"/>
          <w:sz w:val="21"/>
          <w:szCs w:val="21"/>
        </w:rPr>
      </w:pPr>
    </w:p>
    <w:p>
      <w:pPr>
        <w:jc w:val="both"/>
      </w:pPr>
    </w:p>
    <w:p w14:paraId="72170D2F"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p>
    <w:p>
      <w:pPr>
        <w:jc w:val="both"/>
      </w:pPr>
    </w:p>
    <w:p w14:paraId="7961BD28" w14:textId="77777777" w:rsidR="00A63EF7" w:rsidRPr="005B1C50" w:rsidRDefault="00A63EF7" w:rsidP="00A63EF7">
      <w:pPr>
        <w:adjustRightInd w:val="0"/>
        <w:snapToGrid w:val="0"/>
        <w:spacing w:line="300" w:lineRule="auto"/>
        <w:jc w:val="both"/>
        <w:rPr>
          <w:rFonts w:ascii="华文楷体" w:eastAsia="华文楷体" w:hAnsi="华文楷体"/>
          <w:sz w:val="21"/>
          <w:szCs w:val="21"/>
        </w:rPr>
      </w:pPr>
      <w:r/>
    </w:p>
    <w:p>
      <w:pPr>
        <w:jc w:val="both"/>
      </w:pPr>
    </w:p>
    <w:p w14:paraId="2453DA55" w14:textId="77777777" w:rsidR="00A63EF7" w:rsidRPr="005B1C50" w:rsidRDefault="00A63EF7" w:rsidP="00A63EF7">
      <w:pPr>
        <w:spacing w:line="360" w:lineRule="auto"/>
        <w:ind w:left="425"/>
        <w:rPr>
          <w:rFonts w:ascii="华文楷体" w:eastAsia="华文楷体" w:hAnsi="华文楷体" w:cs="楷体"/>
          <w:b/>
          <w:bCs/>
          <w:sz w:val="21"/>
          <w:szCs w:val="21"/>
        </w:rPr>
      </w:pPr>
      <w:r>
        <w:t>甲方：                                   乙方：华润网络（深圳）有限公司</w:t>
      </w:r>
    </w:p>
    <w:p>
      <w:pPr/>
      <w:r>
        <w:t>Party A: Party B: China Resources Network (Shenzhen) Co., Ltd.</w:t>
      </w:r>
    </w:p>
    <w:p w14:paraId="3FEBBB88" w14:textId="77777777" w:rsidR="00A63EF7" w:rsidRPr="005B1C50" w:rsidRDefault="00A63EF7" w:rsidP="00A63EF7">
      <w:pPr>
        <w:tabs>
          <w:tab w:val="left" w:pos="3960"/>
        </w:tabs>
        <w:spacing w:line="360" w:lineRule="auto"/>
        <w:ind w:left="425"/>
        <w:rPr>
          <w:rFonts w:ascii="华文楷体" w:eastAsia="华文楷体" w:hAnsi="华文楷体" w:cs="楷体"/>
          <w:sz w:val="21"/>
          <w:szCs w:val="21"/>
        </w:rPr>
      </w:pPr>
      <w:r>
        <w:t>代表人：                                  代表人：</w:t>
        <w:tab/>
      </w:r>
    </w:p>
    <w:p>
      <w:pPr/>
      <w:r>
        <w:t>Representatives: Representatives:</w:t>
      </w:r>
    </w:p>
    <w:p w14:paraId="51862347" w14:textId="77777777" w:rsidR="00A63EF7" w:rsidRPr="005B1C50" w:rsidRDefault="00A63EF7" w:rsidP="00A63EF7">
      <w:pPr>
        <w:spacing w:line="360" w:lineRule="auto"/>
        <w:rPr>
          <w:rFonts w:ascii="华文楷体" w:eastAsia="华文楷体" w:hAnsi="华文楷体" w:cs="楷体"/>
          <w:sz w:val="21"/>
          <w:szCs w:val="21"/>
        </w:rPr>
      </w:pPr>
      <w:r>
        <w:t xml:space="preserve">       </w:t>
      </w:r>
    </w:p>
    <w:p>
      <w:pPr/>
      <w:r>
        <w:t xml:space="preserve">       </w:t>
      </w:r>
    </w:p>
    <w:p w14:paraId="22043097" w14:textId="77777777" w:rsidR="00A63EF7" w:rsidRPr="005B1C50" w:rsidRDefault="00A63EF7" w:rsidP="00A63EF7">
      <w:pPr>
        <w:spacing w:line="360" w:lineRule="auto"/>
        <w:rPr>
          <w:rFonts w:ascii="华文楷体" w:eastAsia="华文楷体" w:hAnsi="华文楷体"/>
          <w:sz w:val="21"/>
          <w:szCs w:val="21"/>
        </w:rPr>
      </w:pPr>
      <w:r>
        <w:t xml:space="preserve">    2017年   月    日                        2017年   月   日</w:t>
      </w:r>
    </w:p>
    <w:p>
      <w:pPr/>
      <w:r>
        <w:t>Month Day 2017 Month Day 2017</w:t>
      </w:r>
    </w:p>
    <w:p w14:paraId="0BB9E6A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pPr>
        <w:jc w:val="both"/>
      </w:pPr>
    </w:p>
    <w:p w14:paraId="75D1F678"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pPr>
        <w:jc w:val="both"/>
      </w:pPr>
    </w:p>
    <w:p w14:paraId="12E95215"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pPr>
        <w:jc w:val="both"/>
      </w:pPr>
    </w:p>
    <w:p w14:paraId="1BFEA61B"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t>附件一：报价单</w:t>
      </w:r>
    </w:p>
    <w:p>
      <w:pPr>
        <w:jc w:val="both"/>
      </w:pPr>
      <w:r>
        <w:t>Annex I: Quotation sheet</w:t>
      </w:r>
    </w:p>
    <w:p w14:paraId="13370F4F" w14:textId="77777777" w:rsidR="00A63EF7" w:rsidRPr="005B1C50"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pPr>
        <w:jc w:val="both"/>
      </w:pPr>
    </w:p>
    <w:p w14:paraId="6A29AA32" w14:textId="77777777" w:rsidR="00A63EF7" w:rsidRPr="00C04B45" w:rsidRDefault="00A63EF7" w:rsidP="00A63EF7">
      <w:pPr>
        <w:tabs>
          <w:tab w:val="left" w:pos="5103"/>
        </w:tabs>
        <w:adjustRightInd w:val="0"/>
        <w:snapToGrid w:val="0"/>
        <w:spacing w:line="300" w:lineRule="auto"/>
        <w:jc w:val="both"/>
        <w:rPr>
          <w:rFonts w:ascii="华文楷体" w:eastAsia="华文楷体" w:hAnsi="华文楷体"/>
          <w:sz w:val="21"/>
          <w:szCs w:val="21"/>
        </w:rPr>
      </w:pPr>
      <w:r/>
    </w:p>
    <w:p>
      <w:pPr>
        <w:jc w:val="both"/>
      </w:pPr>
    </w:p>
    <w:p w14:paraId="5184F868" w14:textId="77777777" w:rsidR="00FA4FAC" w:rsidRPr="005B1C50" w:rsidRDefault="00FA4FAC" w:rsidP="00FA4FAC">
      <w:pPr>
        <w:rPr>
          <w:rFonts w:ascii="华文楷体" w:eastAsia="华文楷体" w:hAnsi="华文楷体"/>
          <w:sz w:val="21"/>
          <w:szCs w:val="21"/>
          <w:lang w:eastAsia="zh-CN"/>
        </w:rPr>
      </w:pPr>
      <w:r/>
    </w:p>
    <w:p>
      <w:pPr/>
    </w:p>
    <w:p w14:paraId="753A7F13" w14:textId="77777777" w:rsidR="00FA4FAC" w:rsidRPr="005B1C50" w:rsidRDefault="00FA4FAC" w:rsidP="00FA4FAC">
      <w:pPr>
        <w:snapToGrid w:val="0"/>
        <w:spacing w:beforeLines="50" w:before="180" w:afterLines="50" w:after="180"/>
        <w:rPr>
          <w:rFonts w:ascii="华文楷体" w:eastAsia="华文楷体" w:hAnsi="华文楷体" w:cs="微软雅黑"/>
          <w:sz w:val="21"/>
          <w:szCs w:val="21"/>
        </w:rPr>
      </w:pPr>
      <w:r/>
    </w:p>
    <w:bookmarkEnd w:id="1"/>
    <w:p>
      <w:pPr/>
    </w:p>
    <w:p w14:paraId="0E5522B8" w14:textId="77777777" w:rsidR="00FA4FAC" w:rsidRPr="005B1C50" w:rsidRDefault="00FA4FAC" w:rsidP="00FA4FAC">
      <w:pPr>
        <w:rPr>
          <w:rFonts w:ascii="华文楷体" w:eastAsia="华文楷体" w:hAnsi="华文楷体"/>
          <w:sz w:val="21"/>
          <w:szCs w:val="21"/>
        </w:rPr>
      </w:pPr>
      <w:r/>
    </w:p>
    <w:p>
      <w:pPr/>
    </w:p>
    <w:p w14:paraId="4E0A62CD" w14:textId="77777777" w:rsidR="00AB0210" w:rsidRPr="005B1C50" w:rsidRDefault="00AB0210" w:rsidP="00E7627A">
      <w:pPr>
        <w:spacing w:line="360" w:lineRule="auto"/>
        <w:jc w:val="center"/>
        <w:rPr>
          <w:rFonts w:ascii="华文楷体" w:eastAsia="华文楷体" w:hAnsi="华文楷体"/>
          <w:b/>
          <w:sz w:val="21"/>
          <w:szCs w:val="21"/>
          <w:lang w:eastAsia="zh-CN"/>
        </w:rPr>
      </w:pPr>
      <w:r/>
    </w:p>
    <w:p>
      <w:pPr>
        <w:jc w:val="center"/>
      </w:pPr>
    </w:p>
    <w:sectPr w:rsidR="00AB0210" w:rsidRPr="005B1C50" w:rsidSect="003F413F">
      <w:headerReference w:type="default" r:id="rId8"/>
      <w:footerReference w:type="default" r:id="rId9"/>
      <w:pgSz w:w="11906" w:h="16838" w:code="9"/>
      <w:pgMar w:top="1134" w:right="1236" w:bottom="1134" w:left="1236" w:header="510" w:footer="431"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6A431" w14:textId="77777777" w:rsidR="00A900C5" w:rsidRDefault="00A900C5">
      <w:r>
        <w:separator/>
      </w:r>
    </w:p>
  </w:endnote>
  <w:endnote w:type="continuationSeparator" w:id="0">
    <w:p w14:paraId="72E50C16" w14:textId="77777777" w:rsidR="00A900C5" w:rsidRDefault="00A900C5">
      <w:r>
        <w:continuationSeparator/>
      </w:r>
    </w:p>
  </w:endnote>
  <w:endnote w:id="1">
    <w:p w14:paraId="16C29ABF" w14:textId="11D1B5FE" w:rsidR="00FC283A" w:rsidRDefault="00FC283A">
      <w:pPr>
        <w:pStyle w:val="af2"/>
        <w:rPr>
          <w:lang w:eastAsia="zh-CN"/>
        </w:rPr>
      </w:pPr>
      <w:r>
        <w:rPr>
          <w:rStyle w:val="af3"/>
        </w:rPr>
        <w:endnoteRef/>
      </w:r>
      <w:r>
        <w:t xml:space="preserve"> </w:t>
      </w:r>
      <w:r>
        <w:rPr>
          <w:rFonts w:hint="eastAsia"/>
          <w:lang w:eastAsia="zh-CN"/>
        </w:rPr>
        <w:t>本条仅用于第</w:t>
      </w:r>
      <w:r>
        <w:rPr>
          <w:rFonts w:hint="eastAsia"/>
          <w:lang w:eastAsia="zh-CN"/>
        </w:rPr>
        <w:t>2</w:t>
      </w:r>
      <w:r w:rsidR="006C33EE">
        <w:rPr>
          <w:rFonts w:hint="eastAsia"/>
          <w:lang w:eastAsia="zh-CN"/>
        </w:rPr>
        <w:t>次</w:t>
      </w:r>
      <w:r>
        <w:rPr>
          <w:rFonts w:hint="eastAsia"/>
          <w:lang w:eastAsia="zh-CN"/>
        </w:rPr>
        <w:t>测试</w:t>
      </w:r>
      <w:r w:rsidR="00FA0699">
        <w:rPr>
          <w:rFonts w:hint="eastAsia"/>
          <w:lang w:eastAsia="zh-CN"/>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MetaPlusNormalRoman">
    <w:altName w:val="Arial Narrow"/>
    <w:charset w:val="00"/>
    <w:family w:val="swiss"/>
    <w:pitch w:val="variable"/>
    <w:sig w:usb0="00000003" w:usb1="00000000" w:usb2="00000000" w:usb3="00000000" w:csb0="00000001" w:csb1="00000000"/>
  </w:font>
  <w:font w:name="MS Song">
    <w:altName w:val="黑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华文楷体">
    <w:altName w:val="STKaiti"/>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HeiTGB-Medium-U">
    <w:altName w:val="Malgun Gothic Semilight"/>
    <w:charset w:val="86"/>
    <w:family w:val="swiss"/>
    <w:pitch w:val="variable"/>
    <w:sig w:usb0="00000000" w:usb1="28EF4000" w:usb2="00000012"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A7902" w14:textId="435FDAEF" w:rsidR="001023FB" w:rsidRPr="00980018" w:rsidRDefault="00B821A3" w:rsidP="00F2672D">
    <w:pPr>
      <w:rPr>
        <w:rFonts w:ascii="华文楷体" w:eastAsia="华文楷体" w:hAnsi="华文楷体"/>
        <w:color w:val="262626"/>
        <w:sz w:val="16"/>
        <w:szCs w:val="16"/>
        <w:lang w:eastAsia="zh-CN"/>
      </w:rPr>
    </w:pPr>
    <w:r w:rsidRPr="00980018">
      <w:rPr>
        <w:rFonts w:ascii="华文楷体" w:eastAsia="华文楷体" w:hAnsi="华文楷体"/>
        <w:color w:val="E36C0A"/>
        <w:sz w:val="16"/>
        <w:szCs w:val="16"/>
      </w:rPr>
      <w:t>华润网络</w:t>
    </w:r>
    <w:r w:rsidRPr="00980018">
      <w:rPr>
        <w:rFonts w:ascii="华文楷体" w:eastAsia="华文楷体" w:hAnsi="华文楷体" w:hint="eastAsia"/>
        <w:color w:val="E36C0A"/>
        <w:sz w:val="16"/>
        <w:szCs w:val="16"/>
      </w:rPr>
      <w:t>（</w:t>
    </w:r>
    <w:r w:rsidRPr="00980018">
      <w:rPr>
        <w:rFonts w:ascii="华文楷体" w:eastAsia="华文楷体" w:hAnsi="华文楷体" w:hint="eastAsia"/>
        <w:color w:val="E36C0A"/>
        <w:sz w:val="16"/>
        <w:szCs w:val="16"/>
        <w:lang w:eastAsia="zh-CN"/>
      </w:rPr>
      <w:t>深圳</w:t>
    </w:r>
    <w:r w:rsidRPr="00980018">
      <w:rPr>
        <w:rFonts w:ascii="华文楷体" w:eastAsia="华文楷体" w:hAnsi="华文楷体" w:hint="eastAsia"/>
        <w:color w:val="E36C0A"/>
        <w:sz w:val="16"/>
        <w:szCs w:val="16"/>
      </w:rPr>
      <w:t>）有限公司</w:t>
    </w:r>
    <w:r w:rsidR="00335CBD" w:rsidRPr="00980018">
      <w:rPr>
        <w:rFonts w:ascii="华文楷体" w:eastAsia="华文楷体" w:hAnsi="华文楷体" w:hint="eastAsia"/>
        <w:color w:val="E36C0A"/>
        <w:sz w:val="16"/>
        <w:szCs w:val="16"/>
      </w:rPr>
      <w:t xml:space="preserve">  </w:t>
    </w:r>
    <w:r w:rsidR="008652EF" w:rsidRPr="00980018">
      <w:rPr>
        <w:rFonts w:ascii="华文楷体" w:eastAsia="华文楷体" w:hAnsi="华文楷体" w:cs="Arial" w:hint="eastAsia"/>
        <w:color w:val="262626"/>
        <w:sz w:val="16"/>
        <w:szCs w:val="16"/>
      </w:rPr>
      <w:t xml:space="preserve">              </w:t>
    </w:r>
  </w:p>
  <w:p w14:paraId="75D12C1F" w14:textId="6CA9A65B" w:rsidR="00884780" w:rsidRPr="00980018" w:rsidRDefault="00884780" w:rsidP="00F2672D">
    <w:pPr>
      <w:rPr>
        <w:rFonts w:ascii="华文楷体" w:eastAsia="华文楷体" w:hAnsi="华文楷体"/>
        <w:sz w:val="16"/>
        <w:szCs w:val="16"/>
        <w:lang w:eastAsia="zh-CN"/>
      </w:rPr>
    </w:pPr>
    <w:r w:rsidRPr="00980018">
      <w:rPr>
        <w:rFonts w:ascii="华文楷体" w:eastAsia="华文楷体" w:hAnsi="华文楷体" w:hint="eastAsia"/>
        <w:color w:val="262626"/>
        <w:sz w:val="16"/>
        <w:szCs w:val="16"/>
        <w:lang w:eastAsia="zh-CN"/>
      </w:rPr>
      <w:t>深圳市南山区</w:t>
    </w:r>
    <w:r w:rsidR="00E7627A" w:rsidRPr="00980018">
      <w:rPr>
        <w:rFonts w:ascii="华文楷体" w:eastAsia="华文楷体" w:hAnsi="华文楷体" w:hint="eastAsia"/>
        <w:color w:val="262626"/>
        <w:sz w:val="16"/>
        <w:szCs w:val="16"/>
        <w:lang w:eastAsia="zh-CN"/>
      </w:rPr>
      <w:t xml:space="preserve">学府路百度国际大厦25-26层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CB0BD3" w14:textId="77777777" w:rsidR="00A900C5" w:rsidRDefault="00A900C5">
      <w:r>
        <w:separator/>
      </w:r>
    </w:p>
  </w:footnote>
  <w:footnote w:type="continuationSeparator" w:id="0">
    <w:p w14:paraId="56A27C70" w14:textId="77777777" w:rsidR="00A900C5" w:rsidRDefault="00A900C5">
      <w:r>
        <w:continuationSeparator/>
      </w:r>
    </w:p>
  </w:footnote>
  <w:footnote w:id="1">
    <w:p w14:paraId="4BDEA0C3" w14:textId="6D778380" w:rsidR="00210A04" w:rsidRDefault="00210A04">
      <w:pPr>
        <w:pStyle w:val="af0"/>
        <w:rPr>
          <w:lang w:eastAsia="zh-CN"/>
        </w:rPr>
      </w:pPr>
      <w:r>
        <w:rPr>
          <w:rStyle w:val="af1"/>
        </w:rPr>
        <w:footnoteRef/>
      </w:r>
      <w:r>
        <w:t>本条仅</w:t>
      </w:r>
      <w:r>
        <w:rPr>
          <w:rFonts w:hint="eastAsia"/>
          <w:lang w:eastAsia="zh-CN"/>
        </w:rPr>
        <w:t>用于测试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BB981" w14:textId="7BC969F9" w:rsidR="00F21831" w:rsidRPr="00F21831" w:rsidRDefault="0055645D">
    <w:pPr>
      <w:rPr>
        <w:rFonts w:ascii="MHeiTGB-Medium-U" w:eastAsia="MHeiTGB-Medium-U" w:hAnsi="MHeiTGB-Medium-U"/>
        <w:noProof/>
        <w:lang w:eastAsia="zh-CN"/>
      </w:rPr>
    </w:pPr>
    <w:r>
      <w:rPr>
        <w:noProof/>
        <w:lang w:eastAsia="zh-CN"/>
      </w:rPr>
      <w:drawing>
        <wp:anchor distT="0" distB="0" distL="114300" distR="114300" simplePos="0" relativeHeight="251658752" behindDoc="0" locked="0" layoutInCell="1" allowOverlap="1" wp14:anchorId="4AC531AF" wp14:editId="28FFE830">
          <wp:simplePos x="0" y="0"/>
          <wp:positionH relativeFrom="column">
            <wp:posOffset>5149215</wp:posOffset>
          </wp:positionH>
          <wp:positionV relativeFrom="paragraph">
            <wp:posOffset>133351</wp:posOffset>
          </wp:positionV>
          <wp:extent cx="838200" cy="378142"/>
          <wp:effectExtent l="0" t="0" r="0" b="317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华润网络logo 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6000" cy="3771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96125"/>
    <w:multiLevelType w:val="multilevel"/>
    <w:tmpl w:val="0409001F"/>
    <w:styleLink w:val="Style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5B21954"/>
    <w:multiLevelType w:val="hybridMultilevel"/>
    <w:tmpl w:val="EDDA7FFE"/>
    <w:lvl w:ilvl="0" w:tplc="A7F26F28">
      <w:start w:val="1"/>
      <w:numFmt w:val="japaneseCounting"/>
      <w:lvlText w:val="%1、"/>
      <w:lvlJc w:val="left"/>
      <w:pPr>
        <w:ind w:left="480" w:hanging="48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4F54180E"/>
    <w:multiLevelType w:val="hybridMultilevel"/>
    <w:tmpl w:val="F696A514"/>
    <w:lvl w:ilvl="0" w:tplc="10841474">
      <w:start w:val="1"/>
      <w:numFmt w:val="decimal"/>
      <w:lvlText w:val="(%1)"/>
      <w:lvlJc w:val="left"/>
      <w:pPr>
        <w:ind w:left="987" w:hanging="420"/>
      </w:pPr>
      <w:rPr>
        <w:rFonts w:cs="Times New Roman" w:hint="eastAsia"/>
      </w:rPr>
    </w:lvl>
    <w:lvl w:ilvl="1" w:tplc="04090019" w:tentative="1">
      <w:start w:val="1"/>
      <w:numFmt w:val="lowerLetter"/>
      <w:lvlText w:val="%2)"/>
      <w:lvlJc w:val="left"/>
      <w:pPr>
        <w:ind w:left="1407" w:hanging="420"/>
      </w:pPr>
      <w:rPr>
        <w:rFonts w:cs="Times New Roman"/>
      </w:rPr>
    </w:lvl>
    <w:lvl w:ilvl="2" w:tplc="0409001B" w:tentative="1">
      <w:start w:val="1"/>
      <w:numFmt w:val="lowerRoman"/>
      <w:lvlText w:val="%3."/>
      <w:lvlJc w:val="right"/>
      <w:pPr>
        <w:ind w:left="1827" w:hanging="420"/>
      </w:pPr>
      <w:rPr>
        <w:rFonts w:cs="Times New Roman"/>
      </w:rPr>
    </w:lvl>
    <w:lvl w:ilvl="3" w:tplc="0409000F" w:tentative="1">
      <w:start w:val="1"/>
      <w:numFmt w:val="decimal"/>
      <w:lvlText w:val="%4."/>
      <w:lvlJc w:val="left"/>
      <w:pPr>
        <w:ind w:left="2247" w:hanging="420"/>
      </w:pPr>
      <w:rPr>
        <w:rFonts w:cs="Times New Roman"/>
      </w:rPr>
    </w:lvl>
    <w:lvl w:ilvl="4" w:tplc="04090019" w:tentative="1">
      <w:start w:val="1"/>
      <w:numFmt w:val="lowerLetter"/>
      <w:lvlText w:val="%5)"/>
      <w:lvlJc w:val="left"/>
      <w:pPr>
        <w:ind w:left="2667" w:hanging="420"/>
      </w:pPr>
      <w:rPr>
        <w:rFonts w:cs="Times New Roman"/>
      </w:rPr>
    </w:lvl>
    <w:lvl w:ilvl="5" w:tplc="0409001B" w:tentative="1">
      <w:start w:val="1"/>
      <w:numFmt w:val="lowerRoman"/>
      <w:lvlText w:val="%6."/>
      <w:lvlJc w:val="right"/>
      <w:pPr>
        <w:ind w:left="3087" w:hanging="420"/>
      </w:pPr>
      <w:rPr>
        <w:rFonts w:cs="Times New Roman"/>
      </w:rPr>
    </w:lvl>
    <w:lvl w:ilvl="6" w:tplc="0409000F" w:tentative="1">
      <w:start w:val="1"/>
      <w:numFmt w:val="decimal"/>
      <w:lvlText w:val="%7."/>
      <w:lvlJc w:val="left"/>
      <w:pPr>
        <w:ind w:left="3507" w:hanging="420"/>
      </w:pPr>
      <w:rPr>
        <w:rFonts w:cs="Times New Roman"/>
      </w:rPr>
    </w:lvl>
    <w:lvl w:ilvl="7" w:tplc="04090019" w:tentative="1">
      <w:start w:val="1"/>
      <w:numFmt w:val="lowerLetter"/>
      <w:lvlText w:val="%8)"/>
      <w:lvlJc w:val="left"/>
      <w:pPr>
        <w:ind w:left="3927" w:hanging="420"/>
      </w:pPr>
      <w:rPr>
        <w:rFonts w:cs="Times New Roman"/>
      </w:rPr>
    </w:lvl>
    <w:lvl w:ilvl="8" w:tplc="0409001B" w:tentative="1">
      <w:start w:val="1"/>
      <w:numFmt w:val="lowerRoman"/>
      <w:lvlText w:val="%9."/>
      <w:lvlJc w:val="right"/>
      <w:pPr>
        <w:ind w:left="4347" w:hanging="420"/>
      </w:pPr>
      <w:rPr>
        <w:rFonts w:cs="Times New Roman"/>
      </w:rPr>
    </w:lvl>
  </w:abstractNum>
  <w:abstractNum w:abstractNumId="3" w15:restartNumberingAfterBreak="0">
    <w:nsid w:val="7F611205"/>
    <w:multiLevelType w:val="multilevel"/>
    <w:tmpl w:val="0B005B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3AF"/>
    <w:rsid w:val="00006AD4"/>
    <w:rsid w:val="000079F8"/>
    <w:rsid w:val="00011E9A"/>
    <w:rsid w:val="00015835"/>
    <w:rsid w:val="000161C4"/>
    <w:rsid w:val="00020B52"/>
    <w:rsid w:val="00022741"/>
    <w:rsid w:val="00033698"/>
    <w:rsid w:val="00033906"/>
    <w:rsid w:val="00036BBF"/>
    <w:rsid w:val="000427D8"/>
    <w:rsid w:val="00042C30"/>
    <w:rsid w:val="00046796"/>
    <w:rsid w:val="00046A20"/>
    <w:rsid w:val="00046C3E"/>
    <w:rsid w:val="000572E1"/>
    <w:rsid w:val="00061A98"/>
    <w:rsid w:val="00063DA6"/>
    <w:rsid w:val="00067A28"/>
    <w:rsid w:val="00067A5D"/>
    <w:rsid w:val="000766BB"/>
    <w:rsid w:val="00076789"/>
    <w:rsid w:val="00080036"/>
    <w:rsid w:val="000812FC"/>
    <w:rsid w:val="00083E6F"/>
    <w:rsid w:val="00087D26"/>
    <w:rsid w:val="0009489F"/>
    <w:rsid w:val="00094C2D"/>
    <w:rsid w:val="00095BFE"/>
    <w:rsid w:val="000A0020"/>
    <w:rsid w:val="000A1240"/>
    <w:rsid w:val="000A1C27"/>
    <w:rsid w:val="000A5C06"/>
    <w:rsid w:val="000A700C"/>
    <w:rsid w:val="000B3041"/>
    <w:rsid w:val="000B4122"/>
    <w:rsid w:val="000C467E"/>
    <w:rsid w:val="000C7B4C"/>
    <w:rsid w:val="000D0A8A"/>
    <w:rsid w:val="000D21AF"/>
    <w:rsid w:val="000D3444"/>
    <w:rsid w:val="000D7101"/>
    <w:rsid w:val="000D7776"/>
    <w:rsid w:val="000E0A78"/>
    <w:rsid w:val="000E0B4A"/>
    <w:rsid w:val="000E1DDA"/>
    <w:rsid w:val="000E2D1F"/>
    <w:rsid w:val="000F73AF"/>
    <w:rsid w:val="001023FB"/>
    <w:rsid w:val="00102DD0"/>
    <w:rsid w:val="00105BEA"/>
    <w:rsid w:val="001131DB"/>
    <w:rsid w:val="001138C1"/>
    <w:rsid w:val="00114BBD"/>
    <w:rsid w:val="00115DA2"/>
    <w:rsid w:val="00117755"/>
    <w:rsid w:val="00117B9A"/>
    <w:rsid w:val="00121A0A"/>
    <w:rsid w:val="001326C0"/>
    <w:rsid w:val="00135102"/>
    <w:rsid w:val="00137EB8"/>
    <w:rsid w:val="001565BD"/>
    <w:rsid w:val="00156F8B"/>
    <w:rsid w:val="00161D09"/>
    <w:rsid w:val="001661AE"/>
    <w:rsid w:val="001702A7"/>
    <w:rsid w:val="0017036F"/>
    <w:rsid w:val="00173C74"/>
    <w:rsid w:val="00175830"/>
    <w:rsid w:val="00176694"/>
    <w:rsid w:val="001838C0"/>
    <w:rsid w:val="00184B4D"/>
    <w:rsid w:val="00186065"/>
    <w:rsid w:val="00195D3F"/>
    <w:rsid w:val="001A2C91"/>
    <w:rsid w:val="001A5B3B"/>
    <w:rsid w:val="001A6857"/>
    <w:rsid w:val="001A6B1F"/>
    <w:rsid w:val="001A6E10"/>
    <w:rsid w:val="001B4F25"/>
    <w:rsid w:val="001C60CB"/>
    <w:rsid w:val="001D54C7"/>
    <w:rsid w:val="001D63C0"/>
    <w:rsid w:val="001E09FA"/>
    <w:rsid w:val="001E2135"/>
    <w:rsid w:val="001E4867"/>
    <w:rsid w:val="001E7BE8"/>
    <w:rsid w:val="001F00D5"/>
    <w:rsid w:val="001F70FA"/>
    <w:rsid w:val="001F79B3"/>
    <w:rsid w:val="00201563"/>
    <w:rsid w:val="00210A04"/>
    <w:rsid w:val="002144C0"/>
    <w:rsid w:val="00217C6A"/>
    <w:rsid w:val="002246FB"/>
    <w:rsid w:val="002250BE"/>
    <w:rsid w:val="002273F9"/>
    <w:rsid w:val="00230F2B"/>
    <w:rsid w:val="002337B7"/>
    <w:rsid w:val="002355E6"/>
    <w:rsid w:val="00235D26"/>
    <w:rsid w:val="00243C26"/>
    <w:rsid w:val="00253687"/>
    <w:rsid w:val="00253E59"/>
    <w:rsid w:val="002669D8"/>
    <w:rsid w:val="00271706"/>
    <w:rsid w:val="00272B7A"/>
    <w:rsid w:val="002742D9"/>
    <w:rsid w:val="00276B5C"/>
    <w:rsid w:val="00293B79"/>
    <w:rsid w:val="002A6EE7"/>
    <w:rsid w:val="002A769A"/>
    <w:rsid w:val="002A7DEC"/>
    <w:rsid w:val="002B2915"/>
    <w:rsid w:val="002B670A"/>
    <w:rsid w:val="002C11A3"/>
    <w:rsid w:val="002C3D12"/>
    <w:rsid w:val="002C70AA"/>
    <w:rsid w:val="002D2575"/>
    <w:rsid w:val="002D419E"/>
    <w:rsid w:val="002D5D0B"/>
    <w:rsid w:val="002D7973"/>
    <w:rsid w:val="002E0D1E"/>
    <w:rsid w:val="002E21CB"/>
    <w:rsid w:val="002E67DE"/>
    <w:rsid w:val="002F0F72"/>
    <w:rsid w:val="002F7C5F"/>
    <w:rsid w:val="00301D73"/>
    <w:rsid w:val="0030390E"/>
    <w:rsid w:val="00316250"/>
    <w:rsid w:val="003167E2"/>
    <w:rsid w:val="0032492C"/>
    <w:rsid w:val="003313DC"/>
    <w:rsid w:val="00335CBD"/>
    <w:rsid w:val="00351302"/>
    <w:rsid w:val="0035591D"/>
    <w:rsid w:val="00357AE0"/>
    <w:rsid w:val="00365791"/>
    <w:rsid w:val="00370606"/>
    <w:rsid w:val="00371C84"/>
    <w:rsid w:val="003733EC"/>
    <w:rsid w:val="00376A5A"/>
    <w:rsid w:val="00383FDE"/>
    <w:rsid w:val="003856E4"/>
    <w:rsid w:val="00390C11"/>
    <w:rsid w:val="00391B78"/>
    <w:rsid w:val="00391D0A"/>
    <w:rsid w:val="003935F8"/>
    <w:rsid w:val="0039474A"/>
    <w:rsid w:val="003963D7"/>
    <w:rsid w:val="003976F5"/>
    <w:rsid w:val="003A3F2C"/>
    <w:rsid w:val="003A4763"/>
    <w:rsid w:val="003A7FDA"/>
    <w:rsid w:val="003B1C62"/>
    <w:rsid w:val="003B1FF0"/>
    <w:rsid w:val="003B3A55"/>
    <w:rsid w:val="003B5E0B"/>
    <w:rsid w:val="003C080A"/>
    <w:rsid w:val="003C692A"/>
    <w:rsid w:val="003C73E0"/>
    <w:rsid w:val="003E23F3"/>
    <w:rsid w:val="003E2D3B"/>
    <w:rsid w:val="003E3A01"/>
    <w:rsid w:val="003E56B2"/>
    <w:rsid w:val="003E7A15"/>
    <w:rsid w:val="003F0DBB"/>
    <w:rsid w:val="003F413F"/>
    <w:rsid w:val="003F5064"/>
    <w:rsid w:val="003F6BC6"/>
    <w:rsid w:val="004000D3"/>
    <w:rsid w:val="004042D5"/>
    <w:rsid w:val="00406089"/>
    <w:rsid w:val="00406809"/>
    <w:rsid w:val="00410A98"/>
    <w:rsid w:val="00414D37"/>
    <w:rsid w:val="00434648"/>
    <w:rsid w:val="00440DB7"/>
    <w:rsid w:val="00441055"/>
    <w:rsid w:val="004437B6"/>
    <w:rsid w:val="00446A69"/>
    <w:rsid w:val="00451F7F"/>
    <w:rsid w:val="004545C4"/>
    <w:rsid w:val="00455B43"/>
    <w:rsid w:val="00456706"/>
    <w:rsid w:val="00456A92"/>
    <w:rsid w:val="00480470"/>
    <w:rsid w:val="00480FEC"/>
    <w:rsid w:val="00481CD4"/>
    <w:rsid w:val="00487F5E"/>
    <w:rsid w:val="00493B6E"/>
    <w:rsid w:val="004973D8"/>
    <w:rsid w:val="004974BD"/>
    <w:rsid w:val="004A31FB"/>
    <w:rsid w:val="004A7BB8"/>
    <w:rsid w:val="004A7F2F"/>
    <w:rsid w:val="004B0077"/>
    <w:rsid w:val="004B0F0A"/>
    <w:rsid w:val="004B59D2"/>
    <w:rsid w:val="004C157F"/>
    <w:rsid w:val="004E4D44"/>
    <w:rsid w:val="004F533C"/>
    <w:rsid w:val="00500059"/>
    <w:rsid w:val="0050135A"/>
    <w:rsid w:val="0050323D"/>
    <w:rsid w:val="005076E9"/>
    <w:rsid w:val="00515C3F"/>
    <w:rsid w:val="00531E36"/>
    <w:rsid w:val="00536BE6"/>
    <w:rsid w:val="00546CC9"/>
    <w:rsid w:val="00547B14"/>
    <w:rsid w:val="00551F20"/>
    <w:rsid w:val="00552970"/>
    <w:rsid w:val="0055645D"/>
    <w:rsid w:val="00561632"/>
    <w:rsid w:val="00563E34"/>
    <w:rsid w:val="00565172"/>
    <w:rsid w:val="00567C24"/>
    <w:rsid w:val="00573565"/>
    <w:rsid w:val="005738C7"/>
    <w:rsid w:val="005752D2"/>
    <w:rsid w:val="005823A8"/>
    <w:rsid w:val="005920E9"/>
    <w:rsid w:val="00595D4A"/>
    <w:rsid w:val="00596896"/>
    <w:rsid w:val="005B1C50"/>
    <w:rsid w:val="005B220F"/>
    <w:rsid w:val="005B2BCA"/>
    <w:rsid w:val="005B4EA6"/>
    <w:rsid w:val="005C405E"/>
    <w:rsid w:val="005C4741"/>
    <w:rsid w:val="005C6DB6"/>
    <w:rsid w:val="005D0B64"/>
    <w:rsid w:val="005E7189"/>
    <w:rsid w:val="005E7E65"/>
    <w:rsid w:val="00601375"/>
    <w:rsid w:val="00604730"/>
    <w:rsid w:val="00610D4D"/>
    <w:rsid w:val="0062026E"/>
    <w:rsid w:val="00622EB9"/>
    <w:rsid w:val="00623540"/>
    <w:rsid w:val="00632451"/>
    <w:rsid w:val="006330D8"/>
    <w:rsid w:val="00635163"/>
    <w:rsid w:val="006360ED"/>
    <w:rsid w:val="00636429"/>
    <w:rsid w:val="00637290"/>
    <w:rsid w:val="00637949"/>
    <w:rsid w:val="00641455"/>
    <w:rsid w:val="00644F97"/>
    <w:rsid w:val="00645BEB"/>
    <w:rsid w:val="00646AB9"/>
    <w:rsid w:val="00646D4A"/>
    <w:rsid w:val="00655644"/>
    <w:rsid w:val="00657965"/>
    <w:rsid w:val="00661FFF"/>
    <w:rsid w:val="0066568F"/>
    <w:rsid w:val="006730B5"/>
    <w:rsid w:val="006751C8"/>
    <w:rsid w:val="006836AF"/>
    <w:rsid w:val="0068400C"/>
    <w:rsid w:val="00686826"/>
    <w:rsid w:val="0069068A"/>
    <w:rsid w:val="006939BD"/>
    <w:rsid w:val="006A1FE9"/>
    <w:rsid w:val="006A4A18"/>
    <w:rsid w:val="006A64D8"/>
    <w:rsid w:val="006B3FFC"/>
    <w:rsid w:val="006B487C"/>
    <w:rsid w:val="006B4D59"/>
    <w:rsid w:val="006B5F05"/>
    <w:rsid w:val="006C33EE"/>
    <w:rsid w:val="006C50F9"/>
    <w:rsid w:val="006C6352"/>
    <w:rsid w:val="006C6585"/>
    <w:rsid w:val="006C7827"/>
    <w:rsid w:val="006C7D53"/>
    <w:rsid w:val="006D09B7"/>
    <w:rsid w:val="006E6625"/>
    <w:rsid w:val="006F0242"/>
    <w:rsid w:val="007015DC"/>
    <w:rsid w:val="00713B74"/>
    <w:rsid w:val="00715862"/>
    <w:rsid w:val="00715FD3"/>
    <w:rsid w:val="00720A93"/>
    <w:rsid w:val="0072538F"/>
    <w:rsid w:val="00736B7E"/>
    <w:rsid w:val="00742CBC"/>
    <w:rsid w:val="007436A4"/>
    <w:rsid w:val="007552C1"/>
    <w:rsid w:val="007563C1"/>
    <w:rsid w:val="00757110"/>
    <w:rsid w:val="00766673"/>
    <w:rsid w:val="007858F3"/>
    <w:rsid w:val="00787492"/>
    <w:rsid w:val="00791D84"/>
    <w:rsid w:val="00791EBF"/>
    <w:rsid w:val="00795692"/>
    <w:rsid w:val="007A0724"/>
    <w:rsid w:val="007A3764"/>
    <w:rsid w:val="007B57CE"/>
    <w:rsid w:val="007B75B7"/>
    <w:rsid w:val="007B7A8C"/>
    <w:rsid w:val="007C405F"/>
    <w:rsid w:val="007C450B"/>
    <w:rsid w:val="007C6CA5"/>
    <w:rsid w:val="007D6330"/>
    <w:rsid w:val="007E3DE7"/>
    <w:rsid w:val="007F560F"/>
    <w:rsid w:val="00805DB9"/>
    <w:rsid w:val="00815425"/>
    <w:rsid w:val="008177A0"/>
    <w:rsid w:val="00820258"/>
    <w:rsid w:val="008228A3"/>
    <w:rsid w:val="00825815"/>
    <w:rsid w:val="00825D56"/>
    <w:rsid w:val="008303A7"/>
    <w:rsid w:val="008313BE"/>
    <w:rsid w:val="00832FCE"/>
    <w:rsid w:val="00845A51"/>
    <w:rsid w:val="00852A39"/>
    <w:rsid w:val="008606BA"/>
    <w:rsid w:val="0086403D"/>
    <w:rsid w:val="00864605"/>
    <w:rsid w:val="008652EF"/>
    <w:rsid w:val="00867248"/>
    <w:rsid w:val="00876538"/>
    <w:rsid w:val="00880746"/>
    <w:rsid w:val="00882CF3"/>
    <w:rsid w:val="00884780"/>
    <w:rsid w:val="00884F77"/>
    <w:rsid w:val="0089135D"/>
    <w:rsid w:val="008A0C73"/>
    <w:rsid w:val="008A5AFD"/>
    <w:rsid w:val="008B1B43"/>
    <w:rsid w:val="008C1E91"/>
    <w:rsid w:val="008C3EC1"/>
    <w:rsid w:val="008C4B0D"/>
    <w:rsid w:val="008D2107"/>
    <w:rsid w:val="008D2337"/>
    <w:rsid w:val="008D2726"/>
    <w:rsid w:val="008D7DC0"/>
    <w:rsid w:val="008E1798"/>
    <w:rsid w:val="008E3C83"/>
    <w:rsid w:val="008E538C"/>
    <w:rsid w:val="008E5CF3"/>
    <w:rsid w:val="008F2513"/>
    <w:rsid w:val="00905433"/>
    <w:rsid w:val="009071EE"/>
    <w:rsid w:val="0090773F"/>
    <w:rsid w:val="009105D8"/>
    <w:rsid w:val="009145A6"/>
    <w:rsid w:val="00917C18"/>
    <w:rsid w:val="00935ADA"/>
    <w:rsid w:val="00936311"/>
    <w:rsid w:val="0093648C"/>
    <w:rsid w:val="0094054C"/>
    <w:rsid w:val="00941278"/>
    <w:rsid w:val="009437A0"/>
    <w:rsid w:val="00943F89"/>
    <w:rsid w:val="0094402D"/>
    <w:rsid w:val="009507C2"/>
    <w:rsid w:val="00980018"/>
    <w:rsid w:val="00981603"/>
    <w:rsid w:val="00985CDD"/>
    <w:rsid w:val="009861BB"/>
    <w:rsid w:val="0099433C"/>
    <w:rsid w:val="009A164B"/>
    <w:rsid w:val="009A1D9E"/>
    <w:rsid w:val="009A3966"/>
    <w:rsid w:val="009A4931"/>
    <w:rsid w:val="009A6C7A"/>
    <w:rsid w:val="009A700A"/>
    <w:rsid w:val="009A7896"/>
    <w:rsid w:val="009A7EF6"/>
    <w:rsid w:val="009B005D"/>
    <w:rsid w:val="009C23D8"/>
    <w:rsid w:val="009C6865"/>
    <w:rsid w:val="009C7281"/>
    <w:rsid w:val="009D444F"/>
    <w:rsid w:val="009D58DA"/>
    <w:rsid w:val="009E38A9"/>
    <w:rsid w:val="009F16F0"/>
    <w:rsid w:val="009F3605"/>
    <w:rsid w:val="009F52C8"/>
    <w:rsid w:val="00A02C08"/>
    <w:rsid w:val="00A03C06"/>
    <w:rsid w:val="00A12779"/>
    <w:rsid w:val="00A148EA"/>
    <w:rsid w:val="00A20A23"/>
    <w:rsid w:val="00A2108F"/>
    <w:rsid w:val="00A22421"/>
    <w:rsid w:val="00A27A36"/>
    <w:rsid w:val="00A35B26"/>
    <w:rsid w:val="00A40851"/>
    <w:rsid w:val="00A43952"/>
    <w:rsid w:val="00A51F33"/>
    <w:rsid w:val="00A615A1"/>
    <w:rsid w:val="00A616B4"/>
    <w:rsid w:val="00A63EF7"/>
    <w:rsid w:val="00A7055F"/>
    <w:rsid w:val="00A717A0"/>
    <w:rsid w:val="00A73CF0"/>
    <w:rsid w:val="00A76210"/>
    <w:rsid w:val="00A77B94"/>
    <w:rsid w:val="00A77CE5"/>
    <w:rsid w:val="00A82805"/>
    <w:rsid w:val="00A84225"/>
    <w:rsid w:val="00A86A16"/>
    <w:rsid w:val="00A900C5"/>
    <w:rsid w:val="00A9073F"/>
    <w:rsid w:val="00A9180C"/>
    <w:rsid w:val="00A91985"/>
    <w:rsid w:val="00A91FC8"/>
    <w:rsid w:val="00A926FE"/>
    <w:rsid w:val="00A969F3"/>
    <w:rsid w:val="00A977D0"/>
    <w:rsid w:val="00AA1DB2"/>
    <w:rsid w:val="00AA561A"/>
    <w:rsid w:val="00AA62DB"/>
    <w:rsid w:val="00AB0210"/>
    <w:rsid w:val="00AB0703"/>
    <w:rsid w:val="00AB2B99"/>
    <w:rsid w:val="00AB2E3B"/>
    <w:rsid w:val="00AC1693"/>
    <w:rsid w:val="00AC1F3F"/>
    <w:rsid w:val="00AC2BCB"/>
    <w:rsid w:val="00AC4B7F"/>
    <w:rsid w:val="00AC5D7A"/>
    <w:rsid w:val="00AD0D3A"/>
    <w:rsid w:val="00AD7600"/>
    <w:rsid w:val="00AD7646"/>
    <w:rsid w:val="00AE40F4"/>
    <w:rsid w:val="00AE49D9"/>
    <w:rsid w:val="00AE7759"/>
    <w:rsid w:val="00B02FE0"/>
    <w:rsid w:val="00B03101"/>
    <w:rsid w:val="00B04F8D"/>
    <w:rsid w:val="00B1030F"/>
    <w:rsid w:val="00B20500"/>
    <w:rsid w:val="00B23FB5"/>
    <w:rsid w:val="00B31DDB"/>
    <w:rsid w:val="00B34DBC"/>
    <w:rsid w:val="00B3700A"/>
    <w:rsid w:val="00B37EEF"/>
    <w:rsid w:val="00B40806"/>
    <w:rsid w:val="00B44261"/>
    <w:rsid w:val="00B443AD"/>
    <w:rsid w:val="00B44403"/>
    <w:rsid w:val="00B45452"/>
    <w:rsid w:val="00B525CD"/>
    <w:rsid w:val="00B57655"/>
    <w:rsid w:val="00B614A7"/>
    <w:rsid w:val="00B6650C"/>
    <w:rsid w:val="00B66D92"/>
    <w:rsid w:val="00B754FB"/>
    <w:rsid w:val="00B821A3"/>
    <w:rsid w:val="00B9147B"/>
    <w:rsid w:val="00B963F2"/>
    <w:rsid w:val="00B978B6"/>
    <w:rsid w:val="00BA0616"/>
    <w:rsid w:val="00BA06F0"/>
    <w:rsid w:val="00BA184F"/>
    <w:rsid w:val="00BA30C2"/>
    <w:rsid w:val="00BA4B36"/>
    <w:rsid w:val="00BB425E"/>
    <w:rsid w:val="00BC1E9D"/>
    <w:rsid w:val="00BC3355"/>
    <w:rsid w:val="00BC75C5"/>
    <w:rsid w:val="00BC76EF"/>
    <w:rsid w:val="00BD35C1"/>
    <w:rsid w:val="00BD5565"/>
    <w:rsid w:val="00BD6EF0"/>
    <w:rsid w:val="00BD739D"/>
    <w:rsid w:val="00BF20FC"/>
    <w:rsid w:val="00C037AF"/>
    <w:rsid w:val="00C04B45"/>
    <w:rsid w:val="00C11805"/>
    <w:rsid w:val="00C15F86"/>
    <w:rsid w:val="00C2191D"/>
    <w:rsid w:val="00C24FC7"/>
    <w:rsid w:val="00C26CD4"/>
    <w:rsid w:val="00C371EE"/>
    <w:rsid w:val="00C47DFA"/>
    <w:rsid w:val="00C623E6"/>
    <w:rsid w:val="00C657A1"/>
    <w:rsid w:val="00C66AA0"/>
    <w:rsid w:val="00C70A13"/>
    <w:rsid w:val="00C74A9F"/>
    <w:rsid w:val="00C76699"/>
    <w:rsid w:val="00C77BD2"/>
    <w:rsid w:val="00C812F2"/>
    <w:rsid w:val="00C8500E"/>
    <w:rsid w:val="00C90C71"/>
    <w:rsid w:val="00C93468"/>
    <w:rsid w:val="00C93BB2"/>
    <w:rsid w:val="00C93F46"/>
    <w:rsid w:val="00C95B16"/>
    <w:rsid w:val="00CA1BAF"/>
    <w:rsid w:val="00CA4235"/>
    <w:rsid w:val="00CA7711"/>
    <w:rsid w:val="00CB3F0A"/>
    <w:rsid w:val="00CC2A4F"/>
    <w:rsid w:val="00CC4BC5"/>
    <w:rsid w:val="00CD19F3"/>
    <w:rsid w:val="00CD1BC5"/>
    <w:rsid w:val="00CD34E6"/>
    <w:rsid w:val="00CD6DE7"/>
    <w:rsid w:val="00CE70FD"/>
    <w:rsid w:val="00CE7927"/>
    <w:rsid w:val="00D02D4D"/>
    <w:rsid w:val="00D0493C"/>
    <w:rsid w:val="00D04C36"/>
    <w:rsid w:val="00D10A7E"/>
    <w:rsid w:val="00D12D04"/>
    <w:rsid w:val="00D25A57"/>
    <w:rsid w:val="00D315C2"/>
    <w:rsid w:val="00D34526"/>
    <w:rsid w:val="00D42C78"/>
    <w:rsid w:val="00D44261"/>
    <w:rsid w:val="00D60A9E"/>
    <w:rsid w:val="00D6211B"/>
    <w:rsid w:val="00D65850"/>
    <w:rsid w:val="00D674DD"/>
    <w:rsid w:val="00D71814"/>
    <w:rsid w:val="00D77991"/>
    <w:rsid w:val="00D8273B"/>
    <w:rsid w:val="00D91A19"/>
    <w:rsid w:val="00D9287C"/>
    <w:rsid w:val="00D92E4F"/>
    <w:rsid w:val="00D93996"/>
    <w:rsid w:val="00D97C51"/>
    <w:rsid w:val="00DA1BC0"/>
    <w:rsid w:val="00DA3E6B"/>
    <w:rsid w:val="00DB0183"/>
    <w:rsid w:val="00DC7A65"/>
    <w:rsid w:val="00DC7AFB"/>
    <w:rsid w:val="00DD0E6A"/>
    <w:rsid w:val="00DD3F00"/>
    <w:rsid w:val="00DD5A1B"/>
    <w:rsid w:val="00DE20D0"/>
    <w:rsid w:val="00DF2965"/>
    <w:rsid w:val="00DF4D4B"/>
    <w:rsid w:val="00E0382E"/>
    <w:rsid w:val="00E1227F"/>
    <w:rsid w:val="00E202C0"/>
    <w:rsid w:val="00E27F90"/>
    <w:rsid w:val="00E312AB"/>
    <w:rsid w:val="00E32D17"/>
    <w:rsid w:val="00E41666"/>
    <w:rsid w:val="00E428C0"/>
    <w:rsid w:val="00E44E6E"/>
    <w:rsid w:val="00E52A64"/>
    <w:rsid w:val="00E55ED5"/>
    <w:rsid w:val="00E63DDE"/>
    <w:rsid w:val="00E7627A"/>
    <w:rsid w:val="00E8216D"/>
    <w:rsid w:val="00E83A94"/>
    <w:rsid w:val="00E96DB2"/>
    <w:rsid w:val="00E972F2"/>
    <w:rsid w:val="00EA6B88"/>
    <w:rsid w:val="00EC38F0"/>
    <w:rsid w:val="00EC46F8"/>
    <w:rsid w:val="00ED0B0D"/>
    <w:rsid w:val="00ED0BDA"/>
    <w:rsid w:val="00ED211F"/>
    <w:rsid w:val="00ED3E1B"/>
    <w:rsid w:val="00ED4DCB"/>
    <w:rsid w:val="00ED50DF"/>
    <w:rsid w:val="00ED54EC"/>
    <w:rsid w:val="00EE19AB"/>
    <w:rsid w:val="00F006CF"/>
    <w:rsid w:val="00F03B1C"/>
    <w:rsid w:val="00F127E2"/>
    <w:rsid w:val="00F14C75"/>
    <w:rsid w:val="00F21831"/>
    <w:rsid w:val="00F2442F"/>
    <w:rsid w:val="00F251F9"/>
    <w:rsid w:val="00F25F6A"/>
    <w:rsid w:val="00F2672D"/>
    <w:rsid w:val="00F32608"/>
    <w:rsid w:val="00F51ED1"/>
    <w:rsid w:val="00F5257D"/>
    <w:rsid w:val="00F54AEB"/>
    <w:rsid w:val="00F629A7"/>
    <w:rsid w:val="00F656A0"/>
    <w:rsid w:val="00F66A74"/>
    <w:rsid w:val="00F71624"/>
    <w:rsid w:val="00F7185F"/>
    <w:rsid w:val="00F73AFB"/>
    <w:rsid w:val="00F766EE"/>
    <w:rsid w:val="00F8695A"/>
    <w:rsid w:val="00F92573"/>
    <w:rsid w:val="00F94822"/>
    <w:rsid w:val="00FA02AB"/>
    <w:rsid w:val="00FA0699"/>
    <w:rsid w:val="00FA0DAA"/>
    <w:rsid w:val="00FA1D00"/>
    <w:rsid w:val="00FA3502"/>
    <w:rsid w:val="00FA4FAC"/>
    <w:rsid w:val="00FA5467"/>
    <w:rsid w:val="00FA59EE"/>
    <w:rsid w:val="00FB2128"/>
    <w:rsid w:val="00FB540E"/>
    <w:rsid w:val="00FB7AE6"/>
    <w:rsid w:val="00FB7C63"/>
    <w:rsid w:val="00FC283A"/>
    <w:rsid w:val="00FD1A8C"/>
    <w:rsid w:val="00FD2896"/>
    <w:rsid w:val="00FD6A6C"/>
    <w:rsid w:val="00FE6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4447BF"/>
  <w15:docId w15:val="{C29F72B9-76EB-44F3-BD60-2A54A692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62DB"/>
    <w:pPr>
      <w:widowControl w:val="0"/>
    </w:pPr>
    <w:rPr>
      <w:rFonts w:ascii="MetaPlusNormalRoman" w:eastAsia="MS Song" w:hAnsi="MetaPlusNormalRoman"/>
      <w:sz w:val="22"/>
      <w:lang w:eastAsia="zh-TW"/>
    </w:rPr>
  </w:style>
  <w:style w:type="paragraph" w:styleId="1">
    <w:name w:val="heading 1"/>
    <w:basedOn w:val="a"/>
    <w:next w:val="a"/>
    <w:qFormat/>
    <w:rsid w:val="00E0382E"/>
    <w:pPr>
      <w:keepNext/>
      <w:keepLines/>
      <w:jc w:val="center"/>
      <w:outlineLvl w:val="0"/>
    </w:pPr>
    <w:rPr>
      <w:rFonts w:ascii="黑体" w:eastAsia="华文中宋" w:hAnsi="Times New Roman"/>
      <w:b/>
      <w:bCs/>
      <w:kern w:val="44"/>
      <w:sz w:val="36"/>
      <w:szCs w:val="36"/>
      <w:lang w:eastAsia="zh-CN"/>
    </w:rPr>
  </w:style>
  <w:style w:type="paragraph" w:styleId="2">
    <w:name w:val="heading 2"/>
    <w:basedOn w:val="a"/>
    <w:next w:val="a"/>
    <w:qFormat/>
    <w:rsid w:val="00E0382E"/>
    <w:pPr>
      <w:keepNext/>
      <w:keepLines/>
      <w:spacing w:before="260" w:after="260" w:line="360" w:lineRule="auto"/>
      <w:jc w:val="center"/>
      <w:outlineLvl w:val="1"/>
    </w:pPr>
    <w:rPr>
      <w:rFonts w:ascii="Arial" w:eastAsia="华文中宋" w:hAnsi="Arial"/>
      <w:bCs/>
      <w:kern w:val="2"/>
      <w:sz w:val="32"/>
      <w:szCs w:val="3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pPr>
      <w:tabs>
        <w:tab w:val="center" w:pos="4153"/>
        <w:tab w:val="right" w:pos="8306"/>
      </w:tabs>
      <w:snapToGrid w:val="0"/>
    </w:pPr>
    <w:rPr>
      <w:sz w:val="20"/>
    </w:rPr>
  </w:style>
  <w:style w:type="paragraph" w:styleId="a4">
    <w:name w:val="footer"/>
    <w:basedOn w:val="a"/>
    <w:link w:val="Char0"/>
    <w:uiPriority w:val="99"/>
    <w:pPr>
      <w:tabs>
        <w:tab w:val="center" w:pos="4153"/>
        <w:tab w:val="right" w:pos="8306"/>
      </w:tabs>
      <w:snapToGrid w:val="0"/>
    </w:pPr>
    <w:rPr>
      <w:sz w:val="20"/>
    </w:rPr>
  </w:style>
  <w:style w:type="character" w:styleId="a5">
    <w:name w:val="Hyperlink"/>
    <w:rPr>
      <w:color w:val="0000FF"/>
      <w:u w:val="single"/>
    </w:rPr>
  </w:style>
  <w:style w:type="character" w:styleId="a6">
    <w:name w:val="FollowedHyperlink"/>
    <w:rPr>
      <w:color w:val="800080"/>
      <w:u w:val="single"/>
    </w:rPr>
  </w:style>
  <w:style w:type="paragraph" w:styleId="a7">
    <w:name w:val="Balloon Text"/>
    <w:basedOn w:val="a"/>
    <w:semiHidden/>
    <w:rsid w:val="00370606"/>
    <w:rPr>
      <w:sz w:val="18"/>
      <w:szCs w:val="18"/>
    </w:rPr>
  </w:style>
  <w:style w:type="paragraph" w:styleId="20">
    <w:name w:val="Body Text Indent 2"/>
    <w:basedOn w:val="a"/>
    <w:rsid w:val="00E0382E"/>
    <w:pPr>
      <w:spacing w:after="120" w:line="480" w:lineRule="auto"/>
      <w:ind w:leftChars="200" w:left="420"/>
    </w:pPr>
  </w:style>
  <w:style w:type="table" w:styleId="a8">
    <w:name w:val="Table Grid"/>
    <w:basedOn w:val="a1"/>
    <w:rsid w:val="00AD760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rsid w:val="005C6DB6"/>
    <w:pPr>
      <w:ind w:leftChars="2500" w:left="100"/>
    </w:pPr>
  </w:style>
  <w:style w:type="paragraph" w:styleId="aa">
    <w:name w:val="Body Text Indent"/>
    <w:basedOn w:val="a"/>
    <w:rsid w:val="009F16F0"/>
    <w:pPr>
      <w:spacing w:after="120"/>
      <w:ind w:leftChars="200" w:left="420"/>
    </w:pPr>
  </w:style>
  <w:style w:type="character" w:customStyle="1" w:styleId="Char">
    <w:name w:val="页眉 Char"/>
    <w:link w:val="a3"/>
    <w:uiPriority w:val="99"/>
    <w:rsid w:val="00161D09"/>
    <w:rPr>
      <w:rFonts w:ascii="MetaPlusNormalRoman" w:eastAsia="MS Song" w:hAnsi="MetaPlusNormalRoman"/>
      <w:lang w:eastAsia="zh-TW"/>
    </w:rPr>
  </w:style>
  <w:style w:type="character" w:customStyle="1" w:styleId="2Char">
    <w:name w:val="正文文本 2 Char"/>
    <w:link w:val="21"/>
    <w:rsid w:val="003963D7"/>
    <w:rPr>
      <w:szCs w:val="24"/>
    </w:rPr>
  </w:style>
  <w:style w:type="paragraph" w:customStyle="1" w:styleId="ListParagraph1">
    <w:name w:val="List Paragraph1"/>
    <w:basedOn w:val="a"/>
    <w:rsid w:val="003963D7"/>
    <w:pPr>
      <w:ind w:firstLineChars="200" w:firstLine="420"/>
      <w:jc w:val="both"/>
    </w:pPr>
    <w:rPr>
      <w:rFonts w:ascii="Times New Roman" w:eastAsia="宋体" w:hAnsi="Times New Roman"/>
      <w:kern w:val="2"/>
      <w:sz w:val="21"/>
      <w:szCs w:val="24"/>
      <w:lang w:eastAsia="zh-CN"/>
    </w:rPr>
  </w:style>
  <w:style w:type="paragraph" w:customStyle="1" w:styleId="21">
    <w:name w:val="正文文本 21"/>
    <w:basedOn w:val="a"/>
    <w:link w:val="2Char"/>
    <w:rsid w:val="003963D7"/>
    <w:pPr>
      <w:spacing w:after="120" w:line="480" w:lineRule="auto"/>
      <w:jc w:val="both"/>
    </w:pPr>
    <w:rPr>
      <w:rFonts w:ascii="Times New Roman" w:eastAsia="PMingLiU" w:hAnsi="Times New Roman"/>
      <w:sz w:val="20"/>
      <w:szCs w:val="24"/>
      <w:lang w:eastAsia="zh-CN"/>
    </w:rPr>
  </w:style>
  <w:style w:type="paragraph" w:styleId="ab">
    <w:name w:val="List Paragraph"/>
    <w:basedOn w:val="a"/>
    <w:uiPriority w:val="99"/>
    <w:qFormat/>
    <w:rsid w:val="003F6BC6"/>
    <w:pPr>
      <w:ind w:firstLineChars="200" w:firstLine="420"/>
    </w:pPr>
  </w:style>
  <w:style w:type="paragraph" w:customStyle="1" w:styleId="10">
    <w:name w:val="列出段落1"/>
    <w:basedOn w:val="a"/>
    <w:uiPriority w:val="34"/>
    <w:qFormat/>
    <w:rsid w:val="00FA4FAC"/>
    <w:pPr>
      <w:ind w:firstLineChars="200" w:firstLine="420"/>
      <w:jc w:val="both"/>
    </w:pPr>
    <w:rPr>
      <w:rFonts w:ascii="Calibri" w:eastAsia="宋体" w:hAnsi="Calibri"/>
      <w:kern w:val="2"/>
      <w:sz w:val="21"/>
      <w:szCs w:val="22"/>
      <w:lang w:eastAsia="zh-CN"/>
    </w:rPr>
  </w:style>
  <w:style w:type="paragraph" w:customStyle="1" w:styleId="11">
    <w:name w:val="列出段落11"/>
    <w:basedOn w:val="a"/>
    <w:qFormat/>
    <w:rsid w:val="00FA4FAC"/>
    <w:pPr>
      <w:ind w:firstLineChars="200" w:firstLine="420"/>
      <w:jc w:val="both"/>
    </w:pPr>
    <w:rPr>
      <w:rFonts w:ascii="Times New Roman" w:eastAsia="宋体" w:hAnsi="Times New Roman"/>
      <w:kern w:val="2"/>
      <w:sz w:val="21"/>
      <w:szCs w:val="24"/>
      <w:lang w:eastAsia="zh-CN"/>
    </w:rPr>
  </w:style>
  <w:style w:type="character" w:customStyle="1" w:styleId="Char0">
    <w:name w:val="页脚 Char"/>
    <w:basedOn w:val="a0"/>
    <w:link w:val="a4"/>
    <w:uiPriority w:val="99"/>
    <w:rsid w:val="00BA30C2"/>
    <w:rPr>
      <w:rFonts w:ascii="MetaPlusNormalRoman" w:eastAsia="MS Song" w:hAnsi="MetaPlusNormalRoman"/>
      <w:lang w:eastAsia="zh-TW"/>
    </w:rPr>
  </w:style>
  <w:style w:type="character" w:styleId="ac">
    <w:name w:val="annotation reference"/>
    <w:basedOn w:val="a0"/>
    <w:rsid w:val="000079F8"/>
    <w:rPr>
      <w:sz w:val="21"/>
      <w:szCs w:val="21"/>
    </w:rPr>
  </w:style>
  <w:style w:type="paragraph" w:styleId="ad">
    <w:name w:val="annotation text"/>
    <w:basedOn w:val="a"/>
    <w:link w:val="Char1"/>
    <w:rsid w:val="000079F8"/>
  </w:style>
  <w:style w:type="character" w:customStyle="1" w:styleId="Char1">
    <w:name w:val="批注文字 Char"/>
    <w:basedOn w:val="a0"/>
    <w:link w:val="ad"/>
    <w:rsid w:val="000079F8"/>
    <w:rPr>
      <w:rFonts w:ascii="MetaPlusNormalRoman" w:eastAsia="MS Song" w:hAnsi="MetaPlusNormalRoman"/>
      <w:sz w:val="22"/>
      <w:lang w:eastAsia="zh-TW"/>
    </w:rPr>
  </w:style>
  <w:style w:type="paragraph" w:styleId="ae">
    <w:name w:val="annotation subject"/>
    <w:basedOn w:val="ad"/>
    <w:next w:val="ad"/>
    <w:link w:val="Char2"/>
    <w:rsid w:val="000079F8"/>
    <w:rPr>
      <w:b/>
      <w:bCs/>
    </w:rPr>
  </w:style>
  <w:style w:type="character" w:customStyle="1" w:styleId="Char2">
    <w:name w:val="批注主题 Char"/>
    <w:basedOn w:val="Char1"/>
    <w:link w:val="ae"/>
    <w:rsid w:val="000079F8"/>
    <w:rPr>
      <w:rFonts w:ascii="MetaPlusNormalRoman" w:eastAsia="MS Song" w:hAnsi="MetaPlusNormalRoman"/>
      <w:b/>
      <w:bCs/>
      <w:sz w:val="22"/>
      <w:lang w:eastAsia="zh-TW"/>
    </w:rPr>
  </w:style>
  <w:style w:type="paragraph" w:styleId="af">
    <w:name w:val="Body Text"/>
    <w:basedOn w:val="a"/>
    <w:link w:val="Char3"/>
    <w:rsid w:val="00C812F2"/>
    <w:pPr>
      <w:spacing w:after="120"/>
    </w:pPr>
  </w:style>
  <w:style w:type="character" w:customStyle="1" w:styleId="Char3">
    <w:name w:val="正文文本 Char"/>
    <w:basedOn w:val="a0"/>
    <w:link w:val="af"/>
    <w:rsid w:val="00C812F2"/>
    <w:rPr>
      <w:rFonts w:ascii="MetaPlusNormalRoman" w:eastAsia="MS Song" w:hAnsi="MetaPlusNormalRoman"/>
      <w:sz w:val="22"/>
      <w:lang w:eastAsia="zh-TW"/>
    </w:rPr>
  </w:style>
  <w:style w:type="numbering" w:customStyle="1" w:styleId="Style1">
    <w:name w:val="Style1"/>
    <w:uiPriority w:val="99"/>
    <w:rsid w:val="00243C26"/>
    <w:pPr>
      <w:numPr>
        <w:numId w:val="1"/>
      </w:numPr>
    </w:pPr>
  </w:style>
  <w:style w:type="paragraph" w:styleId="af0">
    <w:name w:val="footnote text"/>
    <w:basedOn w:val="a"/>
    <w:link w:val="Char4"/>
    <w:semiHidden/>
    <w:unhideWhenUsed/>
    <w:rsid w:val="00210A04"/>
    <w:pPr>
      <w:snapToGrid w:val="0"/>
    </w:pPr>
    <w:rPr>
      <w:sz w:val="18"/>
      <w:szCs w:val="18"/>
    </w:rPr>
  </w:style>
  <w:style w:type="character" w:customStyle="1" w:styleId="Char4">
    <w:name w:val="脚注文本 Char"/>
    <w:basedOn w:val="a0"/>
    <w:link w:val="af0"/>
    <w:semiHidden/>
    <w:rsid w:val="00210A04"/>
    <w:rPr>
      <w:rFonts w:ascii="MetaPlusNormalRoman" w:eastAsia="MS Song" w:hAnsi="MetaPlusNormalRoman"/>
      <w:sz w:val="18"/>
      <w:szCs w:val="18"/>
      <w:lang w:eastAsia="zh-TW"/>
    </w:rPr>
  </w:style>
  <w:style w:type="character" w:styleId="af1">
    <w:name w:val="footnote reference"/>
    <w:basedOn w:val="a0"/>
    <w:semiHidden/>
    <w:unhideWhenUsed/>
    <w:rsid w:val="00210A04"/>
    <w:rPr>
      <w:vertAlign w:val="superscript"/>
    </w:rPr>
  </w:style>
  <w:style w:type="paragraph" w:styleId="af2">
    <w:name w:val="endnote text"/>
    <w:basedOn w:val="a"/>
    <w:link w:val="Char5"/>
    <w:semiHidden/>
    <w:unhideWhenUsed/>
    <w:rsid w:val="00FC283A"/>
    <w:pPr>
      <w:snapToGrid w:val="0"/>
    </w:pPr>
  </w:style>
  <w:style w:type="character" w:customStyle="1" w:styleId="Char5">
    <w:name w:val="尾注文本 Char"/>
    <w:basedOn w:val="a0"/>
    <w:link w:val="af2"/>
    <w:semiHidden/>
    <w:rsid w:val="00FC283A"/>
    <w:rPr>
      <w:rFonts w:ascii="MetaPlusNormalRoman" w:eastAsia="MS Song" w:hAnsi="MetaPlusNormalRoman"/>
      <w:sz w:val="22"/>
      <w:lang w:eastAsia="zh-TW"/>
    </w:rPr>
  </w:style>
  <w:style w:type="character" w:styleId="af3">
    <w:name w:val="endnote reference"/>
    <w:basedOn w:val="a0"/>
    <w:semiHidden/>
    <w:unhideWhenUsed/>
    <w:rsid w:val="00FC28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6999">
      <w:bodyDiv w:val="1"/>
      <w:marLeft w:val="0"/>
      <w:marRight w:val="0"/>
      <w:marTop w:val="0"/>
      <w:marBottom w:val="0"/>
      <w:divBdr>
        <w:top w:val="none" w:sz="0" w:space="0" w:color="auto"/>
        <w:left w:val="none" w:sz="0" w:space="0" w:color="auto"/>
        <w:bottom w:val="none" w:sz="0" w:space="0" w:color="auto"/>
        <w:right w:val="none" w:sz="0" w:space="0" w:color="auto"/>
      </w:divBdr>
      <w:divsChild>
        <w:div w:id="279387034">
          <w:marLeft w:val="0"/>
          <w:marRight w:val="0"/>
          <w:marTop w:val="0"/>
          <w:marBottom w:val="0"/>
          <w:divBdr>
            <w:top w:val="none" w:sz="0" w:space="0" w:color="auto"/>
            <w:left w:val="none" w:sz="0" w:space="0" w:color="auto"/>
            <w:bottom w:val="none" w:sz="0" w:space="0" w:color="auto"/>
            <w:right w:val="none" w:sz="0" w:space="0" w:color="auto"/>
          </w:divBdr>
          <w:divsChild>
            <w:div w:id="335305541">
              <w:marLeft w:val="0"/>
              <w:marRight w:val="0"/>
              <w:marTop w:val="0"/>
              <w:marBottom w:val="0"/>
              <w:divBdr>
                <w:top w:val="none" w:sz="0" w:space="0" w:color="auto"/>
                <w:left w:val="none" w:sz="0" w:space="0" w:color="auto"/>
                <w:bottom w:val="none" w:sz="0" w:space="0" w:color="auto"/>
                <w:right w:val="none" w:sz="0" w:space="0" w:color="auto"/>
              </w:divBdr>
            </w:div>
            <w:div w:id="561915498">
              <w:marLeft w:val="0"/>
              <w:marRight w:val="0"/>
              <w:marTop w:val="0"/>
              <w:marBottom w:val="0"/>
              <w:divBdr>
                <w:top w:val="none" w:sz="0" w:space="0" w:color="auto"/>
                <w:left w:val="none" w:sz="0" w:space="0" w:color="auto"/>
                <w:bottom w:val="none" w:sz="0" w:space="0" w:color="auto"/>
                <w:right w:val="none" w:sz="0" w:space="0" w:color="auto"/>
              </w:divBdr>
            </w:div>
            <w:div w:id="1236280533">
              <w:marLeft w:val="0"/>
              <w:marRight w:val="0"/>
              <w:marTop w:val="0"/>
              <w:marBottom w:val="0"/>
              <w:divBdr>
                <w:top w:val="none" w:sz="0" w:space="0" w:color="auto"/>
                <w:left w:val="none" w:sz="0" w:space="0" w:color="auto"/>
                <w:bottom w:val="none" w:sz="0" w:space="0" w:color="auto"/>
                <w:right w:val="none" w:sz="0" w:space="0" w:color="auto"/>
              </w:divBdr>
            </w:div>
            <w:div w:id="16381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3041">
      <w:bodyDiv w:val="1"/>
      <w:marLeft w:val="0"/>
      <w:marRight w:val="0"/>
      <w:marTop w:val="0"/>
      <w:marBottom w:val="0"/>
      <w:divBdr>
        <w:top w:val="none" w:sz="0" w:space="0" w:color="auto"/>
        <w:left w:val="none" w:sz="0" w:space="0" w:color="auto"/>
        <w:bottom w:val="none" w:sz="0" w:space="0" w:color="auto"/>
        <w:right w:val="none" w:sz="0" w:space="0" w:color="auto"/>
      </w:divBdr>
      <w:divsChild>
        <w:div w:id="1392539960">
          <w:marLeft w:val="0"/>
          <w:marRight w:val="0"/>
          <w:marTop w:val="0"/>
          <w:marBottom w:val="0"/>
          <w:divBdr>
            <w:top w:val="none" w:sz="0" w:space="0" w:color="auto"/>
            <w:left w:val="none" w:sz="0" w:space="0" w:color="auto"/>
            <w:bottom w:val="none" w:sz="0" w:space="0" w:color="auto"/>
            <w:right w:val="none" w:sz="0" w:space="0" w:color="auto"/>
          </w:divBdr>
        </w:div>
      </w:divsChild>
    </w:div>
    <w:div w:id="210967281">
      <w:bodyDiv w:val="1"/>
      <w:marLeft w:val="0"/>
      <w:marRight w:val="0"/>
      <w:marTop w:val="0"/>
      <w:marBottom w:val="0"/>
      <w:divBdr>
        <w:top w:val="none" w:sz="0" w:space="0" w:color="auto"/>
        <w:left w:val="none" w:sz="0" w:space="0" w:color="auto"/>
        <w:bottom w:val="none" w:sz="0" w:space="0" w:color="auto"/>
        <w:right w:val="none" w:sz="0" w:space="0" w:color="auto"/>
      </w:divBdr>
    </w:div>
    <w:div w:id="454449807">
      <w:bodyDiv w:val="1"/>
      <w:marLeft w:val="0"/>
      <w:marRight w:val="0"/>
      <w:marTop w:val="0"/>
      <w:marBottom w:val="0"/>
      <w:divBdr>
        <w:top w:val="none" w:sz="0" w:space="0" w:color="auto"/>
        <w:left w:val="none" w:sz="0" w:space="0" w:color="auto"/>
        <w:bottom w:val="none" w:sz="0" w:space="0" w:color="auto"/>
        <w:right w:val="none" w:sz="0" w:space="0" w:color="auto"/>
      </w:divBdr>
      <w:divsChild>
        <w:div w:id="282273684">
          <w:marLeft w:val="0"/>
          <w:marRight w:val="0"/>
          <w:marTop w:val="0"/>
          <w:marBottom w:val="0"/>
          <w:divBdr>
            <w:top w:val="none" w:sz="0" w:space="0" w:color="auto"/>
            <w:left w:val="none" w:sz="0" w:space="0" w:color="auto"/>
            <w:bottom w:val="none" w:sz="0" w:space="0" w:color="auto"/>
            <w:right w:val="none" w:sz="0" w:space="0" w:color="auto"/>
          </w:divBdr>
        </w:div>
        <w:div w:id="386610588">
          <w:marLeft w:val="0"/>
          <w:marRight w:val="0"/>
          <w:marTop w:val="0"/>
          <w:marBottom w:val="0"/>
          <w:divBdr>
            <w:top w:val="none" w:sz="0" w:space="0" w:color="auto"/>
            <w:left w:val="none" w:sz="0" w:space="0" w:color="auto"/>
            <w:bottom w:val="none" w:sz="0" w:space="0" w:color="auto"/>
            <w:right w:val="none" w:sz="0" w:space="0" w:color="auto"/>
          </w:divBdr>
        </w:div>
        <w:div w:id="468864294">
          <w:marLeft w:val="0"/>
          <w:marRight w:val="0"/>
          <w:marTop w:val="0"/>
          <w:marBottom w:val="0"/>
          <w:divBdr>
            <w:top w:val="none" w:sz="0" w:space="0" w:color="auto"/>
            <w:left w:val="none" w:sz="0" w:space="0" w:color="auto"/>
            <w:bottom w:val="none" w:sz="0" w:space="0" w:color="auto"/>
            <w:right w:val="none" w:sz="0" w:space="0" w:color="auto"/>
          </w:divBdr>
        </w:div>
        <w:div w:id="635523028">
          <w:marLeft w:val="0"/>
          <w:marRight w:val="0"/>
          <w:marTop w:val="0"/>
          <w:marBottom w:val="0"/>
          <w:divBdr>
            <w:top w:val="none" w:sz="0" w:space="0" w:color="auto"/>
            <w:left w:val="none" w:sz="0" w:space="0" w:color="auto"/>
            <w:bottom w:val="none" w:sz="0" w:space="0" w:color="auto"/>
            <w:right w:val="none" w:sz="0" w:space="0" w:color="auto"/>
          </w:divBdr>
        </w:div>
        <w:div w:id="753432300">
          <w:marLeft w:val="0"/>
          <w:marRight w:val="0"/>
          <w:marTop w:val="0"/>
          <w:marBottom w:val="0"/>
          <w:divBdr>
            <w:top w:val="none" w:sz="0" w:space="0" w:color="auto"/>
            <w:left w:val="none" w:sz="0" w:space="0" w:color="auto"/>
            <w:bottom w:val="none" w:sz="0" w:space="0" w:color="auto"/>
            <w:right w:val="none" w:sz="0" w:space="0" w:color="auto"/>
          </w:divBdr>
        </w:div>
        <w:div w:id="873688712">
          <w:marLeft w:val="0"/>
          <w:marRight w:val="0"/>
          <w:marTop w:val="0"/>
          <w:marBottom w:val="0"/>
          <w:divBdr>
            <w:top w:val="none" w:sz="0" w:space="0" w:color="auto"/>
            <w:left w:val="none" w:sz="0" w:space="0" w:color="auto"/>
            <w:bottom w:val="none" w:sz="0" w:space="0" w:color="auto"/>
            <w:right w:val="none" w:sz="0" w:space="0" w:color="auto"/>
          </w:divBdr>
        </w:div>
        <w:div w:id="1008097613">
          <w:marLeft w:val="0"/>
          <w:marRight w:val="0"/>
          <w:marTop w:val="0"/>
          <w:marBottom w:val="0"/>
          <w:divBdr>
            <w:top w:val="none" w:sz="0" w:space="0" w:color="auto"/>
            <w:left w:val="none" w:sz="0" w:space="0" w:color="auto"/>
            <w:bottom w:val="none" w:sz="0" w:space="0" w:color="auto"/>
            <w:right w:val="none" w:sz="0" w:space="0" w:color="auto"/>
          </w:divBdr>
        </w:div>
        <w:div w:id="1036856241">
          <w:marLeft w:val="0"/>
          <w:marRight w:val="0"/>
          <w:marTop w:val="0"/>
          <w:marBottom w:val="0"/>
          <w:divBdr>
            <w:top w:val="none" w:sz="0" w:space="0" w:color="auto"/>
            <w:left w:val="none" w:sz="0" w:space="0" w:color="auto"/>
            <w:bottom w:val="none" w:sz="0" w:space="0" w:color="auto"/>
            <w:right w:val="none" w:sz="0" w:space="0" w:color="auto"/>
          </w:divBdr>
        </w:div>
        <w:div w:id="1466504657">
          <w:marLeft w:val="0"/>
          <w:marRight w:val="0"/>
          <w:marTop w:val="0"/>
          <w:marBottom w:val="0"/>
          <w:divBdr>
            <w:top w:val="none" w:sz="0" w:space="0" w:color="auto"/>
            <w:left w:val="none" w:sz="0" w:space="0" w:color="auto"/>
            <w:bottom w:val="none" w:sz="0" w:space="0" w:color="auto"/>
            <w:right w:val="none" w:sz="0" w:space="0" w:color="auto"/>
          </w:divBdr>
        </w:div>
        <w:div w:id="1537232137">
          <w:marLeft w:val="0"/>
          <w:marRight w:val="0"/>
          <w:marTop w:val="0"/>
          <w:marBottom w:val="0"/>
          <w:divBdr>
            <w:top w:val="none" w:sz="0" w:space="0" w:color="auto"/>
            <w:left w:val="none" w:sz="0" w:space="0" w:color="auto"/>
            <w:bottom w:val="none" w:sz="0" w:space="0" w:color="auto"/>
            <w:right w:val="none" w:sz="0" w:space="0" w:color="auto"/>
          </w:divBdr>
        </w:div>
        <w:div w:id="1546680152">
          <w:marLeft w:val="0"/>
          <w:marRight w:val="0"/>
          <w:marTop w:val="0"/>
          <w:marBottom w:val="0"/>
          <w:divBdr>
            <w:top w:val="none" w:sz="0" w:space="0" w:color="auto"/>
            <w:left w:val="none" w:sz="0" w:space="0" w:color="auto"/>
            <w:bottom w:val="none" w:sz="0" w:space="0" w:color="auto"/>
            <w:right w:val="none" w:sz="0" w:space="0" w:color="auto"/>
          </w:divBdr>
        </w:div>
        <w:div w:id="1683894162">
          <w:marLeft w:val="0"/>
          <w:marRight w:val="0"/>
          <w:marTop w:val="0"/>
          <w:marBottom w:val="0"/>
          <w:divBdr>
            <w:top w:val="none" w:sz="0" w:space="0" w:color="auto"/>
            <w:left w:val="none" w:sz="0" w:space="0" w:color="auto"/>
            <w:bottom w:val="none" w:sz="0" w:space="0" w:color="auto"/>
            <w:right w:val="none" w:sz="0" w:space="0" w:color="auto"/>
          </w:divBdr>
        </w:div>
        <w:div w:id="1968928732">
          <w:marLeft w:val="0"/>
          <w:marRight w:val="0"/>
          <w:marTop w:val="0"/>
          <w:marBottom w:val="0"/>
          <w:divBdr>
            <w:top w:val="none" w:sz="0" w:space="0" w:color="auto"/>
            <w:left w:val="none" w:sz="0" w:space="0" w:color="auto"/>
            <w:bottom w:val="none" w:sz="0" w:space="0" w:color="auto"/>
            <w:right w:val="none" w:sz="0" w:space="0" w:color="auto"/>
          </w:divBdr>
        </w:div>
        <w:div w:id="2063938718">
          <w:marLeft w:val="0"/>
          <w:marRight w:val="0"/>
          <w:marTop w:val="0"/>
          <w:marBottom w:val="0"/>
          <w:divBdr>
            <w:top w:val="none" w:sz="0" w:space="0" w:color="auto"/>
            <w:left w:val="none" w:sz="0" w:space="0" w:color="auto"/>
            <w:bottom w:val="none" w:sz="0" w:space="0" w:color="auto"/>
            <w:right w:val="none" w:sz="0" w:space="0" w:color="auto"/>
          </w:divBdr>
        </w:div>
      </w:divsChild>
    </w:div>
    <w:div w:id="517619464">
      <w:bodyDiv w:val="1"/>
      <w:marLeft w:val="0"/>
      <w:marRight w:val="0"/>
      <w:marTop w:val="0"/>
      <w:marBottom w:val="0"/>
      <w:divBdr>
        <w:top w:val="none" w:sz="0" w:space="0" w:color="auto"/>
        <w:left w:val="none" w:sz="0" w:space="0" w:color="auto"/>
        <w:bottom w:val="none" w:sz="0" w:space="0" w:color="auto"/>
        <w:right w:val="none" w:sz="0" w:space="0" w:color="auto"/>
      </w:divBdr>
      <w:divsChild>
        <w:div w:id="92166583">
          <w:marLeft w:val="0"/>
          <w:marRight w:val="0"/>
          <w:marTop w:val="0"/>
          <w:marBottom w:val="0"/>
          <w:divBdr>
            <w:top w:val="none" w:sz="0" w:space="0" w:color="auto"/>
            <w:left w:val="none" w:sz="0" w:space="0" w:color="auto"/>
            <w:bottom w:val="none" w:sz="0" w:space="0" w:color="auto"/>
            <w:right w:val="none" w:sz="0" w:space="0" w:color="auto"/>
          </w:divBdr>
        </w:div>
        <w:div w:id="159808009">
          <w:marLeft w:val="0"/>
          <w:marRight w:val="0"/>
          <w:marTop w:val="0"/>
          <w:marBottom w:val="0"/>
          <w:divBdr>
            <w:top w:val="none" w:sz="0" w:space="0" w:color="auto"/>
            <w:left w:val="none" w:sz="0" w:space="0" w:color="auto"/>
            <w:bottom w:val="none" w:sz="0" w:space="0" w:color="auto"/>
            <w:right w:val="none" w:sz="0" w:space="0" w:color="auto"/>
          </w:divBdr>
        </w:div>
        <w:div w:id="235748625">
          <w:marLeft w:val="0"/>
          <w:marRight w:val="0"/>
          <w:marTop w:val="0"/>
          <w:marBottom w:val="0"/>
          <w:divBdr>
            <w:top w:val="none" w:sz="0" w:space="0" w:color="auto"/>
            <w:left w:val="none" w:sz="0" w:space="0" w:color="auto"/>
            <w:bottom w:val="none" w:sz="0" w:space="0" w:color="auto"/>
            <w:right w:val="none" w:sz="0" w:space="0" w:color="auto"/>
          </w:divBdr>
        </w:div>
        <w:div w:id="312414500">
          <w:marLeft w:val="0"/>
          <w:marRight w:val="0"/>
          <w:marTop w:val="0"/>
          <w:marBottom w:val="0"/>
          <w:divBdr>
            <w:top w:val="none" w:sz="0" w:space="0" w:color="auto"/>
            <w:left w:val="none" w:sz="0" w:space="0" w:color="auto"/>
            <w:bottom w:val="none" w:sz="0" w:space="0" w:color="auto"/>
            <w:right w:val="none" w:sz="0" w:space="0" w:color="auto"/>
          </w:divBdr>
        </w:div>
        <w:div w:id="453865463">
          <w:marLeft w:val="0"/>
          <w:marRight w:val="0"/>
          <w:marTop w:val="0"/>
          <w:marBottom w:val="0"/>
          <w:divBdr>
            <w:top w:val="none" w:sz="0" w:space="0" w:color="auto"/>
            <w:left w:val="none" w:sz="0" w:space="0" w:color="auto"/>
            <w:bottom w:val="none" w:sz="0" w:space="0" w:color="auto"/>
            <w:right w:val="none" w:sz="0" w:space="0" w:color="auto"/>
          </w:divBdr>
        </w:div>
        <w:div w:id="476187169">
          <w:marLeft w:val="0"/>
          <w:marRight w:val="0"/>
          <w:marTop w:val="0"/>
          <w:marBottom w:val="0"/>
          <w:divBdr>
            <w:top w:val="none" w:sz="0" w:space="0" w:color="auto"/>
            <w:left w:val="none" w:sz="0" w:space="0" w:color="auto"/>
            <w:bottom w:val="none" w:sz="0" w:space="0" w:color="auto"/>
            <w:right w:val="none" w:sz="0" w:space="0" w:color="auto"/>
          </w:divBdr>
        </w:div>
        <w:div w:id="643043553">
          <w:marLeft w:val="0"/>
          <w:marRight w:val="0"/>
          <w:marTop w:val="0"/>
          <w:marBottom w:val="0"/>
          <w:divBdr>
            <w:top w:val="none" w:sz="0" w:space="0" w:color="auto"/>
            <w:left w:val="none" w:sz="0" w:space="0" w:color="auto"/>
            <w:bottom w:val="none" w:sz="0" w:space="0" w:color="auto"/>
            <w:right w:val="none" w:sz="0" w:space="0" w:color="auto"/>
          </w:divBdr>
        </w:div>
        <w:div w:id="707267442">
          <w:marLeft w:val="0"/>
          <w:marRight w:val="0"/>
          <w:marTop w:val="0"/>
          <w:marBottom w:val="0"/>
          <w:divBdr>
            <w:top w:val="none" w:sz="0" w:space="0" w:color="auto"/>
            <w:left w:val="none" w:sz="0" w:space="0" w:color="auto"/>
            <w:bottom w:val="none" w:sz="0" w:space="0" w:color="auto"/>
            <w:right w:val="none" w:sz="0" w:space="0" w:color="auto"/>
          </w:divBdr>
        </w:div>
        <w:div w:id="715004834">
          <w:marLeft w:val="0"/>
          <w:marRight w:val="0"/>
          <w:marTop w:val="0"/>
          <w:marBottom w:val="0"/>
          <w:divBdr>
            <w:top w:val="none" w:sz="0" w:space="0" w:color="auto"/>
            <w:left w:val="none" w:sz="0" w:space="0" w:color="auto"/>
            <w:bottom w:val="none" w:sz="0" w:space="0" w:color="auto"/>
            <w:right w:val="none" w:sz="0" w:space="0" w:color="auto"/>
          </w:divBdr>
        </w:div>
        <w:div w:id="773785962">
          <w:marLeft w:val="0"/>
          <w:marRight w:val="0"/>
          <w:marTop w:val="0"/>
          <w:marBottom w:val="0"/>
          <w:divBdr>
            <w:top w:val="none" w:sz="0" w:space="0" w:color="auto"/>
            <w:left w:val="none" w:sz="0" w:space="0" w:color="auto"/>
            <w:bottom w:val="none" w:sz="0" w:space="0" w:color="auto"/>
            <w:right w:val="none" w:sz="0" w:space="0" w:color="auto"/>
          </w:divBdr>
        </w:div>
        <w:div w:id="798183445">
          <w:marLeft w:val="0"/>
          <w:marRight w:val="0"/>
          <w:marTop w:val="0"/>
          <w:marBottom w:val="0"/>
          <w:divBdr>
            <w:top w:val="none" w:sz="0" w:space="0" w:color="auto"/>
            <w:left w:val="none" w:sz="0" w:space="0" w:color="auto"/>
            <w:bottom w:val="none" w:sz="0" w:space="0" w:color="auto"/>
            <w:right w:val="none" w:sz="0" w:space="0" w:color="auto"/>
          </w:divBdr>
        </w:div>
        <w:div w:id="927234996">
          <w:marLeft w:val="0"/>
          <w:marRight w:val="0"/>
          <w:marTop w:val="0"/>
          <w:marBottom w:val="0"/>
          <w:divBdr>
            <w:top w:val="none" w:sz="0" w:space="0" w:color="auto"/>
            <w:left w:val="none" w:sz="0" w:space="0" w:color="auto"/>
            <w:bottom w:val="none" w:sz="0" w:space="0" w:color="auto"/>
            <w:right w:val="none" w:sz="0" w:space="0" w:color="auto"/>
          </w:divBdr>
        </w:div>
        <w:div w:id="1111246013">
          <w:marLeft w:val="0"/>
          <w:marRight w:val="0"/>
          <w:marTop w:val="0"/>
          <w:marBottom w:val="0"/>
          <w:divBdr>
            <w:top w:val="none" w:sz="0" w:space="0" w:color="auto"/>
            <w:left w:val="none" w:sz="0" w:space="0" w:color="auto"/>
            <w:bottom w:val="none" w:sz="0" w:space="0" w:color="auto"/>
            <w:right w:val="none" w:sz="0" w:space="0" w:color="auto"/>
          </w:divBdr>
        </w:div>
        <w:div w:id="1193419998">
          <w:marLeft w:val="0"/>
          <w:marRight w:val="0"/>
          <w:marTop w:val="0"/>
          <w:marBottom w:val="0"/>
          <w:divBdr>
            <w:top w:val="none" w:sz="0" w:space="0" w:color="auto"/>
            <w:left w:val="none" w:sz="0" w:space="0" w:color="auto"/>
            <w:bottom w:val="none" w:sz="0" w:space="0" w:color="auto"/>
            <w:right w:val="none" w:sz="0" w:space="0" w:color="auto"/>
          </w:divBdr>
        </w:div>
        <w:div w:id="1221094562">
          <w:marLeft w:val="0"/>
          <w:marRight w:val="0"/>
          <w:marTop w:val="0"/>
          <w:marBottom w:val="0"/>
          <w:divBdr>
            <w:top w:val="none" w:sz="0" w:space="0" w:color="auto"/>
            <w:left w:val="none" w:sz="0" w:space="0" w:color="auto"/>
            <w:bottom w:val="none" w:sz="0" w:space="0" w:color="auto"/>
            <w:right w:val="none" w:sz="0" w:space="0" w:color="auto"/>
          </w:divBdr>
        </w:div>
        <w:div w:id="1252423233">
          <w:marLeft w:val="0"/>
          <w:marRight w:val="0"/>
          <w:marTop w:val="0"/>
          <w:marBottom w:val="0"/>
          <w:divBdr>
            <w:top w:val="none" w:sz="0" w:space="0" w:color="auto"/>
            <w:left w:val="none" w:sz="0" w:space="0" w:color="auto"/>
            <w:bottom w:val="none" w:sz="0" w:space="0" w:color="auto"/>
            <w:right w:val="none" w:sz="0" w:space="0" w:color="auto"/>
          </w:divBdr>
        </w:div>
        <w:div w:id="1282760077">
          <w:marLeft w:val="0"/>
          <w:marRight w:val="0"/>
          <w:marTop w:val="0"/>
          <w:marBottom w:val="0"/>
          <w:divBdr>
            <w:top w:val="none" w:sz="0" w:space="0" w:color="auto"/>
            <w:left w:val="none" w:sz="0" w:space="0" w:color="auto"/>
            <w:bottom w:val="none" w:sz="0" w:space="0" w:color="auto"/>
            <w:right w:val="none" w:sz="0" w:space="0" w:color="auto"/>
          </w:divBdr>
        </w:div>
        <w:div w:id="1317683421">
          <w:marLeft w:val="0"/>
          <w:marRight w:val="0"/>
          <w:marTop w:val="0"/>
          <w:marBottom w:val="0"/>
          <w:divBdr>
            <w:top w:val="none" w:sz="0" w:space="0" w:color="auto"/>
            <w:left w:val="none" w:sz="0" w:space="0" w:color="auto"/>
            <w:bottom w:val="none" w:sz="0" w:space="0" w:color="auto"/>
            <w:right w:val="none" w:sz="0" w:space="0" w:color="auto"/>
          </w:divBdr>
        </w:div>
        <w:div w:id="1326322450">
          <w:marLeft w:val="0"/>
          <w:marRight w:val="0"/>
          <w:marTop w:val="0"/>
          <w:marBottom w:val="0"/>
          <w:divBdr>
            <w:top w:val="none" w:sz="0" w:space="0" w:color="auto"/>
            <w:left w:val="none" w:sz="0" w:space="0" w:color="auto"/>
            <w:bottom w:val="none" w:sz="0" w:space="0" w:color="auto"/>
            <w:right w:val="none" w:sz="0" w:space="0" w:color="auto"/>
          </w:divBdr>
        </w:div>
        <w:div w:id="1349405153">
          <w:marLeft w:val="0"/>
          <w:marRight w:val="0"/>
          <w:marTop w:val="0"/>
          <w:marBottom w:val="0"/>
          <w:divBdr>
            <w:top w:val="none" w:sz="0" w:space="0" w:color="auto"/>
            <w:left w:val="none" w:sz="0" w:space="0" w:color="auto"/>
            <w:bottom w:val="none" w:sz="0" w:space="0" w:color="auto"/>
            <w:right w:val="none" w:sz="0" w:space="0" w:color="auto"/>
          </w:divBdr>
        </w:div>
        <w:div w:id="1593398013">
          <w:marLeft w:val="0"/>
          <w:marRight w:val="0"/>
          <w:marTop w:val="0"/>
          <w:marBottom w:val="0"/>
          <w:divBdr>
            <w:top w:val="none" w:sz="0" w:space="0" w:color="auto"/>
            <w:left w:val="none" w:sz="0" w:space="0" w:color="auto"/>
            <w:bottom w:val="none" w:sz="0" w:space="0" w:color="auto"/>
            <w:right w:val="none" w:sz="0" w:space="0" w:color="auto"/>
          </w:divBdr>
        </w:div>
        <w:div w:id="1653946064">
          <w:marLeft w:val="0"/>
          <w:marRight w:val="0"/>
          <w:marTop w:val="0"/>
          <w:marBottom w:val="0"/>
          <w:divBdr>
            <w:top w:val="none" w:sz="0" w:space="0" w:color="auto"/>
            <w:left w:val="none" w:sz="0" w:space="0" w:color="auto"/>
            <w:bottom w:val="none" w:sz="0" w:space="0" w:color="auto"/>
            <w:right w:val="none" w:sz="0" w:space="0" w:color="auto"/>
          </w:divBdr>
        </w:div>
        <w:div w:id="1663125401">
          <w:marLeft w:val="0"/>
          <w:marRight w:val="0"/>
          <w:marTop w:val="0"/>
          <w:marBottom w:val="0"/>
          <w:divBdr>
            <w:top w:val="none" w:sz="0" w:space="0" w:color="auto"/>
            <w:left w:val="none" w:sz="0" w:space="0" w:color="auto"/>
            <w:bottom w:val="none" w:sz="0" w:space="0" w:color="auto"/>
            <w:right w:val="none" w:sz="0" w:space="0" w:color="auto"/>
          </w:divBdr>
        </w:div>
        <w:div w:id="1693916787">
          <w:marLeft w:val="0"/>
          <w:marRight w:val="0"/>
          <w:marTop w:val="0"/>
          <w:marBottom w:val="0"/>
          <w:divBdr>
            <w:top w:val="none" w:sz="0" w:space="0" w:color="auto"/>
            <w:left w:val="none" w:sz="0" w:space="0" w:color="auto"/>
            <w:bottom w:val="none" w:sz="0" w:space="0" w:color="auto"/>
            <w:right w:val="none" w:sz="0" w:space="0" w:color="auto"/>
          </w:divBdr>
        </w:div>
        <w:div w:id="1821846133">
          <w:marLeft w:val="0"/>
          <w:marRight w:val="0"/>
          <w:marTop w:val="0"/>
          <w:marBottom w:val="0"/>
          <w:divBdr>
            <w:top w:val="none" w:sz="0" w:space="0" w:color="auto"/>
            <w:left w:val="none" w:sz="0" w:space="0" w:color="auto"/>
            <w:bottom w:val="none" w:sz="0" w:space="0" w:color="auto"/>
            <w:right w:val="none" w:sz="0" w:space="0" w:color="auto"/>
          </w:divBdr>
        </w:div>
        <w:div w:id="1835756958">
          <w:marLeft w:val="0"/>
          <w:marRight w:val="0"/>
          <w:marTop w:val="0"/>
          <w:marBottom w:val="0"/>
          <w:divBdr>
            <w:top w:val="none" w:sz="0" w:space="0" w:color="auto"/>
            <w:left w:val="none" w:sz="0" w:space="0" w:color="auto"/>
            <w:bottom w:val="none" w:sz="0" w:space="0" w:color="auto"/>
            <w:right w:val="none" w:sz="0" w:space="0" w:color="auto"/>
          </w:divBdr>
        </w:div>
        <w:div w:id="1918783883">
          <w:marLeft w:val="0"/>
          <w:marRight w:val="0"/>
          <w:marTop w:val="0"/>
          <w:marBottom w:val="0"/>
          <w:divBdr>
            <w:top w:val="none" w:sz="0" w:space="0" w:color="auto"/>
            <w:left w:val="none" w:sz="0" w:space="0" w:color="auto"/>
            <w:bottom w:val="none" w:sz="0" w:space="0" w:color="auto"/>
            <w:right w:val="none" w:sz="0" w:space="0" w:color="auto"/>
          </w:divBdr>
        </w:div>
        <w:div w:id="2035301245">
          <w:marLeft w:val="0"/>
          <w:marRight w:val="0"/>
          <w:marTop w:val="0"/>
          <w:marBottom w:val="0"/>
          <w:divBdr>
            <w:top w:val="none" w:sz="0" w:space="0" w:color="auto"/>
            <w:left w:val="none" w:sz="0" w:space="0" w:color="auto"/>
            <w:bottom w:val="none" w:sz="0" w:space="0" w:color="auto"/>
            <w:right w:val="none" w:sz="0" w:space="0" w:color="auto"/>
          </w:divBdr>
        </w:div>
        <w:div w:id="2064870141">
          <w:marLeft w:val="0"/>
          <w:marRight w:val="0"/>
          <w:marTop w:val="0"/>
          <w:marBottom w:val="0"/>
          <w:divBdr>
            <w:top w:val="none" w:sz="0" w:space="0" w:color="auto"/>
            <w:left w:val="none" w:sz="0" w:space="0" w:color="auto"/>
            <w:bottom w:val="none" w:sz="0" w:space="0" w:color="auto"/>
            <w:right w:val="none" w:sz="0" w:space="0" w:color="auto"/>
          </w:divBdr>
        </w:div>
        <w:div w:id="2083747780">
          <w:marLeft w:val="0"/>
          <w:marRight w:val="0"/>
          <w:marTop w:val="0"/>
          <w:marBottom w:val="0"/>
          <w:divBdr>
            <w:top w:val="none" w:sz="0" w:space="0" w:color="auto"/>
            <w:left w:val="none" w:sz="0" w:space="0" w:color="auto"/>
            <w:bottom w:val="none" w:sz="0" w:space="0" w:color="auto"/>
            <w:right w:val="none" w:sz="0" w:space="0" w:color="auto"/>
          </w:divBdr>
        </w:div>
      </w:divsChild>
    </w:div>
    <w:div w:id="519513705">
      <w:bodyDiv w:val="1"/>
      <w:marLeft w:val="0"/>
      <w:marRight w:val="0"/>
      <w:marTop w:val="0"/>
      <w:marBottom w:val="0"/>
      <w:divBdr>
        <w:top w:val="none" w:sz="0" w:space="0" w:color="auto"/>
        <w:left w:val="none" w:sz="0" w:space="0" w:color="auto"/>
        <w:bottom w:val="none" w:sz="0" w:space="0" w:color="auto"/>
        <w:right w:val="none" w:sz="0" w:space="0" w:color="auto"/>
      </w:divBdr>
      <w:divsChild>
        <w:div w:id="275256899">
          <w:marLeft w:val="0"/>
          <w:marRight w:val="0"/>
          <w:marTop w:val="0"/>
          <w:marBottom w:val="0"/>
          <w:divBdr>
            <w:top w:val="none" w:sz="0" w:space="0" w:color="auto"/>
            <w:left w:val="none" w:sz="0" w:space="0" w:color="auto"/>
            <w:bottom w:val="none" w:sz="0" w:space="0" w:color="auto"/>
            <w:right w:val="none" w:sz="0" w:space="0" w:color="auto"/>
          </w:divBdr>
        </w:div>
      </w:divsChild>
    </w:div>
    <w:div w:id="524297442">
      <w:bodyDiv w:val="1"/>
      <w:marLeft w:val="0"/>
      <w:marRight w:val="0"/>
      <w:marTop w:val="0"/>
      <w:marBottom w:val="0"/>
      <w:divBdr>
        <w:top w:val="none" w:sz="0" w:space="0" w:color="auto"/>
        <w:left w:val="none" w:sz="0" w:space="0" w:color="auto"/>
        <w:bottom w:val="none" w:sz="0" w:space="0" w:color="auto"/>
        <w:right w:val="none" w:sz="0" w:space="0" w:color="auto"/>
      </w:divBdr>
      <w:divsChild>
        <w:div w:id="773407226">
          <w:marLeft w:val="0"/>
          <w:marRight w:val="0"/>
          <w:marTop w:val="0"/>
          <w:marBottom w:val="0"/>
          <w:divBdr>
            <w:top w:val="none" w:sz="0" w:space="0" w:color="auto"/>
            <w:left w:val="none" w:sz="0" w:space="0" w:color="auto"/>
            <w:bottom w:val="none" w:sz="0" w:space="0" w:color="auto"/>
            <w:right w:val="none" w:sz="0" w:space="0" w:color="auto"/>
          </w:divBdr>
        </w:div>
      </w:divsChild>
    </w:div>
    <w:div w:id="530072534">
      <w:bodyDiv w:val="1"/>
      <w:marLeft w:val="0"/>
      <w:marRight w:val="0"/>
      <w:marTop w:val="0"/>
      <w:marBottom w:val="0"/>
      <w:divBdr>
        <w:top w:val="none" w:sz="0" w:space="0" w:color="auto"/>
        <w:left w:val="none" w:sz="0" w:space="0" w:color="auto"/>
        <w:bottom w:val="none" w:sz="0" w:space="0" w:color="auto"/>
        <w:right w:val="none" w:sz="0" w:space="0" w:color="auto"/>
      </w:divBdr>
      <w:divsChild>
        <w:div w:id="202536">
          <w:marLeft w:val="0"/>
          <w:marRight w:val="0"/>
          <w:marTop w:val="0"/>
          <w:marBottom w:val="0"/>
          <w:divBdr>
            <w:top w:val="none" w:sz="0" w:space="0" w:color="auto"/>
            <w:left w:val="none" w:sz="0" w:space="0" w:color="auto"/>
            <w:bottom w:val="none" w:sz="0" w:space="0" w:color="auto"/>
            <w:right w:val="none" w:sz="0" w:space="0" w:color="auto"/>
          </w:divBdr>
        </w:div>
        <w:div w:id="24210017">
          <w:marLeft w:val="0"/>
          <w:marRight w:val="0"/>
          <w:marTop w:val="0"/>
          <w:marBottom w:val="0"/>
          <w:divBdr>
            <w:top w:val="none" w:sz="0" w:space="0" w:color="auto"/>
            <w:left w:val="none" w:sz="0" w:space="0" w:color="auto"/>
            <w:bottom w:val="none" w:sz="0" w:space="0" w:color="auto"/>
            <w:right w:val="none" w:sz="0" w:space="0" w:color="auto"/>
          </w:divBdr>
        </w:div>
        <w:div w:id="59058355">
          <w:marLeft w:val="0"/>
          <w:marRight w:val="0"/>
          <w:marTop w:val="0"/>
          <w:marBottom w:val="0"/>
          <w:divBdr>
            <w:top w:val="none" w:sz="0" w:space="0" w:color="auto"/>
            <w:left w:val="none" w:sz="0" w:space="0" w:color="auto"/>
            <w:bottom w:val="none" w:sz="0" w:space="0" w:color="auto"/>
            <w:right w:val="none" w:sz="0" w:space="0" w:color="auto"/>
          </w:divBdr>
        </w:div>
        <w:div w:id="98066876">
          <w:marLeft w:val="0"/>
          <w:marRight w:val="0"/>
          <w:marTop w:val="0"/>
          <w:marBottom w:val="0"/>
          <w:divBdr>
            <w:top w:val="none" w:sz="0" w:space="0" w:color="auto"/>
            <w:left w:val="none" w:sz="0" w:space="0" w:color="auto"/>
            <w:bottom w:val="none" w:sz="0" w:space="0" w:color="auto"/>
            <w:right w:val="none" w:sz="0" w:space="0" w:color="auto"/>
          </w:divBdr>
        </w:div>
        <w:div w:id="275718768">
          <w:marLeft w:val="0"/>
          <w:marRight w:val="0"/>
          <w:marTop w:val="0"/>
          <w:marBottom w:val="0"/>
          <w:divBdr>
            <w:top w:val="none" w:sz="0" w:space="0" w:color="auto"/>
            <w:left w:val="none" w:sz="0" w:space="0" w:color="auto"/>
            <w:bottom w:val="none" w:sz="0" w:space="0" w:color="auto"/>
            <w:right w:val="none" w:sz="0" w:space="0" w:color="auto"/>
          </w:divBdr>
        </w:div>
        <w:div w:id="524178342">
          <w:marLeft w:val="0"/>
          <w:marRight w:val="0"/>
          <w:marTop w:val="0"/>
          <w:marBottom w:val="0"/>
          <w:divBdr>
            <w:top w:val="none" w:sz="0" w:space="0" w:color="auto"/>
            <w:left w:val="none" w:sz="0" w:space="0" w:color="auto"/>
            <w:bottom w:val="none" w:sz="0" w:space="0" w:color="auto"/>
            <w:right w:val="none" w:sz="0" w:space="0" w:color="auto"/>
          </w:divBdr>
        </w:div>
        <w:div w:id="657148434">
          <w:marLeft w:val="0"/>
          <w:marRight w:val="0"/>
          <w:marTop w:val="0"/>
          <w:marBottom w:val="0"/>
          <w:divBdr>
            <w:top w:val="none" w:sz="0" w:space="0" w:color="auto"/>
            <w:left w:val="none" w:sz="0" w:space="0" w:color="auto"/>
            <w:bottom w:val="none" w:sz="0" w:space="0" w:color="auto"/>
            <w:right w:val="none" w:sz="0" w:space="0" w:color="auto"/>
          </w:divBdr>
        </w:div>
        <w:div w:id="669335145">
          <w:marLeft w:val="0"/>
          <w:marRight w:val="0"/>
          <w:marTop w:val="0"/>
          <w:marBottom w:val="0"/>
          <w:divBdr>
            <w:top w:val="none" w:sz="0" w:space="0" w:color="auto"/>
            <w:left w:val="none" w:sz="0" w:space="0" w:color="auto"/>
            <w:bottom w:val="none" w:sz="0" w:space="0" w:color="auto"/>
            <w:right w:val="none" w:sz="0" w:space="0" w:color="auto"/>
          </w:divBdr>
        </w:div>
        <w:div w:id="703335256">
          <w:marLeft w:val="0"/>
          <w:marRight w:val="0"/>
          <w:marTop w:val="0"/>
          <w:marBottom w:val="0"/>
          <w:divBdr>
            <w:top w:val="none" w:sz="0" w:space="0" w:color="auto"/>
            <w:left w:val="none" w:sz="0" w:space="0" w:color="auto"/>
            <w:bottom w:val="none" w:sz="0" w:space="0" w:color="auto"/>
            <w:right w:val="none" w:sz="0" w:space="0" w:color="auto"/>
          </w:divBdr>
        </w:div>
        <w:div w:id="703944496">
          <w:marLeft w:val="0"/>
          <w:marRight w:val="0"/>
          <w:marTop w:val="0"/>
          <w:marBottom w:val="0"/>
          <w:divBdr>
            <w:top w:val="none" w:sz="0" w:space="0" w:color="auto"/>
            <w:left w:val="none" w:sz="0" w:space="0" w:color="auto"/>
            <w:bottom w:val="none" w:sz="0" w:space="0" w:color="auto"/>
            <w:right w:val="none" w:sz="0" w:space="0" w:color="auto"/>
          </w:divBdr>
        </w:div>
        <w:div w:id="739669008">
          <w:marLeft w:val="0"/>
          <w:marRight w:val="0"/>
          <w:marTop w:val="0"/>
          <w:marBottom w:val="0"/>
          <w:divBdr>
            <w:top w:val="none" w:sz="0" w:space="0" w:color="auto"/>
            <w:left w:val="none" w:sz="0" w:space="0" w:color="auto"/>
            <w:bottom w:val="none" w:sz="0" w:space="0" w:color="auto"/>
            <w:right w:val="none" w:sz="0" w:space="0" w:color="auto"/>
          </w:divBdr>
        </w:div>
        <w:div w:id="750660547">
          <w:marLeft w:val="0"/>
          <w:marRight w:val="0"/>
          <w:marTop w:val="0"/>
          <w:marBottom w:val="0"/>
          <w:divBdr>
            <w:top w:val="none" w:sz="0" w:space="0" w:color="auto"/>
            <w:left w:val="none" w:sz="0" w:space="0" w:color="auto"/>
            <w:bottom w:val="none" w:sz="0" w:space="0" w:color="auto"/>
            <w:right w:val="none" w:sz="0" w:space="0" w:color="auto"/>
          </w:divBdr>
        </w:div>
        <w:div w:id="783307449">
          <w:marLeft w:val="0"/>
          <w:marRight w:val="0"/>
          <w:marTop w:val="0"/>
          <w:marBottom w:val="0"/>
          <w:divBdr>
            <w:top w:val="none" w:sz="0" w:space="0" w:color="auto"/>
            <w:left w:val="none" w:sz="0" w:space="0" w:color="auto"/>
            <w:bottom w:val="none" w:sz="0" w:space="0" w:color="auto"/>
            <w:right w:val="none" w:sz="0" w:space="0" w:color="auto"/>
          </w:divBdr>
        </w:div>
        <w:div w:id="863641066">
          <w:marLeft w:val="0"/>
          <w:marRight w:val="0"/>
          <w:marTop w:val="0"/>
          <w:marBottom w:val="0"/>
          <w:divBdr>
            <w:top w:val="none" w:sz="0" w:space="0" w:color="auto"/>
            <w:left w:val="none" w:sz="0" w:space="0" w:color="auto"/>
            <w:bottom w:val="none" w:sz="0" w:space="0" w:color="auto"/>
            <w:right w:val="none" w:sz="0" w:space="0" w:color="auto"/>
          </w:divBdr>
        </w:div>
        <w:div w:id="897781499">
          <w:marLeft w:val="0"/>
          <w:marRight w:val="0"/>
          <w:marTop w:val="0"/>
          <w:marBottom w:val="0"/>
          <w:divBdr>
            <w:top w:val="none" w:sz="0" w:space="0" w:color="auto"/>
            <w:left w:val="none" w:sz="0" w:space="0" w:color="auto"/>
            <w:bottom w:val="none" w:sz="0" w:space="0" w:color="auto"/>
            <w:right w:val="none" w:sz="0" w:space="0" w:color="auto"/>
          </w:divBdr>
        </w:div>
        <w:div w:id="961885284">
          <w:marLeft w:val="0"/>
          <w:marRight w:val="0"/>
          <w:marTop w:val="0"/>
          <w:marBottom w:val="0"/>
          <w:divBdr>
            <w:top w:val="none" w:sz="0" w:space="0" w:color="auto"/>
            <w:left w:val="none" w:sz="0" w:space="0" w:color="auto"/>
            <w:bottom w:val="none" w:sz="0" w:space="0" w:color="auto"/>
            <w:right w:val="none" w:sz="0" w:space="0" w:color="auto"/>
          </w:divBdr>
        </w:div>
        <w:div w:id="1017931064">
          <w:marLeft w:val="0"/>
          <w:marRight w:val="0"/>
          <w:marTop w:val="0"/>
          <w:marBottom w:val="0"/>
          <w:divBdr>
            <w:top w:val="none" w:sz="0" w:space="0" w:color="auto"/>
            <w:left w:val="none" w:sz="0" w:space="0" w:color="auto"/>
            <w:bottom w:val="none" w:sz="0" w:space="0" w:color="auto"/>
            <w:right w:val="none" w:sz="0" w:space="0" w:color="auto"/>
          </w:divBdr>
        </w:div>
        <w:div w:id="1100487912">
          <w:marLeft w:val="0"/>
          <w:marRight w:val="0"/>
          <w:marTop w:val="0"/>
          <w:marBottom w:val="0"/>
          <w:divBdr>
            <w:top w:val="none" w:sz="0" w:space="0" w:color="auto"/>
            <w:left w:val="none" w:sz="0" w:space="0" w:color="auto"/>
            <w:bottom w:val="none" w:sz="0" w:space="0" w:color="auto"/>
            <w:right w:val="none" w:sz="0" w:space="0" w:color="auto"/>
          </w:divBdr>
        </w:div>
        <w:div w:id="1190951246">
          <w:marLeft w:val="0"/>
          <w:marRight w:val="0"/>
          <w:marTop w:val="0"/>
          <w:marBottom w:val="0"/>
          <w:divBdr>
            <w:top w:val="none" w:sz="0" w:space="0" w:color="auto"/>
            <w:left w:val="none" w:sz="0" w:space="0" w:color="auto"/>
            <w:bottom w:val="none" w:sz="0" w:space="0" w:color="auto"/>
            <w:right w:val="none" w:sz="0" w:space="0" w:color="auto"/>
          </w:divBdr>
        </w:div>
        <w:div w:id="1280719025">
          <w:marLeft w:val="0"/>
          <w:marRight w:val="0"/>
          <w:marTop w:val="0"/>
          <w:marBottom w:val="0"/>
          <w:divBdr>
            <w:top w:val="none" w:sz="0" w:space="0" w:color="auto"/>
            <w:left w:val="none" w:sz="0" w:space="0" w:color="auto"/>
            <w:bottom w:val="none" w:sz="0" w:space="0" w:color="auto"/>
            <w:right w:val="none" w:sz="0" w:space="0" w:color="auto"/>
          </w:divBdr>
        </w:div>
        <w:div w:id="1438403329">
          <w:marLeft w:val="0"/>
          <w:marRight w:val="0"/>
          <w:marTop w:val="0"/>
          <w:marBottom w:val="0"/>
          <w:divBdr>
            <w:top w:val="none" w:sz="0" w:space="0" w:color="auto"/>
            <w:left w:val="none" w:sz="0" w:space="0" w:color="auto"/>
            <w:bottom w:val="none" w:sz="0" w:space="0" w:color="auto"/>
            <w:right w:val="none" w:sz="0" w:space="0" w:color="auto"/>
          </w:divBdr>
        </w:div>
        <w:div w:id="1523203800">
          <w:marLeft w:val="0"/>
          <w:marRight w:val="0"/>
          <w:marTop w:val="0"/>
          <w:marBottom w:val="0"/>
          <w:divBdr>
            <w:top w:val="none" w:sz="0" w:space="0" w:color="auto"/>
            <w:left w:val="none" w:sz="0" w:space="0" w:color="auto"/>
            <w:bottom w:val="none" w:sz="0" w:space="0" w:color="auto"/>
            <w:right w:val="none" w:sz="0" w:space="0" w:color="auto"/>
          </w:divBdr>
        </w:div>
        <w:div w:id="1545294907">
          <w:marLeft w:val="0"/>
          <w:marRight w:val="0"/>
          <w:marTop w:val="0"/>
          <w:marBottom w:val="0"/>
          <w:divBdr>
            <w:top w:val="none" w:sz="0" w:space="0" w:color="auto"/>
            <w:left w:val="none" w:sz="0" w:space="0" w:color="auto"/>
            <w:bottom w:val="none" w:sz="0" w:space="0" w:color="auto"/>
            <w:right w:val="none" w:sz="0" w:space="0" w:color="auto"/>
          </w:divBdr>
        </w:div>
        <w:div w:id="1674644078">
          <w:marLeft w:val="0"/>
          <w:marRight w:val="0"/>
          <w:marTop w:val="0"/>
          <w:marBottom w:val="0"/>
          <w:divBdr>
            <w:top w:val="none" w:sz="0" w:space="0" w:color="auto"/>
            <w:left w:val="none" w:sz="0" w:space="0" w:color="auto"/>
            <w:bottom w:val="none" w:sz="0" w:space="0" w:color="auto"/>
            <w:right w:val="none" w:sz="0" w:space="0" w:color="auto"/>
          </w:divBdr>
        </w:div>
        <w:div w:id="1683506393">
          <w:marLeft w:val="0"/>
          <w:marRight w:val="0"/>
          <w:marTop w:val="0"/>
          <w:marBottom w:val="0"/>
          <w:divBdr>
            <w:top w:val="none" w:sz="0" w:space="0" w:color="auto"/>
            <w:left w:val="none" w:sz="0" w:space="0" w:color="auto"/>
            <w:bottom w:val="none" w:sz="0" w:space="0" w:color="auto"/>
            <w:right w:val="none" w:sz="0" w:space="0" w:color="auto"/>
          </w:divBdr>
        </w:div>
        <w:div w:id="1703477566">
          <w:marLeft w:val="0"/>
          <w:marRight w:val="0"/>
          <w:marTop w:val="0"/>
          <w:marBottom w:val="0"/>
          <w:divBdr>
            <w:top w:val="none" w:sz="0" w:space="0" w:color="auto"/>
            <w:left w:val="none" w:sz="0" w:space="0" w:color="auto"/>
            <w:bottom w:val="none" w:sz="0" w:space="0" w:color="auto"/>
            <w:right w:val="none" w:sz="0" w:space="0" w:color="auto"/>
          </w:divBdr>
        </w:div>
        <w:div w:id="1789083437">
          <w:marLeft w:val="0"/>
          <w:marRight w:val="0"/>
          <w:marTop w:val="0"/>
          <w:marBottom w:val="0"/>
          <w:divBdr>
            <w:top w:val="none" w:sz="0" w:space="0" w:color="auto"/>
            <w:left w:val="none" w:sz="0" w:space="0" w:color="auto"/>
            <w:bottom w:val="none" w:sz="0" w:space="0" w:color="auto"/>
            <w:right w:val="none" w:sz="0" w:space="0" w:color="auto"/>
          </w:divBdr>
        </w:div>
        <w:div w:id="1906838134">
          <w:marLeft w:val="0"/>
          <w:marRight w:val="0"/>
          <w:marTop w:val="0"/>
          <w:marBottom w:val="0"/>
          <w:divBdr>
            <w:top w:val="none" w:sz="0" w:space="0" w:color="auto"/>
            <w:left w:val="none" w:sz="0" w:space="0" w:color="auto"/>
            <w:bottom w:val="none" w:sz="0" w:space="0" w:color="auto"/>
            <w:right w:val="none" w:sz="0" w:space="0" w:color="auto"/>
          </w:divBdr>
        </w:div>
        <w:div w:id="2037078554">
          <w:marLeft w:val="0"/>
          <w:marRight w:val="0"/>
          <w:marTop w:val="0"/>
          <w:marBottom w:val="0"/>
          <w:divBdr>
            <w:top w:val="none" w:sz="0" w:space="0" w:color="auto"/>
            <w:left w:val="none" w:sz="0" w:space="0" w:color="auto"/>
            <w:bottom w:val="none" w:sz="0" w:space="0" w:color="auto"/>
            <w:right w:val="none" w:sz="0" w:space="0" w:color="auto"/>
          </w:divBdr>
        </w:div>
        <w:div w:id="2139911928">
          <w:marLeft w:val="0"/>
          <w:marRight w:val="0"/>
          <w:marTop w:val="0"/>
          <w:marBottom w:val="0"/>
          <w:divBdr>
            <w:top w:val="none" w:sz="0" w:space="0" w:color="auto"/>
            <w:left w:val="none" w:sz="0" w:space="0" w:color="auto"/>
            <w:bottom w:val="none" w:sz="0" w:space="0" w:color="auto"/>
            <w:right w:val="none" w:sz="0" w:space="0" w:color="auto"/>
          </w:divBdr>
        </w:div>
      </w:divsChild>
    </w:div>
    <w:div w:id="766534609">
      <w:bodyDiv w:val="1"/>
      <w:marLeft w:val="0"/>
      <w:marRight w:val="0"/>
      <w:marTop w:val="0"/>
      <w:marBottom w:val="0"/>
      <w:divBdr>
        <w:top w:val="none" w:sz="0" w:space="0" w:color="auto"/>
        <w:left w:val="none" w:sz="0" w:space="0" w:color="auto"/>
        <w:bottom w:val="none" w:sz="0" w:space="0" w:color="auto"/>
        <w:right w:val="none" w:sz="0" w:space="0" w:color="auto"/>
      </w:divBdr>
    </w:div>
    <w:div w:id="767431146">
      <w:bodyDiv w:val="1"/>
      <w:marLeft w:val="0"/>
      <w:marRight w:val="0"/>
      <w:marTop w:val="0"/>
      <w:marBottom w:val="0"/>
      <w:divBdr>
        <w:top w:val="none" w:sz="0" w:space="0" w:color="auto"/>
        <w:left w:val="none" w:sz="0" w:space="0" w:color="auto"/>
        <w:bottom w:val="none" w:sz="0" w:space="0" w:color="auto"/>
        <w:right w:val="none" w:sz="0" w:space="0" w:color="auto"/>
      </w:divBdr>
      <w:divsChild>
        <w:div w:id="1873150997">
          <w:marLeft w:val="0"/>
          <w:marRight w:val="0"/>
          <w:marTop w:val="0"/>
          <w:marBottom w:val="0"/>
          <w:divBdr>
            <w:top w:val="none" w:sz="0" w:space="0" w:color="auto"/>
            <w:left w:val="none" w:sz="0" w:space="0" w:color="auto"/>
            <w:bottom w:val="none" w:sz="0" w:space="0" w:color="auto"/>
            <w:right w:val="none" w:sz="0" w:space="0" w:color="auto"/>
          </w:divBdr>
        </w:div>
      </w:divsChild>
    </w:div>
    <w:div w:id="840702432">
      <w:bodyDiv w:val="1"/>
      <w:marLeft w:val="0"/>
      <w:marRight w:val="0"/>
      <w:marTop w:val="0"/>
      <w:marBottom w:val="0"/>
      <w:divBdr>
        <w:top w:val="none" w:sz="0" w:space="0" w:color="auto"/>
        <w:left w:val="none" w:sz="0" w:space="0" w:color="auto"/>
        <w:bottom w:val="none" w:sz="0" w:space="0" w:color="auto"/>
        <w:right w:val="none" w:sz="0" w:space="0" w:color="auto"/>
      </w:divBdr>
    </w:div>
    <w:div w:id="1017538027">
      <w:bodyDiv w:val="1"/>
      <w:marLeft w:val="0"/>
      <w:marRight w:val="0"/>
      <w:marTop w:val="0"/>
      <w:marBottom w:val="0"/>
      <w:divBdr>
        <w:top w:val="none" w:sz="0" w:space="0" w:color="auto"/>
        <w:left w:val="none" w:sz="0" w:space="0" w:color="auto"/>
        <w:bottom w:val="none" w:sz="0" w:space="0" w:color="auto"/>
        <w:right w:val="none" w:sz="0" w:space="0" w:color="auto"/>
      </w:divBdr>
      <w:divsChild>
        <w:div w:id="1600261339">
          <w:marLeft w:val="0"/>
          <w:marRight w:val="0"/>
          <w:marTop w:val="0"/>
          <w:marBottom w:val="0"/>
          <w:divBdr>
            <w:top w:val="none" w:sz="0" w:space="0" w:color="auto"/>
            <w:left w:val="none" w:sz="0" w:space="0" w:color="auto"/>
            <w:bottom w:val="none" w:sz="0" w:space="0" w:color="auto"/>
            <w:right w:val="none" w:sz="0" w:space="0" w:color="auto"/>
          </w:divBdr>
        </w:div>
      </w:divsChild>
    </w:div>
    <w:div w:id="1058552501">
      <w:bodyDiv w:val="1"/>
      <w:marLeft w:val="0"/>
      <w:marRight w:val="0"/>
      <w:marTop w:val="0"/>
      <w:marBottom w:val="0"/>
      <w:divBdr>
        <w:top w:val="none" w:sz="0" w:space="0" w:color="auto"/>
        <w:left w:val="none" w:sz="0" w:space="0" w:color="auto"/>
        <w:bottom w:val="none" w:sz="0" w:space="0" w:color="auto"/>
        <w:right w:val="none" w:sz="0" w:space="0" w:color="auto"/>
      </w:divBdr>
      <w:divsChild>
        <w:div w:id="567690690">
          <w:marLeft w:val="0"/>
          <w:marRight w:val="0"/>
          <w:marTop w:val="0"/>
          <w:marBottom w:val="0"/>
          <w:divBdr>
            <w:top w:val="none" w:sz="0" w:space="0" w:color="auto"/>
            <w:left w:val="none" w:sz="0" w:space="0" w:color="auto"/>
            <w:bottom w:val="none" w:sz="0" w:space="0" w:color="auto"/>
            <w:right w:val="none" w:sz="0" w:space="0" w:color="auto"/>
          </w:divBdr>
        </w:div>
      </w:divsChild>
    </w:div>
    <w:div w:id="1129592553">
      <w:bodyDiv w:val="1"/>
      <w:marLeft w:val="0"/>
      <w:marRight w:val="0"/>
      <w:marTop w:val="0"/>
      <w:marBottom w:val="0"/>
      <w:divBdr>
        <w:top w:val="none" w:sz="0" w:space="0" w:color="auto"/>
        <w:left w:val="none" w:sz="0" w:space="0" w:color="auto"/>
        <w:bottom w:val="none" w:sz="0" w:space="0" w:color="auto"/>
        <w:right w:val="none" w:sz="0" w:space="0" w:color="auto"/>
      </w:divBdr>
      <w:divsChild>
        <w:div w:id="1212767570">
          <w:marLeft w:val="0"/>
          <w:marRight w:val="0"/>
          <w:marTop w:val="0"/>
          <w:marBottom w:val="0"/>
          <w:divBdr>
            <w:top w:val="none" w:sz="0" w:space="0" w:color="auto"/>
            <w:left w:val="none" w:sz="0" w:space="0" w:color="auto"/>
            <w:bottom w:val="none" w:sz="0" w:space="0" w:color="auto"/>
            <w:right w:val="none" w:sz="0" w:space="0" w:color="auto"/>
          </w:divBdr>
        </w:div>
      </w:divsChild>
    </w:div>
    <w:div w:id="1293828700">
      <w:bodyDiv w:val="1"/>
      <w:marLeft w:val="0"/>
      <w:marRight w:val="0"/>
      <w:marTop w:val="0"/>
      <w:marBottom w:val="0"/>
      <w:divBdr>
        <w:top w:val="none" w:sz="0" w:space="0" w:color="auto"/>
        <w:left w:val="none" w:sz="0" w:space="0" w:color="auto"/>
        <w:bottom w:val="none" w:sz="0" w:space="0" w:color="auto"/>
        <w:right w:val="none" w:sz="0" w:space="0" w:color="auto"/>
      </w:divBdr>
      <w:divsChild>
        <w:div w:id="2039039196">
          <w:marLeft w:val="0"/>
          <w:marRight w:val="0"/>
          <w:marTop w:val="0"/>
          <w:marBottom w:val="0"/>
          <w:divBdr>
            <w:top w:val="none" w:sz="0" w:space="0" w:color="auto"/>
            <w:left w:val="none" w:sz="0" w:space="0" w:color="auto"/>
            <w:bottom w:val="none" w:sz="0" w:space="0" w:color="auto"/>
            <w:right w:val="none" w:sz="0" w:space="0" w:color="auto"/>
          </w:divBdr>
        </w:div>
      </w:divsChild>
    </w:div>
    <w:div w:id="1474911459">
      <w:bodyDiv w:val="1"/>
      <w:marLeft w:val="0"/>
      <w:marRight w:val="0"/>
      <w:marTop w:val="0"/>
      <w:marBottom w:val="0"/>
      <w:divBdr>
        <w:top w:val="none" w:sz="0" w:space="0" w:color="auto"/>
        <w:left w:val="none" w:sz="0" w:space="0" w:color="auto"/>
        <w:bottom w:val="none" w:sz="0" w:space="0" w:color="auto"/>
        <w:right w:val="none" w:sz="0" w:space="0" w:color="auto"/>
      </w:divBdr>
    </w:div>
    <w:div w:id="1535384105">
      <w:bodyDiv w:val="1"/>
      <w:marLeft w:val="0"/>
      <w:marRight w:val="0"/>
      <w:marTop w:val="0"/>
      <w:marBottom w:val="0"/>
      <w:divBdr>
        <w:top w:val="none" w:sz="0" w:space="0" w:color="auto"/>
        <w:left w:val="none" w:sz="0" w:space="0" w:color="auto"/>
        <w:bottom w:val="none" w:sz="0" w:space="0" w:color="auto"/>
        <w:right w:val="none" w:sz="0" w:space="0" w:color="auto"/>
      </w:divBdr>
      <w:divsChild>
        <w:div w:id="92364257">
          <w:marLeft w:val="0"/>
          <w:marRight w:val="0"/>
          <w:marTop w:val="0"/>
          <w:marBottom w:val="0"/>
          <w:divBdr>
            <w:top w:val="none" w:sz="0" w:space="0" w:color="auto"/>
            <w:left w:val="none" w:sz="0" w:space="0" w:color="auto"/>
            <w:bottom w:val="none" w:sz="0" w:space="0" w:color="auto"/>
            <w:right w:val="none" w:sz="0" w:space="0" w:color="auto"/>
          </w:divBdr>
        </w:div>
        <w:div w:id="183710749">
          <w:marLeft w:val="0"/>
          <w:marRight w:val="0"/>
          <w:marTop w:val="0"/>
          <w:marBottom w:val="0"/>
          <w:divBdr>
            <w:top w:val="none" w:sz="0" w:space="0" w:color="auto"/>
            <w:left w:val="none" w:sz="0" w:space="0" w:color="auto"/>
            <w:bottom w:val="none" w:sz="0" w:space="0" w:color="auto"/>
            <w:right w:val="none" w:sz="0" w:space="0" w:color="auto"/>
          </w:divBdr>
        </w:div>
        <w:div w:id="188380028">
          <w:marLeft w:val="0"/>
          <w:marRight w:val="0"/>
          <w:marTop w:val="0"/>
          <w:marBottom w:val="0"/>
          <w:divBdr>
            <w:top w:val="none" w:sz="0" w:space="0" w:color="auto"/>
            <w:left w:val="none" w:sz="0" w:space="0" w:color="auto"/>
            <w:bottom w:val="none" w:sz="0" w:space="0" w:color="auto"/>
            <w:right w:val="none" w:sz="0" w:space="0" w:color="auto"/>
          </w:divBdr>
        </w:div>
        <w:div w:id="247272273">
          <w:marLeft w:val="0"/>
          <w:marRight w:val="0"/>
          <w:marTop w:val="0"/>
          <w:marBottom w:val="0"/>
          <w:divBdr>
            <w:top w:val="none" w:sz="0" w:space="0" w:color="auto"/>
            <w:left w:val="none" w:sz="0" w:space="0" w:color="auto"/>
            <w:bottom w:val="none" w:sz="0" w:space="0" w:color="auto"/>
            <w:right w:val="none" w:sz="0" w:space="0" w:color="auto"/>
          </w:divBdr>
        </w:div>
        <w:div w:id="254172726">
          <w:marLeft w:val="0"/>
          <w:marRight w:val="0"/>
          <w:marTop w:val="0"/>
          <w:marBottom w:val="0"/>
          <w:divBdr>
            <w:top w:val="none" w:sz="0" w:space="0" w:color="auto"/>
            <w:left w:val="none" w:sz="0" w:space="0" w:color="auto"/>
            <w:bottom w:val="none" w:sz="0" w:space="0" w:color="auto"/>
            <w:right w:val="none" w:sz="0" w:space="0" w:color="auto"/>
          </w:divBdr>
        </w:div>
        <w:div w:id="308361144">
          <w:marLeft w:val="0"/>
          <w:marRight w:val="0"/>
          <w:marTop w:val="0"/>
          <w:marBottom w:val="0"/>
          <w:divBdr>
            <w:top w:val="none" w:sz="0" w:space="0" w:color="auto"/>
            <w:left w:val="none" w:sz="0" w:space="0" w:color="auto"/>
            <w:bottom w:val="none" w:sz="0" w:space="0" w:color="auto"/>
            <w:right w:val="none" w:sz="0" w:space="0" w:color="auto"/>
          </w:divBdr>
        </w:div>
        <w:div w:id="443422995">
          <w:marLeft w:val="0"/>
          <w:marRight w:val="0"/>
          <w:marTop w:val="0"/>
          <w:marBottom w:val="0"/>
          <w:divBdr>
            <w:top w:val="none" w:sz="0" w:space="0" w:color="auto"/>
            <w:left w:val="none" w:sz="0" w:space="0" w:color="auto"/>
            <w:bottom w:val="none" w:sz="0" w:space="0" w:color="auto"/>
            <w:right w:val="none" w:sz="0" w:space="0" w:color="auto"/>
          </w:divBdr>
        </w:div>
        <w:div w:id="576482719">
          <w:marLeft w:val="0"/>
          <w:marRight w:val="0"/>
          <w:marTop w:val="0"/>
          <w:marBottom w:val="0"/>
          <w:divBdr>
            <w:top w:val="none" w:sz="0" w:space="0" w:color="auto"/>
            <w:left w:val="none" w:sz="0" w:space="0" w:color="auto"/>
            <w:bottom w:val="none" w:sz="0" w:space="0" w:color="auto"/>
            <w:right w:val="none" w:sz="0" w:space="0" w:color="auto"/>
          </w:divBdr>
        </w:div>
        <w:div w:id="605969305">
          <w:marLeft w:val="0"/>
          <w:marRight w:val="0"/>
          <w:marTop w:val="0"/>
          <w:marBottom w:val="0"/>
          <w:divBdr>
            <w:top w:val="none" w:sz="0" w:space="0" w:color="auto"/>
            <w:left w:val="none" w:sz="0" w:space="0" w:color="auto"/>
            <w:bottom w:val="none" w:sz="0" w:space="0" w:color="auto"/>
            <w:right w:val="none" w:sz="0" w:space="0" w:color="auto"/>
          </w:divBdr>
        </w:div>
        <w:div w:id="1349524011">
          <w:marLeft w:val="0"/>
          <w:marRight w:val="0"/>
          <w:marTop w:val="0"/>
          <w:marBottom w:val="0"/>
          <w:divBdr>
            <w:top w:val="none" w:sz="0" w:space="0" w:color="auto"/>
            <w:left w:val="none" w:sz="0" w:space="0" w:color="auto"/>
            <w:bottom w:val="none" w:sz="0" w:space="0" w:color="auto"/>
            <w:right w:val="none" w:sz="0" w:space="0" w:color="auto"/>
          </w:divBdr>
        </w:div>
        <w:div w:id="1612125805">
          <w:marLeft w:val="0"/>
          <w:marRight w:val="0"/>
          <w:marTop w:val="0"/>
          <w:marBottom w:val="0"/>
          <w:divBdr>
            <w:top w:val="none" w:sz="0" w:space="0" w:color="auto"/>
            <w:left w:val="none" w:sz="0" w:space="0" w:color="auto"/>
            <w:bottom w:val="none" w:sz="0" w:space="0" w:color="auto"/>
            <w:right w:val="none" w:sz="0" w:space="0" w:color="auto"/>
          </w:divBdr>
        </w:div>
        <w:div w:id="1694188279">
          <w:marLeft w:val="0"/>
          <w:marRight w:val="0"/>
          <w:marTop w:val="0"/>
          <w:marBottom w:val="0"/>
          <w:divBdr>
            <w:top w:val="none" w:sz="0" w:space="0" w:color="auto"/>
            <w:left w:val="none" w:sz="0" w:space="0" w:color="auto"/>
            <w:bottom w:val="none" w:sz="0" w:space="0" w:color="auto"/>
            <w:right w:val="none" w:sz="0" w:space="0" w:color="auto"/>
          </w:divBdr>
        </w:div>
      </w:divsChild>
    </w:div>
    <w:div w:id="1725759503">
      <w:bodyDiv w:val="1"/>
      <w:marLeft w:val="0"/>
      <w:marRight w:val="0"/>
      <w:marTop w:val="0"/>
      <w:marBottom w:val="0"/>
      <w:divBdr>
        <w:top w:val="none" w:sz="0" w:space="0" w:color="auto"/>
        <w:left w:val="none" w:sz="0" w:space="0" w:color="auto"/>
        <w:bottom w:val="none" w:sz="0" w:space="0" w:color="auto"/>
        <w:right w:val="none" w:sz="0" w:space="0" w:color="auto"/>
      </w:divBdr>
      <w:divsChild>
        <w:div w:id="2029940566">
          <w:marLeft w:val="0"/>
          <w:marRight w:val="0"/>
          <w:marTop w:val="0"/>
          <w:marBottom w:val="0"/>
          <w:divBdr>
            <w:top w:val="none" w:sz="0" w:space="0" w:color="auto"/>
            <w:left w:val="none" w:sz="0" w:space="0" w:color="auto"/>
            <w:bottom w:val="none" w:sz="0" w:space="0" w:color="auto"/>
            <w:right w:val="none" w:sz="0" w:space="0" w:color="auto"/>
          </w:divBdr>
        </w:div>
      </w:divsChild>
    </w:div>
    <w:div w:id="1779838243">
      <w:bodyDiv w:val="1"/>
      <w:marLeft w:val="0"/>
      <w:marRight w:val="0"/>
      <w:marTop w:val="0"/>
      <w:marBottom w:val="0"/>
      <w:divBdr>
        <w:top w:val="none" w:sz="0" w:space="0" w:color="auto"/>
        <w:left w:val="none" w:sz="0" w:space="0" w:color="auto"/>
        <w:bottom w:val="none" w:sz="0" w:space="0" w:color="auto"/>
        <w:right w:val="none" w:sz="0" w:space="0" w:color="auto"/>
      </w:divBdr>
    </w:div>
    <w:div w:id="1918830378">
      <w:bodyDiv w:val="1"/>
      <w:marLeft w:val="0"/>
      <w:marRight w:val="0"/>
      <w:marTop w:val="0"/>
      <w:marBottom w:val="0"/>
      <w:divBdr>
        <w:top w:val="none" w:sz="0" w:space="0" w:color="auto"/>
        <w:left w:val="none" w:sz="0" w:space="0" w:color="auto"/>
        <w:bottom w:val="none" w:sz="0" w:space="0" w:color="auto"/>
        <w:right w:val="none" w:sz="0" w:space="0" w:color="auto"/>
      </w:divBdr>
    </w:div>
    <w:div w:id="1921017989">
      <w:bodyDiv w:val="1"/>
      <w:marLeft w:val="0"/>
      <w:marRight w:val="0"/>
      <w:marTop w:val="0"/>
      <w:marBottom w:val="0"/>
      <w:divBdr>
        <w:top w:val="none" w:sz="0" w:space="0" w:color="auto"/>
        <w:left w:val="none" w:sz="0" w:space="0" w:color="auto"/>
        <w:bottom w:val="none" w:sz="0" w:space="0" w:color="auto"/>
        <w:right w:val="none" w:sz="0" w:space="0" w:color="auto"/>
      </w:divBdr>
      <w:divsChild>
        <w:div w:id="26568675">
          <w:marLeft w:val="0"/>
          <w:marRight w:val="0"/>
          <w:marTop w:val="0"/>
          <w:marBottom w:val="0"/>
          <w:divBdr>
            <w:top w:val="none" w:sz="0" w:space="0" w:color="auto"/>
            <w:left w:val="none" w:sz="0" w:space="0" w:color="auto"/>
            <w:bottom w:val="none" w:sz="0" w:space="0" w:color="auto"/>
            <w:right w:val="none" w:sz="0" w:space="0" w:color="auto"/>
          </w:divBdr>
        </w:div>
        <w:div w:id="69432101">
          <w:marLeft w:val="0"/>
          <w:marRight w:val="0"/>
          <w:marTop w:val="0"/>
          <w:marBottom w:val="0"/>
          <w:divBdr>
            <w:top w:val="none" w:sz="0" w:space="0" w:color="auto"/>
            <w:left w:val="none" w:sz="0" w:space="0" w:color="auto"/>
            <w:bottom w:val="none" w:sz="0" w:space="0" w:color="auto"/>
            <w:right w:val="none" w:sz="0" w:space="0" w:color="auto"/>
          </w:divBdr>
        </w:div>
        <w:div w:id="92286002">
          <w:marLeft w:val="0"/>
          <w:marRight w:val="0"/>
          <w:marTop w:val="0"/>
          <w:marBottom w:val="0"/>
          <w:divBdr>
            <w:top w:val="none" w:sz="0" w:space="0" w:color="auto"/>
            <w:left w:val="none" w:sz="0" w:space="0" w:color="auto"/>
            <w:bottom w:val="none" w:sz="0" w:space="0" w:color="auto"/>
            <w:right w:val="none" w:sz="0" w:space="0" w:color="auto"/>
          </w:divBdr>
        </w:div>
        <w:div w:id="125468588">
          <w:marLeft w:val="0"/>
          <w:marRight w:val="0"/>
          <w:marTop w:val="0"/>
          <w:marBottom w:val="0"/>
          <w:divBdr>
            <w:top w:val="none" w:sz="0" w:space="0" w:color="auto"/>
            <w:left w:val="none" w:sz="0" w:space="0" w:color="auto"/>
            <w:bottom w:val="none" w:sz="0" w:space="0" w:color="auto"/>
            <w:right w:val="none" w:sz="0" w:space="0" w:color="auto"/>
          </w:divBdr>
        </w:div>
        <w:div w:id="182867360">
          <w:marLeft w:val="0"/>
          <w:marRight w:val="0"/>
          <w:marTop w:val="0"/>
          <w:marBottom w:val="0"/>
          <w:divBdr>
            <w:top w:val="none" w:sz="0" w:space="0" w:color="auto"/>
            <w:left w:val="none" w:sz="0" w:space="0" w:color="auto"/>
            <w:bottom w:val="none" w:sz="0" w:space="0" w:color="auto"/>
            <w:right w:val="none" w:sz="0" w:space="0" w:color="auto"/>
          </w:divBdr>
        </w:div>
        <w:div w:id="244538330">
          <w:marLeft w:val="0"/>
          <w:marRight w:val="0"/>
          <w:marTop w:val="0"/>
          <w:marBottom w:val="0"/>
          <w:divBdr>
            <w:top w:val="none" w:sz="0" w:space="0" w:color="auto"/>
            <w:left w:val="none" w:sz="0" w:space="0" w:color="auto"/>
            <w:bottom w:val="none" w:sz="0" w:space="0" w:color="auto"/>
            <w:right w:val="none" w:sz="0" w:space="0" w:color="auto"/>
          </w:divBdr>
        </w:div>
        <w:div w:id="313069305">
          <w:marLeft w:val="0"/>
          <w:marRight w:val="0"/>
          <w:marTop w:val="0"/>
          <w:marBottom w:val="0"/>
          <w:divBdr>
            <w:top w:val="none" w:sz="0" w:space="0" w:color="auto"/>
            <w:left w:val="none" w:sz="0" w:space="0" w:color="auto"/>
            <w:bottom w:val="none" w:sz="0" w:space="0" w:color="auto"/>
            <w:right w:val="none" w:sz="0" w:space="0" w:color="auto"/>
          </w:divBdr>
        </w:div>
        <w:div w:id="331959533">
          <w:marLeft w:val="0"/>
          <w:marRight w:val="0"/>
          <w:marTop w:val="0"/>
          <w:marBottom w:val="0"/>
          <w:divBdr>
            <w:top w:val="none" w:sz="0" w:space="0" w:color="auto"/>
            <w:left w:val="none" w:sz="0" w:space="0" w:color="auto"/>
            <w:bottom w:val="none" w:sz="0" w:space="0" w:color="auto"/>
            <w:right w:val="none" w:sz="0" w:space="0" w:color="auto"/>
          </w:divBdr>
        </w:div>
        <w:div w:id="509954625">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579142301">
          <w:marLeft w:val="0"/>
          <w:marRight w:val="0"/>
          <w:marTop w:val="0"/>
          <w:marBottom w:val="0"/>
          <w:divBdr>
            <w:top w:val="none" w:sz="0" w:space="0" w:color="auto"/>
            <w:left w:val="none" w:sz="0" w:space="0" w:color="auto"/>
            <w:bottom w:val="none" w:sz="0" w:space="0" w:color="auto"/>
            <w:right w:val="none" w:sz="0" w:space="0" w:color="auto"/>
          </w:divBdr>
        </w:div>
        <w:div w:id="667830802">
          <w:marLeft w:val="0"/>
          <w:marRight w:val="0"/>
          <w:marTop w:val="0"/>
          <w:marBottom w:val="0"/>
          <w:divBdr>
            <w:top w:val="none" w:sz="0" w:space="0" w:color="auto"/>
            <w:left w:val="none" w:sz="0" w:space="0" w:color="auto"/>
            <w:bottom w:val="none" w:sz="0" w:space="0" w:color="auto"/>
            <w:right w:val="none" w:sz="0" w:space="0" w:color="auto"/>
          </w:divBdr>
        </w:div>
        <w:div w:id="833765721">
          <w:marLeft w:val="0"/>
          <w:marRight w:val="0"/>
          <w:marTop w:val="0"/>
          <w:marBottom w:val="0"/>
          <w:divBdr>
            <w:top w:val="none" w:sz="0" w:space="0" w:color="auto"/>
            <w:left w:val="none" w:sz="0" w:space="0" w:color="auto"/>
            <w:bottom w:val="none" w:sz="0" w:space="0" w:color="auto"/>
            <w:right w:val="none" w:sz="0" w:space="0" w:color="auto"/>
          </w:divBdr>
        </w:div>
        <w:div w:id="957224332">
          <w:marLeft w:val="0"/>
          <w:marRight w:val="0"/>
          <w:marTop w:val="0"/>
          <w:marBottom w:val="0"/>
          <w:divBdr>
            <w:top w:val="none" w:sz="0" w:space="0" w:color="auto"/>
            <w:left w:val="none" w:sz="0" w:space="0" w:color="auto"/>
            <w:bottom w:val="none" w:sz="0" w:space="0" w:color="auto"/>
            <w:right w:val="none" w:sz="0" w:space="0" w:color="auto"/>
          </w:divBdr>
        </w:div>
        <w:div w:id="976060368">
          <w:marLeft w:val="0"/>
          <w:marRight w:val="0"/>
          <w:marTop w:val="0"/>
          <w:marBottom w:val="0"/>
          <w:divBdr>
            <w:top w:val="none" w:sz="0" w:space="0" w:color="auto"/>
            <w:left w:val="none" w:sz="0" w:space="0" w:color="auto"/>
            <w:bottom w:val="none" w:sz="0" w:space="0" w:color="auto"/>
            <w:right w:val="none" w:sz="0" w:space="0" w:color="auto"/>
          </w:divBdr>
        </w:div>
        <w:div w:id="999651726">
          <w:marLeft w:val="0"/>
          <w:marRight w:val="0"/>
          <w:marTop w:val="0"/>
          <w:marBottom w:val="0"/>
          <w:divBdr>
            <w:top w:val="none" w:sz="0" w:space="0" w:color="auto"/>
            <w:left w:val="none" w:sz="0" w:space="0" w:color="auto"/>
            <w:bottom w:val="none" w:sz="0" w:space="0" w:color="auto"/>
            <w:right w:val="none" w:sz="0" w:space="0" w:color="auto"/>
          </w:divBdr>
        </w:div>
        <w:div w:id="1010717024">
          <w:marLeft w:val="0"/>
          <w:marRight w:val="0"/>
          <w:marTop w:val="0"/>
          <w:marBottom w:val="0"/>
          <w:divBdr>
            <w:top w:val="none" w:sz="0" w:space="0" w:color="auto"/>
            <w:left w:val="none" w:sz="0" w:space="0" w:color="auto"/>
            <w:bottom w:val="none" w:sz="0" w:space="0" w:color="auto"/>
            <w:right w:val="none" w:sz="0" w:space="0" w:color="auto"/>
          </w:divBdr>
        </w:div>
        <w:div w:id="1030453730">
          <w:marLeft w:val="0"/>
          <w:marRight w:val="0"/>
          <w:marTop w:val="0"/>
          <w:marBottom w:val="0"/>
          <w:divBdr>
            <w:top w:val="none" w:sz="0" w:space="0" w:color="auto"/>
            <w:left w:val="none" w:sz="0" w:space="0" w:color="auto"/>
            <w:bottom w:val="none" w:sz="0" w:space="0" w:color="auto"/>
            <w:right w:val="none" w:sz="0" w:space="0" w:color="auto"/>
          </w:divBdr>
        </w:div>
        <w:div w:id="1105423873">
          <w:marLeft w:val="0"/>
          <w:marRight w:val="0"/>
          <w:marTop w:val="0"/>
          <w:marBottom w:val="0"/>
          <w:divBdr>
            <w:top w:val="none" w:sz="0" w:space="0" w:color="auto"/>
            <w:left w:val="none" w:sz="0" w:space="0" w:color="auto"/>
            <w:bottom w:val="none" w:sz="0" w:space="0" w:color="auto"/>
            <w:right w:val="none" w:sz="0" w:space="0" w:color="auto"/>
          </w:divBdr>
        </w:div>
        <w:div w:id="1195267172">
          <w:marLeft w:val="0"/>
          <w:marRight w:val="0"/>
          <w:marTop w:val="0"/>
          <w:marBottom w:val="0"/>
          <w:divBdr>
            <w:top w:val="none" w:sz="0" w:space="0" w:color="auto"/>
            <w:left w:val="none" w:sz="0" w:space="0" w:color="auto"/>
            <w:bottom w:val="none" w:sz="0" w:space="0" w:color="auto"/>
            <w:right w:val="none" w:sz="0" w:space="0" w:color="auto"/>
          </w:divBdr>
        </w:div>
        <w:div w:id="1211455480">
          <w:marLeft w:val="0"/>
          <w:marRight w:val="0"/>
          <w:marTop w:val="0"/>
          <w:marBottom w:val="0"/>
          <w:divBdr>
            <w:top w:val="none" w:sz="0" w:space="0" w:color="auto"/>
            <w:left w:val="none" w:sz="0" w:space="0" w:color="auto"/>
            <w:bottom w:val="none" w:sz="0" w:space="0" w:color="auto"/>
            <w:right w:val="none" w:sz="0" w:space="0" w:color="auto"/>
          </w:divBdr>
        </w:div>
        <w:div w:id="1261186599">
          <w:marLeft w:val="0"/>
          <w:marRight w:val="0"/>
          <w:marTop w:val="0"/>
          <w:marBottom w:val="0"/>
          <w:divBdr>
            <w:top w:val="none" w:sz="0" w:space="0" w:color="auto"/>
            <w:left w:val="none" w:sz="0" w:space="0" w:color="auto"/>
            <w:bottom w:val="none" w:sz="0" w:space="0" w:color="auto"/>
            <w:right w:val="none" w:sz="0" w:space="0" w:color="auto"/>
          </w:divBdr>
        </w:div>
        <w:div w:id="1379663986">
          <w:marLeft w:val="0"/>
          <w:marRight w:val="0"/>
          <w:marTop w:val="0"/>
          <w:marBottom w:val="0"/>
          <w:divBdr>
            <w:top w:val="none" w:sz="0" w:space="0" w:color="auto"/>
            <w:left w:val="none" w:sz="0" w:space="0" w:color="auto"/>
            <w:bottom w:val="none" w:sz="0" w:space="0" w:color="auto"/>
            <w:right w:val="none" w:sz="0" w:space="0" w:color="auto"/>
          </w:divBdr>
        </w:div>
        <w:div w:id="1429348130">
          <w:marLeft w:val="0"/>
          <w:marRight w:val="0"/>
          <w:marTop w:val="0"/>
          <w:marBottom w:val="0"/>
          <w:divBdr>
            <w:top w:val="none" w:sz="0" w:space="0" w:color="auto"/>
            <w:left w:val="none" w:sz="0" w:space="0" w:color="auto"/>
            <w:bottom w:val="none" w:sz="0" w:space="0" w:color="auto"/>
            <w:right w:val="none" w:sz="0" w:space="0" w:color="auto"/>
          </w:divBdr>
        </w:div>
        <w:div w:id="1678078252">
          <w:marLeft w:val="0"/>
          <w:marRight w:val="0"/>
          <w:marTop w:val="0"/>
          <w:marBottom w:val="0"/>
          <w:divBdr>
            <w:top w:val="none" w:sz="0" w:space="0" w:color="auto"/>
            <w:left w:val="none" w:sz="0" w:space="0" w:color="auto"/>
            <w:bottom w:val="none" w:sz="0" w:space="0" w:color="auto"/>
            <w:right w:val="none" w:sz="0" w:space="0" w:color="auto"/>
          </w:divBdr>
        </w:div>
        <w:div w:id="1714580088">
          <w:marLeft w:val="0"/>
          <w:marRight w:val="0"/>
          <w:marTop w:val="0"/>
          <w:marBottom w:val="0"/>
          <w:divBdr>
            <w:top w:val="none" w:sz="0" w:space="0" w:color="auto"/>
            <w:left w:val="none" w:sz="0" w:space="0" w:color="auto"/>
            <w:bottom w:val="none" w:sz="0" w:space="0" w:color="auto"/>
            <w:right w:val="none" w:sz="0" w:space="0" w:color="auto"/>
          </w:divBdr>
        </w:div>
        <w:div w:id="1716657586">
          <w:marLeft w:val="0"/>
          <w:marRight w:val="0"/>
          <w:marTop w:val="0"/>
          <w:marBottom w:val="0"/>
          <w:divBdr>
            <w:top w:val="none" w:sz="0" w:space="0" w:color="auto"/>
            <w:left w:val="none" w:sz="0" w:space="0" w:color="auto"/>
            <w:bottom w:val="none" w:sz="0" w:space="0" w:color="auto"/>
            <w:right w:val="none" w:sz="0" w:space="0" w:color="auto"/>
          </w:divBdr>
        </w:div>
        <w:div w:id="1720124915">
          <w:marLeft w:val="0"/>
          <w:marRight w:val="0"/>
          <w:marTop w:val="0"/>
          <w:marBottom w:val="0"/>
          <w:divBdr>
            <w:top w:val="none" w:sz="0" w:space="0" w:color="auto"/>
            <w:left w:val="none" w:sz="0" w:space="0" w:color="auto"/>
            <w:bottom w:val="none" w:sz="0" w:space="0" w:color="auto"/>
            <w:right w:val="none" w:sz="0" w:space="0" w:color="auto"/>
          </w:divBdr>
        </w:div>
        <w:div w:id="1739012257">
          <w:marLeft w:val="0"/>
          <w:marRight w:val="0"/>
          <w:marTop w:val="0"/>
          <w:marBottom w:val="0"/>
          <w:divBdr>
            <w:top w:val="none" w:sz="0" w:space="0" w:color="auto"/>
            <w:left w:val="none" w:sz="0" w:space="0" w:color="auto"/>
            <w:bottom w:val="none" w:sz="0" w:space="0" w:color="auto"/>
            <w:right w:val="none" w:sz="0" w:space="0" w:color="auto"/>
          </w:divBdr>
        </w:div>
        <w:div w:id="1911619969">
          <w:marLeft w:val="0"/>
          <w:marRight w:val="0"/>
          <w:marTop w:val="0"/>
          <w:marBottom w:val="0"/>
          <w:divBdr>
            <w:top w:val="none" w:sz="0" w:space="0" w:color="auto"/>
            <w:left w:val="none" w:sz="0" w:space="0" w:color="auto"/>
            <w:bottom w:val="none" w:sz="0" w:space="0" w:color="auto"/>
            <w:right w:val="none" w:sz="0" w:space="0" w:color="auto"/>
          </w:divBdr>
        </w:div>
      </w:divsChild>
    </w:div>
    <w:div w:id="2092114038">
      <w:bodyDiv w:val="1"/>
      <w:marLeft w:val="0"/>
      <w:marRight w:val="0"/>
      <w:marTop w:val="0"/>
      <w:marBottom w:val="0"/>
      <w:divBdr>
        <w:top w:val="none" w:sz="0" w:space="0" w:color="auto"/>
        <w:left w:val="none" w:sz="0" w:space="0" w:color="auto"/>
        <w:bottom w:val="none" w:sz="0" w:space="0" w:color="auto"/>
        <w:right w:val="none" w:sz="0" w:space="0" w:color="auto"/>
      </w:divBdr>
      <w:divsChild>
        <w:div w:id="51539116">
          <w:marLeft w:val="0"/>
          <w:marRight w:val="0"/>
          <w:marTop w:val="0"/>
          <w:marBottom w:val="0"/>
          <w:divBdr>
            <w:top w:val="none" w:sz="0" w:space="0" w:color="auto"/>
            <w:left w:val="none" w:sz="0" w:space="0" w:color="auto"/>
            <w:bottom w:val="none" w:sz="0" w:space="0" w:color="auto"/>
            <w:right w:val="none" w:sz="0" w:space="0" w:color="auto"/>
          </w:divBdr>
        </w:div>
        <w:div w:id="55707494">
          <w:marLeft w:val="0"/>
          <w:marRight w:val="0"/>
          <w:marTop w:val="0"/>
          <w:marBottom w:val="0"/>
          <w:divBdr>
            <w:top w:val="none" w:sz="0" w:space="0" w:color="auto"/>
            <w:left w:val="none" w:sz="0" w:space="0" w:color="auto"/>
            <w:bottom w:val="none" w:sz="0" w:space="0" w:color="auto"/>
            <w:right w:val="none" w:sz="0" w:space="0" w:color="auto"/>
          </w:divBdr>
        </w:div>
        <w:div w:id="97257784">
          <w:marLeft w:val="0"/>
          <w:marRight w:val="0"/>
          <w:marTop w:val="0"/>
          <w:marBottom w:val="0"/>
          <w:divBdr>
            <w:top w:val="none" w:sz="0" w:space="0" w:color="auto"/>
            <w:left w:val="none" w:sz="0" w:space="0" w:color="auto"/>
            <w:bottom w:val="none" w:sz="0" w:space="0" w:color="auto"/>
            <w:right w:val="none" w:sz="0" w:space="0" w:color="auto"/>
          </w:divBdr>
        </w:div>
        <w:div w:id="118884945">
          <w:marLeft w:val="0"/>
          <w:marRight w:val="0"/>
          <w:marTop w:val="0"/>
          <w:marBottom w:val="0"/>
          <w:divBdr>
            <w:top w:val="none" w:sz="0" w:space="0" w:color="auto"/>
            <w:left w:val="none" w:sz="0" w:space="0" w:color="auto"/>
            <w:bottom w:val="none" w:sz="0" w:space="0" w:color="auto"/>
            <w:right w:val="none" w:sz="0" w:space="0" w:color="auto"/>
          </w:divBdr>
        </w:div>
        <w:div w:id="148134666">
          <w:marLeft w:val="0"/>
          <w:marRight w:val="0"/>
          <w:marTop w:val="0"/>
          <w:marBottom w:val="0"/>
          <w:divBdr>
            <w:top w:val="none" w:sz="0" w:space="0" w:color="auto"/>
            <w:left w:val="none" w:sz="0" w:space="0" w:color="auto"/>
            <w:bottom w:val="none" w:sz="0" w:space="0" w:color="auto"/>
            <w:right w:val="none" w:sz="0" w:space="0" w:color="auto"/>
          </w:divBdr>
        </w:div>
        <w:div w:id="155806842">
          <w:marLeft w:val="0"/>
          <w:marRight w:val="0"/>
          <w:marTop w:val="0"/>
          <w:marBottom w:val="0"/>
          <w:divBdr>
            <w:top w:val="none" w:sz="0" w:space="0" w:color="auto"/>
            <w:left w:val="none" w:sz="0" w:space="0" w:color="auto"/>
            <w:bottom w:val="none" w:sz="0" w:space="0" w:color="auto"/>
            <w:right w:val="none" w:sz="0" w:space="0" w:color="auto"/>
          </w:divBdr>
        </w:div>
        <w:div w:id="349768255">
          <w:marLeft w:val="0"/>
          <w:marRight w:val="0"/>
          <w:marTop w:val="0"/>
          <w:marBottom w:val="0"/>
          <w:divBdr>
            <w:top w:val="none" w:sz="0" w:space="0" w:color="auto"/>
            <w:left w:val="none" w:sz="0" w:space="0" w:color="auto"/>
            <w:bottom w:val="none" w:sz="0" w:space="0" w:color="auto"/>
            <w:right w:val="none" w:sz="0" w:space="0" w:color="auto"/>
          </w:divBdr>
        </w:div>
        <w:div w:id="427653305">
          <w:marLeft w:val="0"/>
          <w:marRight w:val="0"/>
          <w:marTop w:val="0"/>
          <w:marBottom w:val="0"/>
          <w:divBdr>
            <w:top w:val="none" w:sz="0" w:space="0" w:color="auto"/>
            <w:left w:val="none" w:sz="0" w:space="0" w:color="auto"/>
            <w:bottom w:val="none" w:sz="0" w:space="0" w:color="auto"/>
            <w:right w:val="none" w:sz="0" w:space="0" w:color="auto"/>
          </w:divBdr>
        </w:div>
        <w:div w:id="435247412">
          <w:marLeft w:val="0"/>
          <w:marRight w:val="0"/>
          <w:marTop w:val="0"/>
          <w:marBottom w:val="0"/>
          <w:divBdr>
            <w:top w:val="none" w:sz="0" w:space="0" w:color="auto"/>
            <w:left w:val="none" w:sz="0" w:space="0" w:color="auto"/>
            <w:bottom w:val="none" w:sz="0" w:space="0" w:color="auto"/>
            <w:right w:val="none" w:sz="0" w:space="0" w:color="auto"/>
          </w:divBdr>
        </w:div>
        <w:div w:id="449209543">
          <w:marLeft w:val="0"/>
          <w:marRight w:val="0"/>
          <w:marTop w:val="0"/>
          <w:marBottom w:val="0"/>
          <w:divBdr>
            <w:top w:val="none" w:sz="0" w:space="0" w:color="auto"/>
            <w:left w:val="none" w:sz="0" w:space="0" w:color="auto"/>
            <w:bottom w:val="none" w:sz="0" w:space="0" w:color="auto"/>
            <w:right w:val="none" w:sz="0" w:space="0" w:color="auto"/>
          </w:divBdr>
        </w:div>
        <w:div w:id="558250558">
          <w:marLeft w:val="0"/>
          <w:marRight w:val="0"/>
          <w:marTop w:val="0"/>
          <w:marBottom w:val="0"/>
          <w:divBdr>
            <w:top w:val="none" w:sz="0" w:space="0" w:color="auto"/>
            <w:left w:val="none" w:sz="0" w:space="0" w:color="auto"/>
            <w:bottom w:val="none" w:sz="0" w:space="0" w:color="auto"/>
            <w:right w:val="none" w:sz="0" w:space="0" w:color="auto"/>
          </w:divBdr>
        </w:div>
        <w:div w:id="682322975">
          <w:marLeft w:val="0"/>
          <w:marRight w:val="0"/>
          <w:marTop w:val="0"/>
          <w:marBottom w:val="0"/>
          <w:divBdr>
            <w:top w:val="none" w:sz="0" w:space="0" w:color="auto"/>
            <w:left w:val="none" w:sz="0" w:space="0" w:color="auto"/>
            <w:bottom w:val="none" w:sz="0" w:space="0" w:color="auto"/>
            <w:right w:val="none" w:sz="0" w:space="0" w:color="auto"/>
          </w:divBdr>
        </w:div>
        <w:div w:id="700789667">
          <w:marLeft w:val="0"/>
          <w:marRight w:val="0"/>
          <w:marTop w:val="0"/>
          <w:marBottom w:val="0"/>
          <w:divBdr>
            <w:top w:val="none" w:sz="0" w:space="0" w:color="auto"/>
            <w:left w:val="none" w:sz="0" w:space="0" w:color="auto"/>
            <w:bottom w:val="none" w:sz="0" w:space="0" w:color="auto"/>
            <w:right w:val="none" w:sz="0" w:space="0" w:color="auto"/>
          </w:divBdr>
        </w:div>
        <w:div w:id="717321539">
          <w:marLeft w:val="0"/>
          <w:marRight w:val="0"/>
          <w:marTop w:val="0"/>
          <w:marBottom w:val="0"/>
          <w:divBdr>
            <w:top w:val="none" w:sz="0" w:space="0" w:color="auto"/>
            <w:left w:val="none" w:sz="0" w:space="0" w:color="auto"/>
            <w:bottom w:val="none" w:sz="0" w:space="0" w:color="auto"/>
            <w:right w:val="none" w:sz="0" w:space="0" w:color="auto"/>
          </w:divBdr>
        </w:div>
        <w:div w:id="773281761">
          <w:marLeft w:val="0"/>
          <w:marRight w:val="0"/>
          <w:marTop w:val="0"/>
          <w:marBottom w:val="0"/>
          <w:divBdr>
            <w:top w:val="none" w:sz="0" w:space="0" w:color="auto"/>
            <w:left w:val="none" w:sz="0" w:space="0" w:color="auto"/>
            <w:bottom w:val="none" w:sz="0" w:space="0" w:color="auto"/>
            <w:right w:val="none" w:sz="0" w:space="0" w:color="auto"/>
          </w:divBdr>
        </w:div>
        <w:div w:id="784039278">
          <w:marLeft w:val="0"/>
          <w:marRight w:val="0"/>
          <w:marTop w:val="0"/>
          <w:marBottom w:val="0"/>
          <w:divBdr>
            <w:top w:val="none" w:sz="0" w:space="0" w:color="auto"/>
            <w:left w:val="none" w:sz="0" w:space="0" w:color="auto"/>
            <w:bottom w:val="none" w:sz="0" w:space="0" w:color="auto"/>
            <w:right w:val="none" w:sz="0" w:space="0" w:color="auto"/>
          </w:divBdr>
        </w:div>
        <w:div w:id="805467469">
          <w:marLeft w:val="0"/>
          <w:marRight w:val="0"/>
          <w:marTop w:val="0"/>
          <w:marBottom w:val="0"/>
          <w:divBdr>
            <w:top w:val="none" w:sz="0" w:space="0" w:color="auto"/>
            <w:left w:val="none" w:sz="0" w:space="0" w:color="auto"/>
            <w:bottom w:val="none" w:sz="0" w:space="0" w:color="auto"/>
            <w:right w:val="none" w:sz="0" w:space="0" w:color="auto"/>
          </w:divBdr>
        </w:div>
        <w:div w:id="846137973">
          <w:marLeft w:val="0"/>
          <w:marRight w:val="0"/>
          <w:marTop w:val="0"/>
          <w:marBottom w:val="0"/>
          <w:divBdr>
            <w:top w:val="none" w:sz="0" w:space="0" w:color="auto"/>
            <w:left w:val="none" w:sz="0" w:space="0" w:color="auto"/>
            <w:bottom w:val="none" w:sz="0" w:space="0" w:color="auto"/>
            <w:right w:val="none" w:sz="0" w:space="0" w:color="auto"/>
          </w:divBdr>
        </w:div>
        <w:div w:id="846602571">
          <w:marLeft w:val="0"/>
          <w:marRight w:val="0"/>
          <w:marTop w:val="0"/>
          <w:marBottom w:val="0"/>
          <w:divBdr>
            <w:top w:val="none" w:sz="0" w:space="0" w:color="auto"/>
            <w:left w:val="none" w:sz="0" w:space="0" w:color="auto"/>
            <w:bottom w:val="none" w:sz="0" w:space="0" w:color="auto"/>
            <w:right w:val="none" w:sz="0" w:space="0" w:color="auto"/>
          </w:divBdr>
        </w:div>
        <w:div w:id="851921738">
          <w:marLeft w:val="0"/>
          <w:marRight w:val="0"/>
          <w:marTop w:val="0"/>
          <w:marBottom w:val="0"/>
          <w:divBdr>
            <w:top w:val="none" w:sz="0" w:space="0" w:color="auto"/>
            <w:left w:val="none" w:sz="0" w:space="0" w:color="auto"/>
            <w:bottom w:val="none" w:sz="0" w:space="0" w:color="auto"/>
            <w:right w:val="none" w:sz="0" w:space="0" w:color="auto"/>
          </w:divBdr>
        </w:div>
        <w:div w:id="868183334">
          <w:marLeft w:val="0"/>
          <w:marRight w:val="0"/>
          <w:marTop w:val="0"/>
          <w:marBottom w:val="0"/>
          <w:divBdr>
            <w:top w:val="none" w:sz="0" w:space="0" w:color="auto"/>
            <w:left w:val="none" w:sz="0" w:space="0" w:color="auto"/>
            <w:bottom w:val="none" w:sz="0" w:space="0" w:color="auto"/>
            <w:right w:val="none" w:sz="0" w:space="0" w:color="auto"/>
          </w:divBdr>
        </w:div>
        <w:div w:id="883756466">
          <w:marLeft w:val="0"/>
          <w:marRight w:val="0"/>
          <w:marTop w:val="0"/>
          <w:marBottom w:val="0"/>
          <w:divBdr>
            <w:top w:val="none" w:sz="0" w:space="0" w:color="auto"/>
            <w:left w:val="none" w:sz="0" w:space="0" w:color="auto"/>
            <w:bottom w:val="none" w:sz="0" w:space="0" w:color="auto"/>
            <w:right w:val="none" w:sz="0" w:space="0" w:color="auto"/>
          </w:divBdr>
        </w:div>
        <w:div w:id="906187079">
          <w:marLeft w:val="0"/>
          <w:marRight w:val="0"/>
          <w:marTop w:val="0"/>
          <w:marBottom w:val="0"/>
          <w:divBdr>
            <w:top w:val="none" w:sz="0" w:space="0" w:color="auto"/>
            <w:left w:val="none" w:sz="0" w:space="0" w:color="auto"/>
            <w:bottom w:val="none" w:sz="0" w:space="0" w:color="auto"/>
            <w:right w:val="none" w:sz="0" w:space="0" w:color="auto"/>
          </w:divBdr>
        </w:div>
        <w:div w:id="1125196716">
          <w:marLeft w:val="0"/>
          <w:marRight w:val="0"/>
          <w:marTop w:val="0"/>
          <w:marBottom w:val="0"/>
          <w:divBdr>
            <w:top w:val="none" w:sz="0" w:space="0" w:color="auto"/>
            <w:left w:val="none" w:sz="0" w:space="0" w:color="auto"/>
            <w:bottom w:val="none" w:sz="0" w:space="0" w:color="auto"/>
            <w:right w:val="none" w:sz="0" w:space="0" w:color="auto"/>
          </w:divBdr>
        </w:div>
        <w:div w:id="1125928159">
          <w:marLeft w:val="0"/>
          <w:marRight w:val="0"/>
          <w:marTop w:val="0"/>
          <w:marBottom w:val="0"/>
          <w:divBdr>
            <w:top w:val="none" w:sz="0" w:space="0" w:color="auto"/>
            <w:left w:val="none" w:sz="0" w:space="0" w:color="auto"/>
            <w:bottom w:val="none" w:sz="0" w:space="0" w:color="auto"/>
            <w:right w:val="none" w:sz="0" w:space="0" w:color="auto"/>
          </w:divBdr>
        </w:div>
        <w:div w:id="1141381688">
          <w:marLeft w:val="0"/>
          <w:marRight w:val="0"/>
          <w:marTop w:val="0"/>
          <w:marBottom w:val="0"/>
          <w:divBdr>
            <w:top w:val="none" w:sz="0" w:space="0" w:color="auto"/>
            <w:left w:val="none" w:sz="0" w:space="0" w:color="auto"/>
            <w:bottom w:val="none" w:sz="0" w:space="0" w:color="auto"/>
            <w:right w:val="none" w:sz="0" w:space="0" w:color="auto"/>
          </w:divBdr>
        </w:div>
        <w:div w:id="1364214476">
          <w:marLeft w:val="0"/>
          <w:marRight w:val="0"/>
          <w:marTop w:val="0"/>
          <w:marBottom w:val="0"/>
          <w:divBdr>
            <w:top w:val="none" w:sz="0" w:space="0" w:color="auto"/>
            <w:left w:val="none" w:sz="0" w:space="0" w:color="auto"/>
            <w:bottom w:val="none" w:sz="0" w:space="0" w:color="auto"/>
            <w:right w:val="none" w:sz="0" w:space="0" w:color="auto"/>
          </w:divBdr>
        </w:div>
        <w:div w:id="1368457347">
          <w:marLeft w:val="0"/>
          <w:marRight w:val="0"/>
          <w:marTop w:val="0"/>
          <w:marBottom w:val="0"/>
          <w:divBdr>
            <w:top w:val="none" w:sz="0" w:space="0" w:color="auto"/>
            <w:left w:val="none" w:sz="0" w:space="0" w:color="auto"/>
            <w:bottom w:val="none" w:sz="0" w:space="0" w:color="auto"/>
            <w:right w:val="none" w:sz="0" w:space="0" w:color="auto"/>
          </w:divBdr>
        </w:div>
        <w:div w:id="1433739206">
          <w:marLeft w:val="0"/>
          <w:marRight w:val="0"/>
          <w:marTop w:val="0"/>
          <w:marBottom w:val="0"/>
          <w:divBdr>
            <w:top w:val="none" w:sz="0" w:space="0" w:color="auto"/>
            <w:left w:val="none" w:sz="0" w:space="0" w:color="auto"/>
            <w:bottom w:val="none" w:sz="0" w:space="0" w:color="auto"/>
            <w:right w:val="none" w:sz="0" w:space="0" w:color="auto"/>
          </w:divBdr>
        </w:div>
        <w:div w:id="1458063209">
          <w:marLeft w:val="0"/>
          <w:marRight w:val="0"/>
          <w:marTop w:val="0"/>
          <w:marBottom w:val="0"/>
          <w:divBdr>
            <w:top w:val="none" w:sz="0" w:space="0" w:color="auto"/>
            <w:left w:val="none" w:sz="0" w:space="0" w:color="auto"/>
            <w:bottom w:val="none" w:sz="0" w:space="0" w:color="auto"/>
            <w:right w:val="none" w:sz="0" w:space="0" w:color="auto"/>
          </w:divBdr>
        </w:div>
        <w:div w:id="1583182036">
          <w:marLeft w:val="0"/>
          <w:marRight w:val="0"/>
          <w:marTop w:val="0"/>
          <w:marBottom w:val="0"/>
          <w:divBdr>
            <w:top w:val="none" w:sz="0" w:space="0" w:color="auto"/>
            <w:left w:val="none" w:sz="0" w:space="0" w:color="auto"/>
            <w:bottom w:val="none" w:sz="0" w:space="0" w:color="auto"/>
            <w:right w:val="none" w:sz="0" w:space="0" w:color="auto"/>
          </w:divBdr>
        </w:div>
        <w:div w:id="1684621697">
          <w:marLeft w:val="0"/>
          <w:marRight w:val="0"/>
          <w:marTop w:val="0"/>
          <w:marBottom w:val="0"/>
          <w:divBdr>
            <w:top w:val="none" w:sz="0" w:space="0" w:color="auto"/>
            <w:left w:val="none" w:sz="0" w:space="0" w:color="auto"/>
            <w:bottom w:val="none" w:sz="0" w:space="0" w:color="auto"/>
            <w:right w:val="none" w:sz="0" w:space="0" w:color="auto"/>
          </w:divBdr>
        </w:div>
        <w:div w:id="1753968472">
          <w:marLeft w:val="0"/>
          <w:marRight w:val="0"/>
          <w:marTop w:val="0"/>
          <w:marBottom w:val="0"/>
          <w:divBdr>
            <w:top w:val="none" w:sz="0" w:space="0" w:color="auto"/>
            <w:left w:val="none" w:sz="0" w:space="0" w:color="auto"/>
            <w:bottom w:val="none" w:sz="0" w:space="0" w:color="auto"/>
            <w:right w:val="none" w:sz="0" w:space="0" w:color="auto"/>
          </w:divBdr>
        </w:div>
        <w:div w:id="1831285407">
          <w:marLeft w:val="0"/>
          <w:marRight w:val="0"/>
          <w:marTop w:val="0"/>
          <w:marBottom w:val="0"/>
          <w:divBdr>
            <w:top w:val="none" w:sz="0" w:space="0" w:color="auto"/>
            <w:left w:val="none" w:sz="0" w:space="0" w:color="auto"/>
            <w:bottom w:val="none" w:sz="0" w:space="0" w:color="auto"/>
            <w:right w:val="none" w:sz="0" w:space="0" w:color="auto"/>
          </w:divBdr>
        </w:div>
        <w:div w:id="1843741814">
          <w:marLeft w:val="0"/>
          <w:marRight w:val="0"/>
          <w:marTop w:val="0"/>
          <w:marBottom w:val="0"/>
          <w:divBdr>
            <w:top w:val="none" w:sz="0" w:space="0" w:color="auto"/>
            <w:left w:val="none" w:sz="0" w:space="0" w:color="auto"/>
            <w:bottom w:val="none" w:sz="0" w:space="0" w:color="auto"/>
            <w:right w:val="none" w:sz="0" w:space="0" w:color="auto"/>
          </w:divBdr>
        </w:div>
        <w:div w:id="1853761711">
          <w:marLeft w:val="0"/>
          <w:marRight w:val="0"/>
          <w:marTop w:val="0"/>
          <w:marBottom w:val="0"/>
          <w:divBdr>
            <w:top w:val="none" w:sz="0" w:space="0" w:color="auto"/>
            <w:left w:val="none" w:sz="0" w:space="0" w:color="auto"/>
            <w:bottom w:val="none" w:sz="0" w:space="0" w:color="auto"/>
            <w:right w:val="none" w:sz="0" w:space="0" w:color="auto"/>
          </w:divBdr>
        </w:div>
        <w:div w:id="1944536378">
          <w:marLeft w:val="0"/>
          <w:marRight w:val="0"/>
          <w:marTop w:val="0"/>
          <w:marBottom w:val="0"/>
          <w:divBdr>
            <w:top w:val="none" w:sz="0" w:space="0" w:color="auto"/>
            <w:left w:val="none" w:sz="0" w:space="0" w:color="auto"/>
            <w:bottom w:val="none" w:sz="0" w:space="0" w:color="auto"/>
            <w:right w:val="none" w:sz="0" w:space="0" w:color="auto"/>
          </w:divBdr>
        </w:div>
        <w:div w:id="2025395317">
          <w:marLeft w:val="0"/>
          <w:marRight w:val="0"/>
          <w:marTop w:val="0"/>
          <w:marBottom w:val="0"/>
          <w:divBdr>
            <w:top w:val="none" w:sz="0" w:space="0" w:color="auto"/>
            <w:left w:val="none" w:sz="0" w:space="0" w:color="auto"/>
            <w:bottom w:val="none" w:sz="0" w:space="0" w:color="auto"/>
            <w:right w:val="none" w:sz="0" w:space="0" w:color="auto"/>
          </w:divBdr>
        </w:div>
        <w:div w:id="209219171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1" Type="http://schemas.openxmlformats.org/officeDocument/2006/relationships/theme" Target="theme/theme1.xml"/><Relationship Id="rId2" Type="http://schemas.openxmlformats.org/officeDocument/2006/relationships/numbering" Target="numbering.xml"/><Relationship Id="rId8" Type="http://schemas.openxmlformats.org/officeDocument/2006/relationships/header" Target="header1.xml"/><Relationship Id="rId3" Type="http://schemas.openxmlformats.org/officeDocument/2006/relationships/styles" Target="styles.xml"/><Relationship Id="rId6" Type="http://schemas.openxmlformats.org/officeDocument/2006/relationships/footnotes" Target="footnotes.xml"/><Relationship Id="rId10" Type="http://schemas.openxmlformats.org/officeDocument/2006/relationships/fontTable" Target="fontTable.xml"/><Relationship Id="rId9" Type="http://schemas.openxmlformats.org/officeDocument/2006/relationships/footer" Target="footer1.xml"/><Relationship Id="rId7" Type="http://schemas.openxmlformats.org/officeDocument/2006/relationships/endnotes" Target="endnotes.xml"/><Relationship Id="rId1" Type="http://schemas.openxmlformats.org/officeDocument/2006/relationships/customXml" Target="../customXml/item1.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9133B-F935-4E31-804E-5EC097374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332</Words>
  <Characters>1899</Characters>
  <Application>Microsoft Office Word</Application>
  <DocSecurity>0</DocSecurity>
  <Lines>15</Lines>
  <Paragraphs>4</Paragraphs>
  <ScaleCrop>false</ScaleCrop>
  <Company>Enterprise IG</Company>
  <LinksUpToDate>false</LinksUpToDate>
  <CharactersWithSpaces>2227</CharactersWithSpaces>
  <SharedDoc>false</SharedDoc>
  <HLinks>
    <vt:vector size="6" baseType="variant">
      <vt:variant>
        <vt:i4>1216204695</vt:i4>
      </vt:variant>
      <vt:variant>
        <vt:i4>-1</vt:i4>
      </vt:variant>
      <vt:variant>
        <vt:i4>2049</vt:i4>
      </vt:variant>
      <vt:variant>
        <vt:i4>1</vt:i4>
      </vt:variant>
      <vt:variant>
        <vt:lpwstr>20170207华润通信纸模版-04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cigaJo</cp:lastModifiedBy>
  <cp:revision>14</cp:revision>
  <cp:lastPrinted>2017-08-02T02:19:00Z</cp:lastPrinted>
  <dcterms:created xsi:type="dcterms:W3CDTF">2019-03-07T11:10:00Z</dcterms:created>
  <dcterms:modified xsi:type="dcterms:W3CDTF">2019-05-21T08:21:00Z</dcterms:modified>
</cp:coreProperties>
</file>