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AB21F" w14:textId="77777777" w:rsidR="008D4890" w:rsidRPr="005F470E" w:rsidRDefault="001F655B" w:rsidP="00D32A2B">
      <w:pPr>
        <w:jc w:val="center"/>
        <w:rPr>
          <w:rFonts w:ascii="宋体" w:eastAsia="宋体" w:hAnsi="宋体"/>
          <w:b/>
          <w:szCs w:val="24"/>
        </w:rPr>
      </w:pPr>
      <w:r>
        <w:t>Letter of consent</w:t>
      </w:r>
    </w:p>
    <w:p w14:paraId="69C05887" w14:textId="1007F61B" w:rsidR="00D32A2B" w:rsidRPr="005F470E" w:rsidRDefault="00895F9A" w:rsidP="00001438">
      <w:pPr>
        <w:tabs>
          <w:tab w:val="left" w:pos="630"/>
          <w:tab w:val="left" w:pos="1440"/>
        </w:tabs>
        <w:ind w:firstLine="482"/>
        <w:jc w:val="both"/>
        <w:rPr>
          <w:rFonts w:ascii="宋体" w:eastAsia="宋体" w:hAnsi="宋体"/>
          <w:szCs w:val="24"/>
        </w:rPr>
      </w:pPr>
      <w:r>
        <w:t>I, _ _ _ _ _ _ _ _ _ _ _ _ _ (ID card number: _ _ _ _ _ _ _ _ _ _ _ _ _ _ _ _ _ _ _ _ _ _ _ _ _) am the legal spouse of Hu Wei.  I hereby unconditionally and irrevocably agree that Hu Wei signed the following documents (hereinafter referred to as "transaction documents") on _ _ _ _, and agree to dispose of the equity of Beijing Hongdian Fund Sales Co., Ltd. (hereinafter referred to as "domestic company") held and registered by Hu Wei in accordance with the provisions of the following documents:</w:t>
      </w:r>
    </w:p>
    <w:p w14:paraId="13112A42" w14:textId="5D83D32D" w:rsidR="00D32A2B" w:rsidRPr="005F470E" w:rsidRDefault="00D32A2B" w:rsidP="00F96918">
      <w:pPr>
        <w:ind w:left="1134" w:hanging="652"/>
        <w:jc w:val="both"/>
        <w:rPr>
          <w:rFonts w:ascii="宋体" w:eastAsia="宋体" w:hAnsi="宋体"/>
          <w:szCs w:val="24"/>
        </w:rPr>
      </w:pPr>
      <w:r>
        <w:t>(1) Sign the Equity Pledge Contract with all shareholders of Pinti (Beijing) Technology Co., Ltd. (hereinafter referred to as "WFOE"), domestic companies and domestic companies;  And</w:t>
      </w:r>
    </w:p>
    <w:p w14:paraId="148ED915" w14:textId="5725BB00" w:rsidR="00D32A2B" w:rsidRPr="005F470E" w:rsidRDefault="00D32A2B" w:rsidP="00AF3C39">
      <w:pPr>
        <w:ind w:left="1134" w:hanging="652"/>
        <w:jc w:val="both"/>
        <w:rPr>
          <w:rFonts w:ascii="宋体" w:eastAsia="宋体" w:hAnsi="宋体"/>
          <w:szCs w:val="24"/>
        </w:rPr>
      </w:pPr>
      <w:r>
        <w:t>(2) The Exclusive Purchase Right Contract signed with WFOE, domestic companies and all shareholders of domestic companies;</w:t>
      </w:r>
    </w:p>
    <w:p w14:paraId="472AA975" w14:textId="788666E1" w:rsidR="00FE543E" w:rsidRPr="005F470E" w:rsidRDefault="00FE543E" w:rsidP="00AF3C39">
      <w:pPr>
        <w:ind w:left="1134" w:hanging="652"/>
        <w:jc w:val="both"/>
        <w:rPr>
          <w:rFonts w:ascii="宋体" w:eastAsia="宋体" w:hAnsi="宋体"/>
          <w:szCs w:val="24"/>
        </w:rPr>
      </w:pPr>
      <w:r>
        <w:t>(3) Authorized Entrustment Agreement with WFOE.</w:t>
      </w:r>
    </w:p>
    <w:p w14:paraId="4AB3DB80" w14:textId="19F98947" w:rsidR="00D32A2B" w:rsidRPr="005F470E" w:rsidRDefault="00F96918" w:rsidP="007A4857">
      <w:pPr>
        <w:ind w:firstLine="482"/>
        <w:jc w:val="both"/>
        <w:rPr>
          <w:rFonts w:ascii="宋体" w:eastAsia="宋体" w:hAnsi="宋体"/>
          <w:szCs w:val="24"/>
        </w:rPr>
      </w:pPr>
      <w:r>
        <w:t>I confirm that I do not have any interest in the equity of domestic companies and promise not to make any claim on the equity of domestic companies.  I further confirm that Hu Wei's performance of the transaction documents and further modification or termination of the transaction documents do not require my separate authorization or consent.</w:t>
      </w:r>
    </w:p>
    <w:p w14:paraId="70F889D9" w14:textId="77777777" w:rsidR="00D32A2B" w:rsidRPr="005F470E" w:rsidRDefault="00D32A2B" w:rsidP="007A4857">
      <w:pPr>
        <w:ind w:firstLine="482"/>
        <w:jc w:val="both"/>
        <w:rPr>
          <w:rFonts w:ascii="宋体" w:eastAsia="宋体" w:hAnsi="宋体"/>
          <w:szCs w:val="24"/>
        </w:rPr>
      </w:pPr>
      <w:r>
        <w:t>I promise to sign all necessary documents and take all necessary actions to ensure that the transaction documents (as amended from time to time) are properly implemented.</w:t>
      </w:r>
    </w:p>
    <w:p w14:paraId="09CD4D8F" w14:textId="77777777" w:rsidR="00D32A2B" w:rsidRPr="005F470E" w:rsidRDefault="00F96918" w:rsidP="007A4857">
      <w:pPr>
        <w:ind w:firstLine="482"/>
        <w:jc w:val="both"/>
        <w:rPr>
          <w:rFonts w:ascii="宋体" w:eastAsia="宋体" w:hAnsi="宋体"/>
          <w:szCs w:val="24"/>
        </w:rPr>
      </w:pPr>
      <w:r>
        <w:t>I agree and promise that if I acquire any equity interest in a domestic company for any reason, I shall be bound by the trading document (as amended from time to time) and comply with my obligations as a shareholder of the domestic company under the trading document (as amended from time to time), and to this end, upon request by WFOE, I shall sign a series of written documents in substantially the same format and content as the trading document (as amended from time to time).</w:t>
      </w:r>
    </w:p>
    <w:p w14:paraId="24252704" w14:textId="77777777" w:rsidR="00FE543E" w:rsidRPr="005F470E" w:rsidRDefault="00FE543E" w:rsidP="00FE543E">
      <w:pPr>
        <w:ind w:firstLine="482"/>
        <w:jc w:val="both"/>
        <w:rPr>
          <w:rFonts w:ascii="宋体" w:eastAsia="宋体" w:hAnsi="宋体"/>
          <w:szCs w:val="24"/>
        </w:rPr>
      </w:pPr>
      <w:r>
        <w:t>I further confirm, promise and guarantee that under any circumstances, including but not limited to the case of divorce between myself and my spouse, my spouse has the right to handle the equity and corresponding assets of the domestic-funded enterprise held by him alone, and I will not take any actions that may affect or hinder my spouse from fulfilling the obligations assumed under the transaction documents.</w:t>
      </w:r>
    </w:p>
    <w:p w14:paraId="4056838B" w14:textId="430DE614" w:rsidR="00FE543E" w:rsidRPr="005F470E" w:rsidRDefault="00FE543E" w:rsidP="00FE543E">
      <w:pPr>
        <w:ind w:firstLine="482"/>
        <w:jc w:val="both"/>
        <w:rPr>
          <w:rFonts w:ascii="宋体" w:eastAsia="宋体" w:hAnsi="宋体"/>
          <w:szCs w:val="24"/>
        </w:rPr>
      </w:pPr>
      <w:r>
        <w:t>The conclusion, validity, interpretation, performance, modification and termination of this consent letter and the settlement of disputes shall be governed by Chinese laws.  Any dispute arising from the interpretation and performance of this consent letter shall be settled by the signatories of this consent letter through friendly negotiation.  If the dispute cannot be settled within thirty (30) days after one party sends a written notice to the other party requesting a negotiated settlement, either party may submit the dispute to the China International Economic and Trade Arbitration Commission for arbitration in accordance with its arbitration rules.  The arbitration shall be conducted in Beijing in Chinese.  The arbitration award is final and binding on all parties.</w:t>
      </w:r>
    </w:p>
    <w:p w14:paraId="52014316" w14:textId="77777777" w:rsidR="00E705AC" w:rsidRPr="005F470E" w:rsidRDefault="00E705AC" w:rsidP="00E705AC">
      <w:pPr>
        <w:rPr>
          <w:rFonts w:ascii="宋体" w:eastAsia="宋体" w:hAnsi="宋体"/>
          <w:szCs w:val="24"/>
        </w:rPr>
      </w:pPr>
      <w:r/>
    </w:p>
    <w:p w14:paraId="157789CC" w14:textId="77777777" w:rsidR="007A4857" w:rsidRPr="005F470E" w:rsidRDefault="00E705AC" w:rsidP="00A36B3C">
      <w:pPr>
        <w:ind w:firstLineChars="2255" w:firstLine="4961"/>
        <w:rPr>
          <w:rFonts w:ascii="宋体" w:eastAsia="宋体" w:hAnsi="宋体"/>
          <w:szCs w:val="24"/>
        </w:rPr>
      </w:pPr>
      <w:r>
        <w:t>Signature: _ _ _ _ _ _ _ _ _ _ _ _ _ _ _ _ _ _ _ _ _ _ _</w:t>
      </w:r>
    </w:p>
    <w:p w14:paraId="25EE12AE" w14:textId="5B92B901" w:rsidR="00D32A2B" w:rsidRPr="005F470E" w:rsidRDefault="00E705AC" w:rsidP="00A36B3C">
      <w:pPr>
        <w:wordWrap w:val="0"/>
        <w:ind w:firstLineChars="2255" w:firstLine="4961"/>
        <w:rPr>
          <w:rFonts w:ascii="宋体" w:eastAsia="宋体" w:hAnsi="宋体"/>
          <w:szCs w:val="24"/>
        </w:rPr>
      </w:pPr>
      <w:r>
        <w:t>Name:</w:t>
      </w:r>
    </w:p>
    <w:p w14:paraId="394F6033" w14:textId="2764E95F" w:rsidR="00D32A2B" w:rsidRPr="00053F1D" w:rsidRDefault="00A36B3C" w:rsidP="00A36B3C">
      <w:pPr>
        <w:ind w:firstLineChars="2255" w:firstLine="4961"/>
        <w:jc w:val="both"/>
        <w:rPr>
          <w:rFonts w:ascii="宋体" w:eastAsia="宋体" w:hAnsi="宋体"/>
          <w:szCs w:val="24"/>
        </w:rPr>
      </w:pPr>
      <w:r>
        <w:t>Date: _ _ _ _ _ (date)</w:t>
      </w:r>
    </w:p>
    <w:sectPr w:rsidR="00D32A2B" w:rsidRPr="00053F1D" w:rsidSect="003E2520">
      <w:pgSz w:w="11907" w:h="16839" w:code="9"/>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04301" w14:textId="77777777" w:rsidR="00B8785B" w:rsidRDefault="00B8785B" w:rsidP="000F6F0F">
      <w:pPr>
        <w:spacing w:after="0" w:line="240" w:lineRule="auto"/>
      </w:pPr>
      <w:r>
        <w:separator/>
      </w:r>
    </w:p>
  </w:endnote>
  <w:endnote w:type="continuationSeparator" w:id="0">
    <w:p w14:paraId="50C76101" w14:textId="77777777" w:rsidR="00B8785B" w:rsidRDefault="00B8785B" w:rsidP="000F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7BB30" w14:textId="77777777" w:rsidR="00B8785B" w:rsidRDefault="00B8785B" w:rsidP="000F6F0F">
      <w:pPr>
        <w:spacing w:after="0" w:line="240" w:lineRule="auto"/>
      </w:pPr>
      <w:r>
        <w:separator/>
      </w:r>
    </w:p>
  </w:footnote>
  <w:footnote w:type="continuationSeparator" w:id="0">
    <w:p w14:paraId="11A0E2E3" w14:textId="77777777" w:rsidR="00B8785B" w:rsidRDefault="00B8785B" w:rsidP="000F6F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47B1"/>
    <w:rsid w:val="00001438"/>
    <w:rsid w:val="0001044D"/>
    <w:rsid w:val="00053F1D"/>
    <w:rsid w:val="0007452C"/>
    <w:rsid w:val="000C5AC6"/>
    <w:rsid w:val="000F18C8"/>
    <w:rsid w:val="000F6F0F"/>
    <w:rsid w:val="001219B2"/>
    <w:rsid w:val="00131821"/>
    <w:rsid w:val="00142554"/>
    <w:rsid w:val="00143E9A"/>
    <w:rsid w:val="00160F70"/>
    <w:rsid w:val="001B2D4F"/>
    <w:rsid w:val="001C65C2"/>
    <w:rsid w:val="001F395F"/>
    <w:rsid w:val="001F655B"/>
    <w:rsid w:val="00276266"/>
    <w:rsid w:val="00297679"/>
    <w:rsid w:val="002E0649"/>
    <w:rsid w:val="002E3083"/>
    <w:rsid w:val="0031738B"/>
    <w:rsid w:val="003247B1"/>
    <w:rsid w:val="00333814"/>
    <w:rsid w:val="003578C8"/>
    <w:rsid w:val="003854AF"/>
    <w:rsid w:val="003E2520"/>
    <w:rsid w:val="003F0681"/>
    <w:rsid w:val="004150B6"/>
    <w:rsid w:val="004564E4"/>
    <w:rsid w:val="00463DA4"/>
    <w:rsid w:val="00470E45"/>
    <w:rsid w:val="004D7820"/>
    <w:rsid w:val="00567505"/>
    <w:rsid w:val="005729D9"/>
    <w:rsid w:val="005F470E"/>
    <w:rsid w:val="0062379E"/>
    <w:rsid w:val="0067290C"/>
    <w:rsid w:val="00672FEE"/>
    <w:rsid w:val="006872CF"/>
    <w:rsid w:val="00690FD1"/>
    <w:rsid w:val="006E125D"/>
    <w:rsid w:val="00702E45"/>
    <w:rsid w:val="00721476"/>
    <w:rsid w:val="00740786"/>
    <w:rsid w:val="00762345"/>
    <w:rsid w:val="0077080E"/>
    <w:rsid w:val="00795038"/>
    <w:rsid w:val="007A4857"/>
    <w:rsid w:val="007C4D0D"/>
    <w:rsid w:val="007E2754"/>
    <w:rsid w:val="007E3035"/>
    <w:rsid w:val="00800008"/>
    <w:rsid w:val="008323A3"/>
    <w:rsid w:val="00864C76"/>
    <w:rsid w:val="00894247"/>
    <w:rsid w:val="00895F9A"/>
    <w:rsid w:val="008B256B"/>
    <w:rsid w:val="008B7C3F"/>
    <w:rsid w:val="008C09BD"/>
    <w:rsid w:val="008C6690"/>
    <w:rsid w:val="008D4890"/>
    <w:rsid w:val="009206CC"/>
    <w:rsid w:val="00932C81"/>
    <w:rsid w:val="00937568"/>
    <w:rsid w:val="00A02884"/>
    <w:rsid w:val="00A36B3C"/>
    <w:rsid w:val="00A739D3"/>
    <w:rsid w:val="00A97054"/>
    <w:rsid w:val="00AA1FBF"/>
    <w:rsid w:val="00AE1C6D"/>
    <w:rsid w:val="00AF3C39"/>
    <w:rsid w:val="00B8785B"/>
    <w:rsid w:val="00BB31D8"/>
    <w:rsid w:val="00C5586C"/>
    <w:rsid w:val="00C564AF"/>
    <w:rsid w:val="00C6317F"/>
    <w:rsid w:val="00CA2145"/>
    <w:rsid w:val="00CB4066"/>
    <w:rsid w:val="00CF0715"/>
    <w:rsid w:val="00D008BE"/>
    <w:rsid w:val="00D32A2B"/>
    <w:rsid w:val="00D97E7C"/>
    <w:rsid w:val="00DB4DB8"/>
    <w:rsid w:val="00DF1278"/>
    <w:rsid w:val="00E368BD"/>
    <w:rsid w:val="00E43D2A"/>
    <w:rsid w:val="00E57308"/>
    <w:rsid w:val="00E67059"/>
    <w:rsid w:val="00E705AC"/>
    <w:rsid w:val="00E9387B"/>
    <w:rsid w:val="00E960E8"/>
    <w:rsid w:val="00EC07DA"/>
    <w:rsid w:val="00F01456"/>
    <w:rsid w:val="00F43223"/>
    <w:rsid w:val="00F512B7"/>
    <w:rsid w:val="00F67B0D"/>
    <w:rsid w:val="00F96918"/>
    <w:rsid w:val="00FB0596"/>
    <w:rsid w:val="00FB2427"/>
    <w:rsid w:val="00FC6CB9"/>
    <w:rsid w:val="00FE5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69D13"/>
  <w15:docId w15:val="{A1A59B5A-6688-447F-B78A-8D6B4E80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0E45"/>
  </w:style>
  <w:style w:type="paragraph" w:styleId="1">
    <w:name w:val="heading 1"/>
    <w:uiPriority w:val="9"/>
    <w:rsid w:val="00285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uiPriority w:val="9"/>
    <w:unhideWhenUsed/>
    <w:rsid w:val="00285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uiPriority w:val="9"/>
    <w:unhideWhenUsed/>
    <w:rsid w:val="00285B6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uiPriority w:val="9"/>
    <w:unhideWhenUsed/>
    <w:qFormat/>
    <w:rsid w:val="005F433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uiPriority w:val="9"/>
    <w:unhideWhenUsed/>
    <w:qFormat/>
    <w:rsid w:val="005F433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uiPriority w:val="9"/>
    <w:unhideWhenUsed/>
    <w:qFormat/>
    <w:rsid w:val="005F433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F0F"/>
    <w:pPr>
      <w:tabs>
        <w:tab w:val="center" w:pos="4320"/>
        <w:tab w:val="right" w:pos="8640"/>
      </w:tabs>
      <w:spacing w:after="0" w:line="240" w:lineRule="auto"/>
    </w:pPr>
  </w:style>
  <w:style w:type="character" w:customStyle="1" w:styleId="a4">
    <w:name w:val="页眉 字符"/>
    <w:basedOn w:val="a0"/>
    <w:link w:val="a3"/>
    <w:uiPriority w:val="99"/>
    <w:rsid w:val="000F6F0F"/>
  </w:style>
  <w:style w:type="paragraph" w:styleId="a5">
    <w:name w:val="footer"/>
    <w:basedOn w:val="a"/>
    <w:link w:val="a6"/>
    <w:uiPriority w:val="99"/>
    <w:unhideWhenUsed/>
    <w:rsid w:val="000F6F0F"/>
    <w:pPr>
      <w:tabs>
        <w:tab w:val="center" w:pos="4320"/>
        <w:tab w:val="right" w:pos="8640"/>
      </w:tabs>
      <w:spacing w:after="0" w:line="240" w:lineRule="auto"/>
    </w:pPr>
  </w:style>
  <w:style w:type="character" w:customStyle="1" w:styleId="a6">
    <w:name w:val="页脚 字符"/>
    <w:basedOn w:val="a0"/>
    <w:link w:val="a5"/>
    <w:uiPriority w:val="99"/>
    <w:rsid w:val="000F6F0F"/>
  </w:style>
  <w:style w:type="paragraph" w:styleId="a7">
    <w:name w:val="Balloon Text"/>
    <w:basedOn w:val="a"/>
    <w:link w:val="a8"/>
    <w:uiPriority w:val="99"/>
    <w:semiHidden/>
    <w:unhideWhenUsed/>
    <w:rsid w:val="00721476"/>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721476"/>
    <w:rPr>
      <w:rFonts w:ascii="Tahoma" w:hAnsi="Tahoma" w:cs="Tahoma"/>
      <w:sz w:val="16"/>
      <w:szCs w:val="16"/>
    </w:rPr>
  </w:style>
  <w:style w:type="character" w:styleId="a9">
    <w:name w:val="Hyperlink"/>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527698">
      <w:bodyDiv w:val="1"/>
      <w:marLeft w:val="0"/>
      <w:marRight w:val="0"/>
      <w:marTop w:val="0"/>
      <w:marBottom w:val="0"/>
      <w:divBdr>
        <w:top w:val="none" w:sz="0" w:space="0" w:color="auto"/>
        <w:left w:val="none" w:sz="0" w:space="0" w:color="auto"/>
        <w:bottom w:val="none" w:sz="0" w:space="0" w:color="auto"/>
        <w:right w:val="none" w:sz="0" w:space="0" w:color="auto"/>
      </w:divBdr>
      <w:divsChild>
        <w:div w:id="1009479837">
          <w:marLeft w:val="0"/>
          <w:marRight w:val="0"/>
          <w:marTop w:val="0"/>
          <w:marBottom w:val="0"/>
          <w:divBdr>
            <w:top w:val="none" w:sz="0" w:space="0" w:color="auto"/>
            <w:left w:val="none" w:sz="0" w:space="0" w:color="auto"/>
            <w:bottom w:val="none" w:sz="0" w:space="0" w:color="auto"/>
            <w:right w:val="none" w:sz="0" w:space="0" w:color="auto"/>
          </w:divBdr>
          <w:divsChild>
            <w:div w:id="856311764">
              <w:marLeft w:val="0"/>
              <w:marRight w:val="0"/>
              <w:marTop w:val="0"/>
              <w:marBottom w:val="0"/>
              <w:divBdr>
                <w:top w:val="none" w:sz="0" w:space="0" w:color="auto"/>
                <w:left w:val="none" w:sz="0" w:space="0" w:color="auto"/>
                <w:bottom w:val="none" w:sz="0" w:space="0" w:color="auto"/>
                <w:right w:val="none" w:sz="0" w:space="0" w:color="auto"/>
              </w:divBdr>
              <w:divsChild>
                <w:div w:id="1897206540">
                  <w:marLeft w:val="0"/>
                  <w:marRight w:val="0"/>
                  <w:marTop w:val="0"/>
                  <w:marBottom w:val="0"/>
                  <w:divBdr>
                    <w:top w:val="none" w:sz="0" w:space="0" w:color="auto"/>
                    <w:left w:val="none" w:sz="0" w:space="0" w:color="auto"/>
                    <w:bottom w:val="none" w:sz="0" w:space="0" w:color="auto"/>
                    <w:right w:val="none" w:sz="0" w:space="0" w:color="auto"/>
                  </w:divBdr>
                  <w:divsChild>
                    <w:div w:id="13727277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66365166">
      <w:bodyDiv w:val="1"/>
      <w:marLeft w:val="0"/>
      <w:marRight w:val="0"/>
      <w:marTop w:val="0"/>
      <w:marBottom w:val="0"/>
      <w:divBdr>
        <w:top w:val="none" w:sz="0" w:space="0" w:color="auto"/>
        <w:left w:val="none" w:sz="0" w:space="0" w:color="auto"/>
        <w:bottom w:val="none" w:sz="0" w:space="0" w:color="auto"/>
        <w:right w:val="none" w:sz="0" w:space="0" w:color="auto"/>
      </w:divBdr>
      <w:divsChild>
        <w:div w:id="1854873759">
          <w:marLeft w:val="0"/>
          <w:marRight w:val="0"/>
          <w:marTop w:val="0"/>
          <w:marBottom w:val="0"/>
          <w:divBdr>
            <w:top w:val="none" w:sz="0" w:space="0" w:color="auto"/>
            <w:left w:val="none" w:sz="0" w:space="0" w:color="auto"/>
            <w:bottom w:val="none" w:sz="0" w:space="0" w:color="auto"/>
            <w:right w:val="none" w:sz="0" w:space="0" w:color="auto"/>
          </w:divBdr>
          <w:divsChild>
            <w:div w:id="1825051399">
              <w:marLeft w:val="0"/>
              <w:marRight w:val="0"/>
              <w:marTop w:val="0"/>
              <w:marBottom w:val="0"/>
              <w:divBdr>
                <w:top w:val="none" w:sz="0" w:space="0" w:color="auto"/>
                <w:left w:val="none" w:sz="0" w:space="0" w:color="auto"/>
                <w:bottom w:val="none" w:sz="0" w:space="0" w:color="auto"/>
                <w:right w:val="none" w:sz="0" w:space="0" w:color="auto"/>
              </w:divBdr>
              <w:divsChild>
                <w:div w:id="762143657">
                  <w:marLeft w:val="0"/>
                  <w:marRight w:val="0"/>
                  <w:marTop w:val="0"/>
                  <w:marBottom w:val="0"/>
                  <w:divBdr>
                    <w:top w:val="none" w:sz="0" w:space="0" w:color="auto"/>
                    <w:left w:val="none" w:sz="0" w:space="0" w:color="auto"/>
                    <w:bottom w:val="none" w:sz="0" w:space="0" w:color="auto"/>
                    <w:right w:val="none" w:sz="0" w:space="0" w:color="auto"/>
                  </w:divBdr>
                  <w:divsChild>
                    <w:div w:id="1297639736">
                      <w:marLeft w:val="0"/>
                      <w:marRight w:val="0"/>
                      <w:marTop w:val="0"/>
                      <w:marBottom w:val="0"/>
                      <w:divBdr>
                        <w:top w:val="single" w:sz="6" w:space="4" w:color="CECDCB"/>
                        <w:left w:val="single" w:sz="6" w:space="4" w:color="CECDCB"/>
                        <w:bottom w:val="single" w:sz="6" w:space="4" w:color="CECDCB"/>
                        <w:right w:val="single" w:sz="6" w:space="4" w:color="CECDCB"/>
                      </w:divBdr>
                      <w:divsChild>
                        <w:div w:id="905989201">
                          <w:marLeft w:val="0"/>
                          <w:marRight w:val="0"/>
                          <w:marTop w:val="0"/>
                          <w:marBottom w:val="0"/>
                          <w:divBdr>
                            <w:top w:val="none" w:sz="0" w:space="0" w:color="auto"/>
                            <w:left w:val="none" w:sz="0" w:space="0" w:color="auto"/>
                            <w:bottom w:val="none" w:sz="0" w:space="0" w:color="auto"/>
                            <w:right w:val="none" w:sz="0" w:space="0" w:color="auto"/>
                          </w:divBdr>
                          <w:divsChild>
                            <w:div w:id="20193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1" Type="http://schemas.openxmlformats.org/officeDocument/2006/relationships/customXml" Target="../customXml/item1.xml"/><Relationship Id="rId3" Type="http://schemas.openxmlformats.org/officeDocument/2006/relationships/settings" Target="settings.xml"/><Relationship Id="rId2" Type="http://schemas.openxmlformats.org/officeDocument/2006/relationships/styles" Target="styles.xml"/><Relationship Id="rId6" Type="http://schemas.openxmlformats.org/officeDocument/2006/relationships/endnotes" Target="endnotes.xml"/><Relationship Id="rId4" Type="http://schemas.openxmlformats.org/officeDocument/2006/relationships/webSettings" Target="webSettings.xml"/><Relationship Id="rId8" Type="http://schemas.openxmlformats.org/officeDocument/2006/relationships/theme" Target="theme/theme1.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B8B3F-D634-40FF-AA0E-59BD5F96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134</Words>
  <Characters>768</Characters>
  <Application>Microsoft Office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H</dc:creator>
  <cp:lastModifiedBy>Shihui</cp:lastModifiedBy>
  <cp:revision>36</cp:revision>
  <cp:lastPrinted>2014-07-30T07:40:00Z</cp:lastPrinted>
  <dcterms:created xsi:type="dcterms:W3CDTF">2014-08-28T13:00:00Z</dcterms:created>
  <dcterms:modified xsi:type="dcterms:W3CDTF">2018-09-04T10:29:00Z</dcterms:modified>
</cp:coreProperties>
</file>