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3A4A9" w14:textId="64AE0636" w:rsidR="003F0B9B" w:rsidRDefault="003F0B9B" w:rsidP="003F0B9B">
      <w:pPr>
        <w:rPr>
          <w:sz w:val="32"/>
          <w:szCs w:val="32"/>
        </w:rPr>
      </w:pPr>
      <w:r>
        <w:rPr>
          <w:rFonts w:hint="eastAsia"/>
          <w:sz w:val="32"/>
          <w:szCs w:val="32"/>
        </w:rPr>
        <w:t>职业生涯访谈</w:t>
      </w:r>
      <w:r>
        <w:rPr>
          <w:sz w:val="32"/>
          <w:szCs w:val="32"/>
        </w:rPr>
        <w:t>2</w:t>
      </w:r>
    </w:p>
    <w:p w14:paraId="138A03E3" w14:textId="77777777" w:rsidR="003F0B9B" w:rsidRPr="00E57E18" w:rsidRDefault="003F0B9B" w:rsidP="003F0B9B">
      <w:pPr>
        <w:rPr>
          <w:rFonts w:hint="eastAsia"/>
          <w:sz w:val="32"/>
          <w:szCs w:val="32"/>
        </w:rPr>
      </w:pPr>
      <w:r>
        <w:rPr>
          <w:rFonts w:hint="eastAsia"/>
          <w:sz w:val="32"/>
          <w:szCs w:val="32"/>
        </w:rPr>
        <w:t>采访人：李昕、范婧怡</w:t>
      </w:r>
    </w:p>
    <w:p w14:paraId="2F54FF0E" w14:textId="77777777" w:rsidR="0059338C" w:rsidRDefault="008A113E">
      <w:pPr>
        <w:rPr>
          <w:b/>
          <w:bCs/>
          <w:sz w:val="32"/>
          <w:szCs w:val="32"/>
        </w:rPr>
      </w:pPr>
      <w:r>
        <w:rPr>
          <w:rFonts w:hint="eastAsia"/>
          <w:b/>
          <w:bCs/>
          <w:sz w:val="32"/>
          <w:szCs w:val="32"/>
        </w:rPr>
        <w:t>一、访谈对象简介：</w:t>
      </w:r>
    </w:p>
    <w:p w14:paraId="6AC9940D" w14:textId="77777777" w:rsidR="0059338C" w:rsidRDefault="008A113E">
      <w:pPr>
        <w:numPr>
          <w:ilvl w:val="0"/>
          <w:numId w:val="1"/>
        </w:numPr>
        <w:rPr>
          <w:sz w:val="28"/>
          <w:szCs w:val="28"/>
        </w:rPr>
      </w:pPr>
      <w:r>
        <w:rPr>
          <w:rFonts w:hint="eastAsia"/>
          <w:b/>
          <w:bCs/>
          <w:sz w:val="28"/>
          <w:szCs w:val="28"/>
        </w:rPr>
        <w:t>基本情况：</w:t>
      </w:r>
      <w:r>
        <w:rPr>
          <w:rFonts w:hint="eastAsia"/>
          <w:sz w:val="28"/>
          <w:szCs w:val="28"/>
        </w:rPr>
        <w:t>汪小知，博导，副教授。本科毕业于中南大学信息工程学院，博士毕业于剑桥大学工程系，博士毕业后加入美国麻省理工学院电子与计算机工程系从事博士后研究</w:t>
      </w:r>
    </w:p>
    <w:p w14:paraId="52419A00" w14:textId="77777777" w:rsidR="0059338C" w:rsidRDefault="008A113E">
      <w:pPr>
        <w:numPr>
          <w:ilvl w:val="0"/>
          <w:numId w:val="1"/>
        </w:numPr>
        <w:rPr>
          <w:sz w:val="28"/>
          <w:szCs w:val="28"/>
        </w:rPr>
      </w:pPr>
      <w:r>
        <w:rPr>
          <w:rFonts w:hint="eastAsia"/>
          <w:b/>
          <w:bCs/>
          <w:sz w:val="28"/>
          <w:szCs w:val="28"/>
        </w:rPr>
        <w:t>职业状况：</w:t>
      </w:r>
      <w:r>
        <w:rPr>
          <w:rFonts w:hint="eastAsia"/>
          <w:sz w:val="28"/>
          <w:szCs w:val="28"/>
        </w:rPr>
        <w:t>现就职于浙江大学信息与电子工程学院，</w:t>
      </w:r>
      <w:proofErr w:type="gramStart"/>
      <w:r>
        <w:rPr>
          <w:rFonts w:hint="eastAsia"/>
          <w:sz w:val="28"/>
          <w:szCs w:val="28"/>
        </w:rPr>
        <w:t>苏州微木智能系统</w:t>
      </w:r>
      <w:proofErr w:type="gramEnd"/>
      <w:r>
        <w:rPr>
          <w:rFonts w:hint="eastAsia"/>
          <w:sz w:val="28"/>
          <w:szCs w:val="28"/>
        </w:rPr>
        <w:t>有限公司创始人。</w:t>
      </w:r>
    </w:p>
    <w:p w14:paraId="39BDE5C4" w14:textId="77777777" w:rsidR="0059338C" w:rsidRDefault="008A113E">
      <w:pPr>
        <w:numPr>
          <w:ilvl w:val="0"/>
          <w:numId w:val="1"/>
        </w:numPr>
        <w:rPr>
          <w:sz w:val="28"/>
          <w:szCs w:val="28"/>
        </w:rPr>
      </w:pPr>
      <w:r>
        <w:rPr>
          <w:rFonts w:hint="eastAsia"/>
          <w:b/>
          <w:bCs/>
          <w:sz w:val="28"/>
          <w:szCs w:val="28"/>
        </w:rPr>
        <w:t>职业发展前景：</w:t>
      </w:r>
      <w:r>
        <w:rPr>
          <w:rFonts w:hint="eastAsia"/>
          <w:sz w:val="28"/>
          <w:szCs w:val="28"/>
        </w:rPr>
        <w:t>技术主要用于现场各类危险和违禁化学成分的检测，</w:t>
      </w:r>
      <w:r>
        <w:rPr>
          <w:rFonts w:hint="eastAsia"/>
          <w:sz w:val="28"/>
          <w:szCs w:val="28"/>
        </w:rPr>
        <w:t>2016</w:t>
      </w:r>
      <w:r>
        <w:rPr>
          <w:rFonts w:hint="eastAsia"/>
          <w:sz w:val="28"/>
          <w:szCs w:val="28"/>
        </w:rPr>
        <w:t>年被排名世界第三的安检仪器巨头同方威视收购，产品正式进入了更广泛的渠道市场，远销巴西、英国、南非、印度等十多个国家。成为中国最大的爆炸物检测仪器供应商，也是中国民航唯一认可的国产设备。占市场份额</w:t>
      </w:r>
      <w:r>
        <w:rPr>
          <w:rFonts w:hint="eastAsia"/>
          <w:sz w:val="28"/>
          <w:szCs w:val="28"/>
        </w:rPr>
        <w:t>70%</w:t>
      </w:r>
      <w:r>
        <w:rPr>
          <w:rFonts w:hint="eastAsia"/>
          <w:sz w:val="28"/>
          <w:szCs w:val="28"/>
        </w:rPr>
        <w:t>以上。</w:t>
      </w:r>
    </w:p>
    <w:p w14:paraId="45245C08" w14:textId="77777777" w:rsidR="0059338C" w:rsidRDefault="008A113E">
      <w:pPr>
        <w:rPr>
          <w:b/>
          <w:bCs/>
          <w:sz w:val="32"/>
          <w:szCs w:val="32"/>
        </w:rPr>
      </w:pPr>
      <w:r>
        <w:rPr>
          <w:rFonts w:hint="eastAsia"/>
          <w:b/>
          <w:bCs/>
          <w:sz w:val="32"/>
          <w:szCs w:val="32"/>
        </w:rPr>
        <w:t>二、访谈时间：</w:t>
      </w:r>
      <w:r>
        <w:rPr>
          <w:rFonts w:hint="eastAsia"/>
          <w:b/>
          <w:bCs/>
          <w:sz w:val="32"/>
          <w:szCs w:val="32"/>
        </w:rPr>
        <w:t>2024</w:t>
      </w:r>
      <w:r>
        <w:rPr>
          <w:rFonts w:hint="eastAsia"/>
          <w:b/>
          <w:bCs/>
          <w:sz w:val="32"/>
          <w:szCs w:val="32"/>
        </w:rPr>
        <w:t>年</w:t>
      </w:r>
      <w:r>
        <w:rPr>
          <w:rFonts w:hint="eastAsia"/>
          <w:b/>
          <w:bCs/>
          <w:sz w:val="32"/>
          <w:szCs w:val="32"/>
        </w:rPr>
        <w:t>5</w:t>
      </w:r>
      <w:r>
        <w:rPr>
          <w:rFonts w:hint="eastAsia"/>
          <w:b/>
          <w:bCs/>
          <w:sz w:val="32"/>
          <w:szCs w:val="32"/>
        </w:rPr>
        <w:t>月</w:t>
      </w:r>
      <w:r>
        <w:rPr>
          <w:rFonts w:hint="eastAsia"/>
          <w:b/>
          <w:bCs/>
          <w:sz w:val="32"/>
          <w:szCs w:val="32"/>
        </w:rPr>
        <w:t>31</w:t>
      </w:r>
      <w:r>
        <w:rPr>
          <w:rFonts w:hint="eastAsia"/>
          <w:b/>
          <w:bCs/>
          <w:sz w:val="32"/>
          <w:szCs w:val="32"/>
        </w:rPr>
        <w:t>日</w:t>
      </w:r>
    </w:p>
    <w:p w14:paraId="1EEB71DB" w14:textId="77777777" w:rsidR="0059338C" w:rsidRDefault="008A113E">
      <w:pPr>
        <w:rPr>
          <w:b/>
          <w:bCs/>
          <w:sz w:val="32"/>
          <w:szCs w:val="32"/>
        </w:rPr>
      </w:pPr>
      <w:r>
        <w:rPr>
          <w:rFonts w:hint="eastAsia"/>
          <w:b/>
          <w:bCs/>
          <w:sz w:val="32"/>
          <w:szCs w:val="32"/>
        </w:rPr>
        <w:t>三、访谈形式：线下访谈</w:t>
      </w:r>
    </w:p>
    <w:p w14:paraId="497B94F5" w14:textId="77777777" w:rsidR="0059338C" w:rsidRDefault="008A113E">
      <w:pPr>
        <w:rPr>
          <w:b/>
          <w:bCs/>
          <w:sz w:val="32"/>
          <w:szCs w:val="32"/>
        </w:rPr>
      </w:pPr>
      <w:r>
        <w:rPr>
          <w:rFonts w:hint="eastAsia"/>
          <w:b/>
          <w:bCs/>
          <w:sz w:val="32"/>
          <w:szCs w:val="32"/>
        </w:rPr>
        <w:t>四、采访内容总结：</w:t>
      </w:r>
    </w:p>
    <w:p w14:paraId="250E4FE6" w14:textId="77777777" w:rsidR="0059338C" w:rsidRDefault="008A113E">
      <w:pPr>
        <w:ind w:firstLineChars="200" w:firstLine="560"/>
        <w:rPr>
          <w:rFonts w:ascii="宋体" w:eastAsia="宋体" w:hAnsi="宋体" w:cs="宋体"/>
          <w:sz w:val="28"/>
          <w:szCs w:val="28"/>
        </w:rPr>
      </w:pPr>
      <w:r>
        <w:rPr>
          <w:rFonts w:ascii="宋体" w:eastAsia="宋体" w:hAnsi="宋体" w:cs="宋体" w:hint="eastAsia"/>
          <w:sz w:val="28"/>
          <w:szCs w:val="28"/>
        </w:rPr>
        <w:t>汪小知教授在访谈中分享了其学术和职业发展历程，并对学生在研究方向选择、职业规划及创业等方面提供了宝贵的建议</w:t>
      </w:r>
      <w:r>
        <w:rPr>
          <w:rFonts w:ascii="宋体" w:eastAsia="宋体" w:hAnsi="宋体" w:cs="宋体" w:hint="eastAsia"/>
          <w:sz w:val="28"/>
          <w:szCs w:val="28"/>
        </w:rPr>
        <w:t>。</w:t>
      </w:r>
    </w:p>
    <w:p w14:paraId="311BFCAD" w14:textId="77777777" w:rsidR="0059338C" w:rsidRDefault="008A113E">
      <w:pPr>
        <w:rPr>
          <w:rFonts w:ascii="宋体" w:eastAsia="宋体" w:hAnsi="宋体" w:cs="宋体"/>
          <w:b/>
          <w:bCs/>
          <w:sz w:val="28"/>
          <w:szCs w:val="28"/>
        </w:rPr>
      </w:pPr>
      <w:r>
        <w:rPr>
          <w:rFonts w:ascii="宋体" w:eastAsia="宋体" w:hAnsi="宋体" w:cs="宋体" w:hint="eastAsia"/>
          <w:b/>
          <w:bCs/>
          <w:sz w:val="28"/>
          <w:szCs w:val="28"/>
        </w:rPr>
        <w:t>1.</w:t>
      </w:r>
      <w:r>
        <w:rPr>
          <w:rFonts w:ascii="宋体" w:eastAsia="宋体" w:hAnsi="宋体" w:cs="宋体" w:hint="eastAsia"/>
          <w:b/>
          <w:bCs/>
          <w:sz w:val="28"/>
          <w:szCs w:val="28"/>
        </w:rPr>
        <w:t>专业与研究方向选择：</w:t>
      </w:r>
    </w:p>
    <w:p w14:paraId="19B955B0" w14:textId="77777777" w:rsidR="0059338C" w:rsidRDefault="008A113E">
      <w:pPr>
        <w:rPr>
          <w:rFonts w:ascii="宋体" w:eastAsia="宋体" w:hAnsi="宋体" w:cs="宋体"/>
          <w:sz w:val="28"/>
          <w:szCs w:val="28"/>
        </w:rPr>
      </w:pPr>
      <w:r>
        <w:rPr>
          <w:rFonts w:ascii="宋体" w:eastAsia="宋体" w:hAnsi="宋体" w:cs="宋体" w:hint="eastAsia"/>
          <w:b/>
          <w:bCs/>
          <w:sz w:val="28"/>
          <w:szCs w:val="28"/>
        </w:rPr>
        <w:t>（</w:t>
      </w:r>
      <w:r>
        <w:rPr>
          <w:rFonts w:ascii="宋体" w:eastAsia="宋体" w:hAnsi="宋体" w:cs="宋体" w:hint="eastAsia"/>
          <w:b/>
          <w:bCs/>
          <w:sz w:val="28"/>
          <w:szCs w:val="28"/>
        </w:rPr>
        <w:t>1</w:t>
      </w:r>
      <w:r>
        <w:rPr>
          <w:rFonts w:ascii="宋体" w:eastAsia="宋体" w:hAnsi="宋体" w:cs="宋体" w:hint="eastAsia"/>
          <w:b/>
          <w:bCs/>
          <w:sz w:val="28"/>
          <w:szCs w:val="28"/>
        </w:rPr>
        <w:t>）就业前景：</w:t>
      </w:r>
      <w:r>
        <w:rPr>
          <w:rFonts w:ascii="宋体" w:eastAsia="宋体" w:hAnsi="宋体" w:cs="宋体" w:hint="eastAsia"/>
          <w:sz w:val="28"/>
          <w:szCs w:val="28"/>
        </w:rPr>
        <w:t>来还是偏向数学的时代，从事偏软行业的性价比会更高</w:t>
      </w:r>
    </w:p>
    <w:p w14:paraId="7618F66F" w14:textId="77777777" w:rsidR="0059338C" w:rsidRDefault="008A113E">
      <w:pPr>
        <w:rPr>
          <w:rFonts w:ascii="宋体" w:eastAsia="宋体" w:hAnsi="宋体" w:cs="宋体"/>
          <w:sz w:val="28"/>
          <w:szCs w:val="28"/>
        </w:rPr>
      </w:pPr>
      <w:r>
        <w:rPr>
          <w:rFonts w:ascii="宋体" w:eastAsia="宋体" w:hAnsi="宋体" w:cs="宋体" w:hint="eastAsia"/>
          <w:b/>
          <w:bCs/>
          <w:sz w:val="28"/>
          <w:szCs w:val="28"/>
        </w:rPr>
        <w:t>（</w:t>
      </w:r>
      <w:r>
        <w:rPr>
          <w:rFonts w:ascii="宋体" w:eastAsia="宋体" w:hAnsi="宋体" w:cs="宋体" w:hint="eastAsia"/>
          <w:b/>
          <w:bCs/>
          <w:sz w:val="28"/>
          <w:szCs w:val="28"/>
        </w:rPr>
        <w:t>2</w:t>
      </w:r>
      <w:r>
        <w:rPr>
          <w:rFonts w:ascii="宋体" w:eastAsia="宋体" w:hAnsi="宋体" w:cs="宋体" w:hint="eastAsia"/>
          <w:b/>
          <w:bCs/>
          <w:sz w:val="28"/>
          <w:szCs w:val="28"/>
        </w:rPr>
        <w:t>）个人兴趣：</w:t>
      </w:r>
      <w:r>
        <w:rPr>
          <w:rFonts w:ascii="宋体" w:eastAsia="宋体" w:hAnsi="宋体" w:cs="宋体" w:hint="eastAsia"/>
          <w:sz w:val="28"/>
          <w:szCs w:val="28"/>
        </w:rPr>
        <w:t>避免被社会浮夸的宣传所干扰，找到真正感兴趣的</w:t>
      </w:r>
      <w:r>
        <w:rPr>
          <w:rFonts w:ascii="宋体" w:eastAsia="宋体" w:hAnsi="宋体" w:cs="宋体" w:hint="eastAsia"/>
          <w:sz w:val="28"/>
          <w:szCs w:val="28"/>
        </w:rPr>
        <w:lastRenderedPageBreak/>
        <w:t>方向。</w:t>
      </w:r>
    </w:p>
    <w:p w14:paraId="36B2F4B0" w14:textId="77777777" w:rsidR="0059338C" w:rsidRDefault="008A113E">
      <w:pPr>
        <w:rPr>
          <w:rFonts w:ascii="宋体" w:eastAsia="宋体" w:hAnsi="宋体" w:cs="宋体"/>
          <w:sz w:val="28"/>
          <w:szCs w:val="28"/>
        </w:rPr>
      </w:pPr>
      <w:r>
        <w:rPr>
          <w:rFonts w:ascii="宋体" w:eastAsia="宋体" w:hAnsi="宋体" w:cs="宋体" w:hint="eastAsia"/>
          <w:b/>
          <w:bCs/>
          <w:sz w:val="28"/>
          <w:szCs w:val="28"/>
        </w:rPr>
        <w:t>（</w:t>
      </w:r>
      <w:r>
        <w:rPr>
          <w:rFonts w:ascii="宋体" w:eastAsia="宋体" w:hAnsi="宋体" w:cs="宋体" w:hint="eastAsia"/>
          <w:b/>
          <w:bCs/>
          <w:sz w:val="28"/>
          <w:szCs w:val="28"/>
        </w:rPr>
        <w:t>3</w:t>
      </w:r>
      <w:r>
        <w:rPr>
          <w:rFonts w:ascii="宋体" w:eastAsia="宋体" w:hAnsi="宋体" w:cs="宋体" w:hint="eastAsia"/>
          <w:b/>
          <w:bCs/>
          <w:sz w:val="28"/>
          <w:szCs w:val="28"/>
        </w:rPr>
        <w:t>）实验室体验：</w:t>
      </w:r>
      <w:r>
        <w:rPr>
          <w:rFonts w:ascii="宋体" w:eastAsia="宋体" w:hAnsi="宋体" w:cs="宋体" w:hint="eastAsia"/>
          <w:sz w:val="28"/>
          <w:szCs w:val="28"/>
        </w:rPr>
        <w:t>提前进入实验室，重视研究过程中的投入和感觉，而不仅仅是成果。</w:t>
      </w:r>
    </w:p>
    <w:p w14:paraId="0A61E13A" w14:textId="77777777" w:rsidR="0059338C" w:rsidRDefault="008A113E">
      <w:pPr>
        <w:numPr>
          <w:ilvl w:val="0"/>
          <w:numId w:val="2"/>
        </w:numPr>
        <w:rPr>
          <w:rFonts w:ascii="宋体" w:eastAsia="宋体" w:hAnsi="宋体" w:cs="宋体"/>
          <w:b/>
          <w:bCs/>
          <w:sz w:val="28"/>
          <w:szCs w:val="28"/>
        </w:rPr>
      </w:pPr>
      <w:r>
        <w:rPr>
          <w:rFonts w:ascii="宋体" w:eastAsia="宋体" w:hAnsi="宋体" w:cs="宋体" w:hint="eastAsia"/>
          <w:b/>
          <w:bCs/>
          <w:sz w:val="28"/>
          <w:szCs w:val="28"/>
        </w:rPr>
        <w:t>职业选择与创业过程</w:t>
      </w:r>
    </w:p>
    <w:p w14:paraId="680A2704" w14:textId="77777777" w:rsidR="0059338C" w:rsidRDefault="008A113E">
      <w:pPr>
        <w:rPr>
          <w:rFonts w:ascii="宋体" w:eastAsia="宋体" w:hAnsi="宋体" w:cs="宋体"/>
          <w:sz w:val="28"/>
          <w:szCs w:val="28"/>
        </w:rPr>
      </w:pPr>
      <w:r>
        <w:rPr>
          <w:rFonts w:ascii="宋体" w:eastAsia="宋体" w:hAnsi="宋体" w:cs="宋体" w:hint="eastAsia"/>
          <w:b/>
          <w:bCs/>
          <w:sz w:val="28"/>
          <w:szCs w:val="28"/>
        </w:rPr>
        <w:t>（</w:t>
      </w:r>
      <w:r>
        <w:rPr>
          <w:rFonts w:ascii="宋体" w:eastAsia="宋体" w:hAnsi="宋体" w:cs="宋体" w:hint="eastAsia"/>
          <w:b/>
          <w:bCs/>
          <w:sz w:val="28"/>
          <w:szCs w:val="28"/>
        </w:rPr>
        <w:t>1</w:t>
      </w:r>
      <w:r>
        <w:rPr>
          <w:rFonts w:ascii="宋体" w:eastAsia="宋体" w:hAnsi="宋体" w:cs="宋体" w:hint="eastAsia"/>
          <w:b/>
          <w:bCs/>
          <w:sz w:val="28"/>
          <w:szCs w:val="28"/>
        </w:rPr>
        <w:t>）回国创业原因：</w:t>
      </w:r>
      <w:r>
        <w:rPr>
          <w:rFonts w:ascii="宋体" w:eastAsia="宋体" w:hAnsi="宋体" w:cs="宋体" w:hint="eastAsia"/>
          <w:sz w:val="28"/>
          <w:szCs w:val="28"/>
        </w:rPr>
        <w:t>汪教授在剑桥大学和</w:t>
      </w:r>
      <w:r>
        <w:rPr>
          <w:rFonts w:ascii="宋体" w:eastAsia="宋体" w:hAnsi="宋体" w:cs="宋体" w:hint="eastAsia"/>
          <w:sz w:val="28"/>
          <w:szCs w:val="28"/>
        </w:rPr>
        <w:t>MIT</w:t>
      </w:r>
      <w:r>
        <w:rPr>
          <w:rFonts w:ascii="宋体" w:eastAsia="宋体" w:hAnsi="宋体" w:cs="宋体" w:hint="eastAsia"/>
          <w:sz w:val="28"/>
          <w:szCs w:val="28"/>
        </w:rPr>
        <w:t>都有机会留下，但他最终选择回国创业。主要原因包括：国内市场的巨大潜力</w:t>
      </w:r>
      <w:r>
        <w:rPr>
          <w:rFonts w:ascii="宋体" w:eastAsia="宋体" w:hAnsi="宋体" w:cs="宋体"/>
          <w:sz w:val="28"/>
          <w:szCs w:val="28"/>
        </w:rPr>
        <w:t>：许多领域处于空白状态，市场机会多</w:t>
      </w:r>
      <w:r>
        <w:rPr>
          <w:rFonts w:ascii="宋体" w:eastAsia="宋体" w:hAnsi="宋体" w:cs="宋体" w:hint="eastAsia"/>
          <w:sz w:val="28"/>
          <w:szCs w:val="28"/>
        </w:rPr>
        <w:t>；个人体验，在国内会更自在；研发方向与市场需求，他将创业分为新经济和高科技两种类型。对于高科技类创业，需要在行业内深耕十几二十年才能了解需求，刚创业</w:t>
      </w:r>
      <w:r>
        <w:rPr>
          <w:rFonts w:ascii="宋体" w:eastAsia="宋体" w:hAnsi="宋体" w:cs="宋体" w:hint="eastAsia"/>
          <w:sz w:val="28"/>
          <w:szCs w:val="28"/>
        </w:rPr>
        <w:t>的人不宜轻易尝试。他建议新创业者选择自己熟悉的领域，充分利用自身学术背景和政府支持。</w:t>
      </w:r>
    </w:p>
    <w:p w14:paraId="6887A017" w14:textId="77777777" w:rsidR="0059338C" w:rsidRDefault="008A113E">
      <w:pPr>
        <w:rPr>
          <w:rFonts w:ascii="宋体" w:eastAsia="宋体" w:hAnsi="宋体" w:cs="宋体"/>
          <w:sz w:val="28"/>
          <w:szCs w:val="28"/>
        </w:rPr>
      </w:pPr>
      <w:r>
        <w:rPr>
          <w:rFonts w:ascii="宋体" w:eastAsia="宋体" w:hAnsi="宋体" w:cs="宋体" w:hint="eastAsia"/>
          <w:b/>
          <w:bCs/>
          <w:sz w:val="28"/>
          <w:szCs w:val="28"/>
        </w:rPr>
        <w:t>（</w:t>
      </w:r>
      <w:r>
        <w:rPr>
          <w:rFonts w:ascii="宋体" w:eastAsia="宋体" w:hAnsi="宋体" w:cs="宋体" w:hint="eastAsia"/>
          <w:b/>
          <w:bCs/>
          <w:sz w:val="28"/>
          <w:szCs w:val="28"/>
        </w:rPr>
        <w:t>2</w:t>
      </w:r>
      <w:r>
        <w:rPr>
          <w:rFonts w:ascii="宋体" w:eastAsia="宋体" w:hAnsi="宋体" w:cs="宋体" w:hint="eastAsia"/>
          <w:b/>
          <w:bCs/>
          <w:sz w:val="28"/>
          <w:szCs w:val="28"/>
        </w:rPr>
        <w:t>）创业初期所遇问题与应对：</w:t>
      </w:r>
      <w:r>
        <w:rPr>
          <w:rFonts w:ascii="宋体" w:eastAsia="宋体" w:hAnsi="宋体" w:cs="宋体" w:hint="eastAsia"/>
          <w:sz w:val="28"/>
          <w:szCs w:val="28"/>
        </w:rPr>
        <w:t>汪教授提到，十年前的中国市场很多领域是空白，政府投入大，竞争不激烈，人工成本低，信息差小。这些因素有利于创业者利用学术背景和政府支持解决初期问题，并适应市场发展。</w:t>
      </w:r>
    </w:p>
    <w:p w14:paraId="361571D1" w14:textId="77777777" w:rsidR="0059338C" w:rsidRDefault="008A113E">
      <w:pPr>
        <w:rPr>
          <w:rFonts w:ascii="宋体" w:eastAsia="宋体" w:hAnsi="宋体" w:cs="宋体"/>
          <w:sz w:val="28"/>
          <w:szCs w:val="28"/>
        </w:rPr>
      </w:pPr>
      <w:r>
        <w:rPr>
          <w:rFonts w:ascii="宋体" w:eastAsia="宋体" w:hAnsi="宋体" w:cs="宋体" w:hint="eastAsia"/>
          <w:b/>
          <w:bCs/>
          <w:sz w:val="28"/>
          <w:szCs w:val="28"/>
        </w:rPr>
        <w:t>（</w:t>
      </w:r>
      <w:r>
        <w:rPr>
          <w:rFonts w:ascii="宋体" w:eastAsia="宋体" w:hAnsi="宋体" w:cs="宋体" w:hint="eastAsia"/>
          <w:b/>
          <w:bCs/>
          <w:sz w:val="28"/>
          <w:szCs w:val="28"/>
        </w:rPr>
        <w:t>3</w:t>
      </w:r>
      <w:r>
        <w:rPr>
          <w:rFonts w:ascii="宋体" w:eastAsia="宋体" w:hAnsi="宋体" w:cs="宋体" w:hint="eastAsia"/>
          <w:b/>
          <w:bCs/>
          <w:sz w:val="28"/>
          <w:szCs w:val="28"/>
        </w:rPr>
        <w:t>）成为教师原因：</w:t>
      </w:r>
      <w:r>
        <w:rPr>
          <w:rFonts w:ascii="宋体" w:eastAsia="宋体" w:hAnsi="宋体" w:cs="宋体" w:hint="eastAsia"/>
          <w:sz w:val="28"/>
          <w:szCs w:val="28"/>
        </w:rPr>
        <w:t>除了创业和研究工作，汪教授还选择成为教师。他认为学校能够为个人创业提供帮助，同时希望通过</w:t>
      </w:r>
      <w:proofErr w:type="gramStart"/>
      <w:r>
        <w:rPr>
          <w:rFonts w:ascii="宋体" w:eastAsia="宋体" w:hAnsi="宋体" w:cs="宋体" w:hint="eastAsia"/>
          <w:sz w:val="28"/>
          <w:szCs w:val="28"/>
        </w:rPr>
        <w:t>教学让</w:t>
      </w:r>
      <w:proofErr w:type="gramEnd"/>
      <w:r>
        <w:rPr>
          <w:rFonts w:ascii="宋体" w:eastAsia="宋体" w:hAnsi="宋体" w:cs="宋体" w:hint="eastAsia"/>
          <w:sz w:val="28"/>
          <w:szCs w:val="28"/>
        </w:rPr>
        <w:t>本科生和研究生更多地了解和参与研究工作。</w:t>
      </w:r>
    </w:p>
    <w:sectPr w:rsidR="005933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590969" w14:textId="77777777" w:rsidR="008A113E" w:rsidRDefault="008A113E" w:rsidP="003F0B9B">
      <w:r>
        <w:separator/>
      </w:r>
    </w:p>
  </w:endnote>
  <w:endnote w:type="continuationSeparator" w:id="0">
    <w:p w14:paraId="28B8D8CF" w14:textId="77777777" w:rsidR="008A113E" w:rsidRDefault="008A113E" w:rsidP="003F0B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35A273" w14:textId="77777777" w:rsidR="008A113E" w:rsidRDefault="008A113E" w:rsidP="003F0B9B">
      <w:r>
        <w:separator/>
      </w:r>
    </w:p>
  </w:footnote>
  <w:footnote w:type="continuationSeparator" w:id="0">
    <w:p w14:paraId="26571B12" w14:textId="77777777" w:rsidR="008A113E" w:rsidRDefault="008A113E" w:rsidP="003F0B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5C88D4B"/>
    <w:multiLevelType w:val="singleLevel"/>
    <w:tmpl w:val="85C88D4B"/>
    <w:lvl w:ilvl="0">
      <w:start w:val="2"/>
      <w:numFmt w:val="decimal"/>
      <w:lvlText w:val="%1."/>
      <w:lvlJc w:val="left"/>
      <w:pPr>
        <w:tabs>
          <w:tab w:val="left" w:pos="312"/>
        </w:tabs>
      </w:pPr>
    </w:lvl>
  </w:abstractNum>
  <w:abstractNum w:abstractNumId="1" w15:restartNumberingAfterBreak="0">
    <w:nsid w:val="475B77C0"/>
    <w:multiLevelType w:val="singleLevel"/>
    <w:tmpl w:val="475B77C0"/>
    <w:lvl w:ilvl="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s>
  <w:rsids>
    <w:rsidRoot w:val="14830942"/>
    <w:rsid w:val="003F0B9B"/>
    <w:rsid w:val="0059338C"/>
    <w:rsid w:val="008A113E"/>
    <w:rsid w:val="13391255"/>
    <w:rsid w:val="14830942"/>
    <w:rsid w:val="2CEF7F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185977"/>
  <w15:docId w15:val="{A02BD5DD-ED03-4E30-981C-B53323724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qFormat/>
    <w:rPr>
      <w:b/>
    </w:rPr>
  </w:style>
  <w:style w:type="paragraph" w:styleId="a4">
    <w:name w:val="header"/>
    <w:basedOn w:val="a"/>
    <w:link w:val="a5"/>
    <w:rsid w:val="003F0B9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3F0B9B"/>
    <w:rPr>
      <w:rFonts w:asciiTheme="minorHAnsi" w:eastAsiaTheme="minorEastAsia" w:hAnsiTheme="minorHAnsi" w:cstheme="minorBidi"/>
      <w:kern w:val="2"/>
      <w:sz w:val="18"/>
      <w:szCs w:val="18"/>
    </w:rPr>
  </w:style>
  <w:style w:type="paragraph" w:styleId="a6">
    <w:name w:val="footer"/>
    <w:basedOn w:val="a"/>
    <w:link w:val="a7"/>
    <w:rsid w:val="003F0B9B"/>
    <w:pPr>
      <w:tabs>
        <w:tab w:val="center" w:pos="4153"/>
        <w:tab w:val="right" w:pos="8306"/>
      </w:tabs>
      <w:snapToGrid w:val="0"/>
      <w:jc w:val="left"/>
    </w:pPr>
    <w:rPr>
      <w:sz w:val="18"/>
      <w:szCs w:val="18"/>
    </w:rPr>
  </w:style>
  <w:style w:type="character" w:customStyle="1" w:styleId="a7">
    <w:name w:val="页脚 字符"/>
    <w:basedOn w:val="a0"/>
    <w:link w:val="a6"/>
    <w:rsid w:val="003F0B9B"/>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130</Words>
  <Characters>744</Characters>
  <Application>Microsoft Office Word</Application>
  <DocSecurity>0</DocSecurity>
  <Lines>6</Lines>
  <Paragraphs>1</Paragraphs>
  <ScaleCrop>false</ScaleCrop>
  <Company/>
  <LinksUpToDate>false</LinksUpToDate>
  <CharactersWithSpaces>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月朗星稀</dc:creator>
  <cp:lastModifiedBy>昕 李</cp:lastModifiedBy>
  <cp:revision>2</cp:revision>
  <dcterms:created xsi:type="dcterms:W3CDTF">2024-06-09T17:22:00Z</dcterms:created>
  <dcterms:modified xsi:type="dcterms:W3CDTF">2024-06-10T13:13:00Z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9425D43F94104102BB9B1E5B20999233_11</vt:lpwstr>
  </property>
</Properties>
</file>