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2EF3" w14:textId="77777777" w:rsidR="00AC2763" w:rsidRDefault="00AC2763">
      <w:pPr>
        <w:jc w:val="center"/>
        <w:rPr>
          <w:rFonts w:eastAsia="方正小标宋简体"/>
          <w:b/>
          <w:sz w:val="48"/>
          <w:szCs w:val="48"/>
        </w:rPr>
      </w:pPr>
    </w:p>
    <w:p w14:paraId="2868DD45" w14:textId="77777777" w:rsidR="00AC2763" w:rsidRDefault="00AC2763">
      <w:pPr>
        <w:jc w:val="center"/>
        <w:rPr>
          <w:rFonts w:eastAsia="方正小标宋简体"/>
          <w:b/>
          <w:sz w:val="48"/>
          <w:szCs w:val="48"/>
        </w:rPr>
      </w:pPr>
    </w:p>
    <w:p w14:paraId="59FD745C" w14:textId="77777777" w:rsidR="00AC2763" w:rsidRDefault="00AC2763">
      <w:pPr>
        <w:jc w:val="center"/>
        <w:rPr>
          <w:rFonts w:eastAsia="方正小标宋简体"/>
          <w:b/>
          <w:sz w:val="48"/>
          <w:szCs w:val="48"/>
        </w:rPr>
      </w:pPr>
    </w:p>
    <w:p w14:paraId="6B65D485" w14:textId="77777777" w:rsidR="00AC2763" w:rsidRDefault="00AC2763">
      <w:pPr>
        <w:jc w:val="center"/>
        <w:rPr>
          <w:rFonts w:eastAsia="方正小标宋简体"/>
          <w:b/>
          <w:sz w:val="48"/>
          <w:szCs w:val="48"/>
        </w:rPr>
      </w:pPr>
    </w:p>
    <w:p w14:paraId="1AD5CBAC" w14:textId="77777777" w:rsidR="00AC2763" w:rsidRDefault="00597457">
      <w:pPr>
        <w:jc w:val="center"/>
        <w:rPr>
          <w:rFonts w:eastAsia="方正小标宋简体"/>
          <w:sz w:val="44"/>
          <w:szCs w:val="44"/>
        </w:rPr>
      </w:pPr>
      <w:r>
        <w:rPr>
          <w:rFonts w:eastAsia="方正小标宋简体"/>
          <w:sz w:val="44"/>
          <w:szCs w:val="44"/>
        </w:rPr>
        <w:t>职业生涯规划书</w:t>
      </w:r>
    </w:p>
    <w:p w14:paraId="16F3439A" w14:textId="77777777" w:rsidR="00AC2763" w:rsidRDefault="00AC2763">
      <w:pPr>
        <w:jc w:val="center"/>
        <w:rPr>
          <w:rFonts w:eastAsia="方正小标宋简体"/>
          <w:b/>
          <w:sz w:val="44"/>
          <w:szCs w:val="44"/>
        </w:rPr>
      </w:pPr>
    </w:p>
    <w:p w14:paraId="0D7534AE" w14:textId="77777777" w:rsidR="00AC2763" w:rsidRDefault="00AC2763">
      <w:pPr>
        <w:jc w:val="center"/>
        <w:rPr>
          <w:rFonts w:eastAsia="方正小标宋简体"/>
          <w:b/>
          <w:sz w:val="44"/>
          <w:szCs w:val="44"/>
        </w:rPr>
      </w:pPr>
    </w:p>
    <w:p w14:paraId="6472A07F" w14:textId="79CDDC7D" w:rsidR="00AC2763" w:rsidRDefault="00597457">
      <w:pPr>
        <w:ind w:firstLineChars="400" w:firstLine="1285"/>
        <w:rPr>
          <w:rFonts w:eastAsia="仿宋_GB2312"/>
          <w:b/>
          <w:sz w:val="32"/>
          <w:szCs w:val="32"/>
          <w:u w:val="single"/>
        </w:rPr>
      </w:pPr>
      <w:r>
        <w:rPr>
          <w:rFonts w:eastAsia="仿宋_GB2312"/>
          <w:b/>
          <w:sz w:val="32"/>
          <w:szCs w:val="32"/>
        </w:rPr>
        <w:t>作品名称</w:t>
      </w:r>
      <w:r>
        <w:rPr>
          <w:rFonts w:eastAsia="仿宋_GB2312"/>
          <w:b/>
          <w:sz w:val="32"/>
          <w:szCs w:val="32"/>
          <w:u w:val="single"/>
        </w:rPr>
        <w:t xml:space="preserve"> </w:t>
      </w:r>
      <w:r w:rsidR="00500CCF" w:rsidRPr="00500CCF">
        <w:rPr>
          <w:rFonts w:eastAsia="仿宋_GB2312" w:hint="eastAsia"/>
          <w:b/>
          <w:sz w:val="32"/>
          <w:szCs w:val="32"/>
          <w:u w:val="single"/>
        </w:rPr>
        <w:t>数字时代的导航</w:t>
      </w:r>
      <w:r w:rsidR="00500CCF">
        <w:rPr>
          <w:rFonts w:eastAsia="仿宋_GB2312" w:hint="eastAsia"/>
          <w:b/>
          <w:sz w:val="32"/>
          <w:szCs w:val="32"/>
          <w:u w:val="single"/>
        </w:rPr>
        <w:t>：我的</w:t>
      </w:r>
      <w:r w:rsidR="00500CCF" w:rsidRPr="00500CCF">
        <w:rPr>
          <w:rFonts w:eastAsia="仿宋_GB2312" w:hint="eastAsia"/>
          <w:b/>
          <w:sz w:val="32"/>
          <w:szCs w:val="32"/>
          <w:u w:val="single"/>
        </w:rPr>
        <w:t>跨界计算机之路</w:t>
      </w:r>
      <w:r>
        <w:rPr>
          <w:rFonts w:eastAsia="仿宋_GB2312"/>
          <w:b/>
          <w:sz w:val="32"/>
          <w:szCs w:val="32"/>
          <w:u w:val="single"/>
        </w:rPr>
        <w:t xml:space="preserve">           </w:t>
      </w:r>
    </w:p>
    <w:p w14:paraId="1C840533" w14:textId="77777777" w:rsidR="00AC2763" w:rsidRDefault="00AC2763">
      <w:pPr>
        <w:ind w:firstLineChars="400" w:firstLine="1280"/>
        <w:rPr>
          <w:rFonts w:eastAsia="仿宋_GB2312"/>
          <w:sz w:val="32"/>
          <w:szCs w:val="32"/>
        </w:rPr>
      </w:pPr>
    </w:p>
    <w:p w14:paraId="0FC83FEF" w14:textId="5E737C08" w:rsidR="00AC2763" w:rsidRDefault="00597457">
      <w:pPr>
        <w:ind w:firstLineChars="400" w:firstLine="1285"/>
        <w:rPr>
          <w:rFonts w:eastAsia="仿宋_GB2312"/>
          <w:sz w:val="32"/>
          <w:szCs w:val="32"/>
        </w:rPr>
      </w:pPr>
      <w:r>
        <w:rPr>
          <w:rFonts w:eastAsia="仿宋_GB2312"/>
          <w:b/>
          <w:sz w:val="32"/>
          <w:szCs w:val="32"/>
        </w:rPr>
        <w:t>作者姓名：</w:t>
      </w:r>
      <w:r>
        <w:rPr>
          <w:rFonts w:eastAsia="仿宋_GB2312"/>
          <w:b/>
          <w:sz w:val="32"/>
          <w:szCs w:val="32"/>
          <w:u w:val="single"/>
        </w:rPr>
        <w:t xml:space="preserve">      </w:t>
      </w:r>
      <w:r w:rsidR="00976F45">
        <w:rPr>
          <w:rFonts w:eastAsia="仿宋_GB2312" w:hint="eastAsia"/>
          <w:b/>
          <w:sz w:val="32"/>
          <w:szCs w:val="32"/>
          <w:u w:val="single"/>
        </w:rPr>
        <w:t>李昕</w:t>
      </w:r>
      <w:r w:rsidR="00AE41ED">
        <w:rPr>
          <w:rFonts w:eastAsia="仿宋_GB2312"/>
          <w:b/>
          <w:sz w:val="32"/>
          <w:szCs w:val="32"/>
          <w:u w:val="single"/>
        </w:rPr>
        <w:t xml:space="preserve">  </w:t>
      </w:r>
      <w:r>
        <w:rPr>
          <w:rFonts w:eastAsia="仿宋_GB2312"/>
          <w:b/>
          <w:sz w:val="32"/>
          <w:szCs w:val="32"/>
          <w:u w:val="single"/>
        </w:rPr>
        <w:t xml:space="preserve">   </w:t>
      </w:r>
      <w:r w:rsidR="00AE41ED">
        <w:rPr>
          <w:rFonts w:eastAsia="仿宋_GB2312"/>
          <w:b/>
          <w:sz w:val="32"/>
          <w:szCs w:val="32"/>
          <w:u w:val="single"/>
        </w:rPr>
        <w:t xml:space="preserve"> </w:t>
      </w:r>
      <w:r>
        <w:rPr>
          <w:rFonts w:eastAsia="仿宋_GB2312"/>
          <w:b/>
          <w:sz w:val="32"/>
          <w:szCs w:val="32"/>
          <w:u w:val="single"/>
        </w:rPr>
        <w:t xml:space="preserve">        </w:t>
      </w:r>
    </w:p>
    <w:p w14:paraId="10497577" w14:textId="77777777" w:rsidR="00AC2763" w:rsidRDefault="00597457">
      <w:pPr>
        <w:rPr>
          <w:rFonts w:eastAsia="仿宋_GB2312"/>
          <w:b/>
          <w:sz w:val="32"/>
          <w:szCs w:val="32"/>
        </w:rPr>
      </w:pPr>
      <w:r>
        <w:rPr>
          <w:rFonts w:eastAsia="仿宋_GB2312"/>
          <w:b/>
          <w:sz w:val="32"/>
          <w:szCs w:val="32"/>
        </w:rPr>
        <w:t xml:space="preserve">        </w:t>
      </w:r>
    </w:p>
    <w:p w14:paraId="6D2C0E33" w14:textId="2AF5CCBA" w:rsidR="00AC2763" w:rsidRDefault="00597457">
      <w:pPr>
        <w:ind w:firstLineChars="400" w:firstLine="1285"/>
        <w:rPr>
          <w:rFonts w:eastAsia="仿宋_GB2312"/>
          <w:b/>
          <w:sz w:val="30"/>
          <w:u w:val="single"/>
        </w:rPr>
      </w:pPr>
      <w:r>
        <w:rPr>
          <w:rFonts w:eastAsia="仿宋_GB2312" w:hint="eastAsia"/>
          <w:b/>
          <w:sz w:val="32"/>
          <w:szCs w:val="32"/>
        </w:rPr>
        <w:t>院系</w:t>
      </w:r>
      <w:r>
        <w:rPr>
          <w:rFonts w:eastAsia="仿宋_GB2312"/>
          <w:b/>
          <w:sz w:val="32"/>
          <w:szCs w:val="32"/>
        </w:rPr>
        <w:t>全称：</w:t>
      </w:r>
      <w:r>
        <w:rPr>
          <w:rFonts w:eastAsia="仿宋_GB2312"/>
          <w:b/>
          <w:sz w:val="32"/>
          <w:szCs w:val="32"/>
        </w:rPr>
        <w:t xml:space="preserve"> </w:t>
      </w:r>
      <w:r>
        <w:rPr>
          <w:rFonts w:eastAsia="仿宋_GB2312"/>
          <w:b/>
          <w:sz w:val="30"/>
          <w:u w:val="single"/>
        </w:rPr>
        <w:t xml:space="preserve"> </w:t>
      </w:r>
      <w:r w:rsidR="00AE41ED">
        <w:rPr>
          <w:rFonts w:eastAsia="仿宋_GB2312"/>
          <w:b/>
          <w:sz w:val="30"/>
          <w:u w:val="single"/>
        </w:rPr>
        <w:t xml:space="preserve">   </w:t>
      </w:r>
      <w:r w:rsidR="00AE41ED">
        <w:rPr>
          <w:rFonts w:eastAsia="仿宋_GB2312" w:hint="eastAsia"/>
          <w:b/>
          <w:sz w:val="30"/>
          <w:u w:val="single"/>
        </w:rPr>
        <w:t>信息与电子工程学院</w:t>
      </w:r>
      <w:r>
        <w:rPr>
          <w:rFonts w:eastAsia="仿宋_GB2312"/>
          <w:b/>
          <w:sz w:val="30"/>
          <w:u w:val="single"/>
        </w:rPr>
        <w:t xml:space="preserve"> </w:t>
      </w:r>
    </w:p>
    <w:p w14:paraId="4E29AEAA" w14:textId="77777777" w:rsidR="00AC2763" w:rsidRPr="00AE41ED" w:rsidRDefault="00AC2763">
      <w:pPr>
        <w:ind w:firstLineChars="400" w:firstLine="1205"/>
        <w:rPr>
          <w:rFonts w:eastAsia="仿宋_GB2312"/>
          <w:b/>
          <w:sz w:val="30"/>
          <w:u w:val="single"/>
        </w:rPr>
      </w:pPr>
    </w:p>
    <w:p w14:paraId="301E9E94" w14:textId="77777777" w:rsidR="00AC2763" w:rsidRDefault="00AC2763">
      <w:pPr>
        <w:ind w:firstLineChars="400" w:firstLine="1205"/>
        <w:rPr>
          <w:rFonts w:eastAsia="仿宋_GB2312"/>
          <w:b/>
          <w:sz w:val="30"/>
          <w:u w:val="single"/>
        </w:rPr>
      </w:pPr>
    </w:p>
    <w:p w14:paraId="21B6600B" w14:textId="77777777" w:rsidR="00AC2763" w:rsidRDefault="00AC2763">
      <w:pPr>
        <w:ind w:firstLineChars="400" w:firstLine="1205"/>
        <w:rPr>
          <w:rFonts w:eastAsia="仿宋_GB2312"/>
          <w:b/>
          <w:sz w:val="30"/>
          <w:u w:val="single"/>
        </w:rPr>
      </w:pPr>
    </w:p>
    <w:p w14:paraId="6C8F5C63" w14:textId="32BBB4D1" w:rsidR="00AC2763" w:rsidRDefault="00AC2763">
      <w:pPr>
        <w:ind w:firstLineChars="400" w:firstLine="1205"/>
        <w:rPr>
          <w:rFonts w:eastAsia="仿宋_GB2312"/>
          <w:b/>
          <w:sz w:val="30"/>
          <w:u w:val="single"/>
        </w:rPr>
      </w:pPr>
    </w:p>
    <w:p w14:paraId="66148712" w14:textId="3C8EB2E1" w:rsidR="00976F45" w:rsidRDefault="00976F45">
      <w:pPr>
        <w:ind w:firstLineChars="400" w:firstLine="1205"/>
        <w:rPr>
          <w:rFonts w:eastAsia="仿宋_GB2312"/>
          <w:b/>
          <w:sz w:val="30"/>
          <w:u w:val="single"/>
        </w:rPr>
      </w:pPr>
    </w:p>
    <w:p w14:paraId="49712673" w14:textId="14DCD2E9" w:rsidR="00976F45" w:rsidRDefault="00976F45">
      <w:pPr>
        <w:ind w:firstLineChars="400" w:firstLine="1205"/>
        <w:rPr>
          <w:rFonts w:eastAsia="仿宋_GB2312"/>
          <w:b/>
          <w:sz w:val="30"/>
          <w:u w:val="single"/>
        </w:rPr>
      </w:pPr>
    </w:p>
    <w:p w14:paraId="7693F2E8" w14:textId="0F6A3419" w:rsidR="00976F45" w:rsidRDefault="00976F45">
      <w:pPr>
        <w:ind w:firstLineChars="400" w:firstLine="1205"/>
        <w:rPr>
          <w:rFonts w:eastAsia="仿宋_GB2312"/>
          <w:b/>
          <w:sz w:val="30"/>
          <w:u w:val="single"/>
        </w:rPr>
      </w:pPr>
    </w:p>
    <w:p w14:paraId="785D59DA" w14:textId="304CF7EF" w:rsidR="00976F45" w:rsidRDefault="00976F45">
      <w:pPr>
        <w:ind w:firstLineChars="400" w:firstLine="1205"/>
        <w:rPr>
          <w:rFonts w:eastAsia="仿宋_GB2312"/>
          <w:b/>
          <w:sz w:val="30"/>
          <w:u w:val="single"/>
        </w:rPr>
      </w:pPr>
    </w:p>
    <w:p w14:paraId="13D0497E" w14:textId="77777777" w:rsidR="00976F45" w:rsidRDefault="00976F45">
      <w:pPr>
        <w:ind w:firstLineChars="400" w:firstLine="1205"/>
        <w:rPr>
          <w:rFonts w:eastAsia="仿宋_GB2312" w:hint="eastAsia"/>
          <w:b/>
          <w:sz w:val="30"/>
          <w:u w:val="single"/>
        </w:rPr>
      </w:pPr>
    </w:p>
    <w:p w14:paraId="32EE3D57" w14:textId="77777777" w:rsidR="00AC2763" w:rsidRDefault="00AC2763">
      <w:pPr>
        <w:ind w:firstLine="560"/>
        <w:rPr>
          <w:rFonts w:eastAsia="仿宋_GB2312"/>
          <w:sz w:val="30"/>
          <w:szCs w:val="30"/>
        </w:rPr>
      </w:pPr>
    </w:p>
    <w:p w14:paraId="78B401B8" w14:textId="77777777" w:rsidR="00AC2763" w:rsidRDefault="00597457">
      <w:pPr>
        <w:spacing w:beforeLines="50" w:before="156" w:afterLines="50" w:after="156" w:line="560" w:lineRule="exact"/>
        <w:jc w:val="left"/>
        <w:outlineLvl w:val="0"/>
        <w:rPr>
          <w:rFonts w:eastAsia="黑体"/>
          <w:sz w:val="36"/>
        </w:rPr>
      </w:pPr>
      <w:r>
        <w:rPr>
          <w:rFonts w:eastAsia="黑体"/>
          <w:sz w:val="36"/>
        </w:rPr>
        <w:lastRenderedPageBreak/>
        <w:t>一、职业生涯规划基本信息及职业体验感悟表</w:t>
      </w:r>
    </w:p>
    <w:tbl>
      <w:tblPr>
        <w:tblW w:w="10022" w:type="dxa"/>
        <w:jc w:val="center"/>
        <w:tblLayout w:type="fixed"/>
        <w:tblCellMar>
          <w:left w:w="0" w:type="dxa"/>
          <w:right w:w="0" w:type="dxa"/>
        </w:tblCellMar>
        <w:tblLook w:val="04A0" w:firstRow="1" w:lastRow="0" w:firstColumn="1" w:lastColumn="0" w:noHBand="0" w:noVBand="1"/>
      </w:tblPr>
      <w:tblGrid>
        <w:gridCol w:w="1539"/>
        <w:gridCol w:w="2727"/>
        <w:gridCol w:w="1435"/>
        <w:gridCol w:w="2440"/>
        <w:gridCol w:w="1881"/>
      </w:tblGrid>
      <w:tr w:rsidR="00AC2763" w14:paraId="2B222552" w14:textId="77777777" w:rsidTr="0092681C">
        <w:trPr>
          <w:trHeight w:val="466"/>
          <w:jc w:val="center"/>
        </w:trPr>
        <w:tc>
          <w:tcPr>
            <w:tcW w:w="1539"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vAlign w:val="center"/>
          </w:tcPr>
          <w:p w14:paraId="2CB2D99B" w14:textId="77777777" w:rsidR="00AC2763" w:rsidRDefault="00597457">
            <w:pPr>
              <w:spacing w:line="300" w:lineRule="exact"/>
              <w:jc w:val="center"/>
              <w:rPr>
                <w:rFonts w:eastAsia="仿宋_GB2312"/>
                <w:sz w:val="28"/>
                <w:szCs w:val="28"/>
              </w:rPr>
            </w:pPr>
            <w:r>
              <w:rPr>
                <w:rFonts w:eastAsia="仿宋_GB2312"/>
                <w:sz w:val="28"/>
                <w:szCs w:val="28"/>
              </w:rPr>
              <w:t>姓</w:t>
            </w:r>
            <w:r>
              <w:rPr>
                <w:rFonts w:eastAsia="仿宋_GB2312"/>
                <w:sz w:val="28"/>
                <w:szCs w:val="28"/>
              </w:rPr>
              <w:t>    </w:t>
            </w:r>
            <w:r>
              <w:rPr>
                <w:rFonts w:eastAsia="仿宋_GB2312"/>
                <w:sz w:val="28"/>
                <w:szCs w:val="28"/>
              </w:rPr>
              <w:t>名</w:t>
            </w:r>
          </w:p>
        </w:tc>
        <w:tc>
          <w:tcPr>
            <w:tcW w:w="2727"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vAlign w:val="center"/>
          </w:tcPr>
          <w:p w14:paraId="6452E4CD" w14:textId="575ECC85" w:rsidR="00AC2763" w:rsidRDefault="00BD3500">
            <w:pPr>
              <w:spacing w:line="300" w:lineRule="exact"/>
              <w:jc w:val="center"/>
              <w:rPr>
                <w:rFonts w:eastAsia="仿宋_GB2312"/>
                <w:sz w:val="28"/>
                <w:szCs w:val="28"/>
              </w:rPr>
            </w:pPr>
            <w:r>
              <w:rPr>
                <w:rFonts w:eastAsia="仿宋_GB2312" w:hint="eastAsia"/>
                <w:sz w:val="28"/>
                <w:szCs w:val="28"/>
              </w:rPr>
              <w:t>李昕</w:t>
            </w:r>
          </w:p>
        </w:tc>
        <w:tc>
          <w:tcPr>
            <w:tcW w:w="1435"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vAlign w:val="center"/>
          </w:tcPr>
          <w:p w14:paraId="5B206FFA" w14:textId="77777777" w:rsidR="00AC2763" w:rsidRDefault="00597457">
            <w:pPr>
              <w:spacing w:line="300" w:lineRule="exact"/>
              <w:jc w:val="center"/>
              <w:rPr>
                <w:rFonts w:eastAsia="仿宋_GB2312"/>
                <w:sz w:val="28"/>
                <w:szCs w:val="28"/>
              </w:rPr>
            </w:pPr>
            <w:r>
              <w:rPr>
                <w:rFonts w:eastAsia="仿宋_GB2312"/>
                <w:sz w:val="28"/>
                <w:szCs w:val="28"/>
              </w:rPr>
              <w:t>出生年月</w:t>
            </w:r>
          </w:p>
        </w:tc>
        <w:tc>
          <w:tcPr>
            <w:tcW w:w="2440"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vAlign w:val="center"/>
          </w:tcPr>
          <w:p w14:paraId="0674AC0E" w14:textId="166AC349" w:rsidR="00AC2763" w:rsidRDefault="00BD3500">
            <w:pPr>
              <w:spacing w:line="300" w:lineRule="exact"/>
              <w:jc w:val="center"/>
              <w:rPr>
                <w:rFonts w:eastAsia="仿宋_GB2312"/>
                <w:sz w:val="28"/>
                <w:szCs w:val="28"/>
              </w:rPr>
            </w:pPr>
            <w:r>
              <w:rPr>
                <w:rFonts w:eastAsia="仿宋_GB2312" w:hint="eastAsia"/>
                <w:sz w:val="28"/>
                <w:szCs w:val="28"/>
              </w:rPr>
              <w:t>2</w:t>
            </w:r>
            <w:r>
              <w:rPr>
                <w:rFonts w:eastAsia="仿宋_GB2312"/>
                <w:sz w:val="28"/>
                <w:szCs w:val="28"/>
              </w:rPr>
              <w:t>005</w:t>
            </w:r>
            <w:r>
              <w:rPr>
                <w:rFonts w:eastAsia="仿宋_GB2312" w:hint="eastAsia"/>
                <w:sz w:val="28"/>
                <w:szCs w:val="28"/>
              </w:rPr>
              <w:t>.</w:t>
            </w:r>
            <w:r>
              <w:rPr>
                <w:rFonts w:eastAsia="仿宋_GB2312"/>
                <w:sz w:val="28"/>
                <w:szCs w:val="28"/>
              </w:rPr>
              <w:t>2</w:t>
            </w:r>
          </w:p>
        </w:tc>
        <w:tc>
          <w:tcPr>
            <w:tcW w:w="1880" w:type="dxa"/>
            <w:vMerge w:val="restart"/>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vAlign w:val="center"/>
          </w:tcPr>
          <w:p w14:paraId="44F94D95" w14:textId="43EB94C8" w:rsidR="00AC2763" w:rsidRDefault="003A3E44" w:rsidP="00396644">
            <w:pPr>
              <w:spacing w:line="300" w:lineRule="exact"/>
              <w:rPr>
                <w:rFonts w:eastAsia="仿宋_GB2312"/>
                <w:sz w:val="28"/>
                <w:szCs w:val="28"/>
              </w:rPr>
            </w:pPr>
            <w:r>
              <w:rPr>
                <w:rFonts w:eastAsia="仿宋_GB2312"/>
                <w:noProof/>
                <w:sz w:val="28"/>
                <w:szCs w:val="28"/>
              </w:rPr>
              <w:drawing>
                <wp:anchor distT="0" distB="0" distL="114300" distR="114300" simplePos="0" relativeHeight="251665408" behindDoc="1" locked="0" layoutInCell="1" allowOverlap="1" wp14:anchorId="3FB78603" wp14:editId="3809A57B">
                  <wp:simplePos x="0" y="0"/>
                  <wp:positionH relativeFrom="column">
                    <wp:posOffset>-635</wp:posOffset>
                  </wp:positionH>
                  <wp:positionV relativeFrom="paragraph">
                    <wp:posOffset>-283210</wp:posOffset>
                  </wp:positionV>
                  <wp:extent cx="652906" cy="940395"/>
                  <wp:effectExtent l="0" t="0" r="0" b="0"/>
                  <wp:wrapTight wrapText="bothSides">
                    <wp:wrapPolygon edited="0">
                      <wp:start x="0" y="0"/>
                      <wp:lineTo x="0" y="21016"/>
                      <wp:lineTo x="20802" y="21016"/>
                      <wp:lineTo x="20802"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2906" cy="940395"/>
                          </a:xfrm>
                          <a:prstGeom prst="rect">
                            <a:avLst/>
                          </a:prstGeom>
                        </pic:spPr>
                      </pic:pic>
                    </a:graphicData>
                  </a:graphic>
                </wp:anchor>
              </w:drawing>
            </w:r>
          </w:p>
        </w:tc>
      </w:tr>
      <w:tr w:rsidR="00AC2763" w14:paraId="6CE1D310" w14:textId="77777777" w:rsidTr="0092681C">
        <w:trPr>
          <w:trHeight w:val="466"/>
          <w:jc w:val="center"/>
        </w:trPr>
        <w:tc>
          <w:tcPr>
            <w:tcW w:w="1539"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57FE8C9C" w14:textId="77777777" w:rsidR="00AC2763" w:rsidRDefault="00597457">
            <w:pPr>
              <w:spacing w:line="300" w:lineRule="exact"/>
              <w:jc w:val="center"/>
              <w:rPr>
                <w:rFonts w:eastAsia="仿宋_GB2312"/>
                <w:sz w:val="28"/>
                <w:szCs w:val="28"/>
              </w:rPr>
            </w:pPr>
            <w:r>
              <w:rPr>
                <w:rFonts w:eastAsia="仿宋_GB2312"/>
                <w:sz w:val="28"/>
                <w:szCs w:val="28"/>
              </w:rPr>
              <w:t>性</w:t>
            </w:r>
            <w:r>
              <w:rPr>
                <w:rFonts w:eastAsia="仿宋_GB2312"/>
                <w:sz w:val="28"/>
                <w:szCs w:val="28"/>
              </w:rPr>
              <w:t>    </w:t>
            </w:r>
            <w:r>
              <w:rPr>
                <w:rFonts w:eastAsia="仿宋_GB2312"/>
                <w:sz w:val="28"/>
                <w:szCs w:val="28"/>
              </w:rPr>
              <w:t>别</w:t>
            </w:r>
          </w:p>
        </w:tc>
        <w:tc>
          <w:tcPr>
            <w:tcW w:w="2727"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5B6523FF" w14:textId="55B9370A" w:rsidR="00AC2763" w:rsidRDefault="00BD3500">
            <w:pPr>
              <w:spacing w:line="300" w:lineRule="exact"/>
              <w:jc w:val="center"/>
              <w:rPr>
                <w:rFonts w:eastAsia="仿宋_GB2312"/>
                <w:sz w:val="28"/>
                <w:szCs w:val="28"/>
              </w:rPr>
            </w:pPr>
            <w:r>
              <w:rPr>
                <w:rFonts w:eastAsia="仿宋_GB2312" w:hint="eastAsia"/>
                <w:sz w:val="28"/>
                <w:szCs w:val="28"/>
              </w:rPr>
              <w:t>女</w:t>
            </w:r>
          </w:p>
        </w:tc>
        <w:tc>
          <w:tcPr>
            <w:tcW w:w="1435"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5222D9FB" w14:textId="77777777" w:rsidR="00AC2763" w:rsidRDefault="00597457">
            <w:pPr>
              <w:spacing w:line="300" w:lineRule="exact"/>
              <w:jc w:val="center"/>
              <w:rPr>
                <w:rFonts w:eastAsia="仿宋_GB2312"/>
                <w:sz w:val="28"/>
                <w:szCs w:val="28"/>
              </w:rPr>
            </w:pPr>
            <w:r>
              <w:rPr>
                <w:rFonts w:eastAsia="仿宋_GB2312"/>
                <w:sz w:val="28"/>
                <w:szCs w:val="28"/>
              </w:rPr>
              <w:t>民</w:t>
            </w:r>
            <w:r>
              <w:rPr>
                <w:rFonts w:eastAsia="仿宋_GB2312"/>
                <w:sz w:val="28"/>
                <w:szCs w:val="28"/>
              </w:rPr>
              <w:t>    </w:t>
            </w:r>
            <w:r>
              <w:rPr>
                <w:rFonts w:eastAsia="仿宋_GB2312"/>
                <w:sz w:val="28"/>
                <w:szCs w:val="28"/>
              </w:rPr>
              <w:t>族</w:t>
            </w:r>
          </w:p>
        </w:tc>
        <w:tc>
          <w:tcPr>
            <w:tcW w:w="244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1E11650D" w14:textId="70A1BBA4" w:rsidR="00AC2763" w:rsidRDefault="00BD3500">
            <w:pPr>
              <w:spacing w:line="300" w:lineRule="exact"/>
              <w:jc w:val="center"/>
              <w:rPr>
                <w:rFonts w:eastAsia="仿宋_GB2312" w:hint="eastAsia"/>
                <w:sz w:val="28"/>
                <w:szCs w:val="28"/>
              </w:rPr>
            </w:pPr>
            <w:r>
              <w:rPr>
                <w:rFonts w:eastAsia="仿宋_GB2312" w:hint="eastAsia"/>
                <w:sz w:val="28"/>
                <w:szCs w:val="28"/>
              </w:rPr>
              <w:t>汉</w:t>
            </w:r>
            <w:r w:rsidR="00976F45">
              <w:rPr>
                <w:rFonts w:eastAsia="仿宋_GB2312" w:hint="eastAsia"/>
                <w:sz w:val="28"/>
                <w:szCs w:val="28"/>
              </w:rPr>
              <w:t>族</w:t>
            </w:r>
          </w:p>
        </w:tc>
        <w:tc>
          <w:tcPr>
            <w:tcW w:w="1880" w:type="dxa"/>
            <w:vMerge/>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1C5E68A9" w14:textId="77777777" w:rsidR="00AC2763" w:rsidRDefault="00AC2763">
            <w:pPr>
              <w:spacing w:line="300" w:lineRule="exact"/>
              <w:jc w:val="center"/>
              <w:rPr>
                <w:rFonts w:eastAsia="仿宋_GB2312"/>
                <w:sz w:val="28"/>
                <w:szCs w:val="28"/>
              </w:rPr>
            </w:pPr>
          </w:p>
        </w:tc>
      </w:tr>
      <w:tr w:rsidR="00AC2763" w14:paraId="6D9C2368" w14:textId="77777777" w:rsidTr="0092681C">
        <w:trPr>
          <w:trHeight w:val="466"/>
          <w:jc w:val="center"/>
        </w:trPr>
        <w:tc>
          <w:tcPr>
            <w:tcW w:w="1539"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2E6B0B71" w14:textId="77777777" w:rsidR="00AC2763" w:rsidRDefault="00597457">
            <w:pPr>
              <w:spacing w:line="300" w:lineRule="exact"/>
              <w:jc w:val="center"/>
              <w:rPr>
                <w:rFonts w:eastAsia="仿宋_GB2312"/>
                <w:sz w:val="28"/>
                <w:szCs w:val="28"/>
              </w:rPr>
            </w:pPr>
            <w:r>
              <w:rPr>
                <w:rFonts w:eastAsia="仿宋_GB2312"/>
                <w:sz w:val="28"/>
                <w:szCs w:val="28"/>
              </w:rPr>
              <w:t>籍</w:t>
            </w:r>
            <w:r>
              <w:rPr>
                <w:rFonts w:eastAsia="仿宋_GB2312"/>
                <w:sz w:val="28"/>
                <w:szCs w:val="28"/>
              </w:rPr>
              <w:t xml:space="preserve">  </w:t>
            </w:r>
            <w:r>
              <w:rPr>
                <w:rFonts w:eastAsia="仿宋_GB2312"/>
                <w:sz w:val="28"/>
                <w:szCs w:val="28"/>
              </w:rPr>
              <w:t>贯</w:t>
            </w:r>
          </w:p>
        </w:tc>
        <w:tc>
          <w:tcPr>
            <w:tcW w:w="2727"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5BA2C6FD" w14:textId="05FABD4E" w:rsidR="00AC2763" w:rsidRDefault="00BD3500">
            <w:pPr>
              <w:spacing w:line="300" w:lineRule="exact"/>
              <w:jc w:val="center"/>
              <w:rPr>
                <w:rFonts w:eastAsia="仿宋_GB2312"/>
                <w:sz w:val="28"/>
                <w:szCs w:val="28"/>
              </w:rPr>
            </w:pPr>
            <w:r>
              <w:rPr>
                <w:rFonts w:eastAsia="仿宋_GB2312" w:hint="eastAsia"/>
                <w:sz w:val="28"/>
                <w:szCs w:val="28"/>
              </w:rPr>
              <w:t>浙江舟山</w:t>
            </w:r>
          </w:p>
        </w:tc>
        <w:tc>
          <w:tcPr>
            <w:tcW w:w="1435"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0EB8C90E" w14:textId="77777777" w:rsidR="00AC2763" w:rsidRDefault="00597457">
            <w:pPr>
              <w:spacing w:line="300" w:lineRule="exact"/>
              <w:jc w:val="center"/>
              <w:rPr>
                <w:rFonts w:eastAsia="仿宋_GB2312"/>
                <w:sz w:val="28"/>
                <w:szCs w:val="28"/>
              </w:rPr>
            </w:pPr>
            <w:r>
              <w:rPr>
                <w:rFonts w:eastAsia="仿宋_GB2312"/>
                <w:sz w:val="28"/>
                <w:szCs w:val="28"/>
              </w:rPr>
              <w:t>生源地</w:t>
            </w:r>
          </w:p>
        </w:tc>
        <w:tc>
          <w:tcPr>
            <w:tcW w:w="244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6205DC33" w14:textId="0C65E695" w:rsidR="00AC2763" w:rsidRDefault="00BD3500">
            <w:pPr>
              <w:spacing w:line="300" w:lineRule="exact"/>
              <w:jc w:val="center"/>
              <w:rPr>
                <w:rFonts w:eastAsia="仿宋_GB2312"/>
                <w:sz w:val="28"/>
                <w:szCs w:val="28"/>
              </w:rPr>
            </w:pPr>
            <w:r>
              <w:rPr>
                <w:rFonts w:eastAsia="仿宋_GB2312" w:hint="eastAsia"/>
                <w:sz w:val="28"/>
                <w:szCs w:val="28"/>
              </w:rPr>
              <w:t>浙江大学</w:t>
            </w:r>
          </w:p>
        </w:tc>
        <w:tc>
          <w:tcPr>
            <w:tcW w:w="1880" w:type="dxa"/>
            <w:vMerge/>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15DD809F" w14:textId="77777777" w:rsidR="00AC2763" w:rsidRDefault="00AC2763">
            <w:pPr>
              <w:spacing w:line="300" w:lineRule="exact"/>
              <w:jc w:val="center"/>
              <w:rPr>
                <w:rFonts w:eastAsia="仿宋_GB2312"/>
                <w:sz w:val="28"/>
                <w:szCs w:val="28"/>
              </w:rPr>
            </w:pPr>
          </w:p>
        </w:tc>
      </w:tr>
      <w:tr w:rsidR="00AC2763" w14:paraId="585E3604" w14:textId="77777777" w:rsidTr="0092681C">
        <w:trPr>
          <w:trHeight w:val="466"/>
          <w:jc w:val="center"/>
        </w:trPr>
        <w:tc>
          <w:tcPr>
            <w:tcW w:w="1539"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vAlign w:val="center"/>
          </w:tcPr>
          <w:p w14:paraId="1A075035" w14:textId="77777777" w:rsidR="00AC2763" w:rsidRDefault="00597457">
            <w:pPr>
              <w:spacing w:line="300" w:lineRule="exact"/>
              <w:jc w:val="center"/>
              <w:rPr>
                <w:rFonts w:eastAsia="仿宋_GB2312"/>
                <w:sz w:val="28"/>
                <w:szCs w:val="28"/>
              </w:rPr>
            </w:pPr>
            <w:r>
              <w:rPr>
                <w:rFonts w:eastAsia="仿宋_GB2312"/>
                <w:sz w:val="28"/>
                <w:szCs w:val="28"/>
              </w:rPr>
              <w:t>专</w:t>
            </w:r>
            <w:r>
              <w:rPr>
                <w:rFonts w:eastAsia="仿宋_GB2312"/>
                <w:sz w:val="28"/>
                <w:szCs w:val="28"/>
              </w:rPr>
              <w:t xml:space="preserve">  </w:t>
            </w:r>
            <w:r>
              <w:rPr>
                <w:rFonts w:eastAsia="仿宋_GB2312"/>
                <w:sz w:val="28"/>
                <w:szCs w:val="28"/>
              </w:rPr>
              <w:t>业</w:t>
            </w:r>
          </w:p>
        </w:tc>
        <w:tc>
          <w:tcPr>
            <w:tcW w:w="2727"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vAlign w:val="center"/>
          </w:tcPr>
          <w:p w14:paraId="259CCBCF" w14:textId="2A63786E" w:rsidR="00AC2763" w:rsidRDefault="00BD3500">
            <w:pPr>
              <w:spacing w:line="300" w:lineRule="exact"/>
              <w:jc w:val="center"/>
              <w:rPr>
                <w:rFonts w:eastAsia="仿宋_GB2312"/>
                <w:sz w:val="28"/>
                <w:szCs w:val="28"/>
              </w:rPr>
            </w:pPr>
            <w:r>
              <w:rPr>
                <w:rFonts w:eastAsia="仿宋_GB2312" w:hint="eastAsia"/>
                <w:sz w:val="28"/>
                <w:szCs w:val="28"/>
              </w:rPr>
              <w:t>信息工程</w:t>
            </w:r>
          </w:p>
        </w:tc>
        <w:tc>
          <w:tcPr>
            <w:tcW w:w="1435" w:type="dxa"/>
            <w:tcBorders>
              <w:top w:val="single" w:sz="4" w:space="0" w:color="auto"/>
              <w:left w:val="single" w:sz="4" w:space="0" w:color="auto"/>
              <w:bottom w:val="single" w:sz="4" w:space="0" w:color="auto"/>
              <w:right w:val="single" w:sz="4" w:space="0" w:color="auto"/>
            </w:tcBorders>
            <w:shd w:val="clear" w:color="auto" w:fill="auto"/>
            <w:vAlign w:val="center"/>
          </w:tcPr>
          <w:p w14:paraId="0B4393C7" w14:textId="77777777" w:rsidR="00AC2763" w:rsidRDefault="00597457">
            <w:pPr>
              <w:spacing w:line="300" w:lineRule="exact"/>
              <w:jc w:val="center"/>
              <w:rPr>
                <w:rFonts w:eastAsia="仿宋_GB2312"/>
                <w:sz w:val="28"/>
                <w:szCs w:val="28"/>
              </w:rPr>
            </w:pPr>
            <w:r>
              <w:rPr>
                <w:rFonts w:eastAsia="仿宋_GB2312"/>
                <w:sz w:val="28"/>
                <w:szCs w:val="28"/>
              </w:rPr>
              <w:t>年</w:t>
            </w:r>
            <w:r>
              <w:rPr>
                <w:rFonts w:eastAsia="仿宋_GB2312"/>
                <w:sz w:val="28"/>
                <w:szCs w:val="28"/>
              </w:rPr>
              <w:t xml:space="preserve">  </w:t>
            </w:r>
            <w:r>
              <w:rPr>
                <w:rFonts w:eastAsia="仿宋_GB2312"/>
                <w:sz w:val="28"/>
                <w:szCs w:val="28"/>
              </w:rPr>
              <w:t>级</w:t>
            </w:r>
          </w:p>
        </w:tc>
        <w:tc>
          <w:tcPr>
            <w:tcW w:w="2440" w:type="dxa"/>
            <w:tcBorders>
              <w:top w:val="single" w:sz="4" w:space="0" w:color="auto"/>
              <w:left w:val="single" w:sz="4" w:space="0" w:color="auto"/>
              <w:bottom w:val="single" w:sz="4" w:space="0" w:color="auto"/>
              <w:right w:val="single" w:sz="4" w:space="0" w:color="auto"/>
            </w:tcBorders>
            <w:shd w:val="clear" w:color="auto" w:fill="auto"/>
            <w:vAlign w:val="center"/>
          </w:tcPr>
          <w:p w14:paraId="3A88E906" w14:textId="39A16411" w:rsidR="00AC2763" w:rsidRDefault="00BD3500">
            <w:pPr>
              <w:spacing w:line="300" w:lineRule="exact"/>
              <w:jc w:val="center"/>
              <w:rPr>
                <w:rFonts w:eastAsia="仿宋_GB2312"/>
                <w:sz w:val="28"/>
                <w:szCs w:val="28"/>
              </w:rPr>
            </w:pPr>
            <w:r>
              <w:rPr>
                <w:rFonts w:eastAsia="仿宋_GB2312" w:hint="eastAsia"/>
                <w:sz w:val="28"/>
                <w:szCs w:val="28"/>
              </w:rPr>
              <w:t>大</w:t>
            </w:r>
            <w:proofErr w:type="gramStart"/>
            <w:r>
              <w:rPr>
                <w:rFonts w:eastAsia="仿宋_GB2312" w:hint="eastAsia"/>
                <w:sz w:val="28"/>
                <w:szCs w:val="28"/>
              </w:rPr>
              <w:t>一</w:t>
            </w:r>
            <w:proofErr w:type="gramEnd"/>
          </w:p>
        </w:tc>
        <w:tc>
          <w:tcPr>
            <w:tcW w:w="1880" w:type="dxa"/>
            <w:vMerge/>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vAlign w:val="center"/>
          </w:tcPr>
          <w:p w14:paraId="316059B5" w14:textId="77777777" w:rsidR="00AC2763" w:rsidRDefault="00AC2763">
            <w:pPr>
              <w:spacing w:line="300" w:lineRule="exact"/>
              <w:jc w:val="center"/>
              <w:rPr>
                <w:rFonts w:eastAsia="仿宋_GB2312"/>
                <w:sz w:val="28"/>
                <w:szCs w:val="28"/>
              </w:rPr>
            </w:pPr>
          </w:p>
        </w:tc>
      </w:tr>
      <w:tr w:rsidR="00AC2763" w14:paraId="6AECC20F" w14:textId="77777777" w:rsidTr="0092681C">
        <w:trPr>
          <w:trHeight w:val="466"/>
          <w:jc w:val="center"/>
        </w:trPr>
        <w:tc>
          <w:tcPr>
            <w:tcW w:w="1539"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314B1950" w14:textId="77777777" w:rsidR="00AC2763" w:rsidRDefault="00597457">
            <w:pPr>
              <w:spacing w:line="300" w:lineRule="exact"/>
              <w:jc w:val="center"/>
              <w:rPr>
                <w:rFonts w:eastAsia="仿宋_GB2312"/>
                <w:sz w:val="28"/>
                <w:szCs w:val="28"/>
              </w:rPr>
            </w:pPr>
            <w:r>
              <w:rPr>
                <w:rFonts w:eastAsia="仿宋_GB2312"/>
                <w:sz w:val="28"/>
                <w:szCs w:val="28"/>
              </w:rPr>
              <w:t>兴趣、特长</w:t>
            </w:r>
          </w:p>
        </w:tc>
        <w:tc>
          <w:tcPr>
            <w:tcW w:w="8483" w:type="dxa"/>
            <w:gridSpan w:val="4"/>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2916CE15" w14:textId="73B43BAD" w:rsidR="00AC2763" w:rsidRDefault="00BD3500">
            <w:pPr>
              <w:spacing w:line="300" w:lineRule="exact"/>
              <w:jc w:val="center"/>
              <w:rPr>
                <w:rFonts w:eastAsia="仿宋_GB2312"/>
                <w:sz w:val="28"/>
                <w:szCs w:val="28"/>
              </w:rPr>
            </w:pPr>
            <w:r w:rsidRPr="00BD3500">
              <w:rPr>
                <w:rFonts w:eastAsia="仿宋_GB2312" w:hint="eastAsia"/>
                <w:sz w:val="28"/>
                <w:szCs w:val="28"/>
              </w:rPr>
              <w:t>辩论、写作</w:t>
            </w:r>
          </w:p>
        </w:tc>
      </w:tr>
      <w:tr w:rsidR="00AC2763" w14:paraId="1AC85489" w14:textId="77777777" w:rsidTr="0092681C">
        <w:trPr>
          <w:trHeight w:val="466"/>
          <w:jc w:val="center"/>
        </w:trPr>
        <w:tc>
          <w:tcPr>
            <w:tcW w:w="1539"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17DDAFC4" w14:textId="77777777" w:rsidR="00AC2763" w:rsidRDefault="00597457">
            <w:pPr>
              <w:spacing w:line="300" w:lineRule="exact"/>
              <w:jc w:val="center"/>
              <w:rPr>
                <w:rFonts w:eastAsia="仿宋_GB2312"/>
                <w:sz w:val="28"/>
                <w:szCs w:val="28"/>
              </w:rPr>
            </w:pPr>
            <w:r>
              <w:rPr>
                <w:rFonts w:eastAsia="仿宋_GB2312"/>
                <w:sz w:val="28"/>
                <w:szCs w:val="28"/>
              </w:rPr>
              <w:t>目标职业</w:t>
            </w:r>
          </w:p>
        </w:tc>
        <w:tc>
          <w:tcPr>
            <w:tcW w:w="2727"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2EAC9E7D" w14:textId="7A33BB90" w:rsidR="00AC2763" w:rsidRDefault="00BD3500" w:rsidP="00A96D3E">
            <w:pPr>
              <w:spacing w:line="300" w:lineRule="exact"/>
              <w:jc w:val="left"/>
              <w:rPr>
                <w:rFonts w:eastAsia="仿宋_GB2312"/>
                <w:sz w:val="28"/>
                <w:szCs w:val="28"/>
              </w:rPr>
            </w:pPr>
            <w:r w:rsidRPr="00BD3500">
              <w:rPr>
                <w:rFonts w:eastAsia="仿宋_GB2312" w:hint="eastAsia"/>
                <w:sz w:val="28"/>
                <w:szCs w:val="28"/>
              </w:rPr>
              <w:t>操作系统安全方向、大学研究所内的研究员</w:t>
            </w:r>
            <w:r w:rsidRPr="00BD3500">
              <w:rPr>
                <w:rFonts w:eastAsia="仿宋_GB2312" w:hint="eastAsia"/>
                <w:sz w:val="28"/>
                <w:szCs w:val="28"/>
              </w:rPr>
              <w:t>/</w:t>
            </w:r>
            <w:r w:rsidRPr="00BD3500">
              <w:rPr>
                <w:rFonts w:eastAsia="仿宋_GB2312" w:hint="eastAsia"/>
                <w:sz w:val="28"/>
                <w:szCs w:val="28"/>
              </w:rPr>
              <w:t>大学老师</w:t>
            </w:r>
          </w:p>
        </w:tc>
        <w:tc>
          <w:tcPr>
            <w:tcW w:w="1435" w:type="dxa"/>
            <w:tcBorders>
              <w:top w:val="single" w:sz="4" w:space="0" w:color="auto"/>
              <w:left w:val="single" w:sz="4" w:space="0" w:color="auto"/>
              <w:bottom w:val="single" w:sz="4" w:space="0" w:color="auto"/>
              <w:right w:val="single" w:sz="4" w:space="0" w:color="auto"/>
            </w:tcBorders>
            <w:vAlign w:val="center"/>
          </w:tcPr>
          <w:p w14:paraId="2F48E24D" w14:textId="77777777" w:rsidR="00AC2763" w:rsidRDefault="00597457">
            <w:pPr>
              <w:spacing w:line="300" w:lineRule="exact"/>
              <w:jc w:val="center"/>
              <w:rPr>
                <w:rFonts w:eastAsia="仿宋_GB2312"/>
                <w:sz w:val="28"/>
                <w:szCs w:val="28"/>
              </w:rPr>
            </w:pPr>
            <w:r>
              <w:rPr>
                <w:rFonts w:eastAsia="仿宋_GB2312"/>
                <w:sz w:val="28"/>
                <w:szCs w:val="28"/>
              </w:rPr>
              <w:t>目标城市</w:t>
            </w:r>
          </w:p>
        </w:tc>
        <w:tc>
          <w:tcPr>
            <w:tcW w:w="4321" w:type="dxa"/>
            <w:gridSpan w:val="2"/>
            <w:tcBorders>
              <w:top w:val="single" w:sz="4" w:space="0" w:color="auto"/>
              <w:left w:val="single" w:sz="4" w:space="0" w:color="auto"/>
              <w:bottom w:val="single" w:sz="4" w:space="0" w:color="auto"/>
              <w:right w:val="single" w:sz="4" w:space="0" w:color="auto"/>
            </w:tcBorders>
            <w:vAlign w:val="center"/>
          </w:tcPr>
          <w:p w14:paraId="1A1E62FD" w14:textId="0DAB0B93" w:rsidR="00AC2763" w:rsidRDefault="00AE41ED">
            <w:pPr>
              <w:spacing w:line="300" w:lineRule="exact"/>
              <w:jc w:val="center"/>
              <w:rPr>
                <w:rFonts w:eastAsia="仿宋_GB2312"/>
                <w:sz w:val="28"/>
                <w:szCs w:val="28"/>
              </w:rPr>
            </w:pPr>
            <w:r>
              <w:rPr>
                <w:rFonts w:eastAsia="仿宋_GB2312" w:hint="eastAsia"/>
                <w:sz w:val="28"/>
                <w:szCs w:val="28"/>
              </w:rPr>
              <w:t>杭州</w:t>
            </w:r>
            <w:r w:rsidR="00BD3500">
              <w:rPr>
                <w:rFonts w:eastAsia="仿宋_GB2312" w:hint="eastAsia"/>
                <w:sz w:val="28"/>
                <w:szCs w:val="28"/>
              </w:rPr>
              <w:t>、上海</w:t>
            </w:r>
          </w:p>
        </w:tc>
      </w:tr>
      <w:tr w:rsidR="00AC2763" w14:paraId="04599E11" w14:textId="77777777" w:rsidTr="0092681C">
        <w:trPr>
          <w:trHeight w:val="1193"/>
          <w:jc w:val="center"/>
        </w:trPr>
        <w:tc>
          <w:tcPr>
            <w:tcW w:w="1539"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125FD055" w14:textId="77777777" w:rsidR="00AC2763" w:rsidRDefault="00597457">
            <w:pPr>
              <w:spacing w:line="300" w:lineRule="exact"/>
              <w:jc w:val="center"/>
              <w:rPr>
                <w:rFonts w:eastAsia="仿宋_GB2312"/>
                <w:sz w:val="28"/>
                <w:szCs w:val="28"/>
              </w:rPr>
            </w:pPr>
            <w:r>
              <w:rPr>
                <w:rFonts w:eastAsia="仿宋_GB2312"/>
                <w:sz w:val="28"/>
                <w:szCs w:val="28"/>
              </w:rPr>
              <w:t>目标职业理由（</w:t>
            </w:r>
            <w:r>
              <w:rPr>
                <w:rFonts w:eastAsia="仿宋_GB2312"/>
                <w:sz w:val="28"/>
                <w:szCs w:val="28"/>
              </w:rPr>
              <w:t>100</w:t>
            </w:r>
            <w:r>
              <w:rPr>
                <w:rFonts w:eastAsia="仿宋_GB2312"/>
                <w:sz w:val="28"/>
                <w:szCs w:val="28"/>
              </w:rPr>
              <w:t>字以内）</w:t>
            </w:r>
          </w:p>
        </w:tc>
        <w:tc>
          <w:tcPr>
            <w:tcW w:w="8483" w:type="dxa"/>
            <w:gridSpan w:val="4"/>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14EA876A" w14:textId="1B0BFC45" w:rsidR="00AC2763" w:rsidRDefault="00D652C3" w:rsidP="00A96D3E">
            <w:pPr>
              <w:spacing w:line="300" w:lineRule="exact"/>
              <w:jc w:val="left"/>
              <w:rPr>
                <w:rFonts w:eastAsia="仿宋_GB2312"/>
                <w:sz w:val="28"/>
                <w:szCs w:val="28"/>
              </w:rPr>
            </w:pPr>
            <w:r>
              <w:rPr>
                <w:rFonts w:eastAsia="仿宋_GB2312" w:hint="eastAsia"/>
                <w:sz w:val="28"/>
                <w:szCs w:val="28"/>
              </w:rPr>
              <w:t>从小</w:t>
            </w:r>
            <w:r w:rsidRPr="00D652C3">
              <w:rPr>
                <w:rFonts w:eastAsia="仿宋_GB2312" w:hint="eastAsia"/>
                <w:sz w:val="28"/>
                <w:szCs w:val="28"/>
              </w:rPr>
              <w:t>我</w:t>
            </w:r>
            <w:r>
              <w:rPr>
                <w:rFonts w:eastAsia="仿宋_GB2312" w:hint="eastAsia"/>
                <w:sz w:val="28"/>
                <w:szCs w:val="28"/>
              </w:rPr>
              <w:t>就</w:t>
            </w:r>
            <w:r w:rsidRPr="00D652C3">
              <w:rPr>
                <w:rFonts w:eastAsia="仿宋_GB2312" w:hint="eastAsia"/>
                <w:sz w:val="28"/>
                <w:szCs w:val="28"/>
              </w:rPr>
              <w:t>渴望通过研究来推动国家的发展。我对信息安全和底层算法充满兴趣，尤其关注国内操作系统的发展前景。在这个领域，科研院校和研究所的技术突破至关重要，我希望能够为此做出贡献，为国家的技术创新助力。</w:t>
            </w:r>
          </w:p>
        </w:tc>
      </w:tr>
      <w:tr w:rsidR="00AC2763" w14:paraId="0FFE86DF" w14:textId="77777777" w:rsidTr="0092681C">
        <w:trPr>
          <w:trHeight w:val="468"/>
          <w:jc w:val="center"/>
        </w:trPr>
        <w:tc>
          <w:tcPr>
            <w:tcW w:w="1539"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7D11A5C3" w14:textId="77777777" w:rsidR="00AC2763" w:rsidRDefault="00597457">
            <w:pPr>
              <w:spacing w:line="300" w:lineRule="exact"/>
              <w:jc w:val="center"/>
              <w:rPr>
                <w:rFonts w:eastAsia="仿宋_GB2312"/>
                <w:sz w:val="28"/>
                <w:szCs w:val="28"/>
              </w:rPr>
            </w:pPr>
            <w:r>
              <w:rPr>
                <w:rFonts w:eastAsia="仿宋_GB2312"/>
                <w:sz w:val="28"/>
                <w:szCs w:val="28"/>
              </w:rPr>
              <w:t>备选职业</w:t>
            </w:r>
          </w:p>
        </w:tc>
        <w:tc>
          <w:tcPr>
            <w:tcW w:w="8483" w:type="dxa"/>
            <w:gridSpan w:val="4"/>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29111926" w14:textId="0022802E" w:rsidR="00AC2763" w:rsidRDefault="00597457">
            <w:pPr>
              <w:spacing w:line="300" w:lineRule="exact"/>
              <w:jc w:val="left"/>
              <w:rPr>
                <w:rFonts w:eastAsia="仿宋_GB2312"/>
                <w:sz w:val="28"/>
                <w:szCs w:val="28"/>
              </w:rPr>
            </w:pPr>
            <w:r>
              <w:rPr>
                <w:rFonts w:eastAsia="仿宋_GB2312"/>
                <w:sz w:val="28"/>
                <w:szCs w:val="28"/>
              </w:rPr>
              <w:t>1.</w:t>
            </w:r>
            <w:r w:rsidR="00F45005">
              <w:rPr>
                <w:rFonts w:hint="eastAsia"/>
              </w:rPr>
              <w:t xml:space="preserve"> </w:t>
            </w:r>
            <w:r w:rsidR="00F45005" w:rsidRPr="00F45005">
              <w:rPr>
                <w:rFonts w:eastAsia="仿宋_GB2312" w:hint="eastAsia"/>
                <w:sz w:val="28"/>
                <w:szCs w:val="28"/>
              </w:rPr>
              <w:t>企业内部操作系统开发</w:t>
            </w:r>
            <w:r w:rsidR="00F45005" w:rsidRPr="00F45005">
              <w:rPr>
                <w:rFonts w:eastAsia="仿宋_GB2312" w:hint="eastAsia"/>
                <w:sz w:val="28"/>
                <w:szCs w:val="28"/>
              </w:rPr>
              <w:t>/</w:t>
            </w:r>
            <w:r w:rsidR="00F45005" w:rsidRPr="00F45005">
              <w:rPr>
                <w:rFonts w:eastAsia="仿宋_GB2312" w:hint="eastAsia"/>
                <w:sz w:val="28"/>
                <w:szCs w:val="28"/>
              </w:rPr>
              <w:t>软件开发工程师</w:t>
            </w:r>
          </w:p>
        </w:tc>
      </w:tr>
      <w:tr w:rsidR="00AC2763" w14:paraId="491A8112" w14:textId="77777777" w:rsidTr="0092681C">
        <w:trPr>
          <w:trHeight w:val="680"/>
          <w:jc w:val="center"/>
        </w:trPr>
        <w:tc>
          <w:tcPr>
            <w:tcW w:w="1539"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3288D81A" w14:textId="77777777" w:rsidR="00AC2763" w:rsidRDefault="00597457">
            <w:pPr>
              <w:spacing w:line="300" w:lineRule="exact"/>
              <w:jc w:val="center"/>
              <w:rPr>
                <w:rFonts w:eastAsia="仿宋_GB2312"/>
                <w:sz w:val="28"/>
                <w:szCs w:val="28"/>
              </w:rPr>
            </w:pPr>
            <w:r>
              <w:rPr>
                <w:rFonts w:eastAsia="仿宋_GB2312"/>
                <w:sz w:val="28"/>
                <w:szCs w:val="28"/>
              </w:rPr>
              <w:t>职业体验单位</w:t>
            </w:r>
          </w:p>
        </w:tc>
        <w:tc>
          <w:tcPr>
            <w:tcW w:w="8483" w:type="dxa"/>
            <w:gridSpan w:val="4"/>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46D73509" w14:textId="77777777" w:rsidR="00AC2763" w:rsidRDefault="00AC2763">
            <w:pPr>
              <w:spacing w:line="300" w:lineRule="exact"/>
              <w:jc w:val="left"/>
              <w:rPr>
                <w:rFonts w:eastAsia="仿宋_GB2312"/>
                <w:sz w:val="28"/>
                <w:szCs w:val="28"/>
              </w:rPr>
            </w:pPr>
          </w:p>
        </w:tc>
      </w:tr>
      <w:tr w:rsidR="00AC2763" w14:paraId="6C44199C" w14:textId="77777777" w:rsidTr="0092681C">
        <w:trPr>
          <w:trHeight w:val="567"/>
          <w:jc w:val="center"/>
        </w:trPr>
        <w:tc>
          <w:tcPr>
            <w:tcW w:w="1539"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18D67179" w14:textId="77777777" w:rsidR="00AC2763" w:rsidRDefault="00597457">
            <w:pPr>
              <w:spacing w:line="300" w:lineRule="exact"/>
              <w:jc w:val="center"/>
              <w:rPr>
                <w:rFonts w:eastAsia="仿宋_GB2312"/>
                <w:sz w:val="28"/>
                <w:szCs w:val="28"/>
              </w:rPr>
            </w:pPr>
            <w:r>
              <w:rPr>
                <w:rFonts w:eastAsia="仿宋_GB2312"/>
                <w:sz w:val="28"/>
                <w:szCs w:val="28"/>
              </w:rPr>
              <w:t>职业体验时间</w:t>
            </w:r>
          </w:p>
        </w:tc>
        <w:tc>
          <w:tcPr>
            <w:tcW w:w="2727"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75CBF1F1" w14:textId="77777777" w:rsidR="00AC2763" w:rsidRDefault="00597457">
            <w:pPr>
              <w:spacing w:line="300" w:lineRule="exact"/>
              <w:jc w:val="left"/>
              <w:rPr>
                <w:rFonts w:eastAsia="仿宋_GB2312"/>
                <w:sz w:val="28"/>
                <w:szCs w:val="28"/>
              </w:rPr>
            </w:pPr>
            <w:r>
              <w:rPr>
                <w:rFonts w:eastAsia="仿宋_GB2312"/>
                <w:sz w:val="28"/>
                <w:szCs w:val="28"/>
              </w:rPr>
              <w:t xml:space="preserve">   </w:t>
            </w:r>
            <w:r>
              <w:rPr>
                <w:rFonts w:eastAsia="仿宋_GB2312"/>
                <w:sz w:val="28"/>
                <w:szCs w:val="28"/>
              </w:rPr>
              <w:t>共计</w:t>
            </w:r>
            <w:r>
              <w:rPr>
                <w:rFonts w:eastAsia="仿宋_GB2312"/>
                <w:sz w:val="28"/>
                <w:szCs w:val="28"/>
              </w:rPr>
              <w:t xml:space="preserve">     </w:t>
            </w:r>
            <w:r>
              <w:rPr>
                <w:rFonts w:eastAsia="仿宋_GB2312"/>
                <w:sz w:val="28"/>
                <w:szCs w:val="28"/>
              </w:rPr>
              <w:t>天</w:t>
            </w:r>
          </w:p>
        </w:tc>
        <w:tc>
          <w:tcPr>
            <w:tcW w:w="1435" w:type="dxa"/>
            <w:tcBorders>
              <w:top w:val="single" w:sz="4" w:space="0" w:color="auto"/>
              <w:left w:val="single" w:sz="4" w:space="0" w:color="auto"/>
              <w:bottom w:val="single" w:sz="4" w:space="0" w:color="auto"/>
              <w:right w:val="single" w:sz="4" w:space="0" w:color="auto"/>
            </w:tcBorders>
            <w:vAlign w:val="center"/>
          </w:tcPr>
          <w:p w14:paraId="2C0D933A" w14:textId="77777777" w:rsidR="00AC2763" w:rsidRDefault="00597457">
            <w:pPr>
              <w:spacing w:line="300" w:lineRule="exact"/>
              <w:jc w:val="center"/>
              <w:rPr>
                <w:rFonts w:eastAsia="仿宋_GB2312"/>
                <w:sz w:val="28"/>
                <w:szCs w:val="28"/>
              </w:rPr>
            </w:pPr>
            <w:r>
              <w:rPr>
                <w:rFonts w:eastAsia="仿宋_GB2312"/>
                <w:sz w:val="28"/>
                <w:szCs w:val="28"/>
              </w:rPr>
              <w:t>体验形式</w:t>
            </w:r>
          </w:p>
        </w:tc>
        <w:tc>
          <w:tcPr>
            <w:tcW w:w="4321" w:type="dxa"/>
            <w:gridSpan w:val="2"/>
            <w:tcBorders>
              <w:top w:val="single" w:sz="4" w:space="0" w:color="auto"/>
              <w:left w:val="single" w:sz="4" w:space="0" w:color="auto"/>
              <w:bottom w:val="single" w:sz="4" w:space="0" w:color="auto"/>
              <w:right w:val="single" w:sz="4" w:space="0" w:color="auto"/>
            </w:tcBorders>
            <w:vAlign w:val="center"/>
          </w:tcPr>
          <w:p w14:paraId="1FD5E878" w14:textId="77777777" w:rsidR="00AC2763" w:rsidRDefault="00597457">
            <w:pPr>
              <w:spacing w:line="300" w:lineRule="exact"/>
              <w:jc w:val="center"/>
              <w:rPr>
                <w:rFonts w:eastAsia="仿宋_GB2312"/>
                <w:sz w:val="28"/>
                <w:szCs w:val="28"/>
              </w:rPr>
            </w:pPr>
            <w:r>
              <w:rPr>
                <w:rFonts w:eastAsia="仿宋_GB2312"/>
                <w:sz w:val="28"/>
                <w:szCs w:val="28"/>
              </w:rPr>
              <w:t>□</w:t>
            </w:r>
            <w:r>
              <w:rPr>
                <w:rFonts w:eastAsia="仿宋_GB2312"/>
                <w:sz w:val="28"/>
                <w:szCs w:val="28"/>
              </w:rPr>
              <w:t>实践</w:t>
            </w:r>
            <w:r>
              <w:rPr>
                <w:rFonts w:eastAsia="仿宋_GB2312"/>
                <w:sz w:val="28"/>
                <w:szCs w:val="28"/>
              </w:rPr>
              <w:t xml:space="preserve">    □ </w:t>
            </w:r>
            <w:r>
              <w:rPr>
                <w:rFonts w:eastAsia="仿宋_GB2312"/>
                <w:sz w:val="28"/>
                <w:szCs w:val="28"/>
              </w:rPr>
              <w:t>观察</w:t>
            </w:r>
          </w:p>
        </w:tc>
      </w:tr>
      <w:tr w:rsidR="00AC2763" w14:paraId="55638164" w14:textId="77777777" w:rsidTr="0092681C">
        <w:trPr>
          <w:trHeight w:val="5012"/>
          <w:jc w:val="center"/>
        </w:trPr>
        <w:tc>
          <w:tcPr>
            <w:tcW w:w="1539"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0B976398" w14:textId="77777777" w:rsidR="00AC2763" w:rsidRDefault="00597457">
            <w:pPr>
              <w:spacing w:line="300" w:lineRule="exact"/>
              <w:jc w:val="center"/>
              <w:rPr>
                <w:rFonts w:eastAsia="仿宋_GB2312"/>
                <w:bCs/>
                <w:sz w:val="28"/>
                <w:szCs w:val="28"/>
              </w:rPr>
            </w:pPr>
            <w:r>
              <w:rPr>
                <w:rFonts w:eastAsia="仿宋_GB2312"/>
                <w:bCs/>
                <w:sz w:val="28"/>
                <w:szCs w:val="28"/>
              </w:rPr>
              <w:t>职业体验感悟（</w:t>
            </w:r>
            <w:r>
              <w:rPr>
                <w:rFonts w:eastAsia="仿宋_GB2312"/>
                <w:bCs/>
                <w:sz w:val="28"/>
                <w:szCs w:val="28"/>
              </w:rPr>
              <w:t>800</w:t>
            </w:r>
            <w:r>
              <w:rPr>
                <w:rFonts w:eastAsia="仿宋_GB2312"/>
                <w:bCs/>
                <w:sz w:val="28"/>
                <w:szCs w:val="28"/>
              </w:rPr>
              <w:t>字以内）</w:t>
            </w:r>
          </w:p>
          <w:p w14:paraId="49D483AD" w14:textId="77777777" w:rsidR="00AC2763" w:rsidRDefault="00AC2763">
            <w:pPr>
              <w:spacing w:line="300" w:lineRule="exact"/>
              <w:jc w:val="center"/>
              <w:rPr>
                <w:rFonts w:eastAsia="仿宋_GB2312"/>
                <w:bCs/>
                <w:sz w:val="28"/>
                <w:szCs w:val="28"/>
              </w:rPr>
            </w:pPr>
          </w:p>
        </w:tc>
        <w:tc>
          <w:tcPr>
            <w:tcW w:w="8483" w:type="dxa"/>
            <w:gridSpan w:val="4"/>
            <w:tcBorders>
              <w:top w:val="single" w:sz="4" w:space="0" w:color="auto"/>
              <w:left w:val="single" w:sz="4" w:space="0" w:color="auto"/>
              <w:bottom w:val="single" w:sz="4" w:space="0" w:color="auto"/>
              <w:right w:val="single" w:sz="4" w:space="0" w:color="auto"/>
            </w:tcBorders>
            <w:tcMar>
              <w:left w:w="108" w:type="dxa"/>
              <w:right w:w="108" w:type="dxa"/>
            </w:tcMar>
          </w:tcPr>
          <w:p w14:paraId="78CC6C4B" w14:textId="469C0F32" w:rsidR="00AC2763" w:rsidRDefault="00AC2763">
            <w:pPr>
              <w:spacing w:line="300" w:lineRule="exact"/>
              <w:rPr>
                <w:rFonts w:eastAsia="仿宋_GB2312"/>
                <w:b/>
                <w:sz w:val="28"/>
                <w:szCs w:val="28"/>
              </w:rPr>
            </w:pPr>
          </w:p>
        </w:tc>
      </w:tr>
    </w:tbl>
    <w:p w14:paraId="6567B4D0" w14:textId="0114EB41" w:rsidR="00AC2763" w:rsidRDefault="00597457">
      <w:pPr>
        <w:spacing w:beforeLines="50" w:before="156" w:afterLines="50" w:after="156" w:line="560" w:lineRule="exact"/>
        <w:jc w:val="left"/>
        <w:outlineLvl w:val="0"/>
        <w:rPr>
          <w:rFonts w:eastAsia="黑体"/>
          <w:sz w:val="36"/>
        </w:rPr>
      </w:pPr>
      <w:r>
        <w:rPr>
          <w:rFonts w:eastAsia="黑体"/>
          <w:sz w:val="36"/>
        </w:rPr>
        <w:br w:type="page"/>
      </w:r>
      <w:r>
        <w:rPr>
          <w:rFonts w:eastAsia="黑体"/>
          <w:sz w:val="36"/>
        </w:rPr>
        <w:lastRenderedPageBreak/>
        <w:t>二、职业生涯规划书</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9"/>
      </w:tblGrid>
      <w:tr w:rsidR="00AC2763" w14:paraId="6D8C706C" w14:textId="77777777" w:rsidTr="00E7254E">
        <w:trPr>
          <w:trHeight w:val="6068"/>
          <w:jc w:val="center"/>
        </w:trPr>
        <w:tc>
          <w:tcPr>
            <w:tcW w:w="9639" w:type="dxa"/>
          </w:tcPr>
          <w:p w14:paraId="56908772" w14:textId="78F76ABD" w:rsidR="00AC2763" w:rsidRPr="0092681C" w:rsidRDefault="0092681C" w:rsidP="0092681C">
            <w:pPr>
              <w:spacing w:line="400" w:lineRule="exact"/>
              <w:rPr>
                <w:rFonts w:ascii="仿宋" w:eastAsia="仿宋" w:hAnsi="仿宋"/>
                <w:sz w:val="28"/>
                <w:szCs w:val="28"/>
              </w:rPr>
            </w:pPr>
            <w:r>
              <w:rPr>
                <w:rFonts w:ascii="仿宋" w:eastAsia="仿宋" w:hAnsi="仿宋"/>
                <w:sz w:val="28"/>
                <w:szCs w:val="28"/>
              </w:rPr>
              <w:t>1</w:t>
            </w:r>
            <w:r>
              <w:rPr>
                <w:rFonts w:ascii="仿宋" w:eastAsia="仿宋" w:hAnsi="仿宋" w:hint="eastAsia"/>
                <w:sz w:val="28"/>
                <w:szCs w:val="28"/>
              </w:rPr>
              <w:t>、</w:t>
            </w:r>
            <w:r w:rsidR="00597457" w:rsidRPr="0092681C">
              <w:rPr>
                <w:rFonts w:ascii="仿宋" w:eastAsia="仿宋" w:hAnsi="仿宋"/>
                <w:sz w:val="28"/>
                <w:szCs w:val="28"/>
              </w:rPr>
              <w:t>自我认知</w:t>
            </w:r>
          </w:p>
          <w:p w14:paraId="20BA8444" w14:textId="6702108D" w:rsidR="00A766E9" w:rsidRPr="0092681C" w:rsidRDefault="0092681C" w:rsidP="0092681C">
            <w:pPr>
              <w:spacing w:line="400" w:lineRule="exact"/>
              <w:rPr>
                <w:rFonts w:ascii="仿宋" w:eastAsia="仿宋" w:hAnsi="仿宋"/>
                <w:sz w:val="28"/>
                <w:szCs w:val="28"/>
              </w:rPr>
            </w:pPr>
            <w:r>
              <w:rPr>
                <w:rFonts w:ascii="仿宋" w:eastAsia="仿宋" w:hAnsi="仿宋" w:hint="eastAsia"/>
                <w:sz w:val="28"/>
                <w:szCs w:val="28"/>
              </w:rPr>
              <w:t>1</w:t>
            </w:r>
            <w:r>
              <w:rPr>
                <w:rFonts w:ascii="仿宋" w:eastAsia="仿宋" w:hAnsi="仿宋"/>
                <w:sz w:val="28"/>
                <w:szCs w:val="28"/>
              </w:rPr>
              <w:t xml:space="preserve">.1 </w:t>
            </w:r>
            <w:r w:rsidR="00A766E9" w:rsidRPr="0092681C">
              <w:rPr>
                <w:rFonts w:ascii="仿宋" w:eastAsia="仿宋" w:hAnsi="仿宋" w:hint="eastAsia"/>
                <w:sz w:val="28"/>
                <w:szCs w:val="28"/>
              </w:rPr>
              <w:t>个人优劣势分析</w:t>
            </w:r>
          </w:p>
          <w:p w14:paraId="2D46D197" w14:textId="77777777" w:rsidR="00A766E9" w:rsidRPr="0092681C" w:rsidRDefault="00A766E9">
            <w:pPr>
              <w:spacing w:line="400" w:lineRule="exact"/>
              <w:rPr>
                <w:rFonts w:ascii="仿宋" w:eastAsia="仿宋" w:hAnsi="仿宋"/>
                <w:sz w:val="28"/>
                <w:szCs w:val="28"/>
              </w:rPr>
            </w:pPr>
            <w:r w:rsidRPr="0092681C">
              <w:rPr>
                <w:rFonts w:ascii="仿宋" w:eastAsia="仿宋" w:hAnsi="仿宋" w:hint="eastAsia"/>
                <w:sz w:val="28"/>
                <w:szCs w:val="28"/>
              </w:rPr>
              <w:t>优势：</w:t>
            </w:r>
          </w:p>
          <w:p w14:paraId="5528F7C5" w14:textId="77777777" w:rsidR="00A253A1" w:rsidRDefault="00A253A1" w:rsidP="00A766E9">
            <w:pPr>
              <w:spacing w:line="400" w:lineRule="exact"/>
              <w:rPr>
                <w:rFonts w:ascii="仿宋" w:eastAsia="仿宋" w:hAnsi="仿宋"/>
                <w:sz w:val="28"/>
                <w:szCs w:val="28"/>
              </w:rPr>
            </w:pPr>
            <w:r w:rsidRPr="00A253A1">
              <w:rPr>
                <w:rFonts w:ascii="仿宋" w:eastAsia="仿宋" w:hAnsi="仿宋" w:hint="eastAsia"/>
                <w:sz w:val="28"/>
                <w:szCs w:val="28"/>
              </w:rPr>
              <w:t>我以踏实、脚踏实地的态度对待工作，注重项目的精益求精，胸怀责任心并拥有清晰的个人规划。我做事有条理，平时会列出详细计划，同时具备同理心，擅长合作与沟通，愿意尝试新事物。</w:t>
            </w:r>
          </w:p>
          <w:p w14:paraId="7F0FAA94" w14:textId="1BD4FE35" w:rsidR="00A766E9" w:rsidRPr="0092681C" w:rsidRDefault="00A766E9" w:rsidP="00A766E9">
            <w:pPr>
              <w:spacing w:line="400" w:lineRule="exact"/>
              <w:rPr>
                <w:rFonts w:ascii="仿宋" w:eastAsia="仿宋" w:hAnsi="仿宋"/>
                <w:sz w:val="28"/>
                <w:szCs w:val="28"/>
              </w:rPr>
            </w:pPr>
            <w:r w:rsidRPr="0092681C">
              <w:rPr>
                <w:rFonts w:ascii="仿宋" w:eastAsia="仿宋" w:hAnsi="仿宋" w:hint="eastAsia"/>
                <w:sz w:val="28"/>
                <w:szCs w:val="28"/>
              </w:rPr>
              <w:t>劣势：</w:t>
            </w:r>
          </w:p>
          <w:p w14:paraId="514CED1D" w14:textId="6F1C5820" w:rsidR="00AB5D4A" w:rsidRPr="0092681C" w:rsidRDefault="00A253A1">
            <w:pPr>
              <w:spacing w:line="400" w:lineRule="exact"/>
              <w:rPr>
                <w:rFonts w:ascii="仿宋" w:eastAsia="仿宋" w:hAnsi="仿宋"/>
                <w:sz w:val="28"/>
                <w:szCs w:val="28"/>
              </w:rPr>
            </w:pPr>
            <w:r w:rsidRPr="00A253A1">
              <w:rPr>
                <w:rFonts w:ascii="仿宋" w:eastAsia="仿宋" w:hAnsi="仿宋" w:hint="eastAsia"/>
                <w:sz w:val="28"/>
                <w:szCs w:val="28"/>
              </w:rPr>
              <w:t>我可能会因为过于追求细节而导致工作速度过慢。我不太愿意影响或引导别人，更倾向于亲自完成任务，难以信任团队其他成员。另外，我容易受到周围环境的影响而情绪波动较大。</w:t>
            </w:r>
          </w:p>
          <w:p w14:paraId="25E7CFE4" w14:textId="72DBB2C6" w:rsidR="00A766E9" w:rsidRPr="0092681C" w:rsidRDefault="00AF3806">
            <w:pPr>
              <w:spacing w:line="400" w:lineRule="exact"/>
              <w:rPr>
                <w:rFonts w:ascii="仿宋" w:eastAsia="仿宋" w:hAnsi="仿宋"/>
                <w:sz w:val="28"/>
                <w:szCs w:val="28"/>
              </w:rPr>
            </w:pPr>
            <w:r w:rsidRPr="0092681C">
              <w:rPr>
                <w:rFonts w:ascii="仿宋" w:eastAsia="仿宋" w:hAnsi="仿宋" w:hint="eastAsia"/>
                <w:sz w:val="28"/>
                <w:szCs w:val="28"/>
              </w:rPr>
              <w:t>1</w:t>
            </w:r>
            <w:r w:rsidRPr="0092681C">
              <w:rPr>
                <w:rFonts w:ascii="仿宋" w:eastAsia="仿宋" w:hAnsi="仿宋"/>
                <w:sz w:val="28"/>
                <w:szCs w:val="28"/>
              </w:rPr>
              <w:t>.</w:t>
            </w:r>
            <w:r w:rsidR="00A766E9" w:rsidRPr="0092681C">
              <w:rPr>
                <w:rFonts w:ascii="仿宋" w:eastAsia="仿宋" w:hAnsi="仿宋"/>
                <w:sz w:val="28"/>
                <w:szCs w:val="28"/>
              </w:rPr>
              <w:t xml:space="preserve">2 </w:t>
            </w:r>
            <w:r w:rsidR="00A766E9" w:rsidRPr="0092681C">
              <w:rPr>
                <w:rFonts w:ascii="仿宋" w:eastAsia="仿宋" w:hAnsi="仿宋" w:hint="eastAsia"/>
                <w:sz w:val="28"/>
                <w:szCs w:val="28"/>
              </w:rPr>
              <w:t>各类测评结果</w:t>
            </w:r>
          </w:p>
          <w:p w14:paraId="1D56435B" w14:textId="6865D873" w:rsidR="00AF3806" w:rsidRPr="0092681C" w:rsidRDefault="00A253A1">
            <w:pPr>
              <w:spacing w:line="400" w:lineRule="exact"/>
              <w:rPr>
                <w:rFonts w:ascii="仿宋" w:eastAsia="仿宋" w:hAnsi="仿宋"/>
                <w:sz w:val="28"/>
                <w:szCs w:val="28"/>
              </w:rPr>
            </w:pPr>
            <w:r w:rsidRPr="00A253A1">
              <w:rPr>
                <w:rFonts w:ascii="仿宋" w:eastAsia="仿宋" w:hAnsi="仿宋"/>
                <w:sz w:val="28"/>
                <w:szCs w:val="28"/>
              </w:rPr>
              <w:drawing>
                <wp:anchor distT="0" distB="0" distL="114300" distR="114300" simplePos="0" relativeHeight="251659264" behindDoc="0" locked="0" layoutInCell="1" allowOverlap="1" wp14:anchorId="1E92D958" wp14:editId="35C8BC60">
                  <wp:simplePos x="0" y="0"/>
                  <wp:positionH relativeFrom="column">
                    <wp:posOffset>2393315</wp:posOffset>
                  </wp:positionH>
                  <wp:positionV relativeFrom="paragraph">
                    <wp:posOffset>252730</wp:posOffset>
                  </wp:positionV>
                  <wp:extent cx="3548380" cy="1803400"/>
                  <wp:effectExtent l="0" t="0" r="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48380" cy="1803400"/>
                          </a:xfrm>
                          <a:prstGeom prst="rect">
                            <a:avLst/>
                          </a:prstGeom>
                        </pic:spPr>
                      </pic:pic>
                    </a:graphicData>
                  </a:graphic>
                </wp:anchor>
              </w:drawing>
            </w:r>
            <w:r w:rsidR="00A766E9" w:rsidRPr="0092681C">
              <w:rPr>
                <w:rFonts w:ascii="仿宋" w:eastAsia="仿宋" w:hAnsi="仿宋" w:hint="eastAsia"/>
                <w:sz w:val="28"/>
                <w:szCs w:val="28"/>
              </w:rPr>
              <w:t>1</w:t>
            </w:r>
            <w:r w:rsidR="00A766E9" w:rsidRPr="0092681C">
              <w:rPr>
                <w:rFonts w:ascii="仿宋" w:eastAsia="仿宋" w:hAnsi="仿宋"/>
                <w:sz w:val="28"/>
                <w:szCs w:val="28"/>
              </w:rPr>
              <w:t>.2.1</w:t>
            </w:r>
            <w:r w:rsidR="00AF3806" w:rsidRPr="0092681C">
              <w:rPr>
                <w:rFonts w:ascii="仿宋" w:eastAsia="仿宋" w:hAnsi="仿宋" w:hint="eastAsia"/>
                <w:sz w:val="28"/>
                <w:szCs w:val="28"/>
              </w:rPr>
              <w:t>职业价值观测评</w:t>
            </w:r>
          </w:p>
          <w:p w14:paraId="451982D3" w14:textId="77777777" w:rsidR="00A253A1" w:rsidRPr="00A253A1" w:rsidRDefault="00A253A1" w:rsidP="00A253A1">
            <w:pPr>
              <w:spacing w:line="400" w:lineRule="exact"/>
              <w:rPr>
                <w:rFonts w:ascii="仿宋" w:eastAsia="仿宋" w:hAnsi="仿宋" w:hint="eastAsia"/>
                <w:sz w:val="28"/>
                <w:szCs w:val="28"/>
              </w:rPr>
            </w:pPr>
            <w:r w:rsidRPr="00A253A1">
              <w:rPr>
                <w:rFonts w:ascii="仿宋" w:eastAsia="仿宋" w:hAnsi="仿宋" w:hint="eastAsia"/>
                <w:sz w:val="28"/>
                <w:szCs w:val="28"/>
              </w:rPr>
              <w:t>在职业人格测验中，结果显示我的基本性格特点为：怀疑论者、浪漫主义者和实干者。</w:t>
            </w:r>
          </w:p>
          <w:p w14:paraId="7EBCBC27" w14:textId="77777777" w:rsidR="00A253A1" w:rsidRPr="00A253A1" w:rsidRDefault="00A253A1" w:rsidP="00A253A1">
            <w:pPr>
              <w:spacing w:line="400" w:lineRule="exact"/>
              <w:rPr>
                <w:rFonts w:ascii="仿宋" w:eastAsia="仿宋" w:hAnsi="仿宋" w:hint="eastAsia"/>
                <w:sz w:val="28"/>
                <w:szCs w:val="28"/>
              </w:rPr>
            </w:pPr>
            <w:r w:rsidRPr="00A253A1">
              <w:rPr>
                <w:rFonts w:ascii="仿宋" w:eastAsia="仿宋" w:hAnsi="仿宋" w:hint="eastAsia"/>
                <w:sz w:val="28"/>
                <w:szCs w:val="28"/>
              </w:rPr>
              <w:t>测验分析我作为怀疑论者，虽然感到害怕、怀疑，但是由此学会警惕与质疑，挑战权威，与察觉到的威胁和危险作斗争，挑战安全感，勇敢面对风险；这对我从事安全领域的研究，非常有帮助。</w:t>
            </w:r>
          </w:p>
          <w:p w14:paraId="298B2CC4" w14:textId="77777777" w:rsidR="00A253A1" w:rsidRPr="00A253A1" w:rsidRDefault="00A253A1" w:rsidP="00A253A1">
            <w:pPr>
              <w:spacing w:line="400" w:lineRule="exact"/>
              <w:rPr>
                <w:rFonts w:ascii="仿宋" w:eastAsia="仿宋" w:hAnsi="仿宋" w:hint="eastAsia"/>
                <w:sz w:val="28"/>
                <w:szCs w:val="28"/>
              </w:rPr>
            </w:pPr>
            <w:r w:rsidRPr="00A253A1">
              <w:rPr>
                <w:rFonts w:ascii="仿宋" w:eastAsia="仿宋" w:hAnsi="仿宋" w:hint="eastAsia"/>
                <w:sz w:val="28"/>
                <w:szCs w:val="28"/>
              </w:rPr>
              <w:t>作为浪漫主义者，我的优势在于，我具有创造性、自省、能调整情绪，热情，有激情，有浪漫的理想主义。这有助于我在研究中不断地反省自己的工作，并且不断地坚持下去。</w:t>
            </w:r>
          </w:p>
          <w:p w14:paraId="59206084" w14:textId="422605CE" w:rsidR="00A96D3E" w:rsidRDefault="00A253A1" w:rsidP="00A253A1">
            <w:pPr>
              <w:spacing w:line="400" w:lineRule="exact"/>
              <w:rPr>
                <w:rFonts w:ascii="仿宋" w:eastAsia="仿宋" w:hAnsi="仿宋"/>
                <w:sz w:val="28"/>
                <w:szCs w:val="28"/>
              </w:rPr>
            </w:pPr>
            <w:r w:rsidRPr="00A253A1">
              <w:rPr>
                <w:rFonts w:ascii="仿宋" w:eastAsia="仿宋" w:hAnsi="仿宋" w:hint="eastAsia"/>
                <w:sz w:val="28"/>
                <w:szCs w:val="28"/>
              </w:rPr>
              <w:t>而作为实干者，我会把精力投入到：快而有效地把事情做好，调动所有能达到成功的因素；保持积极与忙碌，参与竞争，通过成绩来获得承认与信任；并且努力地提高自我。但我的压力往往来源于压力产生于：感觉好坏基于自己做了多少事；基于地位、威望、权利而产生的压力；以及不知道自己的真实感受和价值，做得太多。这样的性格有助于我在研究过程中，努力追求成果的实现，更好地</w:t>
            </w:r>
            <w:proofErr w:type="gramStart"/>
            <w:r w:rsidRPr="00A253A1">
              <w:rPr>
                <w:rFonts w:ascii="仿宋" w:eastAsia="仿宋" w:hAnsi="仿宋" w:hint="eastAsia"/>
                <w:sz w:val="28"/>
                <w:szCs w:val="28"/>
              </w:rPr>
              <w:t>作出</w:t>
            </w:r>
            <w:proofErr w:type="gramEnd"/>
            <w:r w:rsidRPr="00A253A1">
              <w:rPr>
                <w:rFonts w:ascii="仿宋" w:eastAsia="仿宋" w:hAnsi="仿宋" w:hint="eastAsia"/>
                <w:sz w:val="28"/>
                <w:szCs w:val="28"/>
              </w:rPr>
              <w:t>成就。</w:t>
            </w:r>
          </w:p>
          <w:p w14:paraId="47B992E4" w14:textId="3545139D" w:rsidR="00A253A1" w:rsidRDefault="00A253A1" w:rsidP="00A253A1">
            <w:pPr>
              <w:spacing w:line="400" w:lineRule="exact"/>
              <w:rPr>
                <w:rFonts w:ascii="仿宋" w:eastAsia="仿宋" w:hAnsi="仿宋"/>
                <w:sz w:val="28"/>
                <w:szCs w:val="28"/>
              </w:rPr>
            </w:pPr>
          </w:p>
          <w:p w14:paraId="360E3F42" w14:textId="77777777" w:rsidR="00A253A1" w:rsidRPr="0092681C" w:rsidRDefault="00A253A1" w:rsidP="00A253A1">
            <w:pPr>
              <w:spacing w:line="400" w:lineRule="exact"/>
              <w:rPr>
                <w:rFonts w:ascii="仿宋" w:eastAsia="仿宋" w:hAnsi="仿宋" w:hint="eastAsia"/>
                <w:sz w:val="28"/>
                <w:szCs w:val="28"/>
              </w:rPr>
            </w:pPr>
          </w:p>
          <w:p w14:paraId="42F9690B" w14:textId="05E862D2" w:rsidR="00AC2763" w:rsidRPr="0092681C" w:rsidRDefault="00AB5D4A">
            <w:pPr>
              <w:spacing w:line="400" w:lineRule="exact"/>
              <w:rPr>
                <w:rFonts w:ascii="仿宋" w:eastAsia="仿宋" w:hAnsi="仿宋"/>
                <w:sz w:val="28"/>
                <w:szCs w:val="28"/>
              </w:rPr>
            </w:pPr>
            <w:r w:rsidRPr="0092681C">
              <w:rPr>
                <w:rFonts w:ascii="仿宋" w:eastAsia="仿宋" w:hAnsi="仿宋"/>
                <w:sz w:val="28"/>
                <w:szCs w:val="28"/>
              </w:rPr>
              <w:lastRenderedPageBreak/>
              <w:t>1.2.</w:t>
            </w:r>
            <w:r w:rsidR="00A253A1">
              <w:rPr>
                <w:rFonts w:ascii="仿宋" w:eastAsia="仿宋" w:hAnsi="仿宋"/>
                <w:sz w:val="28"/>
                <w:szCs w:val="28"/>
              </w:rPr>
              <w:t>2</w:t>
            </w:r>
            <w:r w:rsidRPr="0092681C">
              <w:rPr>
                <w:rFonts w:ascii="仿宋" w:eastAsia="仿宋" w:hAnsi="仿宋"/>
                <w:sz w:val="28"/>
                <w:szCs w:val="28"/>
              </w:rPr>
              <w:t xml:space="preserve"> </w:t>
            </w:r>
            <w:r w:rsidR="00A253A1" w:rsidRPr="00A253A1">
              <w:rPr>
                <w:rFonts w:ascii="仿宋" w:eastAsia="仿宋" w:hAnsi="仿宋" w:hint="eastAsia"/>
                <w:sz w:val="28"/>
                <w:szCs w:val="28"/>
              </w:rPr>
              <w:t>创造力倾向测验</w:t>
            </w:r>
          </w:p>
          <w:p w14:paraId="6AE22581" w14:textId="37D6BB60" w:rsidR="00A253A1" w:rsidRPr="00A253A1" w:rsidRDefault="00A253A1" w:rsidP="00A253A1">
            <w:pPr>
              <w:spacing w:line="400" w:lineRule="exact"/>
              <w:ind w:firstLineChars="200" w:firstLine="560"/>
              <w:rPr>
                <w:rFonts w:ascii="仿宋" w:eastAsia="仿宋" w:hAnsi="仿宋" w:hint="eastAsia"/>
                <w:sz w:val="28"/>
                <w:szCs w:val="28"/>
              </w:rPr>
            </w:pPr>
            <w:r w:rsidRPr="00A253A1">
              <w:rPr>
                <w:rFonts w:ascii="仿宋" w:eastAsia="仿宋" w:hAnsi="仿宋" w:hint="eastAsia"/>
                <w:sz w:val="28"/>
                <w:szCs w:val="28"/>
              </w:rPr>
              <w:t>（1）我最富有挑战性：我比大多数大学生更善于寻找多种可能性，并能够了解事情的可能性与现实之间的差距，能够从杂乱中理出秩序，愿意探究复杂的问题或想法。</w:t>
            </w:r>
          </w:p>
          <w:p w14:paraId="00C5A33A" w14:textId="519C5466" w:rsidR="00A253A1" w:rsidRPr="00A253A1" w:rsidRDefault="00A253A1" w:rsidP="00A253A1">
            <w:pPr>
              <w:spacing w:line="400" w:lineRule="exact"/>
              <w:ind w:firstLineChars="200" w:firstLine="560"/>
              <w:rPr>
                <w:rFonts w:ascii="仿宋" w:eastAsia="仿宋" w:hAnsi="仿宋" w:hint="eastAsia"/>
                <w:sz w:val="28"/>
                <w:szCs w:val="28"/>
              </w:rPr>
            </w:pPr>
            <w:r w:rsidRPr="00A253A1">
              <w:rPr>
                <w:rFonts w:ascii="仿宋" w:eastAsia="仿宋" w:hAnsi="仿宋" w:hint="eastAsia"/>
                <w:sz w:val="28"/>
                <w:szCs w:val="28"/>
              </w:rPr>
              <w:t>（2）我也具有冒险性：我比大多数大学生更勇于面对失败或批评，敢于猜测，能在杂乱的情境下完成任务，勇于为自己的观点辩护。</w:t>
            </w:r>
          </w:p>
          <w:p w14:paraId="78D3B9D1" w14:textId="755EADEF" w:rsidR="0024383A" w:rsidRPr="0092681C" w:rsidRDefault="00A253A1" w:rsidP="00A253A1">
            <w:pPr>
              <w:spacing w:line="400" w:lineRule="exact"/>
              <w:ind w:firstLineChars="200" w:firstLine="560"/>
              <w:rPr>
                <w:rFonts w:ascii="仿宋" w:eastAsia="仿宋" w:hAnsi="仿宋"/>
                <w:sz w:val="28"/>
                <w:szCs w:val="28"/>
              </w:rPr>
            </w:pPr>
            <w:r w:rsidRPr="00A253A1">
              <w:rPr>
                <w:rFonts w:ascii="仿宋" w:eastAsia="仿宋" w:hAnsi="仿宋"/>
                <w:sz w:val="28"/>
                <w:szCs w:val="28"/>
              </w:rPr>
              <w:drawing>
                <wp:anchor distT="0" distB="0" distL="114300" distR="114300" simplePos="0" relativeHeight="251664384" behindDoc="1" locked="0" layoutInCell="1" allowOverlap="1" wp14:anchorId="4E484160" wp14:editId="4ACB21F1">
                  <wp:simplePos x="0" y="0"/>
                  <wp:positionH relativeFrom="column">
                    <wp:posOffset>1840865</wp:posOffset>
                  </wp:positionH>
                  <wp:positionV relativeFrom="paragraph">
                    <wp:posOffset>349250</wp:posOffset>
                  </wp:positionV>
                  <wp:extent cx="3888105" cy="2259330"/>
                  <wp:effectExtent l="0" t="0" r="0" b="7620"/>
                  <wp:wrapTight wrapText="bothSides">
                    <wp:wrapPolygon edited="0">
                      <wp:start x="0" y="0"/>
                      <wp:lineTo x="0" y="21491"/>
                      <wp:lineTo x="21484" y="21491"/>
                      <wp:lineTo x="21484"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88105" cy="2259330"/>
                          </a:xfrm>
                          <a:prstGeom prst="rect">
                            <a:avLst/>
                          </a:prstGeom>
                        </pic:spPr>
                      </pic:pic>
                    </a:graphicData>
                  </a:graphic>
                  <wp14:sizeRelH relativeFrom="margin">
                    <wp14:pctWidth>0</wp14:pctWidth>
                  </wp14:sizeRelH>
                  <wp14:sizeRelV relativeFrom="margin">
                    <wp14:pctHeight>0</wp14:pctHeight>
                  </wp14:sizeRelV>
                </wp:anchor>
              </w:drawing>
            </w:r>
            <w:r w:rsidRPr="00A253A1">
              <w:rPr>
                <w:rFonts w:ascii="仿宋" w:eastAsia="仿宋" w:hAnsi="仿宋" w:hint="eastAsia"/>
                <w:sz w:val="28"/>
                <w:szCs w:val="28"/>
              </w:rPr>
              <w:t>总的来说，我比大多数大学生更趋于冒险，好奇心更强，想象力更丰富，更勇于挑战未知；因此，我倾向于研究型工作，这符合我对操作系统安全方向和大学研究所内研究员/大学老师的兴趣。</w:t>
            </w:r>
          </w:p>
        </w:tc>
      </w:tr>
      <w:tr w:rsidR="00AC2763" w:rsidRPr="0092681C" w14:paraId="1D602B08" w14:textId="77777777" w:rsidTr="00E7254E">
        <w:trPr>
          <w:trHeight w:val="5954"/>
          <w:jc w:val="center"/>
        </w:trPr>
        <w:tc>
          <w:tcPr>
            <w:tcW w:w="9639" w:type="dxa"/>
          </w:tcPr>
          <w:p w14:paraId="3FC1D5D9" w14:textId="6D0A1CB6" w:rsidR="00AC2763" w:rsidRPr="0092681C" w:rsidRDefault="00597457" w:rsidP="0092681C">
            <w:pPr>
              <w:spacing w:line="400" w:lineRule="exact"/>
              <w:rPr>
                <w:rFonts w:ascii="仿宋" w:eastAsia="仿宋" w:hAnsi="仿宋"/>
                <w:sz w:val="28"/>
                <w:szCs w:val="28"/>
              </w:rPr>
            </w:pPr>
            <w:r w:rsidRPr="0092681C">
              <w:rPr>
                <w:rFonts w:ascii="仿宋" w:eastAsia="仿宋" w:hAnsi="仿宋"/>
                <w:sz w:val="28"/>
                <w:szCs w:val="28"/>
              </w:rPr>
              <w:t>2、职业认知</w:t>
            </w:r>
          </w:p>
          <w:p w14:paraId="1261C05F" w14:textId="7919F068" w:rsidR="007350B6" w:rsidRPr="0092681C" w:rsidRDefault="00E17072" w:rsidP="0092681C">
            <w:pPr>
              <w:spacing w:line="400" w:lineRule="exact"/>
              <w:rPr>
                <w:rFonts w:ascii="仿宋" w:eastAsia="仿宋" w:hAnsi="仿宋"/>
                <w:sz w:val="28"/>
                <w:szCs w:val="28"/>
              </w:rPr>
            </w:pPr>
            <w:r w:rsidRPr="0092681C">
              <w:rPr>
                <w:rFonts w:ascii="仿宋" w:eastAsia="仿宋" w:hAnsi="仿宋" w:hint="eastAsia"/>
                <w:sz w:val="28"/>
                <w:szCs w:val="28"/>
              </w:rPr>
              <w:t>2</w:t>
            </w:r>
            <w:r w:rsidRPr="0092681C">
              <w:rPr>
                <w:rFonts w:ascii="仿宋" w:eastAsia="仿宋" w:hAnsi="仿宋"/>
                <w:sz w:val="28"/>
                <w:szCs w:val="28"/>
              </w:rPr>
              <w:t xml:space="preserve">.1 </w:t>
            </w:r>
            <w:r w:rsidR="00D144F4" w:rsidRPr="0092681C">
              <w:rPr>
                <w:rFonts w:ascii="仿宋" w:eastAsia="仿宋" w:hAnsi="仿宋" w:hint="eastAsia"/>
                <w:sz w:val="28"/>
                <w:szCs w:val="28"/>
              </w:rPr>
              <w:t>专业就业</w:t>
            </w:r>
            <w:r w:rsidR="007350B6" w:rsidRPr="0092681C">
              <w:rPr>
                <w:rFonts w:ascii="仿宋" w:eastAsia="仿宋" w:hAnsi="仿宋" w:hint="eastAsia"/>
                <w:sz w:val="28"/>
                <w:szCs w:val="28"/>
              </w:rPr>
              <w:t>现状及</w:t>
            </w:r>
            <w:r w:rsidR="00D144F4" w:rsidRPr="0092681C">
              <w:rPr>
                <w:rFonts w:ascii="仿宋" w:eastAsia="仿宋" w:hAnsi="仿宋" w:hint="eastAsia"/>
                <w:sz w:val="28"/>
                <w:szCs w:val="28"/>
              </w:rPr>
              <w:t>趋势：</w:t>
            </w:r>
          </w:p>
          <w:p w14:paraId="0F806E47" w14:textId="77777777" w:rsidR="00A93002" w:rsidRDefault="00A253A1" w:rsidP="00A93002">
            <w:pPr>
              <w:spacing w:line="400" w:lineRule="exact"/>
              <w:ind w:firstLineChars="200" w:firstLine="560"/>
              <w:rPr>
                <w:rFonts w:ascii="仿宋" w:eastAsia="仿宋" w:hAnsi="仿宋"/>
                <w:sz w:val="28"/>
                <w:szCs w:val="28"/>
              </w:rPr>
            </w:pPr>
            <w:r>
              <w:rPr>
                <w:rFonts w:ascii="仿宋" w:eastAsia="仿宋" w:hAnsi="仿宋" w:hint="eastAsia"/>
                <w:sz w:val="28"/>
                <w:szCs w:val="28"/>
              </w:rPr>
              <w:t>对于</w:t>
            </w:r>
            <w:r w:rsidRPr="00A253A1">
              <w:rPr>
                <w:rFonts w:ascii="仿宋" w:eastAsia="仿宋" w:hAnsi="仿宋" w:hint="eastAsia"/>
                <w:sz w:val="28"/>
                <w:szCs w:val="28"/>
              </w:rPr>
              <w:t>来自信息与电子工程学院的本科生</w:t>
            </w:r>
            <w:r>
              <w:rPr>
                <w:rFonts w:ascii="仿宋" w:eastAsia="仿宋" w:hAnsi="仿宋" w:hint="eastAsia"/>
                <w:sz w:val="28"/>
                <w:szCs w:val="28"/>
              </w:rPr>
              <w:t>而言</w:t>
            </w:r>
            <w:r w:rsidR="00A93002">
              <w:rPr>
                <w:rFonts w:ascii="仿宋" w:eastAsia="仿宋" w:hAnsi="仿宋" w:hint="eastAsia"/>
                <w:sz w:val="28"/>
                <w:szCs w:val="28"/>
              </w:rPr>
              <w:t>，</w:t>
            </w:r>
            <w:r w:rsidRPr="00A253A1">
              <w:rPr>
                <w:rFonts w:ascii="仿宋" w:eastAsia="仿宋" w:hAnsi="仿宋" w:hint="eastAsia"/>
                <w:sz w:val="28"/>
                <w:szCs w:val="28"/>
              </w:rPr>
              <w:t>在就业方面，一向有着广阔的前景，并能很好的适应研究生的课程训练。信电学院2022年共有199名毕业生深造，其中境内升学175人，境外24人；有178名毕业生就业，其中大部分进入了国有企事业单位和世界500强企业，例如华为、中兴、阿里巴巴等，也显示了该专业在求职市场上的竞争力和吸引力。</w:t>
            </w:r>
          </w:p>
          <w:p w14:paraId="486099AD" w14:textId="65CD4943" w:rsidR="00AC2763" w:rsidRPr="0092681C" w:rsidRDefault="00E17072" w:rsidP="0092681C">
            <w:pPr>
              <w:spacing w:line="400" w:lineRule="exact"/>
              <w:rPr>
                <w:rFonts w:ascii="仿宋" w:eastAsia="仿宋" w:hAnsi="仿宋"/>
                <w:sz w:val="28"/>
                <w:szCs w:val="28"/>
              </w:rPr>
            </w:pPr>
            <w:r w:rsidRPr="0092681C">
              <w:rPr>
                <w:rFonts w:ascii="仿宋" w:eastAsia="仿宋" w:hAnsi="仿宋" w:hint="eastAsia"/>
                <w:sz w:val="28"/>
                <w:szCs w:val="28"/>
              </w:rPr>
              <w:t>2</w:t>
            </w:r>
            <w:r w:rsidRPr="0092681C">
              <w:rPr>
                <w:rFonts w:ascii="仿宋" w:eastAsia="仿宋" w:hAnsi="仿宋"/>
                <w:sz w:val="28"/>
                <w:szCs w:val="28"/>
              </w:rPr>
              <w:t xml:space="preserve">.2 </w:t>
            </w:r>
            <w:r w:rsidR="007350B6" w:rsidRPr="0092681C">
              <w:rPr>
                <w:rFonts w:ascii="仿宋" w:eastAsia="仿宋" w:hAnsi="仿宋" w:hint="eastAsia"/>
                <w:sz w:val="28"/>
                <w:szCs w:val="28"/>
              </w:rPr>
              <w:t>目标行业现状：</w:t>
            </w:r>
          </w:p>
          <w:p w14:paraId="1867D15C" w14:textId="77777777" w:rsidR="00A93002" w:rsidRPr="00A93002" w:rsidRDefault="00A93002" w:rsidP="00A93002">
            <w:pPr>
              <w:spacing w:line="400" w:lineRule="exact"/>
              <w:ind w:firstLineChars="200" w:firstLine="560"/>
              <w:rPr>
                <w:rFonts w:ascii="仿宋" w:eastAsia="仿宋" w:hAnsi="仿宋" w:hint="eastAsia"/>
                <w:sz w:val="28"/>
                <w:szCs w:val="28"/>
              </w:rPr>
            </w:pPr>
            <w:r w:rsidRPr="00A93002">
              <w:rPr>
                <w:rFonts w:ascii="仿宋" w:eastAsia="仿宋" w:hAnsi="仿宋" w:hint="eastAsia"/>
                <w:sz w:val="28"/>
                <w:szCs w:val="28"/>
              </w:rPr>
              <w:t>对于我想进入的行业而言，操作系统开发领域近年来受到了越来越多的关注。</w:t>
            </w:r>
          </w:p>
          <w:p w14:paraId="61D7859F" w14:textId="77777777" w:rsidR="00A93002" w:rsidRPr="00A93002" w:rsidRDefault="00A93002" w:rsidP="00A93002">
            <w:pPr>
              <w:spacing w:line="400" w:lineRule="exact"/>
              <w:ind w:firstLineChars="200" w:firstLine="560"/>
              <w:rPr>
                <w:rFonts w:ascii="仿宋" w:eastAsia="仿宋" w:hAnsi="仿宋" w:hint="eastAsia"/>
                <w:sz w:val="28"/>
                <w:szCs w:val="28"/>
              </w:rPr>
            </w:pPr>
            <w:r w:rsidRPr="00A93002">
              <w:rPr>
                <w:rFonts w:ascii="仿宋" w:eastAsia="仿宋" w:hAnsi="仿宋" w:hint="eastAsia"/>
                <w:sz w:val="28"/>
                <w:szCs w:val="28"/>
              </w:rPr>
              <w:t>在当前全球化的背景下，操作系统开发领域的国际合作与竞争日益激烈。各国在技术研发、标准制定、知识产权保护等方面展开合作与竞争，这直接影响到了该领域的发展方向和节奏。</w:t>
            </w:r>
          </w:p>
          <w:p w14:paraId="5EFBE81D" w14:textId="77777777" w:rsidR="00A93002" w:rsidRDefault="00A93002" w:rsidP="00A93002">
            <w:pPr>
              <w:spacing w:line="400" w:lineRule="exact"/>
              <w:rPr>
                <w:rFonts w:ascii="仿宋" w:eastAsia="仿宋" w:hAnsi="仿宋"/>
                <w:sz w:val="28"/>
                <w:szCs w:val="28"/>
              </w:rPr>
            </w:pPr>
            <w:r w:rsidRPr="00A93002">
              <w:rPr>
                <w:rFonts w:ascii="仿宋" w:eastAsia="仿宋" w:hAnsi="仿宋" w:hint="eastAsia"/>
                <w:sz w:val="28"/>
                <w:szCs w:val="28"/>
              </w:rPr>
              <w:t>近年来，在云计算、大数据、人工智能等技术的推动下，对高性能、高安全性的操作系统需求不断增加。随着全球数字化转型的加速，对操作系统的要求也越来越高，例如更好的资源管理、更高的并发处理能力以及更强的安全性。在最近的新闻报道中，随着各国对数字安全的重视程度不断提升，操作系统的安全性也成为了热门话题，对于操作系统开发人才的需求进一步增加。</w:t>
            </w:r>
          </w:p>
          <w:p w14:paraId="7E830951" w14:textId="13848C02" w:rsidR="00AC2763" w:rsidRPr="0092681C" w:rsidRDefault="00E17072" w:rsidP="00A93002">
            <w:pPr>
              <w:spacing w:line="400" w:lineRule="exact"/>
              <w:rPr>
                <w:rFonts w:ascii="仿宋" w:eastAsia="仿宋" w:hAnsi="仿宋"/>
                <w:sz w:val="28"/>
                <w:szCs w:val="28"/>
              </w:rPr>
            </w:pPr>
            <w:r w:rsidRPr="0092681C">
              <w:rPr>
                <w:rFonts w:ascii="仿宋" w:eastAsia="仿宋" w:hAnsi="仿宋" w:hint="eastAsia"/>
                <w:sz w:val="28"/>
                <w:szCs w:val="28"/>
              </w:rPr>
              <w:lastRenderedPageBreak/>
              <w:t>2</w:t>
            </w:r>
            <w:r w:rsidRPr="0092681C">
              <w:rPr>
                <w:rFonts w:ascii="仿宋" w:eastAsia="仿宋" w:hAnsi="仿宋"/>
                <w:sz w:val="28"/>
                <w:szCs w:val="28"/>
              </w:rPr>
              <w:t xml:space="preserve">.3 </w:t>
            </w:r>
            <w:r w:rsidR="007350B6" w:rsidRPr="0092681C">
              <w:rPr>
                <w:rFonts w:ascii="仿宋" w:eastAsia="仿宋" w:hAnsi="仿宋" w:hint="eastAsia"/>
                <w:sz w:val="28"/>
                <w:szCs w:val="28"/>
              </w:rPr>
              <w:t>工作内容</w:t>
            </w:r>
            <w:r w:rsidRPr="0092681C">
              <w:rPr>
                <w:rFonts w:ascii="仿宋" w:eastAsia="仿宋" w:hAnsi="仿宋" w:hint="eastAsia"/>
                <w:sz w:val="28"/>
                <w:szCs w:val="28"/>
              </w:rPr>
              <w:t>：</w:t>
            </w:r>
          </w:p>
          <w:p w14:paraId="1B4D2766" w14:textId="352911AA" w:rsidR="00A93002" w:rsidRPr="00A93002" w:rsidRDefault="00A93002" w:rsidP="00A93002">
            <w:pPr>
              <w:spacing w:line="400" w:lineRule="exact"/>
              <w:rPr>
                <w:rFonts w:ascii="仿宋" w:eastAsia="仿宋" w:hAnsi="仿宋" w:hint="eastAsia"/>
                <w:sz w:val="28"/>
                <w:szCs w:val="28"/>
              </w:rPr>
            </w:pPr>
            <w:r w:rsidRPr="00A93002">
              <w:rPr>
                <w:rFonts w:ascii="仿宋" w:eastAsia="仿宋" w:hAnsi="仿宋" w:hint="eastAsia"/>
                <w:sz w:val="28"/>
                <w:szCs w:val="28"/>
              </w:rPr>
              <w:t>2.3.1 操作系统开发领域的研究学者和大学教授</w:t>
            </w:r>
          </w:p>
          <w:p w14:paraId="1A181DD2" w14:textId="039783BF" w:rsidR="00A93002" w:rsidRPr="00A93002" w:rsidRDefault="00A93002" w:rsidP="00A93002">
            <w:pPr>
              <w:spacing w:line="400" w:lineRule="exact"/>
              <w:rPr>
                <w:rFonts w:ascii="仿宋" w:eastAsia="仿宋" w:hAnsi="仿宋" w:hint="eastAsia"/>
                <w:sz w:val="28"/>
                <w:szCs w:val="28"/>
              </w:rPr>
            </w:pPr>
            <w:r w:rsidRPr="00A93002">
              <w:rPr>
                <w:rFonts w:ascii="仿宋" w:eastAsia="仿宋" w:hAnsi="仿宋" w:hint="eastAsia"/>
                <w:sz w:val="28"/>
                <w:szCs w:val="28"/>
              </w:rPr>
              <w:t>工作内容：致力于研究新的操作系统技术，解决现有操作系统的性能和安全性问题</w:t>
            </w:r>
          </w:p>
          <w:p w14:paraId="7A61E1A9" w14:textId="66A5F9D2" w:rsidR="00A93002" w:rsidRPr="00A93002" w:rsidRDefault="00A93002" w:rsidP="00A93002">
            <w:pPr>
              <w:spacing w:line="400" w:lineRule="exact"/>
              <w:rPr>
                <w:rFonts w:ascii="仿宋" w:eastAsia="仿宋" w:hAnsi="仿宋" w:hint="eastAsia"/>
                <w:sz w:val="28"/>
                <w:szCs w:val="28"/>
              </w:rPr>
            </w:pPr>
            <w:r w:rsidRPr="00A93002">
              <w:rPr>
                <w:rFonts w:ascii="仿宋" w:eastAsia="仿宋" w:hAnsi="仿宋" w:hint="eastAsia"/>
                <w:sz w:val="28"/>
                <w:szCs w:val="28"/>
              </w:rPr>
              <w:t>任职要求：有操作系统原理、操作系统设计与实现、计算机体系结构、编程语言等相关知识，并且有专利性的论文等成果</w:t>
            </w:r>
          </w:p>
          <w:p w14:paraId="5E2DF3CC" w14:textId="086DD96A" w:rsidR="00A93002" w:rsidRPr="00A93002" w:rsidRDefault="00A93002" w:rsidP="00A93002">
            <w:pPr>
              <w:spacing w:line="400" w:lineRule="exact"/>
              <w:rPr>
                <w:rFonts w:ascii="仿宋" w:eastAsia="仿宋" w:hAnsi="仿宋" w:hint="eastAsia"/>
                <w:sz w:val="28"/>
                <w:szCs w:val="28"/>
              </w:rPr>
            </w:pPr>
            <w:r w:rsidRPr="00A93002">
              <w:rPr>
                <w:rFonts w:ascii="仿宋" w:eastAsia="仿宋" w:hAnsi="仿宋" w:hint="eastAsia"/>
                <w:sz w:val="28"/>
                <w:szCs w:val="28"/>
              </w:rPr>
              <w:t>匹配专业：计算机科学与技术、软件工程、信息工程</w:t>
            </w:r>
          </w:p>
          <w:p w14:paraId="23EEC4B5" w14:textId="77777777" w:rsidR="00A93002" w:rsidRPr="00A93002" w:rsidRDefault="00A93002" w:rsidP="00A93002">
            <w:pPr>
              <w:spacing w:line="400" w:lineRule="exact"/>
              <w:rPr>
                <w:rFonts w:ascii="仿宋" w:eastAsia="仿宋" w:hAnsi="仿宋" w:hint="eastAsia"/>
                <w:sz w:val="28"/>
                <w:szCs w:val="28"/>
              </w:rPr>
            </w:pPr>
            <w:r w:rsidRPr="00A93002">
              <w:rPr>
                <w:rFonts w:ascii="仿宋" w:eastAsia="仿宋" w:hAnsi="仿宋" w:hint="eastAsia"/>
                <w:sz w:val="28"/>
                <w:szCs w:val="28"/>
              </w:rPr>
              <w:t>2.3.2 操作系统开发工程师</w:t>
            </w:r>
          </w:p>
          <w:p w14:paraId="19FD274D" w14:textId="77777777" w:rsidR="00A93002" w:rsidRPr="00A93002" w:rsidRDefault="00A93002" w:rsidP="00A93002">
            <w:pPr>
              <w:spacing w:line="400" w:lineRule="exact"/>
              <w:rPr>
                <w:rFonts w:ascii="仿宋" w:eastAsia="仿宋" w:hAnsi="仿宋" w:hint="eastAsia"/>
                <w:sz w:val="28"/>
                <w:szCs w:val="28"/>
              </w:rPr>
            </w:pPr>
            <w:r w:rsidRPr="00A93002">
              <w:rPr>
                <w:rFonts w:ascii="仿宋" w:eastAsia="仿宋" w:hAnsi="仿宋" w:hint="eastAsia"/>
                <w:sz w:val="28"/>
                <w:szCs w:val="28"/>
              </w:rPr>
              <w:t>工作内容：</w:t>
            </w:r>
          </w:p>
          <w:p w14:paraId="1FD97CC2" w14:textId="77777777" w:rsidR="00A93002" w:rsidRPr="00A93002" w:rsidRDefault="00A93002" w:rsidP="00A93002">
            <w:pPr>
              <w:spacing w:line="400" w:lineRule="exact"/>
              <w:rPr>
                <w:rFonts w:ascii="仿宋" w:eastAsia="仿宋" w:hAnsi="仿宋" w:hint="eastAsia"/>
                <w:sz w:val="28"/>
                <w:szCs w:val="28"/>
              </w:rPr>
            </w:pPr>
            <w:r w:rsidRPr="00A93002">
              <w:rPr>
                <w:rFonts w:ascii="仿宋" w:eastAsia="仿宋" w:hAnsi="仿宋" w:hint="eastAsia"/>
                <w:sz w:val="28"/>
                <w:szCs w:val="28"/>
              </w:rPr>
              <w:t>（1）操作系统设计与开发，包括内核开发、文件系统、进程管理、内存管理、设备驱动程序等方面的工作</w:t>
            </w:r>
          </w:p>
          <w:p w14:paraId="7593D266" w14:textId="77777777" w:rsidR="00A93002" w:rsidRPr="00A93002" w:rsidRDefault="00A93002" w:rsidP="00A93002">
            <w:pPr>
              <w:spacing w:line="400" w:lineRule="exact"/>
              <w:rPr>
                <w:rFonts w:ascii="仿宋" w:eastAsia="仿宋" w:hAnsi="仿宋" w:hint="eastAsia"/>
                <w:sz w:val="28"/>
                <w:szCs w:val="28"/>
              </w:rPr>
            </w:pPr>
            <w:r w:rsidRPr="00A93002">
              <w:rPr>
                <w:rFonts w:ascii="仿宋" w:eastAsia="仿宋" w:hAnsi="仿宋" w:hint="eastAsia"/>
                <w:sz w:val="28"/>
                <w:szCs w:val="28"/>
              </w:rPr>
              <w:t>（2）系统优化与性能调优：优化和改进操作系统的性能，提高系统的稳定性、效率和安全性</w:t>
            </w:r>
          </w:p>
          <w:p w14:paraId="42FB8E89" w14:textId="77777777" w:rsidR="00A93002" w:rsidRPr="00A93002" w:rsidRDefault="00A93002" w:rsidP="00A93002">
            <w:pPr>
              <w:spacing w:line="400" w:lineRule="exact"/>
              <w:rPr>
                <w:rFonts w:ascii="仿宋" w:eastAsia="仿宋" w:hAnsi="仿宋" w:hint="eastAsia"/>
                <w:sz w:val="28"/>
                <w:szCs w:val="28"/>
              </w:rPr>
            </w:pPr>
            <w:r w:rsidRPr="00A93002">
              <w:rPr>
                <w:rFonts w:ascii="仿宋" w:eastAsia="仿宋" w:hAnsi="仿宋" w:hint="eastAsia"/>
                <w:sz w:val="28"/>
                <w:szCs w:val="28"/>
              </w:rPr>
              <w:t>（3）故障排除与问题解决：负责识别并解决操作系统中的各种问题和故障，包括系统崩溃、内存泄漏等</w:t>
            </w:r>
          </w:p>
          <w:p w14:paraId="479804CC" w14:textId="77777777" w:rsidR="00A93002" w:rsidRPr="00A93002" w:rsidRDefault="00A93002" w:rsidP="00A93002">
            <w:pPr>
              <w:spacing w:line="400" w:lineRule="exact"/>
              <w:rPr>
                <w:rFonts w:ascii="仿宋" w:eastAsia="仿宋" w:hAnsi="仿宋" w:hint="eastAsia"/>
                <w:sz w:val="28"/>
                <w:szCs w:val="28"/>
              </w:rPr>
            </w:pPr>
            <w:r w:rsidRPr="00A93002">
              <w:rPr>
                <w:rFonts w:ascii="仿宋" w:eastAsia="仿宋" w:hAnsi="仿宋" w:hint="eastAsia"/>
                <w:sz w:val="28"/>
                <w:szCs w:val="28"/>
              </w:rPr>
              <w:t>任职要求：</w:t>
            </w:r>
          </w:p>
          <w:p w14:paraId="2DFCD695" w14:textId="77777777" w:rsidR="00A93002" w:rsidRPr="00A93002" w:rsidRDefault="00A93002" w:rsidP="00A93002">
            <w:pPr>
              <w:spacing w:line="400" w:lineRule="exact"/>
              <w:rPr>
                <w:rFonts w:ascii="仿宋" w:eastAsia="仿宋" w:hAnsi="仿宋" w:hint="eastAsia"/>
                <w:sz w:val="28"/>
                <w:szCs w:val="28"/>
              </w:rPr>
            </w:pPr>
            <w:r w:rsidRPr="00A93002">
              <w:rPr>
                <w:rFonts w:ascii="仿宋" w:eastAsia="仿宋" w:hAnsi="仿宋" w:hint="eastAsia"/>
                <w:sz w:val="28"/>
                <w:szCs w:val="28"/>
              </w:rPr>
              <w:t>（1）对计算机体系结构、操作系统原理、数据结构与算法等有扎实的理解</w:t>
            </w:r>
          </w:p>
          <w:p w14:paraId="57C0EF1D" w14:textId="77777777" w:rsidR="00A93002" w:rsidRPr="00A93002" w:rsidRDefault="00A93002" w:rsidP="00A93002">
            <w:pPr>
              <w:spacing w:line="400" w:lineRule="exact"/>
              <w:rPr>
                <w:rFonts w:ascii="仿宋" w:eastAsia="仿宋" w:hAnsi="仿宋" w:hint="eastAsia"/>
                <w:sz w:val="28"/>
                <w:szCs w:val="28"/>
              </w:rPr>
            </w:pPr>
            <w:r w:rsidRPr="00A93002">
              <w:rPr>
                <w:rFonts w:ascii="仿宋" w:eastAsia="仿宋" w:hAnsi="仿宋" w:hint="eastAsia"/>
                <w:sz w:val="28"/>
                <w:szCs w:val="28"/>
              </w:rPr>
              <w:t>（2）熟练掌握至少一种编程语言，如C、C++等，并具备良好的编码能力和代码优化能力</w:t>
            </w:r>
          </w:p>
          <w:p w14:paraId="1FA21556" w14:textId="77777777" w:rsidR="00A93002" w:rsidRPr="00A93002" w:rsidRDefault="00A93002" w:rsidP="00A93002">
            <w:pPr>
              <w:spacing w:line="400" w:lineRule="exact"/>
              <w:rPr>
                <w:rFonts w:ascii="仿宋" w:eastAsia="仿宋" w:hAnsi="仿宋" w:hint="eastAsia"/>
                <w:sz w:val="28"/>
                <w:szCs w:val="28"/>
              </w:rPr>
            </w:pPr>
            <w:r w:rsidRPr="00A93002">
              <w:rPr>
                <w:rFonts w:ascii="仿宋" w:eastAsia="仿宋" w:hAnsi="仿宋" w:hint="eastAsia"/>
                <w:sz w:val="28"/>
                <w:szCs w:val="28"/>
              </w:rPr>
              <w:t>（3）具备深入的操作系统知识，包括内存管理、进程调度、文件系统等方面</w:t>
            </w:r>
          </w:p>
          <w:p w14:paraId="28194A01" w14:textId="77777777" w:rsidR="00A93002" w:rsidRPr="00A93002" w:rsidRDefault="00A93002" w:rsidP="00A93002">
            <w:pPr>
              <w:spacing w:line="400" w:lineRule="exact"/>
              <w:rPr>
                <w:rFonts w:ascii="仿宋" w:eastAsia="仿宋" w:hAnsi="仿宋" w:hint="eastAsia"/>
                <w:sz w:val="28"/>
                <w:szCs w:val="28"/>
              </w:rPr>
            </w:pPr>
            <w:r w:rsidRPr="00A93002">
              <w:rPr>
                <w:rFonts w:ascii="仿宋" w:eastAsia="仿宋" w:hAnsi="仿宋" w:hint="eastAsia"/>
                <w:sz w:val="28"/>
                <w:szCs w:val="28"/>
              </w:rPr>
              <w:t>（4）能够与团队成员协作，共同完成复杂的项目，并具备良好的沟通能力；最好有开源项目经历</w:t>
            </w:r>
          </w:p>
          <w:p w14:paraId="0DAC12F6" w14:textId="6D38BFF5" w:rsidR="00AC2763" w:rsidRPr="0092681C" w:rsidRDefault="00A93002" w:rsidP="00A93002">
            <w:pPr>
              <w:spacing w:line="400" w:lineRule="exact"/>
              <w:rPr>
                <w:rFonts w:ascii="仿宋" w:eastAsia="仿宋" w:hAnsi="仿宋"/>
                <w:sz w:val="28"/>
                <w:szCs w:val="28"/>
              </w:rPr>
            </w:pPr>
            <w:r w:rsidRPr="00A93002">
              <w:rPr>
                <w:rFonts w:ascii="仿宋" w:eastAsia="仿宋" w:hAnsi="仿宋" w:hint="eastAsia"/>
                <w:sz w:val="28"/>
                <w:szCs w:val="28"/>
              </w:rPr>
              <w:t>匹配专业：计算机科学与技术、软件工程</w:t>
            </w:r>
          </w:p>
        </w:tc>
      </w:tr>
      <w:tr w:rsidR="00AC2763" w:rsidRPr="0092681C" w14:paraId="0E6A97C1" w14:textId="77777777" w:rsidTr="00E7254E">
        <w:trPr>
          <w:trHeight w:val="6781"/>
          <w:jc w:val="center"/>
        </w:trPr>
        <w:tc>
          <w:tcPr>
            <w:tcW w:w="9639" w:type="dxa"/>
            <w:tcBorders>
              <w:bottom w:val="single" w:sz="4" w:space="0" w:color="auto"/>
            </w:tcBorders>
          </w:tcPr>
          <w:p w14:paraId="0D5F8636" w14:textId="793A6F1A" w:rsidR="00AC2763" w:rsidRPr="0092681C" w:rsidRDefault="0092681C" w:rsidP="0092681C">
            <w:pPr>
              <w:spacing w:line="400" w:lineRule="exact"/>
              <w:rPr>
                <w:rFonts w:ascii="仿宋" w:eastAsia="仿宋" w:hAnsi="仿宋"/>
                <w:sz w:val="28"/>
                <w:szCs w:val="28"/>
              </w:rPr>
            </w:pPr>
            <w:r>
              <w:rPr>
                <w:rFonts w:ascii="仿宋" w:eastAsia="仿宋" w:hAnsi="仿宋" w:hint="eastAsia"/>
                <w:sz w:val="28"/>
                <w:szCs w:val="28"/>
              </w:rPr>
              <w:lastRenderedPageBreak/>
              <w:t>3、</w:t>
            </w:r>
            <w:r w:rsidR="00597457" w:rsidRPr="0092681C">
              <w:rPr>
                <w:rFonts w:ascii="仿宋" w:eastAsia="仿宋" w:hAnsi="仿宋"/>
                <w:sz w:val="28"/>
                <w:szCs w:val="28"/>
              </w:rPr>
              <w:t>职业决策</w:t>
            </w:r>
          </w:p>
          <w:p w14:paraId="438EC05C" w14:textId="77777777" w:rsidR="00A93002" w:rsidRPr="00A93002" w:rsidRDefault="00A93002" w:rsidP="00A93002">
            <w:pPr>
              <w:spacing w:line="400" w:lineRule="exact"/>
              <w:rPr>
                <w:rFonts w:ascii="仿宋" w:eastAsia="仿宋" w:hAnsi="仿宋" w:hint="eastAsia"/>
                <w:sz w:val="28"/>
                <w:szCs w:val="28"/>
              </w:rPr>
            </w:pPr>
            <w:r w:rsidRPr="00A93002">
              <w:rPr>
                <w:rFonts w:ascii="仿宋" w:eastAsia="仿宋" w:hAnsi="仿宋" w:hint="eastAsia"/>
                <w:sz w:val="28"/>
                <w:szCs w:val="28"/>
              </w:rPr>
              <w:t>通过自我认知，我的职业人格和兴趣都与目标职业较为符合，没有很大冲突；同时，我对这个专业和相关行业也充满兴趣，愿意付出努力。当前我国的操作系统开发存在较大的人才缺口，未来将有较大的发展，是一个有发展前景的行业。</w:t>
            </w:r>
          </w:p>
          <w:p w14:paraId="56765ADE" w14:textId="77777777" w:rsidR="00A93002" w:rsidRPr="00A93002" w:rsidRDefault="00A93002" w:rsidP="00A93002">
            <w:pPr>
              <w:spacing w:line="400" w:lineRule="exact"/>
              <w:rPr>
                <w:rFonts w:ascii="仿宋" w:eastAsia="仿宋" w:hAnsi="仿宋" w:hint="eastAsia"/>
                <w:sz w:val="28"/>
                <w:szCs w:val="28"/>
              </w:rPr>
            </w:pPr>
            <w:r w:rsidRPr="00A93002">
              <w:rPr>
                <w:rFonts w:ascii="仿宋" w:eastAsia="仿宋" w:hAnsi="仿宋" w:hint="eastAsia"/>
                <w:sz w:val="28"/>
                <w:szCs w:val="28"/>
              </w:rPr>
              <w:t>而根据我自己的价值追求和性格评估，我更适合做研究性、冒险性的工作，并且不断进行探索。</w:t>
            </w:r>
          </w:p>
          <w:p w14:paraId="42E0BD6B" w14:textId="1588E180" w:rsidR="0024383A" w:rsidRPr="0092681C" w:rsidRDefault="00A93002" w:rsidP="00A93002">
            <w:pPr>
              <w:spacing w:line="400" w:lineRule="exact"/>
              <w:rPr>
                <w:rFonts w:ascii="仿宋" w:eastAsia="仿宋" w:hAnsi="仿宋"/>
                <w:sz w:val="28"/>
                <w:szCs w:val="28"/>
              </w:rPr>
            </w:pPr>
            <w:r w:rsidRPr="00A93002">
              <w:rPr>
                <w:rFonts w:ascii="仿宋" w:eastAsia="仿宋" w:hAnsi="仿宋" w:hint="eastAsia"/>
                <w:sz w:val="28"/>
                <w:szCs w:val="28"/>
              </w:rPr>
              <w:t>综合以上信息，我选择了研究学者及教授以及操作系统开发工程师作为我的目标职业。</w:t>
            </w:r>
          </w:p>
          <w:p w14:paraId="2E3E21A7" w14:textId="77777777" w:rsidR="0024383A" w:rsidRPr="0092681C" w:rsidRDefault="0024383A" w:rsidP="0092681C">
            <w:pPr>
              <w:spacing w:line="400" w:lineRule="exact"/>
              <w:rPr>
                <w:rFonts w:ascii="仿宋" w:eastAsia="仿宋" w:hAnsi="仿宋"/>
                <w:sz w:val="28"/>
                <w:szCs w:val="28"/>
              </w:rPr>
            </w:pPr>
          </w:p>
          <w:p w14:paraId="6358D51F" w14:textId="77777777" w:rsidR="0024383A" w:rsidRPr="0092681C" w:rsidRDefault="0024383A" w:rsidP="0092681C">
            <w:pPr>
              <w:spacing w:line="400" w:lineRule="exact"/>
              <w:rPr>
                <w:rFonts w:ascii="仿宋" w:eastAsia="仿宋" w:hAnsi="仿宋"/>
                <w:sz w:val="28"/>
                <w:szCs w:val="28"/>
              </w:rPr>
            </w:pPr>
          </w:p>
          <w:p w14:paraId="0C40005C" w14:textId="77777777" w:rsidR="0024383A" w:rsidRPr="0092681C" w:rsidRDefault="0024383A" w:rsidP="0092681C">
            <w:pPr>
              <w:spacing w:line="400" w:lineRule="exact"/>
              <w:rPr>
                <w:rFonts w:ascii="仿宋" w:eastAsia="仿宋" w:hAnsi="仿宋"/>
                <w:sz w:val="28"/>
                <w:szCs w:val="28"/>
              </w:rPr>
            </w:pPr>
          </w:p>
          <w:p w14:paraId="40EF0FCC" w14:textId="77777777" w:rsidR="0024383A" w:rsidRPr="0092681C" w:rsidRDefault="0024383A" w:rsidP="0092681C">
            <w:pPr>
              <w:spacing w:line="400" w:lineRule="exact"/>
              <w:rPr>
                <w:rFonts w:ascii="仿宋" w:eastAsia="仿宋" w:hAnsi="仿宋"/>
                <w:sz w:val="28"/>
                <w:szCs w:val="28"/>
              </w:rPr>
            </w:pPr>
          </w:p>
          <w:p w14:paraId="139C849D" w14:textId="77777777" w:rsidR="0024383A" w:rsidRPr="0092681C" w:rsidRDefault="0024383A" w:rsidP="0092681C">
            <w:pPr>
              <w:spacing w:line="400" w:lineRule="exact"/>
              <w:rPr>
                <w:rFonts w:ascii="仿宋" w:eastAsia="仿宋" w:hAnsi="仿宋"/>
                <w:sz w:val="28"/>
                <w:szCs w:val="28"/>
              </w:rPr>
            </w:pPr>
          </w:p>
          <w:p w14:paraId="45F57801" w14:textId="77777777" w:rsidR="0024383A" w:rsidRPr="0092681C" w:rsidRDefault="0024383A" w:rsidP="0092681C">
            <w:pPr>
              <w:spacing w:line="400" w:lineRule="exact"/>
              <w:rPr>
                <w:rFonts w:ascii="仿宋" w:eastAsia="仿宋" w:hAnsi="仿宋"/>
                <w:sz w:val="28"/>
                <w:szCs w:val="28"/>
              </w:rPr>
            </w:pPr>
          </w:p>
          <w:p w14:paraId="0D79C50C" w14:textId="77777777" w:rsidR="0024383A" w:rsidRPr="0092681C" w:rsidRDefault="0024383A" w:rsidP="0092681C">
            <w:pPr>
              <w:spacing w:line="400" w:lineRule="exact"/>
              <w:rPr>
                <w:rFonts w:ascii="仿宋" w:eastAsia="仿宋" w:hAnsi="仿宋"/>
                <w:sz w:val="28"/>
                <w:szCs w:val="28"/>
              </w:rPr>
            </w:pPr>
          </w:p>
          <w:p w14:paraId="0CED2CB1" w14:textId="77777777" w:rsidR="0024383A" w:rsidRPr="0092681C" w:rsidRDefault="0024383A" w:rsidP="0092681C">
            <w:pPr>
              <w:spacing w:line="400" w:lineRule="exact"/>
              <w:rPr>
                <w:rFonts w:ascii="仿宋" w:eastAsia="仿宋" w:hAnsi="仿宋"/>
                <w:sz w:val="28"/>
                <w:szCs w:val="28"/>
              </w:rPr>
            </w:pPr>
          </w:p>
          <w:p w14:paraId="60E40A52" w14:textId="77777777" w:rsidR="0024383A" w:rsidRPr="0092681C" w:rsidRDefault="0024383A" w:rsidP="0092681C">
            <w:pPr>
              <w:spacing w:line="400" w:lineRule="exact"/>
              <w:rPr>
                <w:rFonts w:ascii="仿宋" w:eastAsia="仿宋" w:hAnsi="仿宋"/>
                <w:sz w:val="28"/>
                <w:szCs w:val="28"/>
              </w:rPr>
            </w:pPr>
          </w:p>
          <w:p w14:paraId="0532F195" w14:textId="01D84537" w:rsidR="0024383A" w:rsidRPr="0092681C" w:rsidRDefault="0024383A" w:rsidP="0092681C">
            <w:pPr>
              <w:spacing w:line="400" w:lineRule="exact"/>
              <w:rPr>
                <w:rFonts w:ascii="仿宋" w:eastAsia="仿宋" w:hAnsi="仿宋"/>
                <w:sz w:val="28"/>
                <w:szCs w:val="28"/>
              </w:rPr>
            </w:pPr>
          </w:p>
        </w:tc>
      </w:tr>
      <w:tr w:rsidR="00E7254E" w:rsidRPr="0092681C" w14:paraId="4D8B64BA" w14:textId="77777777" w:rsidTr="00E7254E">
        <w:trPr>
          <w:trHeight w:val="5956"/>
          <w:jc w:val="center"/>
        </w:trPr>
        <w:tc>
          <w:tcPr>
            <w:tcW w:w="9639" w:type="dxa"/>
            <w:tcBorders>
              <w:top w:val="single" w:sz="4" w:space="0" w:color="auto"/>
              <w:left w:val="nil"/>
              <w:bottom w:val="nil"/>
              <w:right w:val="nil"/>
            </w:tcBorders>
          </w:tcPr>
          <w:p w14:paraId="3A8516F8" w14:textId="77777777" w:rsidR="00E7254E" w:rsidRPr="0092681C" w:rsidRDefault="00E7254E">
            <w:pPr>
              <w:spacing w:line="400" w:lineRule="exact"/>
              <w:rPr>
                <w:rFonts w:ascii="仿宋" w:eastAsia="仿宋" w:hAnsi="仿宋"/>
                <w:sz w:val="28"/>
                <w:szCs w:val="28"/>
              </w:rPr>
            </w:pPr>
          </w:p>
          <w:p w14:paraId="1ECEF5B9" w14:textId="77777777" w:rsidR="00E7254E" w:rsidRPr="0092681C" w:rsidRDefault="00E7254E">
            <w:pPr>
              <w:spacing w:line="400" w:lineRule="exact"/>
              <w:rPr>
                <w:rFonts w:ascii="仿宋" w:eastAsia="仿宋" w:hAnsi="仿宋"/>
                <w:sz w:val="28"/>
                <w:szCs w:val="28"/>
              </w:rPr>
            </w:pPr>
          </w:p>
          <w:p w14:paraId="04B57495" w14:textId="77777777" w:rsidR="00E7254E" w:rsidRPr="0092681C" w:rsidRDefault="00E7254E">
            <w:pPr>
              <w:spacing w:line="400" w:lineRule="exact"/>
              <w:rPr>
                <w:rFonts w:ascii="仿宋" w:eastAsia="仿宋" w:hAnsi="仿宋"/>
                <w:sz w:val="28"/>
                <w:szCs w:val="28"/>
              </w:rPr>
            </w:pPr>
          </w:p>
          <w:p w14:paraId="360BDC6B" w14:textId="77777777" w:rsidR="00E7254E" w:rsidRPr="0092681C" w:rsidRDefault="00E7254E">
            <w:pPr>
              <w:spacing w:line="400" w:lineRule="exact"/>
              <w:rPr>
                <w:rFonts w:ascii="仿宋" w:eastAsia="仿宋" w:hAnsi="仿宋"/>
                <w:sz w:val="28"/>
                <w:szCs w:val="28"/>
              </w:rPr>
            </w:pPr>
          </w:p>
          <w:p w14:paraId="0013BCBB" w14:textId="77777777" w:rsidR="00E7254E" w:rsidRPr="0092681C" w:rsidRDefault="00E7254E">
            <w:pPr>
              <w:spacing w:line="400" w:lineRule="exact"/>
              <w:rPr>
                <w:rFonts w:ascii="仿宋" w:eastAsia="仿宋" w:hAnsi="仿宋"/>
                <w:sz w:val="28"/>
                <w:szCs w:val="28"/>
              </w:rPr>
            </w:pPr>
          </w:p>
          <w:p w14:paraId="103C0CD5" w14:textId="77777777" w:rsidR="00E7254E" w:rsidRPr="0092681C" w:rsidRDefault="00E7254E">
            <w:pPr>
              <w:spacing w:line="400" w:lineRule="exact"/>
              <w:rPr>
                <w:rFonts w:ascii="仿宋" w:eastAsia="仿宋" w:hAnsi="仿宋"/>
                <w:sz w:val="28"/>
                <w:szCs w:val="28"/>
              </w:rPr>
            </w:pPr>
          </w:p>
          <w:p w14:paraId="6AC4F203" w14:textId="77777777" w:rsidR="00E7254E" w:rsidRPr="0092681C" w:rsidRDefault="00E7254E">
            <w:pPr>
              <w:spacing w:line="400" w:lineRule="exact"/>
              <w:rPr>
                <w:rFonts w:ascii="仿宋" w:eastAsia="仿宋" w:hAnsi="仿宋"/>
                <w:sz w:val="28"/>
                <w:szCs w:val="28"/>
              </w:rPr>
            </w:pPr>
          </w:p>
          <w:p w14:paraId="20855226" w14:textId="77777777" w:rsidR="00E7254E" w:rsidRPr="0092681C" w:rsidRDefault="00E7254E">
            <w:pPr>
              <w:spacing w:line="400" w:lineRule="exact"/>
              <w:rPr>
                <w:rFonts w:ascii="仿宋" w:eastAsia="仿宋" w:hAnsi="仿宋"/>
                <w:sz w:val="28"/>
                <w:szCs w:val="28"/>
              </w:rPr>
            </w:pPr>
          </w:p>
          <w:p w14:paraId="35AD4336" w14:textId="77777777" w:rsidR="00E7254E" w:rsidRPr="0092681C" w:rsidRDefault="00E7254E">
            <w:pPr>
              <w:spacing w:line="400" w:lineRule="exact"/>
              <w:rPr>
                <w:rFonts w:ascii="仿宋" w:eastAsia="仿宋" w:hAnsi="仿宋"/>
                <w:sz w:val="28"/>
                <w:szCs w:val="28"/>
              </w:rPr>
            </w:pPr>
          </w:p>
          <w:p w14:paraId="5BC91DDC" w14:textId="1DE472C7" w:rsidR="00E7254E" w:rsidRPr="00A93002" w:rsidRDefault="00E7254E" w:rsidP="00A93002">
            <w:pPr>
              <w:rPr>
                <w:rFonts w:ascii="仿宋" w:eastAsia="仿宋" w:hAnsi="仿宋"/>
                <w:sz w:val="28"/>
                <w:szCs w:val="28"/>
              </w:rPr>
            </w:pPr>
          </w:p>
        </w:tc>
      </w:tr>
    </w:tbl>
    <w:p w14:paraId="5C130542" w14:textId="77777777" w:rsidR="00AC2763" w:rsidRPr="0092681C" w:rsidRDefault="00AC2763" w:rsidP="00E7254E">
      <w:pPr>
        <w:spacing w:line="400" w:lineRule="exact"/>
        <w:rPr>
          <w:rFonts w:ascii="仿宋" w:eastAsia="仿宋" w:hAnsi="仿宋" w:hint="eastAsia"/>
          <w:sz w:val="28"/>
          <w:szCs w:val="28"/>
        </w:rPr>
      </w:pPr>
    </w:p>
    <w:sectPr w:rsidR="00AC2763" w:rsidRPr="009268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80BC6" w14:textId="77777777" w:rsidR="002D6D3E" w:rsidRDefault="002D6D3E" w:rsidP="006223AF">
      <w:r>
        <w:separator/>
      </w:r>
    </w:p>
  </w:endnote>
  <w:endnote w:type="continuationSeparator" w:id="0">
    <w:p w14:paraId="27CA857B" w14:textId="77777777" w:rsidR="002D6D3E" w:rsidRDefault="002D6D3E" w:rsidP="00622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方正小标宋简体">
    <w:altName w:val="微软雅黑"/>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2661B" w14:textId="77777777" w:rsidR="002D6D3E" w:rsidRDefault="002D6D3E" w:rsidP="006223AF">
      <w:r>
        <w:separator/>
      </w:r>
    </w:p>
  </w:footnote>
  <w:footnote w:type="continuationSeparator" w:id="0">
    <w:p w14:paraId="58E40EB4" w14:textId="77777777" w:rsidR="002D6D3E" w:rsidRDefault="002D6D3E" w:rsidP="006223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4B4F760"/>
    <w:multiLevelType w:val="singleLevel"/>
    <w:tmpl w:val="A4B4F760"/>
    <w:lvl w:ilvl="0">
      <w:start w:val="3"/>
      <w:numFmt w:val="decimal"/>
      <w:suff w:val="nothing"/>
      <w:lvlText w:val="%1、"/>
      <w:lvlJc w:val="left"/>
    </w:lvl>
  </w:abstractNum>
  <w:abstractNum w:abstractNumId="1" w15:restartNumberingAfterBreak="0">
    <w:nsid w:val="3D1A5ED3"/>
    <w:multiLevelType w:val="hybridMultilevel"/>
    <w:tmpl w:val="0340F7F6"/>
    <w:lvl w:ilvl="0" w:tplc="DF5446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F9B70A2"/>
    <w:multiLevelType w:val="hybridMultilevel"/>
    <w:tmpl w:val="6F56A7D8"/>
    <w:lvl w:ilvl="0" w:tplc="7D9EB8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7B491D"/>
    <w:multiLevelType w:val="hybridMultilevel"/>
    <w:tmpl w:val="D5302E02"/>
    <w:lvl w:ilvl="0" w:tplc="960017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F36D8A"/>
    <w:multiLevelType w:val="multilevel"/>
    <w:tmpl w:val="3912E0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DB6335B"/>
    <w:multiLevelType w:val="hybridMultilevel"/>
    <w:tmpl w:val="1132E6D0"/>
    <w:lvl w:ilvl="0" w:tplc="86AC11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087F4D"/>
    <w:multiLevelType w:val="hybridMultilevel"/>
    <w:tmpl w:val="FF2E4A24"/>
    <w:lvl w:ilvl="0" w:tplc="302EC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8457C0"/>
    <w:multiLevelType w:val="hybridMultilevel"/>
    <w:tmpl w:val="355C8D6C"/>
    <w:lvl w:ilvl="0" w:tplc="2F4AA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FF0BEE"/>
    <w:multiLevelType w:val="hybridMultilevel"/>
    <w:tmpl w:val="0B2AB436"/>
    <w:lvl w:ilvl="0" w:tplc="9028B4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64256D"/>
    <w:multiLevelType w:val="hybridMultilevel"/>
    <w:tmpl w:val="17C64F14"/>
    <w:lvl w:ilvl="0" w:tplc="B6F2DE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6457C96"/>
    <w:multiLevelType w:val="hybridMultilevel"/>
    <w:tmpl w:val="33549950"/>
    <w:lvl w:ilvl="0" w:tplc="01C65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7"/>
  </w:num>
  <w:num w:numId="5">
    <w:abstractNumId w:val="6"/>
  </w:num>
  <w:num w:numId="6">
    <w:abstractNumId w:val="8"/>
  </w:num>
  <w:num w:numId="7">
    <w:abstractNumId w:val="10"/>
  </w:num>
  <w:num w:numId="8">
    <w:abstractNumId w:val="3"/>
  </w:num>
  <w:num w:numId="9">
    <w:abstractNumId w:val="2"/>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C837B15"/>
    <w:rsid w:val="0006575B"/>
    <w:rsid w:val="0024383A"/>
    <w:rsid w:val="002573EA"/>
    <w:rsid w:val="002A286D"/>
    <w:rsid w:val="002D6D3E"/>
    <w:rsid w:val="00342FDD"/>
    <w:rsid w:val="00396644"/>
    <w:rsid w:val="003A3E44"/>
    <w:rsid w:val="00440C8B"/>
    <w:rsid w:val="00500CCF"/>
    <w:rsid w:val="00527ADB"/>
    <w:rsid w:val="005346DD"/>
    <w:rsid w:val="00597457"/>
    <w:rsid w:val="005E6DC7"/>
    <w:rsid w:val="006223AF"/>
    <w:rsid w:val="006D6DE5"/>
    <w:rsid w:val="00725236"/>
    <w:rsid w:val="007350B6"/>
    <w:rsid w:val="008478F4"/>
    <w:rsid w:val="00924342"/>
    <w:rsid w:val="0092681C"/>
    <w:rsid w:val="00976F45"/>
    <w:rsid w:val="00A253A1"/>
    <w:rsid w:val="00A766E9"/>
    <w:rsid w:val="00A93002"/>
    <w:rsid w:val="00A96D3E"/>
    <w:rsid w:val="00AA5CB1"/>
    <w:rsid w:val="00AB5D4A"/>
    <w:rsid w:val="00AC2763"/>
    <w:rsid w:val="00AE41ED"/>
    <w:rsid w:val="00AF3806"/>
    <w:rsid w:val="00BB279F"/>
    <w:rsid w:val="00BB6463"/>
    <w:rsid w:val="00BD3500"/>
    <w:rsid w:val="00C10DDB"/>
    <w:rsid w:val="00C1390C"/>
    <w:rsid w:val="00C15D0C"/>
    <w:rsid w:val="00D144F4"/>
    <w:rsid w:val="00D652C3"/>
    <w:rsid w:val="00DA6581"/>
    <w:rsid w:val="00E17072"/>
    <w:rsid w:val="00E7254E"/>
    <w:rsid w:val="00ED512A"/>
    <w:rsid w:val="00F05F60"/>
    <w:rsid w:val="00F3637D"/>
    <w:rsid w:val="00F3681B"/>
    <w:rsid w:val="00F45005"/>
    <w:rsid w:val="00F4744A"/>
    <w:rsid w:val="0F4E5BAF"/>
    <w:rsid w:val="20E13F7D"/>
    <w:rsid w:val="5C837B15"/>
    <w:rsid w:val="6CD11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302AA6"/>
  <w15:docId w15:val="{91321EE4-6C85-41B1-91FE-5A42973D7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page number"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A286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uiPriority w:val="99"/>
    <w:qFormat/>
    <w:pPr>
      <w:tabs>
        <w:tab w:val="center" w:pos="4510"/>
        <w:tab w:val="right" w:pos="9020"/>
      </w:tabs>
    </w:pPr>
    <w:rPr>
      <w:rFonts w:ascii="Arial" w:hAnsi="Arial"/>
      <w:kern w:val="2"/>
      <w:sz w:val="18"/>
      <w:szCs w:val="18"/>
    </w:rPr>
  </w:style>
  <w:style w:type="paragraph" w:styleId="a4">
    <w:name w:val="header"/>
    <w:basedOn w:val="a"/>
    <w:qFormat/>
    <w:pPr>
      <w:pBdr>
        <w:bottom w:val="single" w:sz="6" w:space="1" w:color="auto"/>
      </w:pBdr>
      <w:tabs>
        <w:tab w:val="center" w:pos="4153"/>
        <w:tab w:val="right" w:pos="8306"/>
      </w:tabs>
      <w:snapToGrid w:val="0"/>
      <w:jc w:val="center"/>
    </w:pPr>
    <w:rPr>
      <w:rFonts w:ascii="Calibri" w:hAnsi="Calibri"/>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styleId="a5">
    <w:name w:val="page number"/>
    <w:qFormat/>
  </w:style>
  <w:style w:type="paragraph" w:styleId="a6">
    <w:name w:val="List Paragraph"/>
    <w:basedOn w:val="a"/>
    <w:uiPriority w:val="99"/>
    <w:rsid w:val="00924342"/>
    <w:pPr>
      <w:ind w:firstLineChars="200" w:firstLine="420"/>
    </w:pPr>
  </w:style>
  <w:style w:type="table" w:styleId="a7">
    <w:name w:val="Table Grid"/>
    <w:basedOn w:val="a1"/>
    <w:rsid w:val="006D6D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2438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216868">
      <w:bodyDiv w:val="1"/>
      <w:marLeft w:val="0"/>
      <w:marRight w:val="0"/>
      <w:marTop w:val="0"/>
      <w:marBottom w:val="0"/>
      <w:divBdr>
        <w:top w:val="none" w:sz="0" w:space="0" w:color="auto"/>
        <w:left w:val="none" w:sz="0" w:space="0" w:color="auto"/>
        <w:bottom w:val="none" w:sz="0" w:space="0" w:color="auto"/>
        <w:right w:val="none" w:sz="0" w:space="0" w:color="auto"/>
      </w:divBdr>
    </w:div>
    <w:div w:id="630282770">
      <w:bodyDiv w:val="1"/>
      <w:marLeft w:val="0"/>
      <w:marRight w:val="0"/>
      <w:marTop w:val="0"/>
      <w:marBottom w:val="0"/>
      <w:divBdr>
        <w:top w:val="none" w:sz="0" w:space="0" w:color="auto"/>
        <w:left w:val="none" w:sz="0" w:space="0" w:color="auto"/>
        <w:bottom w:val="none" w:sz="0" w:space="0" w:color="auto"/>
        <w:right w:val="none" w:sz="0" w:space="0" w:color="auto"/>
      </w:divBdr>
    </w:div>
    <w:div w:id="916205295">
      <w:bodyDiv w:val="1"/>
      <w:marLeft w:val="0"/>
      <w:marRight w:val="0"/>
      <w:marTop w:val="0"/>
      <w:marBottom w:val="0"/>
      <w:divBdr>
        <w:top w:val="none" w:sz="0" w:space="0" w:color="auto"/>
        <w:left w:val="none" w:sz="0" w:space="0" w:color="auto"/>
        <w:bottom w:val="none" w:sz="0" w:space="0" w:color="auto"/>
        <w:right w:val="none" w:sz="0" w:space="0" w:color="auto"/>
      </w:divBdr>
    </w:div>
    <w:div w:id="1101417062">
      <w:bodyDiv w:val="1"/>
      <w:marLeft w:val="0"/>
      <w:marRight w:val="0"/>
      <w:marTop w:val="0"/>
      <w:marBottom w:val="0"/>
      <w:divBdr>
        <w:top w:val="none" w:sz="0" w:space="0" w:color="auto"/>
        <w:left w:val="none" w:sz="0" w:space="0" w:color="auto"/>
        <w:bottom w:val="none" w:sz="0" w:space="0" w:color="auto"/>
        <w:right w:val="none" w:sz="0" w:space="0" w:color="auto"/>
      </w:divBdr>
    </w:div>
    <w:div w:id="1866870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EBFCD3-D2EF-43AB-8407-405D5138E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2236</TotalTime>
  <Pages>7</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林芝</dc:creator>
  <cp:lastModifiedBy>昕 李</cp:lastModifiedBy>
  <cp:revision>17</cp:revision>
  <dcterms:created xsi:type="dcterms:W3CDTF">2019-03-25T08:52:00Z</dcterms:created>
  <dcterms:modified xsi:type="dcterms:W3CDTF">2024-06-10T13:08:00Z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2052-11.1.0.9986</vt:lpwstr>
  </property>
  <property fmtid="{D5CDD505-2E9C-101B-9397-08002B2CF9AE}" pid="3" name="ICV">
    <vt:lpwstr>1B9648ABF34948C485C1CDC8585C78E3</vt:lpwstr>
  </property>
</Properties>
</file>