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48130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552040">
        <w:rPr>
          <w:rFonts w:eastAsia="Calibri" w:cs="Times New Roman"/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14:paraId="433D0A12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552040">
        <w:rPr>
          <w:rFonts w:eastAsia="Calibri" w:cs="Times New Roman"/>
          <w:b/>
          <w:szCs w:val="28"/>
          <w:lang w:eastAsia="ru-RU"/>
        </w:rPr>
        <w:t>высшего образования</w:t>
      </w:r>
    </w:p>
    <w:p w14:paraId="17B8234B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552040">
        <w:rPr>
          <w:rFonts w:eastAsia="Calibri" w:cs="Times New Roman"/>
          <w:b/>
          <w:szCs w:val="28"/>
          <w:lang w:eastAsia="ru-RU"/>
        </w:rPr>
        <w:t>РОССИЙСКАЯ АКАДЕМИЯ НАРОДНОГО ХОЗЯЙСТВА</w:t>
      </w:r>
    </w:p>
    <w:p w14:paraId="0E2EA40E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552040">
        <w:rPr>
          <w:rFonts w:eastAsia="Calibri" w:cs="Times New Roman"/>
          <w:b/>
          <w:szCs w:val="28"/>
          <w:lang w:eastAsia="ru-RU"/>
        </w:rPr>
        <w:t>и ГОСУДАРСТВЕННОЙ СЛУЖБЫ</w:t>
      </w:r>
    </w:p>
    <w:p w14:paraId="2E585C38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552040">
        <w:rPr>
          <w:rFonts w:eastAsia="Calibri" w:cs="Times New Roman"/>
          <w:b/>
          <w:szCs w:val="28"/>
          <w:lang w:eastAsia="ru-RU"/>
        </w:rPr>
        <w:t>при ПРЕЗИДЕНТЕ РОССИЙСКОЙ ФЕДЕРАЦИИ</w:t>
      </w:r>
    </w:p>
    <w:p w14:paraId="0ED68D7D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57FEB047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bCs/>
          <w:szCs w:val="28"/>
          <w:lang w:eastAsia="ru-RU"/>
        </w:rPr>
      </w:pPr>
      <w:r w:rsidRPr="00552040">
        <w:rPr>
          <w:rFonts w:eastAsia="Calibri" w:cs="Times New Roman"/>
          <w:b/>
          <w:bCs/>
          <w:szCs w:val="28"/>
          <w:lang w:eastAsia="ru-RU"/>
        </w:rPr>
        <w:t>Смоленский филиал РАНХиГС</w:t>
      </w:r>
    </w:p>
    <w:p w14:paraId="60BD72A7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5EE448DB" w14:textId="77777777" w:rsidR="00552040" w:rsidRPr="00552040" w:rsidRDefault="00552040" w:rsidP="00552040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52040">
        <w:rPr>
          <w:rFonts w:eastAsia="Times New Roman" w:cs="Times New Roman"/>
          <w:color w:val="000000"/>
          <w:szCs w:val="28"/>
          <w:lang w:eastAsia="ru-RU"/>
        </w:rPr>
        <w:t xml:space="preserve">Специальность: </w:t>
      </w:r>
    </w:p>
    <w:p w14:paraId="76CBF1BE" w14:textId="3B08D824" w:rsidR="00552040" w:rsidRPr="00552040" w:rsidRDefault="00552040" w:rsidP="00552040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0" w:name="_Hlk157986133"/>
      <w:r>
        <w:rPr>
          <w:rFonts w:eastAsia="Times New Roman" w:cs="Times New Roman"/>
          <w:color w:val="000000"/>
          <w:szCs w:val="28"/>
          <w:lang w:eastAsia="ru-RU"/>
        </w:rPr>
        <w:t>09</w:t>
      </w:r>
      <w:r w:rsidRPr="00552040">
        <w:rPr>
          <w:rFonts w:eastAsia="Times New Roman" w:cs="Times New Roman"/>
          <w:color w:val="000000"/>
          <w:szCs w:val="28"/>
          <w:lang w:eastAsia="ru-RU"/>
        </w:rPr>
        <w:t>.02.0</w:t>
      </w:r>
      <w:r>
        <w:rPr>
          <w:rFonts w:eastAsia="Times New Roman" w:cs="Times New Roman"/>
          <w:color w:val="000000"/>
          <w:szCs w:val="28"/>
          <w:lang w:eastAsia="ru-RU"/>
        </w:rPr>
        <w:t>7</w:t>
      </w:r>
      <w:r w:rsidRPr="0055204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bookmarkEnd w:id="0"/>
      <w:r>
        <w:rPr>
          <w:rFonts w:eastAsia="Times New Roman" w:cs="Times New Roman"/>
          <w:color w:val="000000"/>
          <w:szCs w:val="28"/>
          <w:lang w:eastAsia="ru-RU"/>
        </w:rPr>
        <w:t>Информационные системы и программирование</w:t>
      </w:r>
    </w:p>
    <w:p w14:paraId="0905ED5A" w14:textId="4E859F15" w:rsidR="00552040" w:rsidRPr="00552040" w:rsidRDefault="00552040" w:rsidP="00552040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52040">
        <w:rPr>
          <w:rFonts w:eastAsia="Times New Roman" w:cs="Times New Roman"/>
          <w:color w:val="000000"/>
          <w:szCs w:val="28"/>
          <w:lang w:eastAsia="ru-RU"/>
        </w:rPr>
        <w:t xml:space="preserve">Квалификация специалиста среднего звена: </w:t>
      </w:r>
      <w:r>
        <w:rPr>
          <w:rFonts w:eastAsia="Times New Roman" w:cs="Times New Roman"/>
          <w:color w:val="000000"/>
          <w:szCs w:val="28"/>
          <w:lang w:eastAsia="ru-RU"/>
        </w:rPr>
        <w:t>Администратор баз данных</w:t>
      </w:r>
    </w:p>
    <w:p w14:paraId="32F88AC5" w14:textId="6D78C304" w:rsidR="00195ED7" w:rsidRPr="0019609B" w:rsidRDefault="00195ED7" w:rsidP="0019609B">
      <w:pPr>
        <w:widowControl w:val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065C3B87" w14:textId="7FB6EB42" w:rsidR="002B1F2B" w:rsidRPr="0019609B" w:rsidRDefault="002B1F2B" w:rsidP="0019609B">
      <w:pPr>
        <w:widowControl w:val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276C4DF8" w14:textId="00F7FAD7" w:rsidR="009D518E" w:rsidRPr="0019609B" w:rsidRDefault="009D518E" w:rsidP="0019609B">
      <w:pPr>
        <w:widowControl w:val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79C330CE" w14:textId="25DF35FE" w:rsidR="002B1F2B" w:rsidRPr="00C3241B" w:rsidRDefault="009D518E" w:rsidP="0019609B">
      <w:pPr>
        <w:widowControl w:val="0"/>
        <w:jc w:val="center"/>
        <w:rPr>
          <w:rFonts w:eastAsia="Times New Roman" w:cs="Times New Roman"/>
          <w:b/>
          <w:szCs w:val="28"/>
          <w:lang w:eastAsia="ru-RU"/>
        </w:rPr>
      </w:pPr>
      <w:r w:rsidRPr="00C3241B">
        <w:rPr>
          <w:rFonts w:eastAsia="Times New Roman" w:cs="Times New Roman"/>
          <w:b/>
          <w:szCs w:val="28"/>
          <w:lang w:eastAsia="ru-RU"/>
        </w:rPr>
        <w:t>ТЕХНИЧЕСКОЕ ЗАДАНИЕ</w:t>
      </w:r>
    </w:p>
    <w:p w14:paraId="02FF766B" w14:textId="4967F73C" w:rsidR="002B1F2B" w:rsidRPr="0019609B" w:rsidRDefault="009D518E" w:rsidP="0019609B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19609B">
        <w:rPr>
          <w:rFonts w:eastAsia="Times New Roman" w:cs="Times New Roman"/>
          <w:color w:val="000000"/>
          <w:szCs w:val="28"/>
          <w:lang w:eastAsia="ru-RU"/>
        </w:rPr>
        <w:t>для разработки</w:t>
      </w:r>
      <w:r w:rsidR="0019609B">
        <w:rPr>
          <w:rFonts w:eastAsia="Times New Roman" w:cs="Times New Roman"/>
          <w:color w:val="000000"/>
          <w:szCs w:val="28"/>
          <w:lang w:eastAsia="ru-RU"/>
        </w:rPr>
        <w:t xml:space="preserve"> элемента автоматизации ИТ-инфраструктуры</w:t>
      </w:r>
      <w:r w:rsidR="0019609B">
        <w:rPr>
          <w:rFonts w:eastAsia="Times New Roman" w:cs="Times New Roman"/>
          <w:color w:val="000000"/>
          <w:szCs w:val="28"/>
          <w:lang w:eastAsia="ru-RU"/>
        </w:rPr>
        <w:br/>
      </w:r>
      <w:r w:rsidR="0019609B" w:rsidRPr="00A17592">
        <w:rPr>
          <w:rFonts w:eastAsia="Times New Roman" w:cs="Times New Roman"/>
          <w:color w:val="000000"/>
          <w:szCs w:val="28"/>
          <w:lang w:eastAsia="ru-RU"/>
        </w:rPr>
        <w:t>ООО «</w:t>
      </w:r>
      <w:r w:rsidR="00A17592" w:rsidRPr="00A17592">
        <w:rPr>
          <w:rFonts w:eastAsia="Times New Roman" w:cs="Times New Roman"/>
          <w:color w:val="000000"/>
          <w:szCs w:val="28"/>
          <w:lang w:eastAsia="ru-RU"/>
        </w:rPr>
        <w:t>Мелодия</w:t>
      </w:r>
      <w:r w:rsidR="0019609B" w:rsidRPr="00A17592">
        <w:rPr>
          <w:rFonts w:eastAsia="Times New Roman" w:cs="Times New Roman"/>
          <w:color w:val="000000"/>
          <w:szCs w:val="28"/>
          <w:lang w:eastAsia="ru-RU"/>
        </w:rPr>
        <w:t>»:</w:t>
      </w:r>
    </w:p>
    <w:p w14:paraId="34A8D697" w14:textId="282F0451" w:rsidR="002B1F2B" w:rsidRPr="0019609B" w:rsidRDefault="002933C0" w:rsidP="0019609B">
      <w:pPr>
        <w:widowControl w:val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19609B">
        <w:rPr>
          <w:rFonts w:eastAsia="Times New Roman" w:cs="Times New Roman"/>
          <w:b/>
          <w:bCs/>
          <w:color w:val="000000"/>
          <w:szCs w:val="28"/>
          <w:lang w:eastAsia="ru-RU"/>
        </w:rPr>
        <w:t>«</w:t>
      </w:r>
      <w:bookmarkStart w:id="1" w:name="_Hlk176778351"/>
      <w:r w:rsidR="00C3241B" w:rsidRPr="0019609B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ИНФОРМАЦИОННАЯ СИСТЕМА </w:t>
      </w:r>
      <w:r w:rsidR="00A17592">
        <w:rPr>
          <w:rFonts w:eastAsia="Times New Roman" w:cs="Times New Roman"/>
          <w:b/>
          <w:bCs/>
          <w:color w:val="000000"/>
          <w:szCs w:val="28"/>
          <w:lang w:eastAsia="ru-RU"/>
        </w:rPr>
        <w:t>АВТОМАТИЗАЦИИ ПРОДАЖ МУЗЫКАЛЬНОГО ОБОРУДОВАНИЯ</w:t>
      </w:r>
      <w:bookmarkEnd w:id="1"/>
      <w:r w:rsidRPr="0019609B">
        <w:rPr>
          <w:rFonts w:eastAsia="Times New Roman" w:cs="Times New Roman"/>
          <w:b/>
          <w:bCs/>
          <w:color w:val="000000"/>
          <w:szCs w:val="28"/>
          <w:lang w:eastAsia="ru-RU"/>
        </w:rPr>
        <w:t>»</w:t>
      </w:r>
    </w:p>
    <w:p w14:paraId="0E0A9805" w14:textId="77777777" w:rsidR="002933C0" w:rsidRPr="0019609B" w:rsidRDefault="002933C0" w:rsidP="0019609B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E2116A4" w14:textId="7D4AD2E2" w:rsidR="00532ADD" w:rsidRDefault="00532ADD" w:rsidP="0019609B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FD802D3" w14:textId="1538621F" w:rsidR="002B1F2B" w:rsidRDefault="002B1F2B" w:rsidP="00D64194">
      <w:pPr>
        <w:widowControl w:val="0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2F18FF8D" w14:textId="3FB5F3FB" w:rsidR="00D64194" w:rsidRDefault="009B0C80" w:rsidP="00D64194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 w:rsidRPr="00D64194">
        <w:rPr>
          <w:rFonts w:eastAsia="Times New Roman" w:cs="Times New Roman"/>
          <w:bCs/>
          <w:color w:val="000000"/>
          <w:szCs w:val="28"/>
          <w:lang w:eastAsia="ru-RU"/>
        </w:rPr>
        <w:t>СОСТАВИ</w:t>
      </w:r>
      <w:r>
        <w:rPr>
          <w:rFonts w:eastAsia="Times New Roman" w:cs="Times New Roman"/>
          <w:bCs/>
          <w:color w:val="000000"/>
          <w:szCs w:val="28"/>
          <w:lang w:eastAsia="ru-RU"/>
        </w:rPr>
        <w:t>Л:</w:t>
      </w:r>
    </w:p>
    <w:p w14:paraId="4D6D8CC6" w14:textId="3891A3F8" w:rsidR="00D64194" w:rsidRPr="00D64194" w:rsidRDefault="00D64194" w:rsidP="00D64194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студент группы</w:t>
      </w:r>
      <w:r w:rsidR="009B0C80">
        <w:rPr>
          <w:rFonts w:eastAsia="Times New Roman" w:cs="Times New Roman"/>
          <w:bCs/>
          <w:color w:val="000000"/>
          <w:szCs w:val="28"/>
          <w:lang w:eastAsia="ru-RU"/>
        </w:rPr>
        <w:t xml:space="preserve"> 37/11-К/ИТО </w:t>
      </w:r>
      <w:r>
        <w:rPr>
          <w:rFonts w:eastAsia="Times New Roman" w:cs="Times New Roman"/>
          <w:bCs/>
          <w:color w:val="000000"/>
          <w:szCs w:val="28"/>
          <w:lang w:eastAsia="ru-RU"/>
        </w:rPr>
        <w:t>________________________</w:t>
      </w:r>
      <w:r w:rsidR="003C79BF">
        <w:rPr>
          <w:rFonts w:eastAsia="Times New Roman" w:cs="Times New Roman"/>
          <w:bCs/>
          <w:color w:val="000000"/>
          <w:szCs w:val="28"/>
          <w:lang w:eastAsia="ru-RU"/>
        </w:rPr>
        <w:t>_</w:t>
      </w:r>
      <w:r w:rsidR="009B0C80">
        <w:rPr>
          <w:rFonts w:eastAsia="Times New Roman" w:cs="Times New Roman"/>
          <w:bCs/>
          <w:color w:val="000000"/>
          <w:szCs w:val="28"/>
          <w:lang w:eastAsia="ru-RU"/>
        </w:rPr>
        <w:t xml:space="preserve">____ </w:t>
      </w:r>
      <w:r w:rsidR="00A17592">
        <w:rPr>
          <w:rFonts w:eastAsia="Times New Roman" w:cs="Times New Roman"/>
          <w:bCs/>
          <w:color w:val="000000"/>
          <w:szCs w:val="28"/>
          <w:lang w:eastAsia="ru-RU"/>
        </w:rPr>
        <w:t>Д.С.</w:t>
      </w:r>
      <w:r w:rsidR="003C79BF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proofErr w:type="spellStart"/>
      <w:r w:rsidR="00A17592">
        <w:rPr>
          <w:rFonts w:eastAsia="Times New Roman" w:cs="Times New Roman"/>
          <w:bCs/>
          <w:color w:val="000000"/>
          <w:szCs w:val="28"/>
          <w:lang w:eastAsia="ru-RU"/>
        </w:rPr>
        <w:t>Махницкий</w:t>
      </w:r>
      <w:proofErr w:type="spellEnd"/>
    </w:p>
    <w:p w14:paraId="20629230" w14:textId="753F5BF7" w:rsidR="002B1F2B" w:rsidRPr="00C3241B" w:rsidRDefault="00C3241B" w:rsidP="007962F6">
      <w:pPr>
        <w:widowControl w:val="0"/>
        <w:ind w:right="-1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(подпись, дата)</w:t>
      </w:r>
    </w:p>
    <w:p w14:paraId="0BE2CFC4" w14:textId="611461AD" w:rsidR="009B0C80" w:rsidRPr="00C3241B" w:rsidRDefault="00C3241B" w:rsidP="009B0C80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 w:rsidRPr="00C3241B">
        <w:rPr>
          <w:rFonts w:eastAsia="Times New Roman" w:cs="Times New Roman"/>
          <w:bCs/>
          <w:color w:val="000000"/>
          <w:szCs w:val="28"/>
          <w:lang w:eastAsia="ru-RU"/>
        </w:rPr>
        <w:t>СОГЛАСОВАНО:</w:t>
      </w:r>
    </w:p>
    <w:p w14:paraId="65F41F09" w14:textId="618C4974" w:rsidR="00C3241B" w:rsidRDefault="00C3241B" w:rsidP="009B0C80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преподаватель СПО _____________________________________ </w:t>
      </w:r>
      <w:proofErr w:type="gramStart"/>
      <w:r w:rsidR="00473840">
        <w:rPr>
          <w:rFonts w:eastAsia="Times New Roman" w:cs="Times New Roman"/>
          <w:bCs/>
          <w:color w:val="000000"/>
          <w:szCs w:val="28"/>
          <w:lang w:eastAsia="ru-RU"/>
        </w:rPr>
        <w:t>О.Е.</w:t>
      </w:r>
      <w:proofErr w:type="gramEnd"/>
      <w:r w:rsidR="00473840">
        <w:rPr>
          <w:rFonts w:eastAsia="Times New Roman" w:cs="Times New Roman"/>
          <w:bCs/>
          <w:color w:val="000000"/>
          <w:szCs w:val="28"/>
          <w:lang w:eastAsia="ru-RU"/>
        </w:rPr>
        <w:t xml:space="preserve"> Харламова</w:t>
      </w:r>
    </w:p>
    <w:p w14:paraId="5A2693F8" w14:textId="0D355A72" w:rsidR="00C3241B" w:rsidRDefault="00C3241B" w:rsidP="007962F6">
      <w:pPr>
        <w:widowControl w:val="0"/>
        <w:ind w:right="-1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(подпись, дата)</w:t>
      </w:r>
    </w:p>
    <w:p w14:paraId="5D300FDC" w14:textId="6BD9613A" w:rsidR="00C3241B" w:rsidRDefault="00C3241B" w:rsidP="009B0C80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УТВЕРЖДАЮ:</w:t>
      </w:r>
    </w:p>
    <w:p w14:paraId="0D73EB47" w14:textId="234D30EA" w:rsidR="00C3241B" w:rsidRPr="00C3241B" w:rsidRDefault="001170A6" w:rsidP="009B0C80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П</w:t>
      </w:r>
      <w:r w:rsidR="00C3241B">
        <w:rPr>
          <w:rFonts w:eastAsia="Times New Roman" w:cs="Times New Roman"/>
          <w:bCs/>
          <w:color w:val="000000"/>
          <w:szCs w:val="28"/>
          <w:lang w:eastAsia="ru-RU"/>
        </w:rPr>
        <w:t xml:space="preserve">редседатель ПЦК _______________________________________ </w:t>
      </w:r>
      <w:proofErr w:type="gramStart"/>
      <w:r w:rsidR="00C3241B">
        <w:rPr>
          <w:rFonts w:eastAsia="Times New Roman" w:cs="Times New Roman"/>
          <w:bCs/>
          <w:color w:val="000000"/>
          <w:szCs w:val="28"/>
          <w:lang w:eastAsia="ru-RU"/>
        </w:rPr>
        <w:t>П.С.</w:t>
      </w:r>
      <w:proofErr w:type="gramEnd"/>
      <w:r w:rsidR="00C3241B">
        <w:rPr>
          <w:rFonts w:eastAsia="Times New Roman" w:cs="Times New Roman"/>
          <w:bCs/>
          <w:color w:val="000000"/>
          <w:szCs w:val="28"/>
          <w:lang w:eastAsia="ru-RU"/>
        </w:rPr>
        <w:t xml:space="preserve"> Харламов</w:t>
      </w:r>
    </w:p>
    <w:p w14:paraId="503304D0" w14:textId="15E65144" w:rsidR="008F41E8" w:rsidRDefault="00C3241B" w:rsidP="00A17592">
      <w:pPr>
        <w:widowControl w:val="0"/>
        <w:ind w:right="-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(подпись, дата)</w:t>
      </w:r>
    </w:p>
    <w:p w14:paraId="2AEB6B26" w14:textId="247A481B" w:rsidR="00C3241B" w:rsidRDefault="00C3241B" w:rsidP="0019609B">
      <w:pPr>
        <w:widowControl w:val="0"/>
        <w:jc w:val="center"/>
        <w:rPr>
          <w:rFonts w:eastAsia="Times New Roman" w:cs="Times New Roman"/>
          <w:szCs w:val="28"/>
          <w:lang w:eastAsia="ru-RU"/>
        </w:rPr>
      </w:pPr>
    </w:p>
    <w:p w14:paraId="4DD077F9" w14:textId="51976632" w:rsidR="00A76746" w:rsidRDefault="002B1F2B" w:rsidP="00A76746">
      <w:pPr>
        <w:widowControl w:val="0"/>
        <w:jc w:val="center"/>
        <w:rPr>
          <w:rFonts w:eastAsia="Times New Roman" w:cs="Times New Roman"/>
          <w:szCs w:val="28"/>
          <w:lang w:eastAsia="ru-RU"/>
        </w:rPr>
      </w:pPr>
      <w:r w:rsidRPr="0019609B">
        <w:rPr>
          <w:rFonts w:eastAsia="Times New Roman" w:cs="Times New Roman"/>
          <w:szCs w:val="28"/>
          <w:lang w:eastAsia="ru-RU"/>
        </w:rPr>
        <w:t>Смоленск</w:t>
      </w:r>
      <w:r w:rsidRPr="0019609B">
        <w:rPr>
          <w:rFonts w:eastAsia="Times New Roman" w:cs="Times New Roman"/>
          <w:szCs w:val="28"/>
          <w:lang w:eastAsia="ru-RU"/>
        </w:rPr>
        <w:tab/>
        <w:t>202</w:t>
      </w:r>
      <w:r w:rsidR="00E94E25" w:rsidRPr="0019609B">
        <w:rPr>
          <w:rFonts w:eastAsia="Times New Roman" w:cs="Times New Roman"/>
          <w:szCs w:val="28"/>
          <w:lang w:eastAsia="ru-RU"/>
        </w:rPr>
        <w:t>4</w:t>
      </w:r>
      <w:r w:rsidR="00A76746">
        <w:rPr>
          <w:rFonts w:eastAsia="Times New Roman" w:cs="Times New Roman"/>
          <w:szCs w:val="28"/>
          <w:lang w:eastAsia="ru-RU"/>
        </w:rPr>
        <w:br w:type="page"/>
      </w:r>
    </w:p>
    <w:p w14:paraId="667D283B" w14:textId="4D91361C" w:rsidR="00A76746" w:rsidRPr="00A76746" w:rsidRDefault="00A76746" w:rsidP="0019609B">
      <w:pPr>
        <w:widowControl w:val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76746">
        <w:rPr>
          <w:rFonts w:eastAsia="Times New Roman" w:cs="Times New Roman"/>
          <w:b/>
          <w:bCs/>
          <w:szCs w:val="28"/>
          <w:lang w:eastAsia="ru-RU"/>
        </w:rPr>
        <w:lastRenderedPageBreak/>
        <w:t>СОДЕРЖАНИЕ</w:t>
      </w:r>
    </w:p>
    <w:p w14:paraId="56D5A1EB" w14:textId="5CB194BA" w:rsidR="00A76746" w:rsidRPr="00A76746" w:rsidRDefault="00A76746" w:rsidP="00A76746">
      <w:pPr>
        <w:widowControl w:val="0"/>
        <w:rPr>
          <w:rFonts w:eastAsia="Times New Roman" w:cs="Times New Roman"/>
          <w:szCs w:val="28"/>
          <w:lang w:eastAsia="ru-RU"/>
        </w:rPr>
      </w:pPr>
    </w:p>
    <w:p w14:paraId="2F8C447E" w14:textId="57EA8BFF" w:rsidR="00CD5299" w:rsidRPr="00CD5299" w:rsidRDefault="00A76746" w:rsidP="00473840">
      <w:pPr>
        <w:pStyle w:val="11"/>
        <w:spacing w:after="0" w:line="360" w:lineRule="auto"/>
        <w:rPr>
          <w:rFonts w:asciiTheme="minorHAnsi" w:eastAsiaTheme="minorEastAsia" w:hAnsiTheme="minorHAnsi"/>
          <w:noProof/>
          <w:kern w:val="2"/>
          <w:szCs w:val="28"/>
          <w:lang w:eastAsia="ru-RU"/>
          <w14:ligatures w14:val="standardContextual"/>
        </w:rPr>
      </w:pPr>
      <w:r w:rsidRPr="00A76746">
        <w:rPr>
          <w:rFonts w:eastAsia="Times New Roman" w:cs="Times New Roman"/>
          <w:szCs w:val="28"/>
          <w:lang w:eastAsia="ru-RU"/>
        </w:rPr>
        <w:fldChar w:fldCharType="begin"/>
      </w:r>
      <w:r w:rsidRPr="00A76746">
        <w:rPr>
          <w:rFonts w:eastAsia="Times New Roman" w:cs="Times New Roman"/>
          <w:szCs w:val="28"/>
          <w:lang w:eastAsia="ru-RU"/>
        </w:rPr>
        <w:instrText xml:space="preserve"> TOC \o "1-3" \h \z \u </w:instrText>
      </w:r>
      <w:r w:rsidRPr="00A76746">
        <w:rPr>
          <w:rFonts w:eastAsia="Times New Roman" w:cs="Times New Roman"/>
          <w:szCs w:val="28"/>
          <w:lang w:eastAsia="ru-RU"/>
        </w:rPr>
        <w:fldChar w:fldCharType="separate"/>
      </w:r>
      <w:hyperlink w:anchor="_Toc178175655" w:history="1">
        <w:r w:rsidR="00CD5299" w:rsidRPr="00CD5299">
          <w:rPr>
            <w:rStyle w:val="a9"/>
            <w:noProof/>
            <w:szCs w:val="28"/>
          </w:rPr>
          <w:t>1 ОБЩИЕ СВЕДЕНИЯ</w:t>
        </w:r>
        <w:r w:rsidR="00CD5299" w:rsidRPr="00CD5299">
          <w:rPr>
            <w:noProof/>
            <w:webHidden/>
            <w:szCs w:val="28"/>
          </w:rPr>
          <w:tab/>
        </w:r>
        <w:r w:rsidR="00CD5299" w:rsidRPr="00CD5299">
          <w:rPr>
            <w:noProof/>
            <w:webHidden/>
            <w:szCs w:val="28"/>
          </w:rPr>
          <w:fldChar w:fldCharType="begin"/>
        </w:r>
        <w:r w:rsidR="00CD5299" w:rsidRPr="00CD5299">
          <w:rPr>
            <w:noProof/>
            <w:webHidden/>
            <w:szCs w:val="28"/>
          </w:rPr>
          <w:instrText xml:space="preserve"> PAGEREF _Toc178175655 \h </w:instrText>
        </w:r>
        <w:r w:rsidR="00CD5299" w:rsidRPr="00CD5299">
          <w:rPr>
            <w:noProof/>
            <w:webHidden/>
            <w:szCs w:val="28"/>
          </w:rPr>
        </w:r>
        <w:r w:rsidR="00CD5299" w:rsidRPr="00CD5299">
          <w:rPr>
            <w:noProof/>
            <w:webHidden/>
            <w:szCs w:val="28"/>
          </w:rPr>
          <w:fldChar w:fldCharType="separate"/>
        </w:r>
        <w:r w:rsidR="00CD5299" w:rsidRPr="00CD5299">
          <w:rPr>
            <w:noProof/>
            <w:webHidden/>
            <w:szCs w:val="28"/>
          </w:rPr>
          <w:t>3</w:t>
        </w:r>
        <w:r w:rsidR="00CD5299" w:rsidRPr="00CD5299">
          <w:rPr>
            <w:noProof/>
            <w:webHidden/>
            <w:szCs w:val="28"/>
          </w:rPr>
          <w:fldChar w:fldCharType="end"/>
        </w:r>
      </w:hyperlink>
    </w:p>
    <w:p w14:paraId="332C57F0" w14:textId="296D4B69" w:rsidR="00CD5299" w:rsidRPr="00CD5299" w:rsidRDefault="00CD5299" w:rsidP="00473840">
      <w:pPr>
        <w:pStyle w:val="11"/>
        <w:spacing w:after="0" w:line="360" w:lineRule="auto"/>
        <w:rPr>
          <w:rFonts w:asciiTheme="minorHAnsi" w:eastAsiaTheme="minorEastAsia" w:hAnsiTheme="minorHAnsi"/>
          <w:noProof/>
          <w:kern w:val="2"/>
          <w:szCs w:val="28"/>
          <w:lang w:eastAsia="ru-RU"/>
          <w14:ligatures w14:val="standardContextual"/>
        </w:rPr>
      </w:pPr>
      <w:hyperlink w:anchor="_Toc178175656" w:history="1">
        <w:r w:rsidRPr="00CD5299">
          <w:rPr>
            <w:rStyle w:val="a9"/>
            <w:noProof/>
            <w:szCs w:val="28"/>
          </w:rPr>
          <w:t>2 КРАТКИЕ СВЕДЕНИЯ О НАЗНАЧЕНИИ ИНФОРМАЦИОННОЙ СИСТЕМЫ</w:t>
        </w:r>
        <w:r w:rsidRPr="00CD5299">
          <w:rPr>
            <w:noProof/>
            <w:webHidden/>
            <w:szCs w:val="28"/>
          </w:rPr>
          <w:tab/>
        </w:r>
        <w:r w:rsidRPr="00CD5299">
          <w:rPr>
            <w:noProof/>
            <w:webHidden/>
            <w:szCs w:val="28"/>
          </w:rPr>
          <w:fldChar w:fldCharType="begin"/>
        </w:r>
        <w:r w:rsidRPr="00CD5299">
          <w:rPr>
            <w:noProof/>
            <w:webHidden/>
            <w:szCs w:val="28"/>
          </w:rPr>
          <w:instrText xml:space="preserve"> PAGEREF _Toc178175656 \h </w:instrText>
        </w:r>
        <w:r w:rsidRPr="00CD5299">
          <w:rPr>
            <w:noProof/>
            <w:webHidden/>
            <w:szCs w:val="28"/>
          </w:rPr>
        </w:r>
        <w:r w:rsidRPr="00CD5299">
          <w:rPr>
            <w:noProof/>
            <w:webHidden/>
            <w:szCs w:val="28"/>
          </w:rPr>
          <w:fldChar w:fldCharType="separate"/>
        </w:r>
        <w:r w:rsidRPr="00CD5299">
          <w:rPr>
            <w:noProof/>
            <w:webHidden/>
            <w:szCs w:val="28"/>
          </w:rPr>
          <w:t>4</w:t>
        </w:r>
        <w:r w:rsidRPr="00CD5299">
          <w:rPr>
            <w:noProof/>
            <w:webHidden/>
            <w:szCs w:val="28"/>
          </w:rPr>
          <w:fldChar w:fldCharType="end"/>
        </w:r>
      </w:hyperlink>
    </w:p>
    <w:p w14:paraId="47365493" w14:textId="04567A5B" w:rsidR="00CD5299" w:rsidRPr="00CD5299" w:rsidRDefault="00CD5299" w:rsidP="00473840">
      <w:pPr>
        <w:pStyle w:val="11"/>
        <w:spacing w:after="0" w:line="360" w:lineRule="auto"/>
        <w:rPr>
          <w:rFonts w:asciiTheme="minorHAnsi" w:eastAsiaTheme="minorEastAsia" w:hAnsiTheme="minorHAnsi"/>
          <w:noProof/>
          <w:kern w:val="2"/>
          <w:szCs w:val="28"/>
          <w:lang w:eastAsia="ru-RU"/>
          <w14:ligatures w14:val="standardContextual"/>
        </w:rPr>
      </w:pPr>
      <w:hyperlink w:anchor="_Toc178175657" w:history="1">
        <w:r w:rsidRPr="00CD5299">
          <w:rPr>
            <w:rStyle w:val="a9"/>
            <w:noProof/>
            <w:szCs w:val="28"/>
          </w:rPr>
          <w:t>3 ТРЕБОВАНИЯ к ИНФОРМАЦИОННОЙ СИСТЕМЕ</w:t>
        </w:r>
        <w:r w:rsidRPr="00CD5299">
          <w:rPr>
            <w:noProof/>
            <w:webHidden/>
            <w:szCs w:val="28"/>
          </w:rPr>
          <w:tab/>
        </w:r>
        <w:r w:rsidRPr="00CD5299">
          <w:rPr>
            <w:noProof/>
            <w:webHidden/>
            <w:szCs w:val="28"/>
          </w:rPr>
          <w:fldChar w:fldCharType="begin"/>
        </w:r>
        <w:r w:rsidRPr="00CD5299">
          <w:rPr>
            <w:noProof/>
            <w:webHidden/>
            <w:szCs w:val="28"/>
          </w:rPr>
          <w:instrText xml:space="preserve"> PAGEREF _Toc178175657 \h </w:instrText>
        </w:r>
        <w:r w:rsidRPr="00CD5299">
          <w:rPr>
            <w:noProof/>
            <w:webHidden/>
            <w:szCs w:val="28"/>
          </w:rPr>
        </w:r>
        <w:r w:rsidRPr="00CD5299">
          <w:rPr>
            <w:noProof/>
            <w:webHidden/>
            <w:szCs w:val="28"/>
          </w:rPr>
          <w:fldChar w:fldCharType="separate"/>
        </w:r>
        <w:r w:rsidRPr="00CD5299">
          <w:rPr>
            <w:noProof/>
            <w:webHidden/>
            <w:szCs w:val="28"/>
          </w:rPr>
          <w:t>5</w:t>
        </w:r>
        <w:r w:rsidRPr="00CD5299">
          <w:rPr>
            <w:noProof/>
            <w:webHidden/>
            <w:szCs w:val="28"/>
          </w:rPr>
          <w:fldChar w:fldCharType="end"/>
        </w:r>
      </w:hyperlink>
    </w:p>
    <w:p w14:paraId="0A5762B3" w14:textId="1B93BE83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58" w:history="1">
        <w:r w:rsidRPr="00CD5299">
          <w:rPr>
            <w:rStyle w:val="a9"/>
            <w:noProof/>
            <w:sz w:val="28"/>
            <w:szCs w:val="28"/>
          </w:rPr>
          <w:t>3.1 Требования к составу выполняемых функций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_Toc178175658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5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55721197" w14:textId="4BB17294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59" w:history="1">
        <w:r w:rsidRPr="00CD5299">
          <w:rPr>
            <w:rStyle w:val="a9"/>
            <w:noProof/>
            <w:sz w:val="28"/>
            <w:szCs w:val="28"/>
          </w:rPr>
          <w:t>3.2 Требования к организации входных и выходных данных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_Toc178175659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7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1419C046" w14:textId="7F57F350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60" w:history="1">
        <w:r w:rsidRPr="00CD5299">
          <w:rPr>
            <w:rStyle w:val="a9"/>
            <w:noProof/>
            <w:sz w:val="28"/>
            <w:szCs w:val="28"/>
          </w:rPr>
          <w:t>3.3 Требования к надежности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_Toc178175660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7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3AF1FEEB" w14:textId="4A9C547C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61" w:history="1">
        <w:r w:rsidRPr="00CD5299">
          <w:rPr>
            <w:rStyle w:val="a9"/>
            <w:noProof/>
            <w:sz w:val="28"/>
            <w:szCs w:val="28"/>
          </w:rPr>
          <w:t>3.4 Требования к условиям эксплуатации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_Toc178175661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7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70CD4DC4" w14:textId="5EF34D98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62" w:history="1">
        <w:r w:rsidRPr="00CD5299">
          <w:rPr>
            <w:rStyle w:val="a9"/>
            <w:noProof/>
            <w:sz w:val="28"/>
            <w:szCs w:val="28"/>
          </w:rPr>
          <w:t>3.5 Требования к составу и параметрам технических средств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_Toc178175662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8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0F2D5496" w14:textId="3603FC08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63" w:history="1">
        <w:r w:rsidRPr="00CD5299">
          <w:rPr>
            <w:rStyle w:val="a9"/>
            <w:noProof/>
            <w:sz w:val="28"/>
            <w:szCs w:val="28"/>
          </w:rPr>
          <w:t>3.6 Требования к информационной и программной совместимости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_Toc178175663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8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5912C60C" w14:textId="474A98A8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64" w:history="1">
        <w:r w:rsidRPr="00CD5299">
          <w:rPr>
            <w:rStyle w:val="a9"/>
            <w:noProof/>
            <w:sz w:val="28"/>
            <w:szCs w:val="28"/>
          </w:rPr>
          <w:t>3.7 Требования к информационной безопасности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_Toc178175664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8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4044A61B" w14:textId="20024E12" w:rsidR="00CD5299" w:rsidRPr="00CD5299" w:rsidRDefault="00CD5299" w:rsidP="00473840">
      <w:pPr>
        <w:pStyle w:val="11"/>
        <w:spacing w:after="0" w:line="360" w:lineRule="auto"/>
        <w:rPr>
          <w:rFonts w:asciiTheme="minorHAnsi" w:eastAsiaTheme="minorEastAsia" w:hAnsiTheme="minorHAnsi"/>
          <w:noProof/>
          <w:kern w:val="2"/>
          <w:szCs w:val="28"/>
          <w:lang w:eastAsia="ru-RU"/>
          <w14:ligatures w14:val="standardContextual"/>
        </w:rPr>
      </w:pPr>
      <w:hyperlink w:anchor="_Toc178175665" w:history="1">
        <w:r w:rsidRPr="00CD5299">
          <w:rPr>
            <w:rStyle w:val="a9"/>
            <w:noProof/>
            <w:szCs w:val="28"/>
          </w:rPr>
          <w:t>ПРИЛОЖЕНИЕ А Диаграмма Гантта ИТ-проекта разработки информационной системы автоматизации продаж музыкального оборудования</w:t>
        </w:r>
        <w:r w:rsidRPr="00CD5299">
          <w:rPr>
            <w:noProof/>
            <w:webHidden/>
            <w:szCs w:val="28"/>
          </w:rPr>
          <w:tab/>
        </w:r>
        <w:r w:rsidRPr="00CD5299">
          <w:rPr>
            <w:noProof/>
            <w:webHidden/>
            <w:szCs w:val="28"/>
          </w:rPr>
          <w:fldChar w:fldCharType="begin"/>
        </w:r>
        <w:r w:rsidRPr="00CD5299">
          <w:rPr>
            <w:noProof/>
            <w:webHidden/>
            <w:szCs w:val="28"/>
          </w:rPr>
          <w:instrText xml:space="preserve"> PAGEREF _Toc178175665 \h </w:instrText>
        </w:r>
        <w:r w:rsidRPr="00CD5299">
          <w:rPr>
            <w:noProof/>
            <w:webHidden/>
            <w:szCs w:val="28"/>
          </w:rPr>
        </w:r>
        <w:r w:rsidRPr="00CD5299">
          <w:rPr>
            <w:noProof/>
            <w:webHidden/>
            <w:szCs w:val="28"/>
          </w:rPr>
          <w:fldChar w:fldCharType="separate"/>
        </w:r>
        <w:r w:rsidRPr="00CD5299">
          <w:rPr>
            <w:noProof/>
            <w:webHidden/>
            <w:szCs w:val="28"/>
          </w:rPr>
          <w:t>10</w:t>
        </w:r>
        <w:r w:rsidRPr="00CD5299">
          <w:rPr>
            <w:noProof/>
            <w:webHidden/>
            <w:szCs w:val="28"/>
          </w:rPr>
          <w:fldChar w:fldCharType="end"/>
        </w:r>
      </w:hyperlink>
    </w:p>
    <w:p w14:paraId="24A53B4B" w14:textId="533B3870" w:rsidR="00CD5299" w:rsidRDefault="00CD5299" w:rsidP="00473840">
      <w:pPr>
        <w:pStyle w:val="11"/>
        <w:spacing w:after="0"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78175666" w:history="1">
        <w:r w:rsidRPr="00CD5299">
          <w:rPr>
            <w:rStyle w:val="a9"/>
            <w:noProof/>
            <w:szCs w:val="28"/>
          </w:rPr>
          <w:t xml:space="preserve">ПРИЛОЖЕНИЕ Б </w:t>
        </w:r>
        <w:r w:rsidRPr="00CD5299">
          <w:rPr>
            <w:rStyle w:val="a9"/>
            <w:noProof/>
            <w:szCs w:val="28"/>
            <w:lang w:val="en-US"/>
          </w:rPr>
          <w:t>UML</w:t>
        </w:r>
        <w:r w:rsidRPr="00CD5299">
          <w:rPr>
            <w:rStyle w:val="a9"/>
            <w:noProof/>
            <w:szCs w:val="28"/>
          </w:rPr>
          <w:t>-диаграмма вариантов использования информационной системы автоматизации продаж музыкального оборудования</w:t>
        </w:r>
        <w:r w:rsidRPr="00CD5299">
          <w:rPr>
            <w:noProof/>
            <w:webHidden/>
            <w:szCs w:val="28"/>
          </w:rPr>
          <w:tab/>
        </w:r>
        <w:r w:rsidRPr="00CD5299">
          <w:rPr>
            <w:noProof/>
            <w:webHidden/>
            <w:szCs w:val="28"/>
          </w:rPr>
          <w:fldChar w:fldCharType="begin"/>
        </w:r>
        <w:r w:rsidRPr="00CD5299">
          <w:rPr>
            <w:noProof/>
            <w:webHidden/>
            <w:szCs w:val="28"/>
          </w:rPr>
          <w:instrText xml:space="preserve"> PAGEREF _Toc178175666 \h </w:instrText>
        </w:r>
        <w:r w:rsidRPr="00CD5299">
          <w:rPr>
            <w:noProof/>
            <w:webHidden/>
            <w:szCs w:val="28"/>
          </w:rPr>
        </w:r>
        <w:r w:rsidRPr="00CD5299">
          <w:rPr>
            <w:noProof/>
            <w:webHidden/>
            <w:szCs w:val="28"/>
          </w:rPr>
          <w:fldChar w:fldCharType="separate"/>
        </w:r>
        <w:r w:rsidRPr="00CD5299">
          <w:rPr>
            <w:noProof/>
            <w:webHidden/>
            <w:szCs w:val="28"/>
          </w:rPr>
          <w:t>11</w:t>
        </w:r>
        <w:r w:rsidRPr="00CD5299">
          <w:rPr>
            <w:noProof/>
            <w:webHidden/>
            <w:szCs w:val="28"/>
          </w:rPr>
          <w:fldChar w:fldCharType="end"/>
        </w:r>
      </w:hyperlink>
    </w:p>
    <w:p w14:paraId="23A3940A" w14:textId="71E06BC8" w:rsidR="00A76746" w:rsidRDefault="00A76746" w:rsidP="00A76746">
      <w:pPr>
        <w:widowControl w:val="0"/>
        <w:rPr>
          <w:rFonts w:eastAsia="Times New Roman" w:cs="Times New Roman"/>
          <w:szCs w:val="28"/>
          <w:lang w:eastAsia="ru-RU"/>
        </w:rPr>
      </w:pPr>
      <w:r w:rsidRPr="00A76746">
        <w:rPr>
          <w:rFonts w:eastAsia="Times New Roman" w:cs="Times New Roman"/>
          <w:szCs w:val="28"/>
          <w:lang w:eastAsia="ru-RU"/>
        </w:rPr>
        <w:fldChar w:fldCharType="end"/>
      </w:r>
    </w:p>
    <w:p w14:paraId="5E686E4B" w14:textId="383864BB" w:rsidR="00E94E25" w:rsidRDefault="00E94E25" w:rsidP="0019609B">
      <w:pPr>
        <w:widowControl w:val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3E8F876B" w14:textId="31F145CD" w:rsidR="00E94E25" w:rsidRPr="008F41E8" w:rsidRDefault="00E94E25" w:rsidP="00E94E25">
      <w:pPr>
        <w:pStyle w:val="1"/>
      </w:pPr>
      <w:bookmarkStart w:id="2" w:name="_Toc157030178"/>
      <w:bookmarkStart w:id="3" w:name="_Toc178175655"/>
      <w:bookmarkStart w:id="4" w:name="_Toc145810073"/>
      <w:r w:rsidRPr="008F41E8">
        <w:lastRenderedPageBreak/>
        <w:t xml:space="preserve">1 </w:t>
      </w:r>
      <w:bookmarkEnd w:id="2"/>
      <w:r w:rsidR="00AC63F2">
        <w:t>ОБЩИЕ СВЕДЕНИЯ</w:t>
      </w:r>
      <w:bookmarkEnd w:id="3"/>
    </w:p>
    <w:p w14:paraId="234AF6DA" w14:textId="77777777" w:rsidR="00E94E25" w:rsidRPr="008F41E8" w:rsidRDefault="00E94E25" w:rsidP="00E94E25">
      <w:pPr>
        <w:widowControl w:val="0"/>
      </w:pPr>
    </w:p>
    <w:p w14:paraId="756A766B" w14:textId="4FF4E702" w:rsidR="00E94E25" w:rsidRDefault="00AC63F2" w:rsidP="00AC63F2">
      <w:pPr>
        <w:widowControl w:val="0"/>
        <w:ind w:firstLine="709"/>
      </w:pPr>
      <w:r>
        <w:t xml:space="preserve">Наименование информационной системы: </w:t>
      </w:r>
      <w:r w:rsidR="003C79BF" w:rsidRPr="003C79BF">
        <w:rPr>
          <w:rFonts w:eastAsia="Times New Roman" w:cs="Times New Roman"/>
          <w:color w:val="000000"/>
          <w:szCs w:val="28"/>
          <w:lang w:eastAsia="ru-RU"/>
        </w:rPr>
        <w:t>информационная система автоматизации продаж музыкального оборудования</w:t>
      </w:r>
      <w:r w:rsidR="003A5E0E">
        <w:rPr>
          <w:rFonts w:cs="Times New Roman"/>
          <w:szCs w:val="28"/>
        </w:rPr>
        <w:t>.</w:t>
      </w:r>
    </w:p>
    <w:p w14:paraId="114E6EA5" w14:textId="2DE80513" w:rsidR="00AC63F2" w:rsidRDefault="00AC63F2" w:rsidP="00AC63F2">
      <w:pPr>
        <w:widowControl w:val="0"/>
        <w:ind w:firstLine="709"/>
      </w:pPr>
      <w:r>
        <w:t xml:space="preserve">Краткое наименование информационной системы: </w:t>
      </w:r>
      <w:r w:rsidRPr="003A5E0E">
        <w:t xml:space="preserve">ИС </w:t>
      </w:r>
      <w:r w:rsidR="00362EE3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  <w:r w:rsidR="003A5E0E">
        <w:t>.</w:t>
      </w:r>
    </w:p>
    <w:p w14:paraId="75E6EEE4" w14:textId="5ED87A10" w:rsidR="000C40B3" w:rsidRDefault="000C40B3" w:rsidP="00AC63F2">
      <w:pPr>
        <w:widowControl w:val="0"/>
        <w:ind w:firstLine="709"/>
      </w:pPr>
      <w:r>
        <w:t>Объект</w:t>
      </w:r>
      <w:r w:rsidR="003A5E0E">
        <w:t xml:space="preserve"> автоматизации: бизнес-процесс продажи музыкального оборудования</w:t>
      </w:r>
      <w:r>
        <w:t xml:space="preserve"> в </w:t>
      </w:r>
      <w:r w:rsidR="003A5E0E" w:rsidRPr="00A17592">
        <w:rPr>
          <w:rFonts w:eastAsia="Times New Roman" w:cs="Times New Roman"/>
          <w:color w:val="000000"/>
          <w:szCs w:val="28"/>
          <w:lang w:eastAsia="ru-RU"/>
        </w:rPr>
        <w:t>ООО «Мелодия»</w:t>
      </w:r>
      <w:r>
        <w:t>.</w:t>
      </w:r>
    </w:p>
    <w:p w14:paraId="41C8548C" w14:textId="2792C2F3" w:rsidR="00CF6EB0" w:rsidRPr="00CF6EB0" w:rsidRDefault="000C40B3" w:rsidP="00CF6EB0">
      <w:pPr>
        <w:widowControl w:val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t>Назначение информационной системы</w:t>
      </w:r>
      <w:r w:rsidR="00E124ED">
        <w:t>: информационная система предназначения для автоматизаци</w:t>
      </w:r>
      <w:r w:rsidR="00CF6EB0">
        <w:t>и процессов</w:t>
      </w:r>
      <w:r w:rsidR="00CF6EB0">
        <w:rPr>
          <w:rFonts w:eastAsia="Times New Roman" w:cs="Times New Roman"/>
          <w:color w:val="000000"/>
          <w:szCs w:val="28"/>
          <w:lang w:eastAsia="ru-RU"/>
        </w:rPr>
        <w:t xml:space="preserve">: управления товаром, </w:t>
      </w:r>
      <w:r w:rsidR="00734035">
        <w:rPr>
          <w:rFonts w:eastAsia="Times New Roman" w:cs="Times New Roman"/>
          <w:color w:val="000000"/>
          <w:szCs w:val="28"/>
          <w:lang w:eastAsia="ru-RU"/>
        </w:rPr>
        <w:t>обработки заказов, формирования и отображения отчетности.</w:t>
      </w:r>
    </w:p>
    <w:p w14:paraId="283F5471" w14:textId="3B89ECFC" w:rsidR="00E124ED" w:rsidRDefault="00E124ED" w:rsidP="00AC63F2">
      <w:pPr>
        <w:widowControl w:val="0"/>
        <w:ind w:firstLine="709"/>
      </w:pPr>
      <w:r>
        <w:t xml:space="preserve">Основание разработки: задание на дипломный проект от </w:t>
      </w:r>
      <w:r w:rsidRPr="003949D8">
        <w:t>«</w:t>
      </w:r>
      <w:r w:rsidR="003949D8" w:rsidRPr="003949D8">
        <w:t>15</w:t>
      </w:r>
      <w:r w:rsidRPr="003949D8">
        <w:t xml:space="preserve">» </w:t>
      </w:r>
      <w:r w:rsidR="003949D8" w:rsidRPr="003949D8">
        <w:t xml:space="preserve">января </w:t>
      </w:r>
      <w:r w:rsidRPr="003949D8">
        <w:t>20</w:t>
      </w:r>
      <w:r w:rsidR="003949D8">
        <w:t>25</w:t>
      </w:r>
      <w:r>
        <w:t xml:space="preserve"> года.</w:t>
      </w:r>
    </w:p>
    <w:p w14:paraId="4C626DBA" w14:textId="74A49DEC" w:rsidR="00E124ED" w:rsidRPr="003A5E0E" w:rsidRDefault="00E124ED" w:rsidP="00AC63F2">
      <w:pPr>
        <w:widowControl w:val="0"/>
        <w:ind w:firstLine="709"/>
      </w:pPr>
      <w:r w:rsidRPr="003A5E0E">
        <w:t xml:space="preserve">Плановый срок начала разработки информационной системы: </w:t>
      </w:r>
      <w:r w:rsidR="003A5E0E" w:rsidRPr="003A5E0E">
        <w:t>«1</w:t>
      </w:r>
      <w:r w:rsidR="003949D8">
        <w:t>3</w:t>
      </w:r>
      <w:r w:rsidRPr="003A5E0E">
        <w:t xml:space="preserve">» </w:t>
      </w:r>
      <w:r w:rsidR="003949D8">
        <w:t xml:space="preserve">января </w:t>
      </w:r>
      <w:r w:rsidRPr="003A5E0E">
        <w:t>20</w:t>
      </w:r>
      <w:r w:rsidR="003A5E0E" w:rsidRPr="003A5E0E">
        <w:t>2</w:t>
      </w:r>
      <w:r w:rsidR="00732818" w:rsidRPr="00732818">
        <w:t>5</w:t>
      </w:r>
      <w:r w:rsidRPr="003A5E0E">
        <w:t xml:space="preserve"> года.</w:t>
      </w:r>
    </w:p>
    <w:p w14:paraId="3693F669" w14:textId="32FDCAEB" w:rsidR="00E124ED" w:rsidRDefault="00E124ED" w:rsidP="00E124ED">
      <w:pPr>
        <w:widowControl w:val="0"/>
        <w:ind w:firstLine="709"/>
      </w:pPr>
      <w:r w:rsidRPr="003A5E0E">
        <w:t xml:space="preserve">Плановый срок окончания разработки информационной системы: </w:t>
      </w:r>
      <w:r w:rsidR="003A5E0E" w:rsidRPr="003A5E0E">
        <w:t>«</w:t>
      </w:r>
      <w:r w:rsidR="003949D8">
        <w:t>26</w:t>
      </w:r>
      <w:r w:rsidRPr="003A5E0E">
        <w:t>»</w:t>
      </w:r>
      <w:r w:rsidR="003A5E0E" w:rsidRPr="003A5E0E">
        <w:t xml:space="preserve"> </w:t>
      </w:r>
      <w:r w:rsidR="003949D8">
        <w:t>июня</w:t>
      </w:r>
      <w:r w:rsidR="003A5E0E" w:rsidRPr="003A5E0E">
        <w:t xml:space="preserve"> </w:t>
      </w:r>
      <w:r w:rsidRPr="003A5E0E">
        <w:t>20</w:t>
      </w:r>
      <w:r w:rsidR="003A5E0E" w:rsidRPr="003A5E0E">
        <w:t>25</w:t>
      </w:r>
      <w:r w:rsidRPr="003A5E0E">
        <w:t xml:space="preserve"> года.</w:t>
      </w:r>
    </w:p>
    <w:p w14:paraId="39543CE5" w14:textId="7F922204" w:rsidR="00E124ED" w:rsidRDefault="00E124ED" w:rsidP="00E124ED">
      <w:pPr>
        <w:widowControl w:val="0"/>
        <w:ind w:firstLine="709"/>
      </w:pPr>
      <w:r>
        <w:t>Выполнение работ по разработке информационной системы</w:t>
      </w:r>
      <w:r w:rsidR="00701CFB">
        <w:t>, в том числе приемка и контроль,</w:t>
      </w:r>
      <w:r>
        <w:t xml:space="preserve"> производится в соответствии с </w:t>
      </w:r>
      <w:r w:rsidR="000C40B3">
        <w:t xml:space="preserve">заданием на дипломный проект, планом-графиком подготовки дипломного проекта и разработанной диаграммой </w:t>
      </w:r>
      <w:proofErr w:type="spellStart"/>
      <w:r w:rsidR="000C40B3">
        <w:t>Гантта</w:t>
      </w:r>
      <w:proofErr w:type="spellEnd"/>
      <w:r w:rsidR="000C40B3">
        <w:t xml:space="preserve"> ИТ-проекта, представленной в приложении А</w:t>
      </w:r>
      <w:r w:rsidR="00473840">
        <w:t>, с указанием альтернативной стоимости разработки</w:t>
      </w:r>
      <w:r w:rsidR="000C40B3">
        <w:t>.</w:t>
      </w:r>
    </w:p>
    <w:p w14:paraId="5CE70AED" w14:textId="234B4D2E" w:rsidR="000F4575" w:rsidRDefault="000C40B3" w:rsidP="00E124ED">
      <w:pPr>
        <w:widowControl w:val="0"/>
        <w:ind w:firstLine="709"/>
      </w:pPr>
      <w:r>
        <w:t>Финансирование разработки информационной системы не производится. ИТ-проект выполняется в учебных целях в соответствии с утвержденной программой государственной итоговой аттестации.</w:t>
      </w:r>
    </w:p>
    <w:p w14:paraId="1ADCAF89" w14:textId="77777777" w:rsidR="000F4575" w:rsidRDefault="000F4575">
      <w:pPr>
        <w:spacing w:after="160" w:line="259" w:lineRule="auto"/>
        <w:jc w:val="left"/>
      </w:pPr>
      <w:r>
        <w:br w:type="page"/>
      </w:r>
    </w:p>
    <w:p w14:paraId="58BDC764" w14:textId="3D5C2821" w:rsidR="00063F8F" w:rsidRPr="008F41E8" w:rsidRDefault="00063F8F" w:rsidP="00063F8F">
      <w:pPr>
        <w:pStyle w:val="1"/>
      </w:pPr>
      <w:bookmarkStart w:id="5" w:name="_Toc178175656"/>
      <w:r>
        <w:lastRenderedPageBreak/>
        <w:t>2</w:t>
      </w:r>
      <w:r w:rsidRPr="008F41E8">
        <w:t xml:space="preserve"> </w:t>
      </w:r>
      <w:r>
        <w:t>КРАТКИЕ СВЕДЕНИЯ О НАЗНАЧЕНИИ ИНФОРМАЦИОННОЙ СИСТЕМЫ</w:t>
      </w:r>
      <w:bookmarkEnd w:id="5"/>
    </w:p>
    <w:p w14:paraId="0397358D" w14:textId="77777777" w:rsidR="00063F8F" w:rsidRPr="008F41E8" w:rsidRDefault="00063F8F" w:rsidP="00063F8F">
      <w:pPr>
        <w:widowControl w:val="0"/>
      </w:pPr>
    </w:p>
    <w:p w14:paraId="740D0107" w14:textId="6B5A8721" w:rsidR="00063F8F" w:rsidRDefault="00063F8F" w:rsidP="00063F8F">
      <w:pPr>
        <w:widowControl w:val="0"/>
        <w:ind w:firstLine="709"/>
      </w:pPr>
      <w:r>
        <w:t xml:space="preserve">Информационная система предназначена для использования группами пользователей, обозначенными на </w:t>
      </w:r>
      <w:r>
        <w:rPr>
          <w:lang w:val="en-US"/>
        </w:rPr>
        <w:t>UML</w:t>
      </w:r>
      <w:r>
        <w:t xml:space="preserve">-диаграмме вариантов использования, представленной в приложении Б: </w:t>
      </w:r>
      <w:r w:rsidR="008D045D">
        <w:t>п</w:t>
      </w:r>
      <w:r w:rsidR="0095341A">
        <w:t>родавец</w:t>
      </w:r>
      <w:r w:rsidR="008D045D">
        <w:t xml:space="preserve">, администратор, менеджер складского учета, </w:t>
      </w:r>
      <w:r w:rsidR="001954FA">
        <w:t>консультант по телефону</w:t>
      </w:r>
      <w:r>
        <w:t>.</w:t>
      </w:r>
    </w:p>
    <w:p w14:paraId="304268FB" w14:textId="55884446" w:rsidR="00B94FF7" w:rsidRDefault="00B94FF7" w:rsidP="00063F8F">
      <w:pPr>
        <w:widowControl w:val="0"/>
        <w:ind w:firstLine="709"/>
      </w:pPr>
      <w:r>
        <w:t>Функциональное назначение информационной системы:</w:t>
      </w:r>
      <w:r w:rsidR="006B2FE6">
        <w:t xml:space="preserve"> </w:t>
      </w:r>
      <w:r w:rsidR="0003367E">
        <w:t>регистрация ФХЖ</w:t>
      </w:r>
      <w:r w:rsidR="00473840">
        <w:t xml:space="preserve"> (Факт хозяйственной жизни)</w:t>
      </w:r>
      <w:r w:rsidR="006B2FE6">
        <w:t>,</w:t>
      </w:r>
      <w:r w:rsidR="00F06864">
        <w:t xml:space="preserve"> поиск информации о товаре,</w:t>
      </w:r>
      <w:r w:rsidR="006B2FE6">
        <w:t xml:space="preserve"> формирование и визуализация отчетности</w:t>
      </w:r>
      <w:r w:rsidR="00F06864">
        <w:t xml:space="preserve">, </w:t>
      </w:r>
      <w:r w:rsidR="008114B8">
        <w:t>управление товаром на складе</w:t>
      </w:r>
      <w:r w:rsidR="006B2FE6">
        <w:t>.</w:t>
      </w:r>
    </w:p>
    <w:p w14:paraId="26A9745C" w14:textId="3455E41E" w:rsidR="002312D1" w:rsidRPr="005504CD" w:rsidRDefault="00B94FF7" w:rsidP="001B23C7">
      <w:pPr>
        <w:widowControl w:val="0"/>
        <w:ind w:firstLine="709"/>
        <w:rPr>
          <w:color w:val="FF0000"/>
        </w:rPr>
      </w:pPr>
      <w:r>
        <w:t>Эксплуатационное назначение информационной системы: информационная система предназначена для эксплуатации в офисном помещении на автоматизированном рабочем месте сотрудника(-</w:t>
      </w:r>
      <w:proofErr w:type="spellStart"/>
      <w:r>
        <w:t>ов</w:t>
      </w:r>
      <w:proofErr w:type="spellEnd"/>
      <w:r>
        <w:t>) ООО «</w:t>
      </w:r>
      <w:r w:rsidR="006B2FE6">
        <w:t>Мелодия</w:t>
      </w:r>
      <w:r>
        <w:t xml:space="preserve">» при выполнении бизнес-процесса </w:t>
      </w:r>
      <w:r w:rsidR="006B2FE6">
        <w:t>продажи музыкального оборудования. Архитектура информационной системы – клиент-сервер.</w:t>
      </w:r>
    </w:p>
    <w:p w14:paraId="22C42C4E" w14:textId="77777777" w:rsidR="002312D1" w:rsidRDefault="002312D1">
      <w:pPr>
        <w:spacing w:after="160" w:line="259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5AE46CEC" w14:textId="7BC47BFB" w:rsidR="002312D1" w:rsidRPr="008F41E8" w:rsidRDefault="002312D1" w:rsidP="002312D1">
      <w:pPr>
        <w:pStyle w:val="1"/>
      </w:pPr>
      <w:bookmarkStart w:id="6" w:name="_Toc178175657"/>
      <w:r>
        <w:lastRenderedPageBreak/>
        <w:t>3</w:t>
      </w:r>
      <w:r w:rsidRPr="008F41E8">
        <w:t xml:space="preserve"> </w:t>
      </w:r>
      <w:r w:rsidR="006F4332">
        <w:t>ТРЕБОВАНИЯ к</w:t>
      </w:r>
      <w:r>
        <w:t xml:space="preserve"> ИНФОРМАЦИОННОЙ СИСТЕМ</w:t>
      </w:r>
      <w:r w:rsidR="006F4332">
        <w:t>Е</w:t>
      </w:r>
      <w:bookmarkEnd w:id="6"/>
    </w:p>
    <w:p w14:paraId="0833899B" w14:textId="77777777" w:rsidR="002312D1" w:rsidRPr="008F41E8" w:rsidRDefault="002312D1" w:rsidP="002312D1">
      <w:pPr>
        <w:widowControl w:val="0"/>
      </w:pPr>
    </w:p>
    <w:p w14:paraId="20A130EF" w14:textId="7DC4AA57" w:rsidR="00063F8F" w:rsidRDefault="001F28B8" w:rsidP="001F28B8">
      <w:pPr>
        <w:pStyle w:val="2"/>
      </w:pPr>
      <w:bookmarkStart w:id="7" w:name="_Toc178175658"/>
      <w:r>
        <w:t>3.1 Требования к составу выполняемых функций</w:t>
      </w:r>
      <w:bookmarkEnd w:id="7"/>
    </w:p>
    <w:p w14:paraId="7CC7D000" w14:textId="18838EB5" w:rsidR="001F28B8" w:rsidRDefault="001F28B8" w:rsidP="002312D1">
      <w:pPr>
        <w:widowControl w:val="0"/>
        <w:ind w:firstLine="709"/>
      </w:pPr>
    </w:p>
    <w:p w14:paraId="0A066F3A" w14:textId="16AE29DD" w:rsidR="001F28B8" w:rsidRDefault="001F28B8" w:rsidP="002312D1">
      <w:pPr>
        <w:widowControl w:val="0"/>
        <w:ind w:firstLine="709"/>
      </w:pPr>
      <w:proofErr w:type="gramStart"/>
      <w:r>
        <w:t>Функции</w:t>
      </w:r>
      <w:proofErr w:type="gramEnd"/>
      <w:r>
        <w:t xml:space="preserve"> разраба</w:t>
      </w:r>
      <w:r w:rsidR="00CB60CF">
        <w:t xml:space="preserve">тываемой 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  <w:r w:rsidR="002D6BF7">
        <w:t xml:space="preserve"> </w:t>
      </w:r>
      <w:r>
        <w:t>представлены в таблице 3.1.</w:t>
      </w:r>
    </w:p>
    <w:p w14:paraId="4DDD39F6" w14:textId="58B4A160" w:rsidR="001F28B8" w:rsidRDefault="001F28B8" w:rsidP="001F28B8">
      <w:pPr>
        <w:widowControl w:val="0"/>
      </w:pPr>
    </w:p>
    <w:p w14:paraId="249FBED0" w14:textId="040FA750" w:rsidR="001F28B8" w:rsidRDefault="001F28B8" w:rsidP="001F28B8">
      <w:pPr>
        <w:widowControl w:val="0"/>
        <w:spacing w:line="240" w:lineRule="auto"/>
      </w:pPr>
      <w:r>
        <w:t xml:space="preserve">Таблица 3.1 – </w:t>
      </w:r>
      <w:proofErr w:type="gramStart"/>
      <w:r>
        <w:t>Функции</w:t>
      </w:r>
      <w:proofErr w:type="gramEnd"/>
      <w:r>
        <w:t xml:space="preserve"> разраба</w:t>
      </w:r>
      <w:r w:rsidR="00CB60CF">
        <w:t xml:space="preserve">тываемой 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2807"/>
        <w:gridCol w:w="3538"/>
        <w:gridCol w:w="2827"/>
      </w:tblGrid>
      <w:tr w:rsidR="001F28B8" w:rsidRPr="001F28B8" w14:paraId="5F1803FC" w14:textId="77777777" w:rsidTr="001F28B8">
        <w:tc>
          <w:tcPr>
            <w:tcW w:w="456" w:type="dxa"/>
          </w:tcPr>
          <w:p w14:paraId="7E3EDB18" w14:textId="287E9F0B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№</w:t>
            </w:r>
          </w:p>
        </w:tc>
        <w:tc>
          <w:tcPr>
            <w:tcW w:w="2807" w:type="dxa"/>
          </w:tcPr>
          <w:p w14:paraId="4C6832A3" w14:textId="74FE315C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Название функции или программного модуля, выполняющего функцию</w:t>
            </w:r>
          </w:p>
        </w:tc>
        <w:tc>
          <w:tcPr>
            <w:tcW w:w="3538" w:type="dxa"/>
          </w:tcPr>
          <w:p w14:paraId="546B6810" w14:textId="3A94F5DE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Краткое описание функции</w:t>
            </w:r>
          </w:p>
        </w:tc>
        <w:tc>
          <w:tcPr>
            <w:tcW w:w="2827" w:type="dxa"/>
          </w:tcPr>
          <w:p w14:paraId="37840747" w14:textId="58A4C44A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Особые требования к функции при ее выполнении</w:t>
            </w:r>
          </w:p>
        </w:tc>
      </w:tr>
      <w:tr w:rsidR="001F28B8" w:rsidRPr="001F28B8" w14:paraId="044AB6C9" w14:textId="77777777" w:rsidTr="001F28B8">
        <w:tc>
          <w:tcPr>
            <w:tcW w:w="456" w:type="dxa"/>
          </w:tcPr>
          <w:p w14:paraId="375DC88B" w14:textId="6D9A7088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807" w:type="dxa"/>
          </w:tcPr>
          <w:p w14:paraId="23E348DA" w14:textId="004570D6" w:rsidR="001F28B8" w:rsidRPr="00583D30" w:rsidRDefault="005754AD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0"/>
              </w:rPr>
              <w:t>Добавление новой партии</w:t>
            </w:r>
            <w:r w:rsidR="00003D69" w:rsidRPr="00583D30">
              <w:rPr>
                <w:sz w:val="24"/>
                <w:szCs w:val="20"/>
              </w:rPr>
              <w:t xml:space="preserve"> поступившего на склад</w:t>
            </w:r>
            <w:r w:rsidRPr="00583D30">
              <w:rPr>
                <w:sz w:val="24"/>
                <w:szCs w:val="20"/>
              </w:rPr>
              <w:t xml:space="preserve"> товара в ИС</w:t>
            </w:r>
          </w:p>
        </w:tc>
        <w:tc>
          <w:tcPr>
            <w:tcW w:w="3538" w:type="dxa"/>
          </w:tcPr>
          <w:p w14:paraId="616E8A31" w14:textId="7F2FBC52" w:rsidR="001F28B8" w:rsidRPr="00583D30" w:rsidRDefault="00BB18C6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0"/>
              </w:rPr>
              <w:t>Менеджеру складского учета доступно меню добавления нового товара, где необходимо</w:t>
            </w:r>
            <w:r w:rsidR="0037669F" w:rsidRPr="00583D30">
              <w:rPr>
                <w:sz w:val="24"/>
                <w:szCs w:val="20"/>
              </w:rPr>
              <w:t xml:space="preserve"> сначала выбрать тип товара, затем заполнить информацию</w:t>
            </w:r>
            <w:r w:rsidRPr="00583D30">
              <w:rPr>
                <w:sz w:val="24"/>
                <w:szCs w:val="20"/>
              </w:rPr>
              <w:t xml:space="preserve"> о</w:t>
            </w:r>
            <w:r w:rsidR="0037669F" w:rsidRPr="00583D30">
              <w:rPr>
                <w:sz w:val="24"/>
                <w:szCs w:val="20"/>
              </w:rPr>
              <w:t xml:space="preserve"> нем и затем добавить его в ИС</w:t>
            </w:r>
            <w:r w:rsidR="00052A38" w:rsidRPr="00583D30">
              <w:rPr>
                <w:sz w:val="24"/>
                <w:szCs w:val="20"/>
              </w:rPr>
              <w:t>.</w:t>
            </w:r>
          </w:p>
        </w:tc>
        <w:tc>
          <w:tcPr>
            <w:tcW w:w="2827" w:type="dxa"/>
          </w:tcPr>
          <w:p w14:paraId="68B86013" w14:textId="520E8DA6" w:rsidR="0037669F" w:rsidRPr="008F4A62" w:rsidRDefault="0003367E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Типы товаров</w:t>
            </w:r>
            <w:r w:rsidR="00065C5D">
              <w:rPr>
                <w:sz w:val="24"/>
                <w:szCs w:val="20"/>
              </w:rPr>
              <w:t>: музыкальные инструменты</w:t>
            </w:r>
            <w:r>
              <w:rPr>
                <w:sz w:val="24"/>
                <w:szCs w:val="20"/>
              </w:rPr>
              <w:t xml:space="preserve"> (гитара, тромбон, скрипка, синтезатор)</w:t>
            </w:r>
            <w:r w:rsidR="00065C5D">
              <w:rPr>
                <w:sz w:val="24"/>
                <w:szCs w:val="20"/>
              </w:rPr>
              <w:t xml:space="preserve">, </w:t>
            </w:r>
            <w:r w:rsidR="00003D69">
              <w:rPr>
                <w:sz w:val="24"/>
                <w:szCs w:val="20"/>
              </w:rPr>
              <w:t>нотные издания</w:t>
            </w:r>
            <w:r w:rsidR="00065C5D">
              <w:rPr>
                <w:sz w:val="24"/>
                <w:szCs w:val="20"/>
              </w:rPr>
              <w:t>,</w:t>
            </w:r>
            <w:r w:rsidR="00003D69">
              <w:rPr>
                <w:sz w:val="24"/>
                <w:szCs w:val="20"/>
              </w:rPr>
              <w:t xml:space="preserve"> аксессуары</w:t>
            </w:r>
            <w:r>
              <w:rPr>
                <w:sz w:val="24"/>
                <w:szCs w:val="20"/>
              </w:rPr>
              <w:t xml:space="preserve"> (тюнер, пюпитр, стул)</w:t>
            </w:r>
            <w:r w:rsidR="00003D69">
              <w:rPr>
                <w:sz w:val="24"/>
                <w:szCs w:val="20"/>
              </w:rPr>
              <w:t>, аудиоаппаратура</w:t>
            </w:r>
            <w:r>
              <w:rPr>
                <w:sz w:val="24"/>
                <w:szCs w:val="20"/>
              </w:rPr>
              <w:t xml:space="preserve"> (науш</w:t>
            </w:r>
            <w:r w:rsidRPr="00A67C37">
              <w:rPr>
                <w:sz w:val="24"/>
                <w:szCs w:val="20"/>
              </w:rPr>
              <w:t>ники, микрофон)</w:t>
            </w:r>
            <w:r w:rsidR="00003D69" w:rsidRPr="00A67C37">
              <w:rPr>
                <w:sz w:val="24"/>
                <w:szCs w:val="20"/>
              </w:rPr>
              <w:t>, сувениры</w:t>
            </w:r>
            <w:r w:rsidRPr="00A67C37">
              <w:rPr>
                <w:sz w:val="24"/>
                <w:szCs w:val="20"/>
              </w:rPr>
              <w:t xml:space="preserve"> (звонок настольный, брелок).</w:t>
            </w:r>
            <w:r w:rsidR="008F4A62" w:rsidRPr="00A67C37">
              <w:rPr>
                <w:sz w:val="24"/>
                <w:szCs w:val="20"/>
              </w:rPr>
              <w:t xml:space="preserve"> </w:t>
            </w:r>
            <w:r w:rsidR="00CD02CD" w:rsidRPr="00A67C37">
              <w:rPr>
                <w:sz w:val="24"/>
                <w:szCs w:val="20"/>
              </w:rPr>
              <w:t>Добавленный товар получает статус «В наличии».</w:t>
            </w:r>
            <w:r w:rsidR="008F4A62" w:rsidRPr="00A67C37">
              <w:rPr>
                <w:sz w:val="24"/>
                <w:szCs w:val="20"/>
              </w:rPr>
              <w:t xml:space="preserve"> Если ранее товар уже был внесен в ИС и имел статус «Ожидает поставки», то статус должен поменяться на «В наличии».</w:t>
            </w:r>
          </w:p>
        </w:tc>
      </w:tr>
      <w:tr w:rsidR="001F28B8" w:rsidRPr="001F28B8" w14:paraId="1D710CE7" w14:textId="77777777" w:rsidTr="001F28B8">
        <w:tc>
          <w:tcPr>
            <w:tcW w:w="456" w:type="dxa"/>
          </w:tcPr>
          <w:p w14:paraId="4152F67D" w14:textId="58DC0CD0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807" w:type="dxa"/>
          </w:tcPr>
          <w:p w14:paraId="3D1FCA39" w14:textId="289B009C" w:rsidR="001F28B8" w:rsidRPr="00583D30" w:rsidRDefault="00CB60CF" w:rsidP="00C17633">
            <w:pPr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4"/>
              </w:rPr>
              <w:t xml:space="preserve">Резервное копирование </w:t>
            </w:r>
            <w:r w:rsidR="000300F7" w:rsidRPr="00583D30">
              <w:rPr>
                <w:sz w:val="24"/>
                <w:szCs w:val="24"/>
              </w:rPr>
              <w:t>базы данных</w:t>
            </w:r>
          </w:p>
        </w:tc>
        <w:tc>
          <w:tcPr>
            <w:tcW w:w="3538" w:type="dxa"/>
          </w:tcPr>
          <w:p w14:paraId="3B433AD8" w14:textId="42AF3112" w:rsidR="001F28B8" w:rsidRPr="00583D30" w:rsidRDefault="000300F7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0"/>
              </w:rPr>
              <w:t>В панели администратора кнопка резервного копирования позволяет скопировать все данные из базы данных</w:t>
            </w:r>
            <w:r w:rsidR="00052A38" w:rsidRPr="00583D30">
              <w:rPr>
                <w:sz w:val="24"/>
                <w:szCs w:val="20"/>
              </w:rPr>
              <w:t>.</w:t>
            </w:r>
          </w:p>
        </w:tc>
        <w:tc>
          <w:tcPr>
            <w:tcW w:w="2827" w:type="dxa"/>
          </w:tcPr>
          <w:p w14:paraId="1D35364E" w14:textId="55FA522F" w:rsidR="001F28B8" w:rsidRPr="001F28B8" w:rsidRDefault="003E00C6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Опционально можно указать целевой путь на сервере для резервной копии</w:t>
            </w:r>
            <w:r w:rsidR="00052A38">
              <w:rPr>
                <w:sz w:val="24"/>
                <w:szCs w:val="20"/>
              </w:rPr>
              <w:t>.</w:t>
            </w:r>
          </w:p>
        </w:tc>
      </w:tr>
      <w:tr w:rsidR="00BE496D" w:rsidRPr="001F28B8" w14:paraId="750E5B07" w14:textId="77777777" w:rsidTr="001F28B8">
        <w:tc>
          <w:tcPr>
            <w:tcW w:w="456" w:type="dxa"/>
          </w:tcPr>
          <w:p w14:paraId="1153A8AF" w14:textId="62E2ADBB" w:rsidR="00BE496D" w:rsidRDefault="00BE496D" w:rsidP="00BE496D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2807" w:type="dxa"/>
          </w:tcPr>
          <w:p w14:paraId="517AF460" w14:textId="451F2192" w:rsidR="00BE496D" w:rsidRPr="00583D30" w:rsidRDefault="00BE496D" w:rsidP="00BE496D">
            <w:pPr>
              <w:jc w:val="left"/>
              <w:rPr>
                <w:sz w:val="24"/>
                <w:szCs w:val="24"/>
              </w:rPr>
            </w:pPr>
            <w:r w:rsidRPr="00583D30">
              <w:rPr>
                <w:sz w:val="24"/>
                <w:szCs w:val="24"/>
              </w:rPr>
              <w:t>Поиск товара</w:t>
            </w:r>
            <w:r w:rsidR="00583D30" w:rsidRPr="00583D30">
              <w:rPr>
                <w:sz w:val="24"/>
                <w:szCs w:val="24"/>
              </w:rPr>
              <w:t xml:space="preserve"> </w:t>
            </w:r>
            <w:r w:rsidR="00583D30">
              <w:rPr>
                <w:sz w:val="24"/>
                <w:szCs w:val="24"/>
              </w:rPr>
              <w:t>по различным свойствам</w:t>
            </w:r>
          </w:p>
        </w:tc>
        <w:tc>
          <w:tcPr>
            <w:tcW w:w="3538" w:type="dxa"/>
          </w:tcPr>
          <w:p w14:paraId="74FDE68E" w14:textId="26668CBC" w:rsidR="00BE496D" w:rsidRP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Функция поиска товара позволяет с помощью фильтров и ключевых слов находить нужный товар в ИС</w:t>
            </w:r>
          </w:p>
        </w:tc>
        <w:tc>
          <w:tcPr>
            <w:tcW w:w="2827" w:type="dxa"/>
          </w:tcPr>
          <w:p w14:paraId="4B82D411" w14:textId="3EEFA8E4" w:rsidR="00BE496D" w:rsidRDefault="00583D30" w:rsidP="00BE496D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предъявляются</w:t>
            </w:r>
          </w:p>
        </w:tc>
      </w:tr>
      <w:tr w:rsidR="00583D30" w:rsidRPr="001F28B8" w14:paraId="189B4384" w14:textId="77777777" w:rsidTr="001F28B8">
        <w:tc>
          <w:tcPr>
            <w:tcW w:w="456" w:type="dxa"/>
          </w:tcPr>
          <w:p w14:paraId="62CD076F" w14:textId="69EDB950" w:rsidR="00583D30" w:rsidRDefault="00583D30" w:rsidP="00BE496D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2807" w:type="dxa"/>
          </w:tcPr>
          <w:p w14:paraId="6EA32655" w14:textId="33A62360" w:rsidR="00583D30" w:rsidRPr="00583D30" w:rsidRDefault="00CC7828" w:rsidP="00BE496D">
            <w:pPr>
              <w:jc w:val="left"/>
              <w:rPr>
                <w:sz w:val="24"/>
                <w:szCs w:val="24"/>
              </w:rPr>
            </w:pPr>
            <w:r w:rsidRPr="001022FC">
              <w:rPr>
                <w:sz w:val="24"/>
                <w:szCs w:val="24"/>
              </w:rPr>
              <w:t>Вывод</w:t>
            </w:r>
            <w:r w:rsidRPr="00A67C37">
              <w:rPr>
                <w:sz w:val="24"/>
                <w:szCs w:val="24"/>
              </w:rPr>
              <w:t xml:space="preserve"> баннера </w:t>
            </w:r>
            <w:r w:rsidRPr="001022FC">
              <w:rPr>
                <w:sz w:val="24"/>
                <w:szCs w:val="24"/>
              </w:rPr>
              <w:t xml:space="preserve">с полным описанием </w:t>
            </w:r>
            <w:r w:rsidR="00D820B2" w:rsidRPr="001022FC">
              <w:rPr>
                <w:sz w:val="24"/>
                <w:szCs w:val="24"/>
              </w:rPr>
              <w:t>товара</w:t>
            </w:r>
          </w:p>
        </w:tc>
        <w:tc>
          <w:tcPr>
            <w:tcW w:w="3538" w:type="dxa"/>
          </w:tcPr>
          <w:p w14:paraId="04027222" w14:textId="3FCDAB16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Просмотр всей доступной информации о найденном ранее товаре</w:t>
            </w:r>
          </w:p>
        </w:tc>
        <w:tc>
          <w:tcPr>
            <w:tcW w:w="2827" w:type="dxa"/>
          </w:tcPr>
          <w:p w14:paraId="6CE14184" w14:textId="711B74B7" w:rsidR="00583D30" w:rsidRDefault="00583D30" w:rsidP="00BE496D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предъявляются</w:t>
            </w:r>
          </w:p>
        </w:tc>
      </w:tr>
    </w:tbl>
    <w:p w14:paraId="0E5E634C" w14:textId="3C20FCD2" w:rsidR="001F28B8" w:rsidRDefault="001F28B8" w:rsidP="001F28B8">
      <w:pPr>
        <w:widowControl w:val="0"/>
      </w:pPr>
    </w:p>
    <w:p w14:paraId="7E282B13" w14:textId="59A577AD" w:rsidR="00FB7995" w:rsidRDefault="00FB7995" w:rsidP="001F28B8">
      <w:pPr>
        <w:widowControl w:val="0"/>
      </w:pPr>
      <w:r>
        <w:lastRenderedPageBreak/>
        <w:t>Продолжение таблицы 3.1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2516"/>
        <w:gridCol w:w="3544"/>
        <w:gridCol w:w="3112"/>
      </w:tblGrid>
      <w:tr w:rsidR="00FB7995" w:rsidRPr="001F28B8" w14:paraId="198EA89E" w14:textId="77777777" w:rsidTr="00FB7995">
        <w:tc>
          <w:tcPr>
            <w:tcW w:w="456" w:type="dxa"/>
          </w:tcPr>
          <w:p w14:paraId="437FFB21" w14:textId="77777777" w:rsidR="00FB7995" w:rsidRPr="001F28B8" w:rsidRDefault="00FB7995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2516" w:type="dxa"/>
          </w:tcPr>
          <w:p w14:paraId="1FD1F775" w14:textId="77777777" w:rsidR="00FB7995" w:rsidRPr="00583D30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4"/>
              </w:rPr>
              <w:t>Добавление доступного товара в корзину</w:t>
            </w:r>
          </w:p>
        </w:tc>
        <w:tc>
          <w:tcPr>
            <w:tcW w:w="3544" w:type="dxa"/>
          </w:tcPr>
          <w:p w14:paraId="550F0E82" w14:textId="77777777" w:rsidR="00FB7995" w:rsidRPr="00583D30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0"/>
              </w:rPr>
              <w:t>У продавца есть возможность добавить товар, выбранный клиентом, в корзину.</w:t>
            </w:r>
          </w:p>
        </w:tc>
        <w:tc>
          <w:tcPr>
            <w:tcW w:w="3112" w:type="dxa"/>
          </w:tcPr>
          <w:p w14:paraId="3DAC643F" w14:textId="77777777" w:rsidR="00FB7995" w:rsidRPr="001F28B8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Присутствует возможность указать количество единиц товара. Размер корзины не ограничен. После совершения продажи корзина очищается. Чтобы добавить товар в корзину, его статус должен быть «В наличии».</w:t>
            </w:r>
          </w:p>
        </w:tc>
      </w:tr>
      <w:tr w:rsidR="00FB7995" w14:paraId="341BFEDA" w14:textId="77777777" w:rsidTr="00FB7995">
        <w:tc>
          <w:tcPr>
            <w:tcW w:w="456" w:type="dxa"/>
          </w:tcPr>
          <w:p w14:paraId="10E7862D" w14:textId="77777777" w:rsidR="00FB7995" w:rsidRDefault="00FB7995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2516" w:type="dxa"/>
          </w:tcPr>
          <w:p w14:paraId="1D13187C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</w:t>
            </w:r>
            <w:r w:rsidRPr="00A67C37">
              <w:rPr>
                <w:sz w:val="24"/>
                <w:szCs w:val="24"/>
              </w:rPr>
              <w:t>ормление ФХЖ</w:t>
            </w:r>
          </w:p>
        </w:tc>
        <w:tc>
          <w:tcPr>
            <w:tcW w:w="3544" w:type="dxa"/>
          </w:tcPr>
          <w:p w14:paraId="009F0001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совершения продажи ИС запрашивает оплату. При успешной оплате продажа осуществляется.</w:t>
            </w:r>
          </w:p>
        </w:tc>
        <w:tc>
          <w:tcPr>
            <w:tcW w:w="3112" w:type="dxa"/>
          </w:tcPr>
          <w:p w14:paraId="6ECFC741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Для совершения продажи в корзине должна быть минимум одна единица товара. Проданный товар в системе помечается как «Продан».</w:t>
            </w:r>
          </w:p>
        </w:tc>
      </w:tr>
      <w:tr w:rsidR="00FB7995" w14:paraId="207866C4" w14:textId="77777777" w:rsidTr="00FB7995">
        <w:tc>
          <w:tcPr>
            <w:tcW w:w="456" w:type="dxa"/>
          </w:tcPr>
          <w:p w14:paraId="310CC857" w14:textId="77777777" w:rsidR="00FB7995" w:rsidRDefault="00FB7995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2516" w:type="dxa"/>
          </w:tcPr>
          <w:p w14:paraId="526E6E99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оплаты</w:t>
            </w:r>
          </w:p>
        </w:tc>
        <w:tc>
          <w:tcPr>
            <w:tcW w:w="3544" w:type="dxa"/>
          </w:tcPr>
          <w:p w14:paraId="7195B7E0" w14:textId="77777777" w:rsidR="00FB7995" w:rsidRPr="007C30D2" w:rsidRDefault="00FB7995" w:rsidP="00307BA1">
            <w:pPr>
              <w:widowControl w:val="0"/>
              <w:spacing w:line="240" w:lineRule="auto"/>
              <w:jc w:val="left"/>
              <w:rPr>
                <w:color w:val="00B0F0"/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 может провести оплату двумя способами: наличными средствами и с помощью банковской карты.</w:t>
            </w:r>
          </w:p>
        </w:tc>
        <w:tc>
          <w:tcPr>
            <w:tcW w:w="3112" w:type="dxa"/>
          </w:tcPr>
          <w:p w14:paraId="17BBF37B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4"/>
              </w:rPr>
              <w:t>При оплате наличными средствами продавец получает наличные, вводит в терминал сумму и подтверждает оплату.</w:t>
            </w:r>
          </w:p>
        </w:tc>
      </w:tr>
      <w:tr w:rsidR="00FB7995" w14:paraId="30250EF5" w14:textId="77777777" w:rsidTr="00FB7995">
        <w:tc>
          <w:tcPr>
            <w:tcW w:w="456" w:type="dxa"/>
          </w:tcPr>
          <w:p w14:paraId="460B1FB4" w14:textId="77777777" w:rsidR="00FB7995" w:rsidRDefault="00FB7995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2516" w:type="dxa"/>
          </w:tcPr>
          <w:p w14:paraId="33CC2691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расчетных значений</w:t>
            </w:r>
          </w:p>
        </w:tc>
        <w:tc>
          <w:tcPr>
            <w:tcW w:w="3544" w:type="dxa"/>
          </w:tcPr>
          <w:p w14:paraId="39F04AEA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добавлении товара в корзину отображается ее итоговая стоимость.</w:t>
            </w:r>
          </w:p>
        </w:tc>
        <w:tc>
          <w:tcPr>
            <w:tcW w:w="3112" w:type="dxa"/>
          </w:tcPr>
          <w:p w14:paraId="5276BC5D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предъявляются</w:t>
            </w:r>
          </w:p>
        </w:tc>
      </w:tr>
      <w:tr w:rsidR="00FB7995" w14:paraId="52C81767" w14:textId="77777777" w:rsidTr="00FB7995">
        <w:tc>
          <w:tcPr>
            <w:tcW w:w="456" w:type="dxa"/>
          </w:tcPr>
          <w:p w14:paraId="18BB984F" w14:textId="77777777" w:rsidR="00FB7995" w:rsidRDefault="00FB7995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</w:t>
            </w:r>
          </w:p>
        </w:tc>
        <w:tc>
          <w:tcPr>
            <w:tcW w:w="2516" w:type="dxa"/>
          </w:tcPr>
          <w:p w14:paraId="6FCED73A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возврата товара клиентом</w:t>
            </w:r>
          </w:p>
        </w:tc>
        <w:tc>
          <w:tcPr>
            <w:tcW w:w="3544" w:type="dxa"/>
          </w:tcPr>
          <w:p w14:paraId="6D23C5AD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 продавца есть меню возврата товара, где можно найти продажу, по которой клиент желает осуществить возврат.</w:t>
            </w:r>
          </w:p>
        </w:tc>
        <w:tc>
          <w:tcPr>
            <w:tcW w:w="3112" w:type="dxa"/>
          </w:tcPr>
          <w:p w14:paraId="1063768F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Если продажа не найдена, то оформить возврат нельзя.</w:t>
            </w:r>
          </w:p>
        </w:tc>
      </w:tr>
      <w:tr w:rsidR="00FB7995" w14:paraId="033E3467" w14:textId="77777777" w:rsidTr="00FB7995">
        <w:tc>
          <w:tcPr>
            <w:tcW w:w="456" w:type="dxa"/>
          </w:tcPr>
          <w:p w14:paraId="6136A0E2" w14:textId="77777777" w:rsidR="00FB7995" w:rsidRDefault="00FB7995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  <w:tc>
          <w:tcPr>
            <w:tcW w:w="2516" w:type="dxa"/>
          </w:tcPr>
          <w:p w14:paraId="07C6EF79" w14:textId="77777777" w:rsidR="00FB7995" w:rsidRPr="00A67C37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RPr="00A67C37">
              <w:rPr>
                <w:sz w:val="24"/>
                <w:szCs w:val="24"/>
              </w:rPr>
              <w:t>Отображение отчетности с настроенными параметрами</w:t>
            </w:r>
          </w:p>
        </w:tc>
        <w:tc>
          <w:tcPr>
            <w:tcW w:w="3544" w:type="dxa"/>
          </w:tcPr>
          <w:p w14:paraId="75DDA19D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 может выбрать следующие варианты для получения отчетности обо всех типах товара:</w:t>
            </w:r>
          </w:p>
          <w:p w14:paraId="528DE7C4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количество продаж (гистограмма),</w:t>
            </w:r>
          </w:p>
          <w:p w14:paraId="29011B0D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средняя скорость продажи (гистограмма),</w:t>
            </w:r>
          </w:p>
          <w:p w14:paraId="2A779B30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выручка с продаж (круговая диаграмма).</w:t>
            </w:r>
          </w:p>
          <w:p w14:paraId="498955A1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результатов анализа данных должен быть реализован в виде графика и текстовыми результатами о крайних случаях (первый и последний).</w:t>
            </w:r>
          </w:p>
        </w:tc>
        <w:tc>
          <w:tcPr>
            <w:tcW w:w="3112" w:type="dxa"/>
          </w:tcPr>
          <w:p w14:paraId="34A6EF7C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Присутствует возможность указать промежуток времени. По умолчанию результаты отображаются за все время. Товар в выводимом отчете упорядочен по типу, для каждого типа есть строка с итоговым значением.</w:t>
            </w:r>
          </w:p>
        </w:tc>
      </w:tr>
      <w:tr w:rsidR="00FB7995" w14:paraId="4A6BB83E" w14:textId="77777777" w:rsidTr="00FB7995">
        <w:tc>
          <w:tcPr>
            <w:tcW w:w="456" w:type="dxa"/>
          </w:tcPr>
          <w:p w14:paraId="046D0A6B" w14:textId="77777777" w:rsidR="00FB7995" w:rsidRPr="00EB77FF" w:rsidRDefault="00FB7995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1</w:t>
            </w:r>
            <w:r>
              <w:rPr>
                <w:sz w:val="24"/>
                <w:szCs w:val="20"/>
              </w:rPr>
              <w:t>1</w:t>
            </w:r>
          </w:p>
        </w:tc>
        <w:tc>
          <w:tcPr>
            <w:tcW w:w="2516" w:type="dxa"/>
          </w:tcPr>
          <w:p w14:paraId="66356AC9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цветовой темы приложения</w:t>
            </w:r>
          </w:p>
        </w:tc>
        <w:tc>
          <w:tcPr>
            <w:tcW w:w="3544" w:type="dxa"/>
          </w:tcPr>
          <w:p w14:paraId="2A4E8F88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Доступен выбор темы приложения: темная и светлая.</w:t>
            </w:r>
          </w:p>
        </w:tc>
        <w:tc>
          <w:tcPr>
            <w:tcW w:w="3112" w:type="dxa"/>
          </w:tcPr>
          <w:p w14:paraId="22E51BE4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предъявляются</w:t>
            </w:r>
          </w:p>
        </w:tc>
      </w:tr>
      <w:tr w:rsidR="00FB7995" w:rsidRPr="00A67C37" w14:paraId="39AC964C" w14:textId="77777777" w:rsidTr="00FB7995">
        <w:tc>
          <w:tcPr>
            <w:tcW w:w="456" w:type="dxa"/>
          </w:tcPr>
          <w:p w14:paraId="21880821" w14:textId="77777777" w:rsidR="00FB7995" w:rsidRPr="002D3398" w:rsidRDefault="00FB7995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12</w:t>
            </w:r>
          </w:p>
        </w:tc>
        <w:tc>
          <w:tcPr>
            <w:tcW w:w="2516" w:type="dxa"/>
          </w:tcPr>
          <w:p w14:paraId="7AAC9926" w14:textId="77777777" w:rsidR="00FB7995" w:rsidRPr="00A67C37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RPr="00A67C37">
              <w:rPr>
                <w:sz w:val="24"/>
                <w:szCs w:val="24"/>
              </w:rPr>
              <w:t>Вход в систему (идентификация, аутентификация и авторизация пользователя)</w:t>
            </w:r>
          </w:p>
        </w:tc>
        <w:tc>
          <w:tcPr>
            <w:tcW w:w="3544" w:type="dxa"/>
          </w:tcPr>
          <w:p w14:paraId="4A7C4BBA" w14:textId="77777777" w:rsidR="00FB7995" w:rsidRPr="00A67C37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RPr="00A67C37">
              <w:rPr>
                <w:sz w:val="24"/>
                <w:szCs w:val="24"/>
              </w:rPr>
              <w:t>Пользователь может войти в аккаунт, который имеет определенный тип привилегий.</w:t>
            </w:r>
          </w:p>
        </w:tc>
        <w:tc>
          <w:tcPr>
            <w:tcW w:w="3112" w:type="dxa"/>
          </w:tcPr>
          <w:p w14:paraId="1D720167" w14:textId="77777777" w:rsidR="00FB7995" w:rsidRPr="00A67C37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A67C37">
              <w:rPr>
                <w:sz w:val="24"/>
                <w:szCs w:val="20"/>
              </w:rPr>
              <w:t>Типы привилегий: консультант, продавец, менеджер складского учета, администратор.</w:t>
            </w:r>
          </w:p>
        </w:tc>
      </w:tr>
      <w:tr w:rsidR="00E17064" w:rsidRPr="00A67C37" w14:paraId="66DBF07F" w14:textId="77777777" w:rsidTr="00FB7995">
        <w:tc>
          <w:tcPr>
            <w:tcW w:w="456" w:type="dxa"/>
          </w:tcPr>
          <w:p w14:paraId="5E6D8B64" w14:textId="69D1F304" w:rsidR="00E17064" w:rsidRPr="00E17064" w:rsidRDefault="00E17064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lastRenderedPageBreak/>
              <w:t>13</w:t>
            </w:r>
          </w:p>
        </w:tc>
        <w:tc>
          <w:tcPr>
            <w:tcW w:w="2516" w:type="dxa"/>
          </w:tcPr>
          <w:p w14:paraId="2B895C36" w14:textId="1D149D24" w:rsidR="00E17064" w:rsidRPr="00A67C37" w:rsidRDefault="00E17064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Резервирование набора товаров</w:t>
            </w:r>
          </w:p>
        </w:tc>
        <w:tc>
          <w:tcPr>
            <w:tcW w:w="3544" w:type="dxa"/>
          </w:tcPr>
          <w:p w14:paraId="4FA35823" w14:textId="2BF8ACA9" w:rsidR="00E17064" w:rsidRPr="00A67C37" w:rsidRDefault="00E17064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Продажу с товарами, добавленными в корзину, можно оформить как зарезервированную.</w:t>
            </w:r>
          </w:p>
        </w:tc>
        <w:tc>
          <w:tcPr>
            <w:tcW w:w="3112" w:type="dxa"/>
          </w:tcPr>
          <w:p w14:paraId="48790C5C" w14:textId="35F3A884" w:rsidR="00E17064" w:rsidRPr="00A67C37" w:rsidRDefault="00E17064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 резервации указывается дата забора клиентом данного товара.</w:t>
            </w:r>
          </w:p>
        </w:tc>
      </w:tr>
    </w:tbl>
    <w:p w14:paraId="0EC70F0F" w14:textId="77777777" w:rsidR="00E17064" w:rsidRDefault="00E17064" w:rsidP="001F28B8">
      <w:pPr>
        <w:pStyle w:val="2"/>
      </w:pPr>
      <w:bookmarkStart w:id="8" w:name="_Toc178175659"/>
    </w:p>
    <w:p w14:paraId="66E85DCA" w14:textId="77777777" w:rsidR="00E17064" w:rsidRPr="00E17064" w:rsidRDefault="00E17064" w:rsidP="00E17064">
      <w:pPr>
        <w:rPr>
          <w:lang w:eastAsia="ru-RU"/>
        </w:rPr>
      </w:pPr>
    </w:p>
    <w:p w14:paraId="5614259D" w14:textId="7E04874A" w:rsidR="001F28B8" w:rsidRDefault="001F28B8" w:rsidP="001F28B8">
      <w:pPr>
        <w:pStyle w:val="2"/>
      </w:pPr>
      <w:r>
        <w:t>3.2 Требования к организации входных и выходных данных</w:t>
      </w:r>
      <w:bookmarkEnd w:id="8"/>
    </w:p>
    <w:p w14:paraId="5DF3CB0E" w14:textId="77777777" w:rsidR="001F28B8" w:rsidRDefault="001F28B8" w:rsidP="001F28B8">
      <w:pPr>
        <w:widowControl w:val="0"/>
        <w:ind w:firstLine="709"/>
      </w:pPr>
    </w:p>
    <w:p w14:paraId="6CC1BBD0" w14:textId="52C6DC90" w:rsidR="001F28B8" w:rsidRDefault="00E30FA9" w:rsidP="001F28B8">
      <w:pPr>
        <w:widowControl w:val="0"/>
        <w:ind w:firstLine="709"/>
      </w:pPr>
      <w:r>
        <w:t>Информационная система получает данные из интерфейса пользователя (с применением полей ввода,</w:t>
      </w:r>
      <w:r w:rsidR="00A03660">
        <w:t xml:space="preserve"> выпадающих списков</w:t>
      </w:r>
      <w:r w:rsidR="00495C28">
        <w:t>, флагов и сгруппированных переключателей</w:t>
      </w:r>
      <w:r>
        <w:t>).</w:t>
      </w:r>
    </w:p>
    <w:p w14:paraId="6E78DCB2" w14:textId="3D49244D" w:rsidR="00E30FA9" w:rsidRPr="00B774C1" w:rsidRDefault="00E30FA9" w:rsidP="001F28B8">
      <w:pPr>
        <w:widowControl w:val="0"/>
        <w:ind w:firstLine="709"/>
      </w:pPr>
      <w:r>
        <w:t xml:space="preserve">Выходные данные отображаются </w:t>
      </w:r>
      <w:r w:rsidR="00A03660">
        <w:t xml:space="preserve">в виде графиков (гистограммы, </w:t>
      </w:r>
      <w:r w:rsidR="00B774C1">
        <w:t>круговой диаграммы</w:t>
      </w:r>
      <w:r w:rsidR="00A03660">
        <w:t>)</w:t>
      </w:r>
      <w:r w:rsidR="00B774C1">
        <w:t>,</w:t>
      </w:r>
      <w:r w:rsidR="00F67CFF">
        <w:t xml:space="preserve"> таблиц,</w:t>
      </w:r>
      <w:r w:rsidR="00B774C1">
        <w:t xml:space="preserve"> а также в виде текста.</w:t>
      </w:r>
    </w:p>
    <w:p w14:paraId="5469C674" w14:textId="2DCE58F9" w:rsidR="00E30FA9" w:rsidRDefault="00E30FA9" w:rsidP="001F28B8">
      <w:pPr>
        <w:widowControl w:val="0"/>
        <w:ind w:firstLine="709"/>
      </w:pPr>
      <w:r>
        <w:t xml:space="preserve">Хранение данных предусмотрено в базе данных (СУБД </w:t>
      </w:r>
      <w:r w:rsidR="003855E5">
        <w:rPr>
          <w:lang w:val="en-US"/>
        </w:rPr>
        <w:t>MySQL</w:t>
      </w:r>
      <w:r>
        <w:t>).</w:t>
      </w:r>
    </w:p>
    <w:p w14:paraId="13D9456E" w14:textId="77777777" w:rsidR="00224863" w:rsidRDefault="00224863" w:rsidP="00224863">
      <w:pPr>
        <w:widowControl w:val="0"/>
      </w:pPr>
    </w:p>
    <w:p w14:paraId="1149496E" w14:textId="77777777" w:rsidR="00224863" w:rsidRPr="008F41E8" w:rsidRDefault="00224863" w:rsidP="00224863">
      <w:pPr>
        <w:widowControl w:val="0"/>
      </w:pPr>
    </w:p>
    <w:p w14:paraId="4392CAD7" w14:textId="2B53BF45" w:rsidR="00224863" w:rsidRDefault="00224863" w:rsidP="00224863">
      <w:pPr>
        <w:pStyle w:val="2"/>
      </w:pPr>
      <w:bookmarkStart w:id="9" w:name="_Toc178175660"/>
      <w:r>
        <w:t xml:space="preserve">3.3 Требования к </w:t>
      </w:r>
      <w:r w:rsidR="0041099B">
        <w:t>надежности</w:t>
      </w:r>
      <w:bookmarkEnd w:id="9"/>
    </w:p>
    <w:p w14:paraId="717C77B0" w14:textId="77777777" w:rsidR="00224863" w:rsidRDefault="00224863" w:rsidP="00224863">
      <w:pPr>
        <w:widowControl w:val="0"/>
        <w:ind w:firstLine="709"/>
      </w:pPr>
    </w:p>
    <w:p w14:paraId="71D74CB9" w14:textId="45DAD4D1" w:rsidR="00C312BC" w:rsidRPr="00000DEC" w:rsidRDefault="00224863" w:rsidP="00224863">
      <w:pPr>
        <w:widowControl w:val="0"/>
        <w:ind w:firstLine="709"/>
      </w:pPr>
      <w:r>
        <w:t>Информационная</w:t>
      </w:r>
      <w:r w:rsidR="00000DEC">
        <w:t xml:space="preserve"> система должна обеспечивать бесперебойную корректную работу при соблюдении </w:t>
      </w:r>
      <w:r w:rsidR="00000DEC" w:rsidRPr="00246157">
        <w:rPr>
          <w:rFonts w:cs="Times New Roman"/>
          <w:szCs w:val="28"/>
        </w:rPr>
        <w:t>правил эксплуатации и технического обслуживания программно-аппаратных средств</w:t>
      </w:r>
      <w:r w:rsidR="00000DEC">
        <w:rPr>
          <w:rFonts w:cs="Times New Roman"/>
          <w:szCs w:val="28"/>
        </w:rPr>
        <w:t>, а также при предварительном обучении пользователей.</w:t>
      </w:r>
    </w:p>
    <w:p w14:paraId="5F4F11B2" w14:textId="3CEEE1FA" w:rsidR="001F28B8" w:rsidRPr="000841F1" w:rsidRDefault="00C312BC" w:rsidP="00224863">
      <w:pPr>
        <w:widowControl w:val="0"/>
        <w:ind w:firstLine="709"/>
        <w:rPr>
          <w:strike/>
          <w:color w:val="00B0F0"/>
        </w:rPr>
      </w:pPr>
      <w:r>
        <w:t>Вре</w:t>
      </w:r>
      <w:r w:rsidR="007A0BD7">
        <w:t xml:space="preserve">мя восстановления после отказа: 15 минут. </w:t>
      </w:r>
      <w:r>
        <w:t xml:space="preserve">Вероятность отказа: </w:t>
      </w:r>
      <w:r w:rsidR="007A0BD7">
        <w:t>4%.</w:t>
      </w:r>
    </w:p>
    <w:p w14:paraId="1ED25063" w14:textId="4729AAA8" w:rsidR="00C312BC" w:rsidRDefault="00C312BC" w:rsidP="00224863">
      <w:pPr>
        <w:widowControl w:val="0"/>
        <w:ind w:firstLine="709"/>
      </w:pPr>
      <w:r>
        <w:t>Характеристики надежности:</w:t>
      </w:r>
    </w:p>
    <w:p w14:paraId="139D60F5" w14:textId="1067A66F" w:rsidR="00687B49" w:rsidRDefault="007A0BD7" w:rsidP="00C312BC">
      <w:pPr>
        <w:widowControl w:val="0"/>
        <w:ind w:firstLine="709"/>
      </w:pPr>
      <w:r>
        <w:t>- 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  <w:r w:rsidR="002D6BF7">
        <w:t xml:space="preserve"> долж</w:t>
      </w:r>
      <w:r w:rsidRPr="007A0BD7">
        <w:t>н</w:t>
      </w:r>
      <w:r w:rsidR="002D6BF7">
        <w:t>а</w:t>
      </w:r>
      <w:r w:rsidRPr="007A0BD7">
        <w:t xml:space="preserve"> иметь возможность</w:t>
      </w:r>
      <w:r>
        <w:t xml:space="preserve"> восстановления в случаях сбоев,</w:t>
      </w:r>
    </w:p>
    <w:p w14:paraId="1CD10CB5" w14:textId="618CC06D" w:rsidR="00C312BC" w:rsidRDefault="007A0BD7" w:rsidP="00687B49">
      <w:pPr>
        <w:widowControl w:val="0"/>
        <w:ind w:firstLine="709"/>
      </w:pPr>
      <w:r w:rsidRPr="007A0BD7">
        <w:t>- </w:t>
      </w:r>
      <w:r>
        <w:t xml:space="preserve">ИС должна обеспечивать </w:t>
      </w:r>
      <w:r>
        <w:rPr>
          <w:rFonts w:cs="Times New Roman"/>
          <w:szCs w:val="28"/>
        </w:rPr>
        <w:t>ведение</w:t>
      </w:r>
      <w:r w:rsidRPr="00246157">
        <w:rPr>
          <w:rFonts w:cs="Times New Roman"/>
          <w:szCs w:val="28"/>
        </w:rPr>
        <w:t xml:space="preserve"> журналов системных сообщений и ошибок для последующего анализа и изменения конфигурации</w:t>
      </w:r>
      <w:r>
        <w:t>.</w:t>
      </w:r>
    </w:p>
    <w:p w14:paraId="336637D4" w14:textId="4414AEEF" w:rsidR="0041099B" w:rsidRDefault="0041099B" w:rsidP="0041099B">
      <w:pPr>
        <w:widowControl w:val="0"/>
      </w:pPr>
    </w:p>
    <w:p w14:paraId="6887CD1B" w14:textId="77777777" w:rsidR="0041099B" w:rsidRPr="008F41E8" w:rsidRDefault="0041099B" w:rsidP="0041099B">
      <w:pPr>
        <w:widowControl w:val="0"/>
      </w:pPr>
    </w:p>
    <w:p w14:paraId="73787EA7" w14:textId="318ED20A" w:rsidR="0041099B" w:rsidRDefault="0041099B" w:rsidP="0041099B">
      <w:pPr>
        <w:pStyle w:val="2"/>
      </w:pPr>
      <w:bookmarkStart w:id="10" w:name="_Toc178175661"/>
      <w:r>
        <w:t>3.4 Требования к условиям эксплуатации</w:t>
      </w:r>
      <w:bookmarkEnd w:id="10"/>
    </w:p>
    <w:p w14:paraId="709FC72C" w14:textId="77777777" w:rsidR="0041099B" w:rsidRDefault="0041099B" w:rsidP="0041099B">
      <w:pPr>
        <w:widowControl w:val="0"/>
        <w:ind w:firstLine="709"/>
      </w:pPr>
    </w:p>
    <w:p w14:paraId="3CA8E296" w14:textId="3E30FE1F" w:rsidR="0041099B" w:rsidRDefault="0041099B" w:rsidP="0041099B">
      <w:pPr>
        <w:widowControl w:val="0"/>
        <w:ind w:firstLine="709"/>
      </w:pPr>
      <w:r>
        <w:lastRenderedPageBreak/>
        <w:t xml:space="preserve">Информационная система запускается на </w:t>
      </w:r>
      <w:r w:rsidR="00314041">
        <w:t>любом устройстве в браузере.</w:t>
      </w:r>
      <w:r>
        <w:t xml:space="preserve"> Специальные климатические условия эксплуатации не предъявляются. Информационная система требует проведения видов обслуживания: </w:t>
      </w:r>
      <w:r w:rsidR="00314041">
        <w:t>технического</w:t>
      </w:r>
      <w:r>
        <w:t>. Для работы информационной системы требуется персонал (пользователи):</w:t>
      </w:r>
      <w:r w:rsidR="000D1B0A">
        <w:t xml:space="preserve"> </w:t>
      </w:r>
      <w:r w:rsidR="000D1B0A" w:rsidRPr="001A76BF">
        <w:t>менеджер складского учета</w:t>
      </w:r>
      <w:r w:rsidR="000D1B0A">
        <w:t>, продавец</w:t>
      </w:r>
      <w:r w:rsidR="00B5482C">
        <w:t>, администратор</w:t>
      </w:r>
      <w:r>
        <w:t>.</w:t>
      </w:r>
      <w:r w:rsidR="000D1B0A">
        <w:t xml:space="preserve"> </w:t>
      </w:r>
      <w:r w:rsidRPr="0041099B">
        <w:t>К квалификации пользователя специальные требования не предъявляются.</w:t>
      </w:r>
    </w:p>
    <w:p w14:paraId="0BFEBEBD" w14:textId="07C41D52" w:rsidR="0041099B" w:rsidRDefault="0041099B" w:rsidP="0041099B">
      <w:pPr>
        <w:widowControl w:val="0"/>
      </w:pPr>
    </w:p>
    <w:p w14:paraId="09A58658" w14:textId="77777777" w:rsidR="0041099B" w:rsidRPr="008F41E8" w:rsidRDefault="0041099B" w:rsidP="0041099B">
      <w:pPr>
        <w:widowControl w:val="0"/>
      </w:pPr>
    </w:p>
    <w:p w14:paraId="46E822B0" w14:textId="356E7E95" w:rsidR="0041099B" w:rsidRDefault="0041099B" w:rsidP="0041099B">
      <w:pPr>
        <w:pStyle w:val="2"/>
      </w:pPr>
      <w:bookmarkStart w:id="11" w:name="_Toc178175662"/>
      <w:r>
        <w:t>3.5 Требования к составу и параметрам технических средств</w:t>
      </w:r>
      <w:bookmarkEnd w:id="11"/>
    </w:p>
    <w:p w14:paraId="5287A575" w14:textId="77777777" w:rsidR="0041099B" w:rsidRDefault="0041099B" w:rsidP="0041099B">
      <w:pPr>
        <w:widowControl w:val="0"/>
        <w:ind w:firstLine="709"/>
      </w:pPr>
    </w:p>
    <w:p w14:paraId="3FB48249" w14:textId="71F4C12C" w:rsidR="0041099B" w:rsidRDefault="0041099B" w:rsidP="00A76746">
      <w:pPr>
        <w:widowControl w:val="0"/>
        <w:ind w:firstLine="709"/>
      </w:pPr>
      <w:r>
        <w:t>Информационная система требует использования</w:t>
      </w:r>
      <w:r w:rsidR="007D401F">
        <w:t xml:space="preserve"> определенных</w:t>
      </w:r>
      <w:r>
        <w:t xml:space="preserve"> технических средств</w:t>
      </w:r>
      <w:r w:rsidR="007D401F">
        <w:t>. Для самой системы необходим выделенный сервер, а для подключения к нему – любое подключенное к этому серверу устройство с установленным браузером.</w:t>
      </w:r>
    </w:p>
    <w:p w14:paraId="7206B711" w14:textId="5DB528A0" w:rsidR="0041099B" w:rsidRDefault="0041099B" w:rsidP="0041099B">
      <w:pPr>
        <w:widowControl w:val="0"/>
      </w:pPr>
    </w:p>
    <w:p w14:paraId="09E45E71" w14:textId="77777777" w:rsidR="0041099B" w:rsidRPr="008F41E8" w:rsidRDefault="0041099B" w:rsidP="0041099B">
      <w:pPr>
        <w:widowControl w:val="0"/>
      </w:pPr>
    </w:p>
    <w:p w14:paraId="06AA0CA0" w14:textId="4A7CC61A" w:rsidR="0041099B" w:rsidRDefault="0041099B" w:rsidP="0041099B">
      <w:pPr>
        <w:pStyle w:val="2"/>
      </w:pPr>
      <w:bookmarkStart w:id="12" w:name="_Toc178175663"/>
      <w:r>
        <w:t xml:space="preserve">3.6 </w:t>
      </w:r>
      <w:r w:rsidRPr="0041099B">
        <w:t>Требования к информационной и программной совместимости</w:t>
      </w:r>
      <w:bookmarkEnd w:id="12"/>
    </w:p>
    <w:p w14:paraId="44B31CEF" w14:textId="77777777" w:rsidR="0041099B" w:rsidRDefault="0041099B" w:rsidP="0041099B">
      <w:pPr>
        <w:widowControl w:val="0"/>
        <w:ind w:firstLine="709"/>
      </w:pPr>
    </w:p>
    <w:p w14:paraId="127172D5" w14:textId="2501899C" w:rsidR="0041099B" w:rsidRDefault="0041099B" w:rsidP="0041099B">
      <w:pPr>
        <w:ind w:firstLine="709"/>
        <w:rPr>
          <w:szCs w:val="28"/>
        </w:rPr>
      </w:pPr>
      <w:r w:rsidRPr="00801B41">
        <w:rPr>
          <w:szCs w:val="28"/>
        </w:rPr>
        <w:t>Исходные коды программы должны быть напи</w:t>
      </w:r>
      <w:r w:rsidR="00687B49">
        <w:rPr>
          <w:szCs w:val="28"/>
        </w:rPr>
        <w:t>саны на языках</w:t>
      </w:r>
      <w:r w:rsidR="007D401F" w:rsidRPr="007D401F">
        <w:rPr>
          <w:szCs w:val="28"/>
        </w:rPr>
        <w:t xml:space="preserve"> </w:t>
      </w:r>
      <w:r w:rsidR="007D401F">
        <w:rPr>
          <w:szCs w:val="28"/>
        </w:rPr>
        <w:t>программирования</w:t>
      </w:r>
      <w:r w:rsidRPr="00801B41">
        <w:rPr>
          <w:szCs w:val="28"/>
        </w:rPr>
        <w:t xml:space="preserve"> </w:t>
      </w:r>
      <w:r w:rsidRPr="007D401F">
        <w:rPr>
          <w:szCs w:val="28"/>
        </w:rPr>
        <w:t>C#</w:t>
      </w:r>
      <w:r w:rsidR="00687B49">
        <w:rPr>
          <w:szCs w:val="28"/>
        </w:rPr>
        <w:t xml:space="preserve">, </w:t>
      </w:r>
      <w:r w:rsidR="00687B49">
        <w:rPr>
          <w:szCs w:val="28"/>
          <w:lang w:val="en-US"/>
        </w:rPr>
        <w:t>JavaScript</w:t>
      </w:r>
      <w:r w:rsidR="00687B49" w:rsidRPr="00687B49">
        <w:rPr>
          <w:szCs w:val="28"/>
        </w:rPr>
        <w:t>,</w:t>
      </w:r>
      <w:r w:rsidR="007D401F">
        <w:rPr>
          <w:szCs w:val="28"/>
        </w:rPr>
        <w:t xml:space="preserve"> на языке разметк</w:t>
      </w:r>
      <w:r w:rsidR="0054202C">
        <w:rPr>
          <w:szCs w:val="28"/>
        </w:rPr>
        <w:t>и</w:t>
      </w:r>
      <w:r w:rsidR="007D401F">
        <w:rPr>
          <w:szCs w:val="28"/>
        </w:rPr>
        <w:t xml:space="preserve"> </w:t>
      </w:r>
      <w:r w:rsidR="007D401F">
        <w:rPr>
          <w:szCs w:val="28"/>
          <w:lang w:val="en-US"/>
        </w:rPr>
        <w:t>HTML</w:t>
      </w:r>
      <w:r w:rsidR="003A6829" w:rsidRPr="003A6829">
        <w:rPr>
          <w:szCs w:val="28"/>
        </w:rPr>
        <w:t>,</w:t>
      </w:r>
      <w:r w:rsidR="003A6829" w:rsidRPr="002C778B">
        <w:rPr>
          <w:szCs w:val="28"/>
        </w:rPr>
        <w:t xml:space="preserve"> с помощью таблицы стилей </w:t>
      </w:r>
      <w:r w:rsidR="003A6829" w:rsidRPr="002C778B">
        <w:rPr>
          <w:szCs w:val="28"/>
          <w:lang w:val="en-US"/>
        </w:rPr>
        <w:t>CSS</w:t>
      </w:r>
      <w:r w:rsidRPr="002C778B">
        <w:rPr>
          <w:szCs w:val="28"/>
        </w:rPr>
        <w:t>.</w:t>
      </w:r>
    </w:p>
    <w:p w14:paraId="435A8094" w14:textId="7534D067" w:rsidR="0041099B" w:rsidRDefault="0041099B" w:rsidP="0041099B">
      <w:pPr>
        <w:widowControl w:val="0"/>
        <w:ind w:firstLine="709"/>
      </w:pPr>
      <w:r w:rsidRPr="00801B41">
        <w:rPr>
          <w:szCs w:val="28"/>
        </w:rPr>
        <w:t xml:space="preserve">Системные программные средства, используемые программой, должны быть представлены </w:t>
      </w:r>
      <w:r w:rsidR="00073B41">
        <w:rPr>
          <w:szCs w:val="28"/>
        </w:rPr>
        <w:t>любой</w:t>
      </w:r>
      <w:r w:rsidR="00073B41" w:rsidRPr="00801B41">
        <w:rPr>
          <w:szCs w:val="28"/>
        </w:rPr>
        <w:t xml:space="preserve"> </w:t>
      </w:r>
      <w:r w:rsidRPr="00801B41">
        <w:rPr>
          <w:szCs w:val="28"/>
        </w:rPr>
        <w:t>лицензионной локализованной версией операционной</w:t>
      </w:r>
      <w:r>
        <w:rPr>
          <w:szCs w:val="28"/>
        </w:rPr>
        <w:t xml:space="preserve"> </w:t>
      </w:r>
      <w:r w:rsidRPr="00801B41">
        <w:rPr>
          <w:szCs w:val="28"/>
        </w:rPr>
        <w:t xml:space="preserve">системы не ниже </w:t>
      </w:r>
      <w:r w:rsidRPr="00073B41">
        <w:rPr>
          <w:szCs w:val="28"/>
        </w:rPr>
        <w:t xml:space="preserve">Windows </w:t>
      </w:r>
      <w:r w:rsidR="001A76BF">
        <w:rPr>
          <w:szCs w:val="28"/>
        </w:rPr>
        <w:t>10</w:t>
      </w:r>
      <w:r w:rsidRPr="00801B41">
        <w:rPr>
          <w:szCs w:val="28"/>
        </w:rPr>
        <w:t xml:space="preserve">. На системе должен быть установлен </w:t>
      </w:r>
      <w:r w:rsidR="00073B41">
        <w:rPr>
          <w:szCs w:val="28"/>
          <w:lang w:val="en-US"/>
        </w:rPr>
        <w:t>ASP</w:t>
      </w:r>
      <w:r w:rsidRPr="00073B41">
        <w:rPr>
          <w:szCs w:val="28"/>
        </w:rPr>
        <w:t xml:space="preserve">.NET </w:t>
      </w:r>
      <w:r w:rsidR="00073B41">
        <w:rPr>
          <w:szCs w:val="28"/>
          <w:lang w:val="en-US"/>
        </w:rPr>
        <w:t>Core</w:t>
      </w:r>
      <w:r w:rsidR="00073B41" w:rsidRPr="003C79BF">
        <w:rPr>
          <w:szCs w:val="28"/>
        </w:rPr>
        <w:t xml:space="preserve"> 8.0</w:t>
      </w:r>
      <w:r w:rsidRPr="00073B41">
        <w:rPr>
          <w:szCs w:val="28"/>
        </w:rPr>
        <w:t>.</w:t>
      </w:r>
    </w:p>
    <w:p w14:paraId="6BAEC310" w14:textId="77777777" w:rsidR="007A78A2" w:rsidRDefault="007A78A2" w:rsidP="007A78A2">
      <w:pPr>
        <w:widowControl w:val="0"/>
      </w:pPr>
    </w:p>
    <w:p w14:paraId="2A7E31C7" w14:textId="77777777" w:rsidR="007A78A2" w:rsidRPr="008F41E8" w:rsidRDefault="007A78A2" w:rsidP="007A78A2">
      <w:pPr>
        <w:widowControl w:val="0"/>
      </w:pPr>
    </w:p>
    <w:p w14:paraId="46486799" w14:textId="12613DCB" w:rsidR="007A78A2" w:rsidRDefault="007A78A2" w:rsidP="007A78A2">
      <w:pPr>
        <w:pStyle w:val="2"/>
      </w:pPr>
      <w:bookmarkStart w:id="13" w:name="_Toc178175664"/>
      <w:r>
        <w:t xml:space="preserve">3.7 </w:t>
      </w:r>
      <w:r w:rsidRPr="0041099B">
        <w:t xml:space="preserve">Требования к информационной </w:t>
      </w:r>
      <w:r>
        <w:t>безопасности</w:t>
      </w:r>
      <w:bookmarkEnd w:id="13"/>
    </w:p>
    <w:p w14:paraId="62BB3D49" w14:textId="77777777" w:rsidR="007A78A2" w:rsidRDefault="007A78A2" w:rsidP="007A78A2">
      <w:pPr>
        <w:widowControl w:val="0"/>
        <w:ind w:firstLine="709"/>
      </w:pPr>
    </w:p>
    <w:p w14:paraId="386B1C3E" w14:textId="1C9164AD" w:rsidR="00687B49" w:rsidRPr="00687B49" w:rsidRDefault="004D22B4" w:rsidP="00687B49">
      <w:pPr>
        <w:widowControl w:val="0"/>
        <w:ind w:firstLine="709"/>
        <w:rPr>
          <w:szCs w:val="28"/>
        </w:rPr>
      </w:pPr>
      <w:r>
        <w:t xml:space="preserve">Обеспечение безопасности 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 xml:space="preserve">автоматизации продаж музыкального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lastRenderedPageBreak/>
        <w:t>оборудования</w:t>
      </w:r>
      <w:r w:rsidR="00687B49" w:rsidRPr="00687B49">
        <w:rPr>
          <w:szCs w:val="28"/>
        </w:rPr>
        <w:t xml:space="preserve"> должно удовлетворять следующим требованиям:</w:t>
      </w:r>
    </w:p>
    <w:p w14:paraId="00273864" w14:textId="29CDA516" w:rsidR="00687B49" w:rsidRPr="00687B49" w:rsidRDefault="004D22B4" w:rsidP="00687B49">
      <w:pPr>
        <w:widowControl w:val="0"/>
        <w:ind w:firstLine="709"/>
        <w:rPr>
          <w:szCs w:val="28"/>
        </w:rPr>
      </w:pPr>
      <w:r>
        <w:rPr>
          <w:szCs w:val="28"/>
        </w:rPr>
        <w:t>- </w:t>
      </w:r>
      <w:r w:rsidR="00687B49" w:rsidRPr="00687B49">
        <w:rPr>
          <w:szCs w:val="28"/>
        </w:rPr>
        <w:t xml:space="preserve">защита </w:t>
      </w:r>
      <w:r w:rsidR="002D6BF7">
        <w:rPr>
          <w:szCs w:val="28"/>
        </w:rPr>
        <w:t>ИС</w:t>
      </w:r>
      <w:r w:rsidR="00687B49" w:rsidRPr="00687B49">
        <w:rPr>
          <w:szCs w:val="28"/>
        </w:rPr>
        <w:t xml:space="preserve"> должна обеспечиваться комплексом программн</w:t>
      </w:r>
      <w:r>
        <w:rPr>
          <w:szCs w:val="28"/>
        </w:rPr>
        <w:t>ых средств</w:t>
      </w:r>
      <w:r w:rsidR="00687B49" w:rsidRPr="00687B49">
        <w:rPr>
          <w:szCs w:val="28"/>
        </w:rPr>
        <w:t>,</w:t>
      </w:r>
    </w:p>
    <w:p w14:paraId="403DD9F1" w14:textId="1A74F501" w:rsidR="00687B49" w:rsidRPr="00687B49" w:rsidRDefault="004D22B4" w:rsidP="00687B49">
      <w:pPr>
        <w:widowControl w:val="0"/>
        <w:ind w:firstLine="709"/>
        <w:rPr>
          <w:szCs w:val="28"/>
        </w:rPr>
      </w:pPr>
      <w:r>
        <w:rPr>
          <w:szCs w:val="28"/>
        </w:rPr>
        <w:t>- </w:t>
      </w:r>
      <w:r w:rsidR="00687B49" w:rsidRPr="00687B49">
        <w:rPr>
          <w:szCs w:val="28"/>
        </w:rPr>
        <w:t>программн</w:t>
      </w:r>
      <w:r w:rsidR="00DC5CE0">
        <w:rPr>
          <w:szCs w:val="28"/>
        </w:rPr>
        <w:t>ые</w:t>
      </w:r>
      <w:r w:rsidR="00687B49" w:rsidRPr="00687B49">
        <w:rPr>
          <w:szCs w:val="28"/>
        </w:rPr>
        <w:t xml:space="preserve"> средства защиты не должны существенно ухудшать основные функциональные характеристики </w:t>
      </w:r>
      <w:r w:rsidR="002D6BF7">
        <w:rPr>
          <w:szCs w:val="28"/>
        </w:rPr>
        <w:t>ИС</w:t>
      </w:r>
      <w:r w:rsidR="00687B49" w:rsidRPr="00687B49">
        <w:rPr>
          <w:szCs w:val="28"/>
        </w:rPr>
        <w:t xml:space="preserve"> (надежность, быстродействие, возможность изменения конфигурации).</w:t>
      </w:r>
    </w:p>
    <w:p w14:paraId="1FDEB70A" w14:textId="2E6B449A" w:rsidR="00687B49" w:rsidRPr="00687B49" w:rsidRDefault="00687B49" w:rsidP="00687B49">
      <w:pPr>
        <w:widowControl w:val="0"/>
        <w:ind w:firstLine="709"/>
        <w:rPr>
          <w:szCs w:val="28"/>
        </w:rPr>
      </w:pPr>
      <w:r w:rsidRPr="00687B49">
        <w:rPr>
          <w:szCs w:val="28"/>
        </w:rPr>
        <w:t>Средства антивирусной защ</w:t>
      </w:r>
      <w:r>
        <w:rPr>
          <w:szCs w:val="28"/>
        </w:rPr>
        <w:t>иты должны быть установлены на</w:t>
      </w:r>
      <w:r w:rsidRPr="00687B49">
        <w:rPr>
          <w:szCs w:val="28"/>
        </w:rPr>
        <w:t xml:space="preserve"> </w:t>
      </w:r>
      <w:r>
        <w:rPr>
          <w:szCs w:val="28"/>
        </w:rPr>
        <w:t>сервере ИС</w:t>
      </w:r>
      <w:r w:rsidRPr="00687B49">
        <w:rPr>
          <w:szCs w:val="28"/>
        </w:rPr>
        <w:t>. Средства антивирусной защиты должны обеспечивать:</w:t>
      </w:r>
    </w:p>
    <w:p w14:paraId="3E20AEDC" w14:textId="4990D812" w:rsidR="00687B49" w:rsidRPr="00687B49" w:rsidRDefault="004D22B4" w:rsidP="00687B49">
      <w:pPr>
        <w:widowControl w:val="0"/>
        <w:ind w:firstLine="709"/>
        <w:rPr>
          <w:szCs w:val="28"/>
        </w:rPr>
      </w:pPr>
      <w:r>
        <w:rPr>
          <w:szCs w:val="28"/>
        </w:rPr>
        <w:t>- </w:t>
      </w:r>
      <w:r w:rsidR="00687B49" w:rsidRPr="00687B49">
        <w:rPr>
          <w:szCs w:val="28"/>
        </w:rPr>
        <w:t>управление сканированием, удалением вирусов и протоколированием вирусной активности на</w:t>
      </w:r>
      <w:r w:rsidR="00DC5CE0">
        <w:rPr>
          <w:szCs w:val="28"/>
        </w:rPr>
        <w:t xml:space="preserve"> сервере</w:t>
      </w:r>
      <w:r w:rsidR="00687B49" w:rsidRPr="00687B49">
        <w:rPr>
          <w:szCs w:val="28"/>
        </w:rPr>
        <w:t>,</w:t>
      </w:r>
    </w:p>
    <w:p w14:paraId="524A5148" w14:textId="0BF521BC" w:rsidR="00687B49" w:rsidRPr="00687B49" w:rsidRDefault="00687B49" w:rsidP="00687B49">
      <w:pPr>
        <w:widowControl w:val="0"/>
        <w:ind w:firstLine="709"/>
        <w:rPr>
          <w:szCs w:val="28"/>
        </w:rPr>
      </w:pPr>
      <w:r w:rsidRPr="00687B49">
        <w:rPr>
          <w:szCs w:val="28"/>
        </w:rPr>
        <w:t>- ведени</w:t>
      </w:r>
      <w:r>
        <w:rPr>
          <w:szCs w:val="28"/>
        </w:rPr>
        <w:t>е журналов вирусной активности.</w:t>
      </w:r>
    </w:p>
    <w:p w14:paraId="078E7B58" w14:textId="7553F881" w:rsidR="00687B49" w:rsidRPr="00687B49" w:rsidRDefault="00687B49" w:rsidP="00687B49">
      <w:pPr>
        <w:widowControl w:val="0"/>
        <w:ind w:firstLine="709"/>
        <w:rPr>
          <w:szCs w:val="28"/>
        </w:rPr>
      </w:pPr>
      <w:r w:rsidRPr="00687B49">
        <w:rPr>
          <w:szCs w:val="28"/>
        </w:rPr>
        <w:t xml:space="preserve">Информация в системе должна сохраняться после возникновения </w:t>
      </w:r>
      <w:r w:rsidR="003A090D">
        <w:rPr>
          <w:szCs w:val="28"/>
        </w:rPr>
        <w:t>неполадок</w:t>
      </w:r>
      <w:r w:rsidRPr="00687B49">
        <w:rPr>
          <w:szCs w:val="28"/>
        </w:rPr>
        <w:t xml:space="preserve">, например, при отказе технических средств (в том числе, потеря питания). </w:t>
      </w:r>
    </w:p>
    <w:p w14:paraId="392C90C3" w14:textId="77777777" w:rsidR="009B1466" w:rsidRDefault="00687B49" w:rsidP="00687B49">
      <w:pPr>
        <w:widowControl w:val="0"/>
        <w:ind w:firstLine="709"/>
        <w:rPr>
          <w:szCs w:val="28"/>
        </w:rPr>
      </w:pPr>
      <w:r w:rsidRPr="00687B49">
        <w:rPr>
          <w:szCs w:val="28"/>
        </w:rPr>
        <w:t xml:space="preserve">В 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  <w:r w:rsidR="002D6BF7" w:rsidRPr="00687B49">
        <w:rPr>
          <w:szCs w:val="28"/>
        </w:rPr>
        <w:t xml:space="preserve"> </w:t>
      </w:r>
      <w:r w:rsidRPr="00687B49">
        <w:rPr>
          <w:szCs w:val="28"/>
        </w:rPr>
        <w:t>должн</w:t>
      </w:r>
      <w:r w:rsidR="003A6829">
        <w:rPr>
          <w:szCs w:val="28"/>
        </w:rPr>
        <w:t>ы</w:t>
      </w:r>
      <w:r w:rsidRPr="00687B49">
        <w:rPr>
          <w:szCs w:val="28"/>
        </w:rPr>
        <w:t xml:space="preserve"> быть обеспечен</w:t>
      </w:r>
      <w:r w:rsidR="003A6829">
        <w:rPr>
          <w:szCs w:val="28"/>
        </w:rPr>
        <w:t>ы:</w:t>
      </w:r>
    </w:p>
    <w:p w14:paraId="0E9070CD" w14:textId="77777777" w:rsidR="009B1466" w:rsidRDefault="003A6829" w:rsidP="00687B49">
      <w:pPr>
        <w:widowControl w:val="0"/>
        <w:ind w:firstLine="709"/>
        <w:rPr>
          <w:szCs w:val="28"/>
        </w:rPr>
      </w:pPr>
      <w:r>
        <w:rPr>
          <w:szCs w:val="28"/>
        </w:rPr>
        <w:t>- </w:t>
      </w:r>
      <w:r w:rsidR="00687B49">
        <w:rPr>
          <w:szCs w:val="28"/>
        </w:rPr>
        <w:t>резервное копирование данных</w:t>
      </w:r>
      <w:r>
        <w:rPr>
          <w:szCs w:val="28"/>
        </w:rPr>
        <w:t>,</w:t>
      </w:r>
    </w:p>
    <w:p w14:paraId="1CE23282" w14:textId="77777777" w:rsidR="009B1466" w:rsidRDefault="003A6829" w:rsidP="00687B49">
      <w:pPr>
        <w:widowControl w:val="0"/>
        <w:ind w:firstLine="709"/>
        <w:rPr>
          <w:szCs w:val="28"/>
        </w:rPr>
      </w:pPr>
      <w:r w:rsidRPr="00111268">
        <w:rPr>
          <w:szCs w:val="28"/>
        </w:rPr>
        <w:t xml:space="preserve">- защита от </w:t>
      </w:r>
      <w:r w:rsidRPr="00111268">
        <w:rPr>
          <w:szCs w:val="28"/>
          <w:lang w:val="en-US"/>
        </w:rPr>
        <w:t>SQL</w:t>
      </w:r>
      <w:r w:rsidRPr="00111268">
        <w:rPr>
          <w:szCs w:val="28"/>
        </w:rPr>
        <w:t>-инъекций</w:t>
      </w:r>
      <w:r w:rsidR="00420EA1" w:rsidRPr="00111268">
        <w:rPr>
          <w:szCs w:val="28"/>
        </w:rPr>
        <w:t>,</w:t>
      </w:r>
    </w:p>
    <w:p w14:paraId="34D44EBB" w14:textId="0C365EDE" w:rsidR="00512580" w:rsidRPr="00687B49" w:rsidRDefault="00420EA1" w:rsidP="00687B49">
      <w:pPr>
        <w:widowControl w:val="0"/>
        <w:ind w:firstLine="709"/>
        <w:rPr>
          <w:szCs w:val="28"/>
        </w:rPr>
      </w:pPr>
      <w:r w:rsidRPr="00111268">
        <w:rPr>
          <w:szCs w:val="28"/>
        </w:rPr>
        <w:t>- хэширование паролей с использованием динамической соли</w:t>
      </w:r>
      <w:r w:rsidR="003A6829" w:rsidRPr="00111268">
        <w:rPr>
          <w:szCs w:val="28"/>
        </w:rPr>
        <w:t>.</w:t>
      </w:r>
      <w:r w:rsidR="00512580">
        <w:br w:type="page"/>
      </w:r>
    </w:p>
    <w:p w14:paraId="6A60351E" w14:textId="7A89D1A7" w:rsidR="00512580" w:rsidRPr="008F41E8" w:rsidRDefault="00512580" w:rsidP="00512580">
      <w:pPr>
        <w:pStyle w:val="1"/>
      </w:pPr>
      <w:bookmarkStart w:id="14" w:name="_Toc178175665"/>
      <w:r>
        <w:lastRenderedPageBreak/>
        <w:t>ПРИЛОЖЕНИЕ А</w:t>
      </w:r>
      <w:r>
        <w:br/>
      </w:r>
      <w:r>
        <w:rPr>
          <w:caps w:val="0"/>
        </w:rPr>
        <w:t xml:space="preserve">Диаграмма </w:t>
      </w:r>
      <w:proofErr w:type="spellStart"/>
      <w:r>
        <w:rPr>
          <w:caps w:val="0"/>
        </w:rPr>
        <w:t>Гантта</w:t>
      </w:r>
      <w:proofErr w:type="spellEnd"/>
      <w:r>
        <w:rPr>
          <w:caps w:val="0"/>
        </w:rPr>
        <w:t xml:space="preserve"> </w:t>
      </w:r>
      <w:bookmarkStart w:id="15" w:name="_Hlk171899350"/>
      <w:r>
        <w:rPr>
          <w:caps w:val="0"/>
        </w:rPr>
        <w:t>ИТ-проекта разработки информационной системы</w:t>
      </w:r>
      <w:r w:rsidR="00D243D2" w:rsidRPr="00D243D2">
        <w:rPr>
          <w:caps w:val="0"/>
        </w:rPr>
        <w:t xml:space="preserve"> </w:t>
      </w:r>
      <w:r w:rsidR="00D243D2" w:rsidRPr="0095341A">
        <w:rPr>
          <w:caps w:val="0"/>
        </w:rPr>
        <w:t>автоматизации продаж музыкального оборудования</w:t>
      </w:r>
      <w:bookmarkEnd w:id="14"/>
      <w:bookmarkEnd w:id="15"/>
    </w:p>
    <w:p w14:paraId="16C9AA2B" w14:textId="2680A92E" w:rsidR="00D105DE" w:rsidRDefault="00D105DE" w:rsidP="00512580">
      <w:pPr>
        <w:widowControl w:val="0"/>
        <w:spacing w:line="240" w:lineRule="auto"/>
        <w:jc w:val="center"/>
      </w:pPr>
    </w:p>
    <w:p w14:paraId="3B987057" w14:textId="78F8F8BF" w:rsidR="00F61C85" w:rsidRDefault="00E17064" w:rsidP="000329A2">
      <w:pPr>
        <w:widowControl w:val="0"/>
        <w:spacing w:line="240" w:lineRule="auto"/>
        <w:jc w:val="center"/>
      </w:pPr>
      <w:r>
        <w:pict w14:anchorId="78AC8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95pt;height:601.9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gantt diplom"/>
          </v:shape>
        </w:pict>
      </w:r>
    </w:p>
    <w:p w14:paraId="5BA13B16" w14:textId="11CE8A33" w:rsidR="00D71AE3" w:rsidRDefault="00D243D2" w:rsidP="000329A2">
      <w:pPr>
        <w:widowControl w:val="0"/>
        <w:spacing w:line="240" w:lineRule="auto"/>
        <w:jc w:val="center"/>
      </w:pPr>
      <w:r>
        <w:t xml:space="preserve">Рисунок А.2 – Диаграмма </w:t>
      </w:r>
      <w:proofErr w:type="spellStart"/>
      <w:r>
        <w:t>Гантта</w:t>
      </w:r>
      <w:proofErr w:type="spellEnd"/>
      <w:r>
        <w:t xml:space="preserve"> </w:t>
      </w:r>
      <w:r w:rsidRPr="00512580">
        <w:t xml:space="preserve">ИТ-проекта разработки информационной системы </w:t>
      </w:r>
      <w:r>
        <w:t>автоматизации продаж музыкального оборудования</w:t>
      </w:r>
      <w:r w:rsidR="00D71AE3">
        <w:br w:type="page"/>
      </w:r>
    </w:p>
    <w:p w14:paraId="5364B0EE" w14:textId="2184C513" w:rsidR="00D71AE3" w:rsidRPr="008F41E8" w:rsidRDefault="00D71AE3" w:rsidP="00D71AE3">
      <w:pPr>
        <w:pStyle w:val="1"/>
      </w:pPr>
      <w:bookmarkStart w:id="16" w:name="_Toc178175666"/>
      <w:r>
        <w:lastRenderedPageBreak/>
        <w:t>ПРИЛОЖЕНИЕ Б</w:t>
      </w:r>
      <w:r>
        <w:br/>
      </w:r>
      <w:bookmarkStart w:id="17" w:name="_Hlk171900024"/>
      <w:r>
        <w:rPr>
          <w:caps w:val="0"/>
          <w:lang w:val="en-US"/>
        </w:rPr>
        <w:t>UML</w:t>
      </w:r>
      <w:r>
        <w:rPr>
          <w:caps w:val="0"/>
        </w:rPr>
        <w:t>-диаграмма вариантов использовани</w:t>
      </w:r>
      <w:bookmarkEnd w:id="17"/>
      <w:r>
        <w:rPr>
          <w:caps w:val="0"/>
        </w:rPr>
        <w:t>я информационной системы</w:t>
      </w:r>
      <w:r w:rsidR="0095341A">
        <w:rPr>
          <w:caps w:val="0"/>
        </w:rPr>
        <w:t xml:space="preserve"> </w:t>
      </w:r>
      <w:r w:rsidR="0095341A" w:rsidRPr="0095341A">
        <w:rPr>
          <w:caps w:val="0"/>
        </w:rPr>
        <w:t>автоматизации продаж музыкального оборудования</w:t>
      </w:r>
      <w:bookmarkEnd w:id="16"/>
    </w:p>
    <w:p w14:paraId="58E4708D" w14:textId="77777777" w:rsidR="00D71AE3" w:rsidRPr="008F41E8" w:rsidRDefault="00D71AE3" w:rsidP="00D71AE3">
      <w:pPr>
        <w:widowControl w:val="0"/>
      </w:pPr>
    </w:p>
    <w:p w14:paraId="5E70A003" w14:textId="03634DEB" w:rsidR="00F61C85" w:rsidRDefault="00566B8F" w:rsidP="00D71AE3">
      <w:pPr>
        <w:widowControl w:val="0"/>
        <w:spacing w:line="240" w:lineRule="auto"/>
        <w:jc w:val="center"/>
      </w:pPr>
      <w:r w:rsidRPr="00566B8F">
        <w:rPr>
          <w:noProof/>
        </w:rPr>
        <w:drawing>
          <wp:inline distT="0" distB="0" distL="0" distR="0" wp14:anchorId="13B0F16A" wp14:editId="406B1FFC">
            <wp:extent cx="6120130" cy="3675380"/>
            <wp:effectExtent l="0" t="0" r="0" b="1270"/>
            <wp:docPr id="1170181593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81593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2C1D" w14:textId="28D493DF" w:rsidR="00D71AE3" w:rsidRDefault="00D71AE3" w:rsidP="00F61C85">
      <w:pPr>
        <w:widowControl w:val="0"/>
        <w:spacing w:line="240" w:lineRule="auto"/>
        <w:jc w:val="center"/>
      </w:pPr>
      <w:r>
        <w:t xml:space="preserve">Рисунок Б.1 – </w:t>
      </w:r>
      <w:r w:rsidRPr="00D71AE3">
        <w:t>UML-диаграмма вариантов использовани</w:t>
      </w:r>
      <w:r>
        <w:t xml:space="preserve">я </w:t>
      </w:r>
      <w:r w:rsidR="0095341A">
        <w:t>информационной системы автоматизации продаж музыкального оборудования</w:t>
      </w:r>
    </w:p>
    <w:bookmarkEnd w:id="4"/>
    <w:p w14:paraId="17EEFE50" w14:textId="77777777" w:rsidR="00E124ED" w:rsidRPr="008F41E8" w:rsidRDefault="00E124ED" w:rsidP="00D71AE3">
      <w:pPr>
        <w:widowControl w:val="0"/>
      </w:pPr>
    </w:p>
    <w:sectPr w:rsidR="00E124ED" w:rsidRPr="008F41E8" w:rsidSect="0098014C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5246A" w14:textId="77777777" w:rsidR="00C31B8D" w:rsidRDefault="00C31B8D" w:rsidP="008E158E">
      <w:pPr>
        <w:spacing w:line="240" w:lineRule="auto"/>
      </w:pPr>
      <w:r>
        <w:separator/>
      </w:r>
    </w:p>
  </w:endnote>
  <w:endnote w:type="continuationSeparator" w:id="0">
    <w:p w14:paraId="0913FC76" w14:textId="77777777" w:rsidR="00C31B8D" w:rsidRDefault="00C31B8D" w:rsidP="008E15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7662791"/>
      <w:docPartObj>
        <w:docPartGallery w:val="Page Numbers (Bottom of Page)"/>
        <w:docPartUnique/>
      </w:docPartObj>
    </w:sdtPr>
    <w:sdtContent>
      <w:p w14:paraId="67CAA426" w14:textId="2801AEA3" w:rsidR="0041099B" w:rsidRDefault="0041099B" w:rsidP="0041099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19B7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66324" w14:textId="77777777" w:rsidR="00C31B8D" w:rsidRDefault="00C31B8D" w:rsidP="008E158E">
      <w:pPr>
        <w:spacing w:line="240" w:lineRule="auto"/>
      </w:pPr>
      <w:r>
        <w:separator/>
      </w:r>
    </w:p>
  </w:footnote>
  <w:footnote w:type="continuationSeparator" w:id="0">
    <w:p w14:paraId="366A3231" w14:textId="77777777" w:rsidR="00C31B8D" w:rsidRDefault="00C31B8D" w:rsidP="008E15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421AD1"/>
    <w:multiLevelType w:val="hybridMultilevel"/>
    <w:tmpl w:val="57E450BA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AA66565"/>
    <w:multiLevelType w:val="hybridMultilevel"/>
    <w:tmpl w:val="57E450BA"/>
    <w:lvl w:ilvl="0" w:tplc="4208AE8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80060966">
    <w:abstractNumId w:val="1"/>
  </w:num>
  <w:num w:numId="2" w16cid:durableId="120888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FCC"/>
    <w:rsid w:val="00000DEC"/>
    <w:rsid w:val="00003D69"/>
    <w:rsid w:val="000065A1"/>
    <w:rsid w:val="000155F9"/>
    <w:rsid w:val="00027E3E"/>
    <w:rsid w:val="000300F7"/>
    <w:rsid w:val="000329A2"/>
    <w:rsid w:val="0003367E"/>
    <w:rsid w:val="00052A38"/>
    <w:rsid w:val="00061E7E"/>
    <w:rsid w:val="00063F8F"/>
    <w:rsid w:val="00065C5D"/>
    <w:rsid w:val="00072EE1"/>
    <w:rsid w:val="00073B41"/>
    <w:rsid w:val="000841F1"/>
    <w:rsid w:val="00095ABC"/>
    <w:rsid w:val="000A7C29"/>
    <w:rsid w:val="000C40B3"/>
    <w:rsid w:val="000D1B0A"/>
    <w:rsid w:val="000F4575"/>
    <w:rsid w:val="001022FC"/>
    <w:rsid w:val="00111268"/>
    <w:rsid w:val="00116696"/>
    <w:rsid w:val="001170A6"/>
    <w:rsid w:val="001317F4"/>
    <w:rsid w:val="00154EB0"/>
    <w:rsid w:val="00170A0B"/>
    <w:rsid w:val="001954FA"/>
    <w:rsid w:val="00195ED7"/>
    <w:rsid w:val="0019609B"/>
    <w:rsid w:val="001A76BF"/>
    <w:rsid w:val="001B23C7"/>
    <w:rsid w:val="001F28B8"/>
    <w:rsid w:val="0021252B"/>
    <w:rsid w:val="00224863"/>
    <w:rsid w:val="002312D1"/>
    <w:rsid w:val="002349DA"/>
    <w:rsid w:val="00257926"/>
    <w:rsid w:val="002644E0"/>
    <w:rsid w:val="00265642"/>
    <w:rsid w:val="00266D76"/>
    <w:rsid w:val="002706D3"/>
    <w:rsid w:val="00271699"/>
    <w:rsid w:val="002864B4"/>
    <w:rsid w:val="002921D4"/>
    <w:rsid w:val="002933C0"/>
    <w:rsid w:val="002B1F2B"/>
    <w:rsid w:val="002B435B"/>
    <w:rsid w:val="002B48A5"/>
    <w:rsid w:val="002C778B"/>
    <w:rsid w:val="002D3398"/>
    <w:rsid w:val="002D6BF7"/>
    <w:rsid w:val="00314041"/>
    <w:rsid w:val="00331043"/>
    <w:rsid w:val="00362EE3"/>
    <w:rsid w:val="0036731D"/>
    <w:rsid w:val="00375BBA"/>
    <w:rsid w:val="0037669F"/>
    <w:rsid w:val="003855E5"/>
    <w:rsid w:val="0038581C"/>
    <w:rsid w:val="003949D8"/>
    <w:rsid w:val="00396FCC"/>
    <w:rsid w:val="003A090D"/>
    <w:rsid w:val="003A5E0E"/>
    <w:rsid w:val="003A5FF5"/>
    <w:rsid w:val="003A6829"/>
    <w:rsid w:val="003C79BF"/>
    <w:rsid w:val="003E00C6"/>
    <w:rsid w:val="003F0A8E"/>
    <w:rsid w:val="003F1A45"/>
    <w:rsid w:val="003F7569"/>
    <w:rsid w:val="00404F19"/>
    <w:rsid w:val="0041099B"/>
    <w:rsid w:val="00412B31"/>
    <w:rsid w:val="00420EA1"/>
    <w:rsid w:val="00473840"/>
    <w:rsid w:val="00485CFE"/>
    <w:rsid w:val="00495C28"/>
    <w:rsid w:val="004D22B4"/>
    <w:rsid w:val="00512580"/>
    <w:rsid w:val="005125BD"/>
    <w:rsid w:val="00532ADD"/>
    <w:rsid w:val="0054202C"/>
    <w:rsid w:val="005504CD"/>
    <w:rsid w:val="00552040"/>
    <w:rsid w:val="00554F7D"/>
    <w:rsid w:val="00563A8E"/>
    <w:rsid w:val="00566B8F"/>
    <w:rsid w:val="005754AD"/>
    <w:rsid w:val="00580219"/>
    <w:rsid w:val="00583D30"/>
    <w:rsid w:val="005C00B0"/>
    <w:rsid w:val="005C0161"/>
    <w:rsid w:val="005D1BDE"/>
    <w:rsid w:val="005E66E7"/>
    <w:rsid w:val="00602929"/>
    <w:rsid w:val="0062253D"/>
    <w:rsid w:val="00665D6D"/>
    <w:rsid w:val="00670A34"/>
    <w:rsid w:val="00687B49"/>
    <w:rsid w:val="006A25CD"/>
    <w:rsid w:val="006B2FE6"/>
    <w:rsid w:val="006F4332"/>
    <w:rsid w:val="00701CFB"/>
    <w:rsid w:val="00722041"/>
    <w:rsid w:val="00732818"/>
    <w:rsid w:val="00734035"/>
    <w:rsid w:val="00745EEE"/>
    <w:rsid w:val="00750E10"/>
    <w:rsid w:val="00751A51"/>
    <w:rsid w:val="0076138A"/>
    <w:rsid w:val="007962F6"/>
    <w:rsid w:val="007A0BD7"/>
    <w:rsid w:val="007A6356"/>
    <w:rsid w:val="007A78A2"/>
    <w:rsid w:val="007C30D2"/>
    <w:rsid w:val="007C587A"/>
    <w:rsid w:val="007D1EEF"/>
    <w:rsid w:val="007D401F"/>
    <w:rsid w:val="007F3A64"/>
    <w:rsid w:val="008114B8"/>
    <w:rsid w:val="00831C2B"/>
    <w:rsid w:val="00865535"/>
    <w:rsid w:val="008938CF"/>
    <w:rsid w:val="0089502D"/>
    <w:rsid w:val="008D045D"/>
    <w:rsid w:val="008D3732"/>
    <w:rsid w:val="008D4E26"/>
    <w:rsid w:val="008E158E"/>
    <w:rsid w:val="008F41E8"/>
    <w:rsid w:val="008F4A62"/>
    <w:rsid w:val="009230B9"/>
    <w:rsid w:val="009303AF"/>
    <w:rsid w:val="0095341A"/>
    <w:rsid w:val="0098014C"/>
    <w:rsid w:val="009B0C80"/>
    <w:rsid w:val="009B1466"/>
    <w:rsid w:val="009B5C15"/>
    <w:rsid w:val="009C4A15"/>
    <w:rsid w:val="009C66A6"/>
    <w:rsid w:val="009D518E"/>
    <w:rsid w:val="00A03660"/>
    <w:rsid w:val="00A1544E"/>
    <w:rsid w:val="00A17592"/>
    <w:rsid w:val="00A30A66"/>
    <w:rsid w:val="00A46701"/>
    <w:rsid w:val="00A67C37"/>
    <w:rsid w:val="00A75D77"/>
    <w:rsid w:val="00A76746"/>
    <w:rsid w:val="00A877C1"/>
    <w:rsid w:val="00A87E04"/>
    <w:rsid w:val="00AC16C9"/>
    <w:rsid w:val="00AC63F2"/>
    <w:rsid w:val="00AF3218"/>
    <w:rsid w:val="00B16335"/>
    <w:rsid w:val="00B17177"/>
    <w:rsid w:val="00B47235"/>
    <w:rsid w:val="00B5482C"/>
    <w:rsid w:val="00B60002"/>
    <w:rsid w:val="00B774C1"/>
    <w:rsid w:val="00B8126D"/>
    <w:rsid w:val="00B81C6A"/>
    <w:rsid w:val="00B85DFD"/>
    <w:rsid w:val="00B929C8"/>
    <w:rsid w:val="00B94FF7"/>
    <w:rsid w:val="00BB18C6"/>
    <w:rsid w:val="00BD19B7"/>
    <w:rsid w:val="00BD3ADD"/>
    <w:rsid w:val="00BE496D"/>
    <w:rsid w:val="00C030CB"/>
    <w:rsid w:val="00C17633"/>
    <w:rsid w:val="00C23DB2"/>
    <w:rsid w:val="00C312BC"/>
    <w:rsid w:val="00C31B8D"/>
    <w:rsid w:val="00C3241B"/>
    <w:rsid w:val="00C4405D"/>
    <w:rsid w:val="00C46D8B"/>
    <w:rsid w:val="00C616E3"/>
    <w:rsid w:val="00C72B2B"/>
    <w:rsid w:val="00C80FF6"/>
    <w:rsid w:val="00C8570D"/>
    <w:rsid w:val="00C86C9F"/>
    <w:rsid w:val="00C93660"/>
    <w:rsid w:val="00C96351"/>
    <w:rsid w:val="00CB60CF"/>
    <w:rsid w:val="00CC1325"/>
    <w:rsid w:val="00CC7828"/>
    <w:rsid w:val="00CD02CD"/>
    <w:rsid w:val="00CD5299"/>
    <w:rsid w:val="00CF6EB0"/>
    <w:rsid w:val="00D105DE"/>
    <w:rsid w:val="00D11585"/>
    <w:rsid w:val="00D2420E"/>
    <w:rsid w:val="00D243D2"/>
    <w:rsid w:val="00D27EAE"/>
    <w:rsid w:val="00D44EE7"/>
    <w:rsid w:val="00D64194"/>
    <w:rsid w:val="00D71AE3"/>
    <w:rsid w:val="00D820B2"/>
    <w:rsid w:val="00D85EF1"/>
    <w:rsid w:val="00D87FD4"/>
    <w:rsid w:val="00D9354F"/>
    <w:rsid w:val="00D97C2E"/>
    <w:rsid w:val="00DA6050"/>
    <w:rsid w:val="00DC5CE0"/>
    <w:rsid w:val="00DD2CDE"/>
    <w:rsid w:val="00E04F01"/>
    <w:rsid w:val="00E124ED"/>
    <w:rsid w:val="00E17064"/>
    <w:rsid w:val="00E27434"/>
    <w:rsid w:val="00E30FA9"/>
    <w:rsid w:val="00E5546C"/>
    <w:rsid w:val="00E7091A"/>
    <w:rsid w:val="00E94E25"/>
    <w:rsid w:val="00EB77FF"/>
    <w:rsid w:val="00EC09A8"/>
    <w:rsid w:val="00F06864"/>
    <w:rsid w:val="00F61C85"/>
    <w:rsid w:val="00F67CFF"/>
    <w:rsid w:val="00F851EC"/>
    <w:rsid w:val="00FB7995"/>
    <w:rsid w:val="00FD0882"/>
    <w:rsid w:val="00FD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571B"/>
  <w15:chartTrackingRefBased/>
  <w15:docId w15:val="{3311AAF6-EC63-46B3-A1DE-6C80E963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5A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F41E8"/>
    <w:pPr>
      <w:keepNext/>
      <w:widowControl w:val="0"/>
      <w:jc w:val="center"/>
      <w:outlineLvl w:val="0"/>
    </w:pPr>
    <w:rPr>
      <w:rFonts w:eastAsia="Times New Roman" w:cs="Arial"/>
      <w:b/>
      <w:bCs/>
      <w:caps/>
      <w:kern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8F41E8"/>
    <w:pPr>
      <w:keepNext/>
      <w:widowControl w:val="0"/>
      <w:ind w:firstLine="709"/>
      <w:outlineLvl w:val="1"/>
    </w:pPr>
    <w:rPr>
      <w:rFonts w:eastAsia="Times New Roman" w:cs="Arial"/>
      <w:b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7D1EEF"/>
    <w:pPr>
      <w:keepNext/>
      <w:spacing w:before="240" w:after="60" w:line="240" w:lineRule="auto"/>
      <w:outlineLvl w:val="2"/>
    </w:pPr>
    <w:rPr>
      <w:rFonts w:eastAsia="Times New Roman" w:cs="Arial"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41E8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F41E8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D1EEF"/>
    <w:rPr>
      <w:rFonts w:ascii="Times New Roman" w:eastAsia="Times New Roman" w:hAnsi="Times New Roman" w:cs="Arial"/>
      <w:bCs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0A7C29"/>
    <w:pPr>
      <w:ind w:left="720"/>
      <w:contextualSpacing/>
    </w:pPr>
  </w:style>
  <w:style w:type="table" w:styleId="a4">
    <w:name w:val="Table Grid"/>
    <w:basedOn w:val="a1"/>
    <w:uiPriority w:val="39"/>
    <w:rsid w:val="00B9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59"/>
    <w:rsid w:val="009C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158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158E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CD5299"/>
    <w:pPr>
      <w:tabs>
        <w:tab w:val="right" w:leader="dot" w:pos="9628"/>
      </w:tabs>
      <w:spacing w:after="100" w:line="240" w:lineRule="auto"/>
    </w:pPr>
  </w:style>
  <w:style w:type="character" w:styleId="a9">
    <w:name w:val="Hyperlink"/>
    <w:basedOn w:val="a0"/>
    <w:uiPriority w:val="99"/>
    <w:unhideWhenUsed/>
    <w:rsid w:val="008E158E"/>
    <w:rPr>
      <w:color w:val="0563C1" w:themeColor="hyperlink"/>
      <w:u w:val="single"/>
    </w:rPr>
  </w:style>
  <w:style w:type="table" w:customStyle="1" w:styleId="21">
    <w:name w:val="Сетка таблицы2"/>
    <w:basedOn w:val="a1"/>
    <w:next w:val="a4"/>
    <w:uiPriority w:val="59"/>
    <w:rsid w:val="002B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"/>
    <w:next w:val="a"/>
    <w:autoRedefine/>
    <w:uiPriority w:val="39"/>
    <w:unhideWhenUsed/>
    <w:rsid w:val="008F41E8"/>
    <w:pPr>
      <w:spacing w:after="100" w:line="259" w:lineRule="auto"/>
      <w:ind w:left="24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E1751-3646-4EE9-9C83-D9A4FFAD0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11</Pages>
  <Words>1747</Words>
  <Characters>9963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Коржова</dc:creator>
  <cp:keywords/>
  <dc:description/>
  <cp:lastModifiedBy>john john</cp:lastModifiedBy>
  <cp:revision>179</cp:revision>
  <dcterms:created xsi:type="dcterms:W3CDTF">2024-01-24T20:02:00Z</dcterms:created>
  <dcterms:modified xsi:type="dcterms:W3CDTF">2024-10-12T17:44:00Z</dcterms:modified>
</cp:coreProperties>
</file>