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A28" w:rsidRDefault="00073A28" w:rsidP="00073A28">
      <w:pPr>
        <w:jc w:val="center"/>
        <w:rPr>
          <w:rFonts w:ascii="Times New Roman" w:hAnsi="Times New Roman" w:cs="Times New Roman"/>
          <w:b/>
          <w:sz w:val="24"/>
        </w:rPr>
      </w:pPr>
      <w:r w:rsidRPr="002D44C5">
        <w:rPr>
          <w:rFonts w:ascii="Times New Roman" w:hAnsi="Times New Roman" w:cs="Times New Roman"/>
          <w:b/>
          <w:sz w:val="24"/>
        </w:rPr>
        <w:t>Федеральное государственное бюджетное образовательное учреждение</w:t>
      </w:r>
      <w:r w:rsidRPr="002D44C5">
        <w:rPr>
          <w:rFonts w:ascii="Times New Roman" w:hAnsi="Times New Roman" w:cs="Times New Roman"/>
          <w:b/>
          <w:sz w:val="24"/>
        </w:rPr>
        <w:br/>
        <w:t>высшего образования</w:t>
      </w:r>
      <w:r w:rsidRPr="002D44C5">
        <w:rPr>
          <w:rFonts w:ascii="Times New Roman" w:hAnsi="Times New Roman" w:cs="Times New Roman"/>
          <w:b/>
          <w:sz w:val="24"/>
        </w:rPr>
        <w:br/>
        <w:t>«РОССИЙСКАЯ АКАДЕМИЯ НАРОДНОГО ХОЗЯЙСТВА</w:t>
      </w:r>
      <w:r w:rsidRPr="002D44C5">
        <w:rPr>
          <w:rFonts w:ascii="Times New Roman" w:hAnsi="Times New Roman" w:cs="Times New Roman"/>
          <w:b/>
          <w:sz w:val="24"/>
        </w:rPr>
        <w:br/>
        <w:t>И ГОСУДАРСТВЕННОЙ СЛУЖБЫ</w:t>
      </w:r>
      <w:r w:rsidRPr="002D44C5">
        <w:rPr>
          <w:rFonts w:ascii="Times New Roman" w:hAnsi="Times New Roman" w:cs="Times New Roman"/>
          <w:b/>
          <w:sz w:val="24"/>
        </w:rPr>
        <w:br/>
        <w:t>ПРИ ПРЕЗИДЕНТЕ РОССИЙСКОЙ ФЕДЕРАЦИИ»</w:t>
      </w:r>
    </w:p>
    <w:p w:rsidR="00073A28" w:rsidRDefault="00073A28" w:rsidP="00073A28">
      <w:pPr>
        <w:jc w:val="center"/>
        <w:rPr>
          <w:rFonts w:ascii="Times New Roman" w:hAnsi="Times New Roman" w:cs="Times New Roman"/>
          <w:b/>
          <w:sz w:val="24"/>
        </w:rPr>
      </w:pPr>
      <w:r w:rsidRPr="002D44C5">
        <w:rPr>
          <w:rFonts w:ascii="Times New Roman" w:hAnsi="Times New Roman" w:cs="Times New Roman"/>
          <w:b/>
          <w:sz w:val="24"/>
        </w:rPr>
        <w:br/>
        <w:t xml:space="preserve">Смоленский филиал </w:t>
      </w:r>
      <w:proofErr w:type="spellStart"/>
      <w:r w:rsidRPr="002D44C5">
        <w:rPr>
          <w:rFonts w:ascii="Times New Roman" w:hAnsi="Times New Roman" w:cs="Times New Roman"/>
          <w:b/>
          <w:sz w:val="24"/>
        </w:rPr>
        <w:t>РАНХиГС</w:t>
      </w:r>
      <w:proofErr w:type="spellEnd"/>
    </w:p>
    <w:p w:rsidR="00073A28" w:rsidRPr="002D44C5" w:rsidRDefault="00073A28" w:rsidP="00073A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44C5">
        <w:rPr>
          <w:b/>
          <w:color w:val="000000"/>
          <w:sz w:val="26"/>
          <w:szCs w:val="26"/>
        </w:rPr>
        <w:br/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t>Направление подготовки</w:t>
      </w:r>
      <w:r w:rsidRPr="002D44C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t>09.02.07 Информационные системы и программирование</w:t>
      </w:r>
    </w:p>
    <w:p w:rsidR="00073A28" w:rsidRDefault="00073A28" w:rsidP="00073A2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73A28" w:rsidRDefault="00073A28" w:rsidP="00073A2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73A28" w:rsidRDefault="00073A28" w:rsidP="00073A2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73A28" w:rsidRDefault="00073A28" w:rsidP="00073A2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ПРОЕКТНАЯ РАБОТА</w:t>
      </w:r>
    </w:p>
    <w:p w:rsidR="001E1251" w:rsidRDefault="00073A28" w:rsidP="001E1251">
      <w:pPr>
        <w:widowControl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44C5">
        <w:rPr>
          <w:rFonts w:ascii="Times New Roman" w:hAnsi="Times New Roman" w:cs="Times New Roman"/>
          <w:color w:val="000000"/>
          <w:sz w:val="24"/>
          <w:szCs w:val="24"/>
        </w:rPr>
        <w:br/>
        <w:t>по дисциплине «</w:t>
      </w:r>
      <w:r>
        <w:rPr>
          <w:rFonts w:ascii="Times New Roman" w:hAnsi="Times New Roman" w:cs="Times New Roman"/>
          <w:color w:val="000000"/>
          <w:sz w:val="24"/>
          <w:szCs w:val="24"/>
        </w:rPr>
        <w:t>Стандартизация, сертификация и техническое документирование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073A28" w:rsidRDefault="00073A28" w:rsidP="001E1251">
      <w:pPr>
        <w:widowControl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44C5">
        <w:rPr>
          <w:rFonts w:ascii="Times New Roman" w:hAnsi="Times New Roman" w:cs="Times New Roman"/>
          <w:color w:val="000000"/>
          <w:sz w:val="24"/>
          <w:szCs w:val="24"/>
        </w:rPr>
        <w:t xml:space="preserve"> на тему: 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Составление технической документации для разработки информационной системы в соответствии с потребностями коммерческой организации </w:t>
      </w:r>
      <w:r w:rsidR="00725699">
        <w:rPr>
          <w:rFonts w:ascii="Arial" w:hAnsi="Arial" w:cs="Arial"/>
          <w:b/>
          <w:bCs/>
          <w:color w:val="000000"/>
          <w:sz w:val="19"/>
          <w:szCs w:val="19"/>
        </w:rPr>
        <w:t>–</w:t>
      </w:r>
      <w:r w:rsidR="001E125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>
        <w:rPr>
          <w:rFonts w:ascii="Times New Roman" w:hAnsi="Times New Roman" w:cs="Times New Roman"/>
          <w:color w:val="000000"/>
          <w:sz w:val="24"/>
          <w:szCs w:val="24"/>
        </w:rPr>
        <w:t>нформационная система автоматизации маркетинговых коммуникаций чайной организации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073A28" w:rsidRDefault="00073A28" w:rsidP="00073A2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73A28" w:rsidRDefault="00073A28" w:rsidP="00073A28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73A28" w:rsidRDefault="00073A28" w:rsidP="00073A28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E1251" w:rsidRDefault="00073A28" w:rsidP="001E1251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</w:t>
      </w:r>
      <w:r w:rsidRPr="002D44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Автор работы: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</w:t>
      </w:r>
      <w:r w:rsidR="001E125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t>студент 3 курса</w:t>
      </w:r>
    </w:p>
    <w:p w:rsidR="00073A28" w:rsidRDefault="001E1251" w:rsidP="001E1251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t xml:space="preserve"> очной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3A2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t>формы обучения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3A2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t>группа 27/</w:t>
      </w:r>
      <w:r w:rsidR="00073A2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t>1-К/ИТО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3A2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Чернова Е.А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3A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</w:t>
      </w:r>
      <w:r w:rsidR="00073A28" w:rsidRPr="002D44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Преподаватель: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3A2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</w:t>
      </w:r>
      <w:r w:rsidR="00073A28" w:rsidRPr="002D44C5">
        <w:rPr>
          <w:rFonts w:ascii="Times New Roman" w:hAnsi="Times New Roman" w:cs="Times New Roman"/>
          <w:color w:val="000000"/>
          <w:sz w:val="24"/>
          <w:szCs w:val="24"/>
        </w:rPr>
        <w:t>Ветров Д.А.</w:t>
      </w:r>
    </w:p>
    <w:p w:rsidR="00073A28" w:rsidRDefault="00073A28" w:rsidP="00073A28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3A28" w:rsidRDefault="00073A28" w:rsidP="00073A28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3A28" w:rsidRDefault="00073A28" w:rsidP="00073A28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73A28" w:rsidRDefault="00073A28" w:rsidP="00073A2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73A28" w:rsidRDefault="00073A28" w:rsidP="00073A2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44C5">
        <w:rPr>
          <w:rFonts w:ascii="Times New Roman" w:hAnsi="Times New Roman" w:cs="Times New Roman"/>
          <w:color w:val="000000"/>
          <w:sz w:val="24"/>
          <w:szCs w:val="24"/>
        </w:rPr>
        <w:t>Смоленск 2024</w:t>
      </w:r>
    </w:p>
    <w:p w:rsidR="00073A28" w:rsidRDefault="00073A28" w:rsidP="00A652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D44C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Оценочный лист для презентации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проектной</w:t>
      </w:r>
      <w:r w:rsidRPr="002D44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работы по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D44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дисциплине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Стандартизация, сертификация и техническое документирование</w:t>
      </w:r>
      <w:r w:rsidRPr="002D44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»</w:t>
      </w:r>
    </w:p>
    <w:p w:rsidR="00073A28" w:rsidRDefault="00073A28" w:rsidP="00A6520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73A28" w:rsidRDefault="00073A28" w:rsidP="00A6520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студента Черновой Екатерины Алексеевны                                             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27/11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К-ИТО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t xml:space="preserve">на тему: </w:t>
      </w:r>
      <w:r>
        <w:rPr>
          <w:rFonts w:ascii="Times New Roman" w:hAnsi="Times New Roman" w:cs="Times New Roman"/>
          <w:color w:val="000000"/>
          <w:sz w:val="24"/>
          <w:szCs w:val="24"/>
        </w:rPr>
        <w:t>Составление технической документации для разработки информационной системы в соответствии с потребностями коммерческой организации - Информационная система автоматизации маркетинговых коммуникаций чайной организации.</w:t>
      </w:r>
    </w:p>
    <w:p w:rsidR="00073A28" w:rsidRDefault="00073A28" w:rsidP="00A6520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2D44C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Результат проверки руководителем первого раздела </w:t>
      </w:r>
      <w:r>
        <w:rPr>
          <w:rFonts w:ascii="Times New Roman" w:hAnsi="Times New Roman" w:cs="Times New Roman"/>
          <w:color w:val="000000"/>
          <w:sz w:val="24"/>
          <w:szCs w:val="24"/>
        </w:rPr>
        <w:t>проектной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t xml:space="preserve"> работы: ___ балл(-а).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Результат проверки руководителем второго раздела </w:t>
      </w:r>
      <w:r>
        <w:rPr>
          <w:rFonts w:ascii="Times New Roman" w:hAnsi="Times New Roman" w:cs="Times New Roman"/>
          <w:color w:val="000000"/>
          <w:sz w:val="24"/>
          <w:szCs w:val="24"/>
        </w:rPr>
        <w:t>проектной работы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t>: ___ балл(-а).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br/>
        <w:t>«___»__________ 20__ г.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t xml:space="preserve"> ______________ / Ветров Д.А.</w:t>
      </w:r>
    </w:p>
    <w:p w:rsidR="00073A28" w:rsidRDefault="00073A28" w:rsidP="00A6520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6"/>
        <w:gridCol w:w="1525"/>
      </w:tblGrid>
      <w:tr w:rsidR="00073A28" w:rsidTr="00D51145">
        <w:tc>
          <w:tcPr>
            <w:tcW w:w="8046" w:type="dxa"/>
          </w:tcPr>
          <w:p w:rsidR="00073A28" w:rsidRDefault="00073A28" w:rsidP="0037257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44C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оценки</w:t>
            </w:r>
          </w:p>
        </w:tc>
        <w:tc>
          <w:tcPr>
            <w:tcW w:w="1525" w:type="dxa"/>
          </w:tcPr>
          <w:p w:rsidR="00073A28" w:rsidRDefault="00073A28" w:rsidP="0037257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44C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073A28" w:rsidTr="00D51145">
        <w:tc>
          <w:tcPr>
            <w:tcW w:w="8046" w:type="dxa"/>
          </w:tcPr>
          <w:p w:rsidR="00073A28" w:rsidRDefault="00073A28" w:rsidP="0037257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4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Достижение цели и выполнение задач (0-1 балл)</w:t>
            </w:r>
          </w:p>
        </w:tc>
        <w:tc>
          <w:tcPr>
            <w:tcW w:w="1525" w:type="dxa"/>
          </w:tcPr>
          <w:p w:rsidR="00073A28" w:rsidRDefault="00073A28" w:rsidP="00A6520F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3A28" w:rsidTr="00D51145">
        <w:tc>
          <w:tcPr>
            <w:tcW w:w="8046" w:type="dxa"/>
          </w:tcPr>
          <w:p w:rsidR="00073A28" w:rsidRDefault="00073A28" w:rsidP="0037257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4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Содержание работы (0-1 балл)</w:t>
            </w:r>
          </w:p>
        </w:tc>
        <w:tc>
          <w:tcPr>
            <w:tcW w:w="1525" w:type="dxa"/>
          </w:tcPr>
          <w:p w:rsidR="00073A28" w:rsidRDefault="00073A28" w:rsidP="00A6520F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3A28" w:rsidTr="00D51145">
        <w:tc>
          <w:tcPr>
            <w:tcW w:w="8046" w:type="dxa"/>
          </w:tcPr>
          <w:p w:rsidR="00073A28" w:rsidRDefault="00073A28" w:rsidP="0037257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4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выполнения и предоставления работы (0-1 балл)</w:t>
            </w:r>
          </w:p>
        </w:tc>
        <w:tc>
          <w:tcPr>
            <w:tcW w:w="1525" w:type="dxa"/>
          </w:tcPr>
          <w:p w:rsidR="00073A28" w:rsidRDefault="00073A28" w:rsidP="00A6520F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3A28" w:rsidTr="00D51145">
        <w:tc>
          <w:tcPr>
            <w:tcW w:w="8046" w:type="dxa"/>
          </w:tcPr>
          <w:p w:rsidR="00073A28" w:rsidRDefault="00073A28" w:rsidP="0037257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4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Презентация и доклад (0-1 балл)</w:t>
            </w:r>
          </w:p>
        </w:tc>
        <w:tc>
          <w:tcPr>
            <w:tcW w:w="1525" w:type="dxa"/>
          </w:tcPr>
          <w:p w:rsidR="00073A28" w:rsidRDefault="00073A28" w:rsidP="00A6520F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3A28" w:rsidTr="00D51145">
        <w:tc>
          <w:tcPr>
            <w:tcW w:w="8046" w:type="dxa"/>
          </w:tcPr>
          <w:p w:rsidR="00073A28" w:rsidRDefault="00073A28" w:rsidP="0037257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4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Ответы на вопросы (0-1 балл)</w:t>
            </w:r>
          </w:p>
        </w:tc>
        <w:tc>
          <w:tcPr>
            <w:tcW w:w="1525" w:type="dxa"/>
          </w:tcPr>
          <w:p w:rsidR="00073A28" w:rsidRDefault="00073A28" w:rsidP="00A6520F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3A28" w:rsidTr="00D51145">
        <w:tc>
          <w:tcPr>
            <w:tcW w:w="8046" w:type="dxa"/>
          </w:tcPr>
          <w:p w:rsidR="00073A28" w:rsidRDefault="00073A28" w:rsidP="00A6520F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44C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 баллов</w:t>
            </w:r>
          </w:p>
        </w:tc>
        <w:tc>
          <w:tcPr>
            <w:tcW w:w="1525" w:type="dxa"/>
          </w:tcPr>
          <w:p w:rsidR="00073A28" w:rsidRDefault="00073A28" w:rsidP="00A6520F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73A28" w:rsidRDefault="00073A28" w:rsidP="00A6520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2D44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br/>
        <w:t>Результат презентации выполненной контрольной работы: ___ баллов. Итого</w:t>
      </w:r>
      <w:r w:rsidRPr="002D44C5">
        <w:rPr>
          <w:rFonts w:ascii="Times New Roman" w:hAnsi="Times New Roman" w:cs="Times New Roman"/>
          <w:color w:val="000000"/>
          <w:sz w:val="24"/>
          <w:szCs w:val="24"/>
        </w:rPr>
        <w:br/>
        <w:t>баллов за контрольную работу: ___ баллов.</w:t>
      </w:r>
    </w:p>
    <w:p w:rsidR="00073A28" w:rsidRDefault="00073A28" w:rsidP="00A6520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73A28" w:rsidRDefault="00073A28" w:rsidP="00073A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СОДЕРЖАНИЕ</w:t>
      </w:r>
    </w:p>
    <w:sdt>
      <w:sdtPr>
        <w:rPr>
          <w:rFonts w:eastAsiaTheme="minorHAnsi"/>
          <w:lang w:eastAsia="en-US"/>
        </w:rPr>
        <w:id w:val="-631257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439C" w:rsidRPr="009D439C" w:rsidRDefault="00D93C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9D439C">
            <w:rPr>
              <w:rFonts w:ascii="Times New Roman" w:hAnsi="Times New Roman" w:cs="Times New Roman"/>
              <w:sz w:val="28"/>
            </w:rPr>
            <w:fldChar w:fldCharType="begin"/>
          </w:r>
          <w:r w:rsidRPr="009D439C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9D439C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62371378" w:history="1">
            <w:r w:rsidR="009D439C" w:rsidRPr="009D439C">
              <w:rPr>
                <w:rStyle w:val="aa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_Toc162371378 \h </w:instrTex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D439C" w:rsidRPr="009D439C" w:rsidRDefault="00221A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62371379" w:history="1">
            <w:r w:rsidR="009D439C" w:rsidRPr="009D439C">
              <w:rPr>
                <w:rStyle w:val="aa"/>
                <w:rFonts w:ascii="Times New Roman" w:hAnsi="Times New Roman" w:cs="Times New Roman"/>
                <w:noProof/>
                <w:sz w:val="28"/>
              </w:rPr>
              <w:t>1 АНАЛИЗ ПРЕДМЕТНОЙ ОБЛАСТИ</w: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_Toc162371379 \h </w:instrTex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D439C" w:rsidRPr="009D439C" w:rsidRDefault="00221A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62371380" w:history="1">
            <w:r w:rsidR="009D439C" w:rsidRPr="009D439C">
              <w:rPr>
                <w:rStyle w:val="aa"/>
                <w:rFonts w:ascii="Times New Roman" w:hAnsi="Times New Roman" w:cs="Times New Roman"/>
                <w:noProof/>
                <w:sz w:val="28"/>
              </w:rPr>
              <w:t>2 ТЕХНИЧЕСКОЕ ЗАДАНИЕ</w: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_Toc162371380 \h </w:instrTex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D439C" w:rsidRPr="009D439C" w:rsidRDefault="00221A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62371381" w:history="1">
            <w:r w:rsidR="009D439C" w:rsidRPr="009D439C">
              <w:rPr>
                <w:rStyle w:val="aa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_Toc162371381 \h </w:instrTex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D439C" w:rsidRPr="009D439C" w:rsidRDefault="00221A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62371382" w:history="1">
            <w:r w:rsidR="009D439C" w:rsidRPr="009D439C">
              <w:rPr>
                <w:rStyle w:val="aa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_Toc162371382 \h </w:instrTex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t>27</w:t>
            </w:r>
            <w:r w:rsidR="009D439C" w:rsidRPr="009D439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93C11" w:rsidRDefault="00D93C11">
          <w:r w:rsidRPr="009D439C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073A28" w:rsidRDefault="00073A28" w:rsidP="00073A2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73A28" w:rsidRDefault="00073A28" w:rsidP="00073A2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73A28" w:rsidRDefault="00073A28" w:rsidP="00073A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73A28" w:rsidRDefault="00073A28" w:rsidP="009D439C">
      <w:pPr>
        <w:pStyle w:val="1"/>
        <w:jc w:val="center"/>
        <w:rPr>
          <w:sz w:val="28"/>
        </w:rPr>
      </w:pPr>
      <w:bookmarkStart w:id="0" w:name="_Toc162371378"/>
      <w:r w:rsidRPr="009D439C">
        <w:rPr>
          <w:sz w:val="28"/>
        </w:rPr>
        <w:lastRenderedPageBreak/>
        <w:t>ВВЕДЕНИЕ</w:t>
      </w:r>
      <w:bookmarkEnd w:id="0"/>
    </w:p>
    <w:p w:rsidR="00052A94" w:rsidRPr="009D439C" w:rsidRDefault="00052A94" w:rsidP="009D439C">
      <w:pPr>
        <w:pStyle w:val="1"/>
        <w:jc w:val="center"/>
        <w:rPr>
          <w:sz w:val="28"/>
        </w:rPr>
      </w:pPr>
    </w:p>
    <w:p w:rsidR="00223D1F" w:rsidRPr="00223D1F" w:rsidRDefault="00073A28" w:rsidP="00223D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3D1F">
        <w:rPr>
          <w:rFonts w:ascii="Times New Roman" w:hAnsi="Times New Roman" w:cs="Times New Roman"/>
          <w:sz w:val="28"/>
        </w:rPr>
        <w:t>В современном мире большое количество людей, которые каждый день пьют по несколько чашек чая.</w:t>
      </w:r>
      <w:r w:rsidR="00052A94" w:rsidRPr="00223D1F">
        <w:rPr>
          <w:rFonts w:ascii="Times New Roman" w:hAnsi="Times New Roman" w:cs="Times New Roman"/>
          <w:sz w:val="28"/>
        </w:rPr>
        <w:t xml:space="preserve"> Чай является тонизирующим напитком, обладающий высокими вкусовыми, ароматическими свойствами, оказывающий положительное влияние на организм человека.</w:t>
      </w:r>
      <w:r w:rsidR="00223D1F" w:rsidRPr="00223D1F">
        <w:rPr>
          <w:rFonts w:ascii="Times New Roman" w:hAnsi="Times New Roman" w:cs="Times New Roman"/>
          <w:sz w:val="28"/>
        </w:rPr>
        <w:t xml:space="preserve"> Он содержит витамины, минералы, антиоксиданты и другие полезные вещества, которые помогают укрепить иммунную систему, улучшить пищеварение, снизить уровень стресса и усталости.</w:t>
      </w:r>
    </w:p>
    <w:p w:rsidR="00223D1F" w:rsidRPr="00223D1F" w:rsidRDefault="00223D1F" w:rsidP="00223D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3D1F">
        <w:rPr>
          <w:rFonts w:ascii="Times New Roman" w:hAnsi="Times New Roman" w:cs="Times New Roman"/>
          <w:sz w:val="28"/>
        </w:rPr>
        <w:t>Чай также является отличным источником антиоксидантов, которые помогают защищать клетки организма от вредного воздействия свободных радикалов, предотвращая возникновение различных заболеваний.</w:t>
      </w:r>
    </w:p>
    <w:p w:rsidR="00052A94" w:rsidRPr="00223D1F" w:rsidRDefault="00223D1F" w:rsidP="00223D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3D1F">
        <w:rPr>
          <w:rFonts w:ascii="Times New Roman" w:hAnsi="Times New Roman" w:cs="Times New Roman"/>
          <w:sz w:val="28"/>
        </w:rPr>
        <w:t>Кроме того, чай способствует улучшению концентрации, повышению работоспособности и улучшению настроения. Он также может помочь снизить уровень холестерина в крови, улучшить состояние кожи и волос, а также ускорить метаболизм и помочь в борьбе с избыточным весом.</w:t>
      </w:r>
    </w:p>
    <w:p w:rsidR="00052A94" w:rsidRPr="00052A94" w:rsidRDefault="00052A94" w:rsidP="00223D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A94">
        <w:rPr>
          <w:rFonts w:ascii="Times New Roman" w:hAnsi="Times New Roman" w:cs="Times New Roman"/>
          <w:sz w:val="28"/>
        </w:rPr>
        <w:t>Первые данные о чае найдены в древней китайской энциклопедии.</w:t>
      </w:r>
      <w:r>
        <w:rPr>
          <w:rFonts w:ascii="Times New Roman" w:hAnsi="Times New Roman" w:cs="Times New Roman"/>
          <w:sz w:val="28"/>
        </w:rPr>
        <w:t xml:space="preserve"> </w:t>
      </w:r>
      <w:r w:rsidR="005025BD">
        <w:rPr>
          <w:rFonts w:ascii="Times New Roman" w:hAnsi="Times New Roman" w:cs="Times New Roman"/>
          <w:sz w:val="28"/>
        </w:rPr>
        <w:t>В Россию чай попал</w:t>
      </w:r>
      <w:r w:rsidRPr="00052A94">
        <w:rPr>
          <w:rFonts w:ascii="Times New Roman" w:hAnsi="Times New Roman" w:cs="Times New Roman"/>
          <w:sz w:val="28"/>
        </w:rPr>
        <w:t xml:space="preserve"> </w:t>
      </w:r>
      <w:r w:rsidR="005025BD">
        <w:rPr>
          <w:rFonts w:ascii="Times New Roman" w:hAnsi="Times New Roman" w:cs="Times New Roman"/>
          <w:sz w:val="28"/>
        </w:rPr>
        <w:t>в 1638 году</w:t>
      </w:r>
      <w:r w:rsidRPr="00052A94">
        <w:rPr>
          <w:rFonts w:ascii="Times New Roman" w:hAnsi="Times New Roman" w:cs="Times New Roman"/>
          <w:sz w:val="28"/>
        </w:rPr>
        <w:t xml:space="preserve"> из Монголии. Как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>культура чай широко распространен на Черноморском побережье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>Кавказа, в Краснодарском крае, Индии, Цейлоне, Китае и т. д.</w:t>
      </w:r>
    </w:p>
    <w:p w:rsidR="00052A94" w:rsidRDefault="00052A94" w:rsidP="00223D1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A94">
        <w:rPr>
          <w:rFonts w:ascii="Times New Roman" w:hAnsi="Times New Roman" w:cs="Times New Roman"/>
          <w:sz w:val="28"/>
        </w:rPr>
        <w:t>Значение чая как вкусового продукта обусловлено его ароматическими,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>вкусовыми и тонизирующими свойствами. Чай устраняет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>усталость, способствует восстановлению утраченной трудоспособности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>и улучшает самочувствие человека. Широко используют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>его как потогонное средство при простудных заболеваниях, он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>оказывает положительное действие на пищеварительную, кровеносную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>и нервную системы.</w:t>
      </w:r>
    </w:p>
    <w:p w:rsidR="00052A94" w:rsidRDefault="00052A94" w:rsidP="00052A9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A94">
        <w:rPr>
          <w:rFonts w:ascii="Times New Roman" w:hAnsi="Times New Roman" w:cs="Times New Roman"/>
          <w:sz w:val="28"/>
        </w:rPr>
        <w:t>В состав чая входят разнообразные органические и неорганические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>вещества: дубильные, азотистые и минеральные вещества, кофеин,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>эфирные масла, углеводы, витамины, ферменты, органические кислоты</w:t>
      </w:r>
      <w:r>
        <w:rPr>
          <w:rFonts w:ascii="Times New Roman" w:hAnsi="Times New Roman" w:cs="Times New Roman"/>
          <w:sz w:val="28"/>
        </w:rPr>
        <w:t xml:space="preserve"> </w:t>
      </w:r>
      <w:r w:rsidRPr="00052A94">
        <w:rPr>
          <w:rFonts w:ascii="Times New Roman" w:hAnsi="Times New Roman" w:cs="Times New Roman"/>
          <w:sz w:val="28"/>
        </w:rPr>
        <w:t xml:space="preserve">и др. </w:t>
      </w:r>
    </w:p>
    <w:p w:rsidR="005025BD" w:rsidRPr="00052A94" w:rsidRDefault="005025BD" w:rsidP="00052A9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Актуальность данной темы заключается в том, что мы каждый день пользуемся сайтами разных компаний и магазинов.</w:t>
      </w:r>
    </w:p>
    <w:p w:rsidR="00073A28" w:rsidRPr="00145343" w:rsidRDefault="00073A28" w:rsidP="0037257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073A28" w:rsidRDefault="00073A28" w:rsidP="0037257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73A28" w:rsidRDefault="00073A28" w:rsidP="0037257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73A28" w:rsidRPr="00D93C11" w:rsidRDefault="00D93C11" w:rsidP="00D93C11">
      <w:pPr>
        <w:pStyle w:val="1"/>
        <w:jc w:val="center"/>
        <w:rPr>
          <w:sz w:val="20"/>
        </w:rPr>
      </w:pPr>
      <w:bookmarkStart w:id="1" w:name="_Toc162371379"/>
      <w:r>
        <w:rPr>
          <w:sz w:val="28"/>
        </w:rPr>
        <w:lastRenderedPageBreak/>
        <w:t xml:space="preserve">1 </w:t>
      </w:r>
      <w:r w:rsidR="00073A28" w:rsidRPr="00D93C11">
        <w:rPr>
          <w:sz w:val="28"/>
        </w:rPr>
        <w:t>АНАЛИЗ ПРЕДМЕТНОЙ ОБЛАСТИ</w:t>
      </w:r>
      <w:bookmarkEnd w:id="1"/>
    </w:p>
    <w:p w:rsidR="00A6520F" w:rsidRDefault="00A6520F" w:rsidP="00725699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</w:rPr>
      </w:pPr>
    </w:p>
    <w:p w:rsidR="00725699" w:rsidRDefault="00A6520F" w:rsidP="0072569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B2C88">
        <w:rPr>
          <w:rFonts w:ascii="Times New Roman" w:hAnsi="Times New Roman" w:cs="Times New Roman"/>
          <w:color w:val="000000"/>
          <w:sz w:val="28"/>
          <w:szCs w:val="24"/>
        </w:rPr>
        <w:t xml:space="preserve">В современном мире трудно представить свою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жизнь без </w:t>
      </w:r>
      <w:r w:rsidRPr="00EB2C88">
        <w:rPr>
          <w:rFonts w:ascii="Times New Roman" w:hAnsi="Times New Roman" w:cs="Times New Roman"/>
          <w:color w:val="000000"/>
          <w:sz w:val="28"/>
          <w:szCs w:val="24"/>
        </w:rPr>
        <w:t xml:space="preserve">чая. Чай является тонизирующим напитком, который оказывает положительное влияние на организм и обладает ароматическими свойствами. </w:t>
      </w:r>
      <w:r w:rsidR="00C45A12">
        <w:rPr>
          <w:rFonts w:ascii="Times New Roman" w:hAnsi="Times New Roman" w:cs="Times New Roman"/>
          <w:color w:val="000000"/>
          <w:sz w:val="28"/>
          <w:szCs w:val="24"/>
        </w:rPr>
        <w:t xml:space="preserve">Учебные </w:t>
      </w:r>
      <w:proofErr w:type="gramStart"/>
      <w:r w:rsidR="00C45A12">
        <w:rPr>
          <w:rFonts w:ascii="Times New Roman" w:hAnsi="Times New Roman" w:cs="Times New Roman"/>
          <w:color w:val="000000"/>
          <w:sz w:val="28"/>
          <w:szCs w:val="24"/>
        </w:rPr>
        <w:t>пособия</w:t>
      </w:r>
      <w:r w:rsidR="00725699" w:rsidRPr="00725699">
        <w:rPr>
          <w:rFonts w:ascii="Times New Roman" w:hAnsi="Times New Roman" w:cs="Times New Roman"/>
          <w:color w:val="000000"/>
          <w:sz w:val="28"/>
          <w:szCs w:val="24"/>
        </w:rPr>
        <w:t>[</w:t>
      </w:r>
      <w:proofErr w:type="gramEnd"/>
      <w:r w:rsidR="00725699" w:rsidRPr="00725699">
        <w:rPr>
          <w:rFonts w:ascii="Times New Roman" w:hAnsi="Times New Roman" w:cs="Times New Roman"/>
          <w:color w:val="000000"/>
          <w:sz w:val="28"/>
          <w:szCs w:val="24"/>
        </w:rPr>
        <w:t>]</w:t>
      </w:r>
      <w:r w:rsidR="00725699">
        <w:rPr>
          <w:rFonts w:ascii="Times New Roman" w:hAnsi="Times New Roman" w:cs="Times New Roman"/>
          <w:color w:val="000000"/>
          <w:sz w:val="28"/>
          <w:szCs w:val="24"/>
        </w:rPr>
        <w:t xml:space="preserve"> выделяют</w:t>
      </w:r>
      <w:r w:rsidRPr="00EB2C88">
        <w:rPr>
          <w:rFonts w:ascii="Times New Roman" w:hAnsi="Times New Roman" w:cs="Times New Roman"/>
          <w:color w:val="000000"/>
          <w:sz w:val="28"/>
          <w:szCs w:val="24"/>
        </w:rPr>
        <w:t xml:space="preserve"> четыре категории чайного листа: цельн</w:t>
      </w:r>
      <w:r>
        <w:rPr>
          <w:rFonts w:ascii="Times New Roman" w:hAnsi="Times New Roman" w:cs="Times New Roman"/>
          <w:color w:val="000000"/>
          <w:sz w:val="28"/>
          <w:szCs w:val="24"/>
        </w:rPr>
        <w:t>ый</w:t>
      </w:r>
      <w:r w:rsidRPr="00EB2C88">
        <w:rPr>
          <w:rFonts w:ascii="Times New Roman" w:hAnsi="Times New Roman" w:cs="Times New Roman"/>
          <w:color w:val="000000"/>
          <w:sz w:val="28"/>
          <w:szCs w:val="24"/>
        </w:rPr>
        <w:t xml:space="preserve">, ломаный, высевки, пыль. </w:t>
      </w:r>
      <w:r w:rsidR="00725699">
        <w:rPr>
          <w:rFonts w:ascii="Times New Roman" w:hAnsi="Times New Roman" w:cs="Times New Roman"/>
          <w:color w:val="000000"/>
          <w:sz w:val="28"/>
          <w:szCs w:val="24"/>
        </w:rPr>
        <w:t>Данные категории имеют свои особенности, которые необходимо учитывать на этапе анализа и проектирования.</w:t>
      </w:r>
    </w:p>
    <w:p w:rsidR="00A6520F" w:rsidRPr="00725699" w:rsidRDefault="00725699" w:rsidP="0072569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Во-первых, д</w:t>
      </w:r>
      <w:r w:rsidR="00A6520F" w:rsidRPr="00EB2C88">
        <w:rPr>
          <w:rFonts w:ascii="Times New Roman" w:hAnsi="Times New Roman" w:cs="Times New Roman"/>
          <w:color w:val="000000"/>
          <w:sz w:val="28"/>
          <w:szCs w:val="24"/>
        </w:rPr>
        <w:t xml:space="preserve">ля </w:t>
      </w:r>
      <w:proofErr w:type="spellStart"/>
      <w:r w:rsidR="00A6520F" w:rsidRPr="00EB2C88">
        <w:rPr>
          <w:rFonts w:ascii="Times New Roman" w:hAnsi="Times New Roman" w:cs="Times New Roman"/>
          <w:color w:val="000000"/>
          <w:sz w:val="28"/>
          <w:szCs w:val="24"/>
        </w:rPr>
        <w:t>цельнолистовых</w:t>
      </w:r>
      <w:proofErr w:type="spellEnd"/>
      <w:r w:rsidR="00A6520F" w:rsidRPr="00EB2C88">
        <w:rPr>
          <w:rFonts w:ascii="Times New Roman" w:hAnsi="Times New Roman" w:cs="Times New Roman"/>
          <w:color w:val="000000"/>
          <w:sz w:val="28"/>
          <w:szCs w:val="24"/>
        </w:rPr>
        <w:t xml:space="preserve"> чаев выделяют следящие категории по качеству: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S (</w:t>
      </w:r>
      <w:proofErr w:type="spellStart"/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Souchong</w:t>
      </w:r>
      <w:proofErr w:type="spellEnd"/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 PS (</w:t>
      </w:r>
      <w:proofErr w:type="spellStart"/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Pekoe</w:t>
      </w:r>
      <w:proofErr w:type="spellEnd"/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proofErr w:type="spellStart"/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Souchong</w:t>
      </w:r>
      <w:proofErr w:type="spellEnd"/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 P (</w:t>
      </w:r>
      <w:proofErr w:type="spellStart"/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Pekoe</w:t>
      </w:r>
      <w:proofErr w:type="spellEnd"/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);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;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);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OPA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A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);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Flowery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);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GFOP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Golden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Flowery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);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TGFOP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Tippy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Golden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Flowery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);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FTGFOP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Finest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Tippy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Golden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Flowery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);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SFTGFOP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Special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Finest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Tippy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Golden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Flowery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).</w:t>
      </w:r>
    </w:p>
    <w:p w:rsidR="00A6520F" w:rsidRPr="00EB2C88" w:rsidRDefault="00725699" w:rsidP="00F9211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Во-вторых, л</w:t>
      </w:r>
      <w:r w:rsidR="00A6520F" w:rsidRPr="00EB2C88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оманый чай </w:t>
      </w:r>
      <w:r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представляет собой</w:t>
      </w:r>
      <w:r w:rsidR="00A6520F" w:rsidRPr="00EB2C88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, состоящий из кусочков чайного листа. Для данного чая выделяют следующие категории, которые совпадают с категориями для </w:t>
      </w:r>
      <w:proofErr w:type="spellStart"/>
      <w:r w:rsidR="00A6520F" w:rsidRPr="00EB2C88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цельнолистового</w:t>
      </w:r>
      <w:proofErr w:type="spellEnd"/>
      <w:r w:rsidR="00A6520F" w:rsidRPr="00EB2C88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 чая: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BOP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Broken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</w:t>
      </w:r>
      <w:r w:rsidR="00A6520F" w:rsidRPr="00EB2C88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GBOP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Golden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Broken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</w:t>
      </w:r>
      <w:r w:rsidR="00A6520F" w:rsidRPr="00EB2C88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FBOP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Flowery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Broken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</w:t>
      </w:r>
      <w:r w:rsidR="00A6520F" w:rsidRPr="00EB2C88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TGBOP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Tippy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Golden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Broken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</w:t>
      </w:r>
      <w:r w:rsidR="00A6520F" w:rsidRPr="00EB2C88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GFBOP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Golden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Flowery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Broken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</w:t>
      </w:r>
      <w:r w:rsidR="00A6520F" w:rsidRPr="00EB2C88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TGFBOP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Tippy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Golden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Flowery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Broken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).</w:t>
      </w:r>
    </w:p>
    <w:p w:rsidR="00A6520F" w:rsidRPr="00EB2C88" w:rsidRDefault="00A6520F" w:rsidP="00F9211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</w:pPr>
      <w:r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В</w:t>
      </w:r>
      <w:r w:rsidR="00725699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-третьих, в</w:t>
      </w:r>
      <w:r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ысевки являются обломками чайных листьев и служат для приготовления «быстрого», очень крепкого чая с насыщенным цветом и сильным ароматом. Для данного чая существует лишь одна категория </w:t>
      </w:r>
      <w:r w:rsidR="00C45A12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–</w:t>
      </w:r>
      <w:r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BOPF (</w:t>
      </w:r>
      <w:proofErr w:type="spellStart"/>
      <w:r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Broken</w:t>
      </w:r>
      <w:proofErr w:type="spellEnd"/>
      <w:r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Orange</w:t>
      </w:r>
      <w:proofErr w:type="spellEnd"/>
      <w:r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Pekoe</w:t>
      </w:r>
      <w:proofErr w:type="spellEnd"/>
      <w:r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Fannings</w:t>
      </w:r>
      <w:proofErr w:type="spellEnd"/>
      <w:r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).</w:t>
      </w:r>
    </w:p>
    <w:p w:rsidR="00A6520F" w:rsidRPr="004B0B35" w:rsidRDefault="00725699" w:rsidP="00F9211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В-четвертых, ч</w:t>
      </w:r>
      <w:r w:rsidR="00A6520F"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айная пыль </w:t>
      </w:r>
      <w:r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представляет собой</w:t>
      </w:r>
      <w:r w:rsidR="00A6520F"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самые маленькие частицы чайного листа, которые служат для быстрой и крепкой заварки. В основном чайная пыль упаковывается в чайные пакетики. Для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данного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вида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чая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существует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своя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категория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: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BOPD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Broken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Orange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Dust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PD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Pekoe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Dust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RD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Red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Dust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</w:t>
      </w:r>
      <w:r w:rsidR="00A6520F" w:rsidRPr="004B0B3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;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SRD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Super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Red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Dust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Fine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Dust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</w:t>
      </w:r>
      <w:r w:rsidR="00A6520F" w:rsidRPr="004B0B35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;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SFD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Super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Fine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lastRenderedPageBreak/>
        <w:t>Dust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);</w:t>
      </w:r>
      <w:r w:rsidR="00A6520F" w:rsidRPr="004B0B35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GD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(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Golden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 xml:space="preserve"> </w:t>
      </w:r>
      <w:r w:rsidR="00A6520F" w:rsidRPr="00EB2C88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val="en-US" w:eastAsia="ru-RU"/>
        </w:rPr>
        <w:t>Dust</w:t>
      </w:r>
      <w:r w:rsidR="00A6520F" w:rsidRPr="004B0B35">
        <w:rPr>
          <w:rFonts w:ascii="Times New Roman" w:eastAsia="Times New Roman" w:hAnsi="Times New Roman" w:cs="Times New Roman"/>
          <w:bCs/>
          <w:color w:val="202122"/>
          <w:sz w:val="28"/>
          <w:szCs w:val="21"/>
          <w:lang w:eastAsia="ru-RU"/>
        </w:rPr>
        <w:t>).</w:t>
      </w:r>
    </w:p>
    <w:p w:rsidR="00A6520F" w:rsidRPr="00EB2C88" w:rsidRDefault="00725699" w:rsidP="00F921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настояще</w:t>
      </w:r>
      <w:r w:rsidR="00A6520F" w:rsidRPr="00EB2C88">
        <w:rPr>
          <w:rFonts w:ascii="Times New Roman" w:hAnsi="Times New Roman" w:cs="Times New Roman"/>
          <w:color w:val="000000"/>
          <w:sz w:val="28"/>
          <w:szCs w:val="28"/>
        </w:rPr>
        <w:t>е время</w:t>
      </w:r>
      <w:r>
        <w:rPr>
          <w:rFonts w:ascii="Times New Roman" w:hAnsi="Times New Roman" w:cs="Times New Roman"/>
          <w:color w:val="000000"/>
          <w:sz w:val="28"/>
          <w:szCs w:val="28"/>
        </w:rPr>
        <w:t>, в соответс</w:t>
      </w:r>
      <w:r w:rsidR="00C45A12">
        <w:rPr>
          <w:rFonts w:ascii="Times New Roman" w:hAnsi="Times New Roman" w:cs="Times New Roman"/>
          <w:color w:val="000000"/>
          <w:sz w:val="28"/>
          <w:szCs w:val="28"/>
        </w:rPr>
        <w:t xml:space="preserve">твии с методической </w:t>
      </w:r>
      <w:proofErr w:type="gramStart"/>
      <w:r w:rsidR="00C45A12">
        <w:rPr>
          <w:rFonts w:ascii="Times New Roman" w:hAnsi="Times New Roman" w:cs="Times New Roman"/>
          <w:color w:val="000000"/>
          <w:sz w:val="28"/>
          <w:szCs w:val="28"/>
        </w:rPr>
        <w:t>литературой</w:t>
      </w:r>
      <w:r w:rsidRPr="0072569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725699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6520F" w:rsidRPr="00EB2C88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много различных факторов для выбора того или иного чая. Существует </w:t>
      </w:r>
      <w:r w:rsidR="00A6520F">
        <w:rPr>
          <w:rFonts w:ascii="Times New Roman" w:hAnsi="Times New Roman" w:cs="Times New Roman"/>
          <w:color w:val="000000"/>
          <w:sz w:val="28"/>
          <w:szCs w:val="28"/>
        </w:rPr>
        <w:t>пять</w:t>
      </w:r>
      <w:r w:rsidR="00A6520F" w:rsidRPr="00EB2C88">
        <w:rPr>
          <w:rFonts w:ascii="Times New Roman" w:hAnsi="Times New Roman" w:cs="Times New Roman"/>
          <w:color w:val="000000"/>
          <w:sz w:val="28"/>
          <w:szCs w:val="28"/>
        </w:rPr>
        <w:t xml:space="preserve"> классифик</w:t>
      </w:r>
      <w:r w:rsidR="00B3184C">
        <w:rPr>
          <w:rFonts w:ascii="Times New Roman" w:hAnsi="Times New Roman" w:cs="Times New Roman"/>
          <w:color w:val="000000"/>
          <w:sz w:val="28"/>
          <w:szCs w:val="28"/>
        </w:rPr>
        <w:t>аций для выбора чайного напитка:</w:t>
      </w:r>
    </w:p>
    <w:p w:rsidR="00A6520F" w:rsidRPr="00EB2C88" w:rsidRDefault="00B3184C" w:rsidP="004E2FB3">
      <w:pPr>
        <w:pStyle w:val="a5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по типу чайного растения (о</w:t>
      </w:r>
      <w:r w:rsidR="00A6520F" w:rsidRPr="00EB2C88">
        <w:rPr>
          <w:color w:val="000000"/>
          <w:sz w:val="28"/>
          <w:szCs w:val="28"/>
        </w:rPr>
        <w:t>ни могут быть китайской разновидности, а</w:t>
      </w:r>
      <w:r w:rsidR="00A6520F" w:rsidRPr="00EB2C88">
        <w:rPr>
          <w:sz w:val="28"/>
          <w:szCs w:val="28"/>
        </w:rPr>
        <w:t>ссамской разновиднос</w:t>
      </w:r>
      <w:r>
        <w:rPr>
          <w:sz w:val="28"/>
          <w:szCs w:val="28"/>
        </w:rPr>
        <w:t>ти, камбоджийской разновидности);</w:t>
      </w:r>
    </w:p>
    <w:p w:rsidR="00A6520F" w:rsidRPr="00EB2C88" w:rsidRDefault="00B3184C" w:rsidP="004E2FB3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к</w:t>
      </w:r>
      <w:r w:rsidR="00A6520F" w:rsidRPr="00EB2C88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сификация чая по происхождению;</w:t>
      </w:r>
    </w:p>
    <w:p w:rsidR="00A6520F" w:rsidRPr="00EB2C88" w:rsidRDefault="00B3184C" w:rsidP="004E2FB3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A6520F" w:rsidRPr="00EB2C88">
        <w:rPr>
          <w:rFonts w:ascii="Times New Roman" w:hAnsi="Times New Roman" w:cs="Times New Roman"/>
          <w:sz w:val="28"/>
          <w:szCs w:val="28"/>
        </w:rPr>
        <w:t>лассификация чаев по продол</w:t>
      </w:r>
      <w:r>
        <w:rPr>
          <w:rFonts w:ascii="Times New Roman" w:hAnsi="Times New Roman" w:cs="Times New Roman"/>
          <w:sz w:val="28"/>
          <w:szCs w:val="28"/>
        </w:rPr>
        <w:t>жительности и способу окисления (з</w:t>
      </w:r>
      <w:r w:rsidR="00A6520F" w:rsidRPr="00EB2C88">
        <w:rPr>
          <w:rFonts w:ascii="Times New Roman" w:hAnsi="Times New Roman" w:cs="Times New Roman"/>
          <w:sz w:val="28"/>
          <w:szCs w:val="28"/>
        </w:rPr>
        <w:t>десь пр</w:t>
      </w:r>
      <w:r>
        <w:rPr>
          <w:rFonts w:ascii="Times New Roman" w:hAnsi="Times New Roman" w:cs="Times New Roman"/>
          <w:sz w:val="28"/>
          <w:szCs w:val="28"/>
        </w:rPr>
        <w:t xml:space="preserve">едставлены </w:t>
      </w:r>
      <w:r w:rsidR="00C45A12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полярные категории</w:t>
      </w:r>
      <w:r w:rsidR="00A6520F" w:rsidRPr="00EB2C88">
        <w:rPr>
          <w:rFonts w:ascii="Times New Roman" w:hAnsi="Times New Roman" w:cs="Times New Roman"/>
          <w:sz w:val="28"/>
          <w:szCs w:val="28"/>
        </w:rPr>
        <w:t xml:space="preserve"> – зеленый</w:t>
      </w:r>
      <w:r>
        <w:rPr>
          <w:rFonts w:ascii="Times New Roman" w:hAnsi="Times New Roman" w:cs="Times New Roman"/>
          <w:sz w:val="28"/>
          <w:szCs w:val="28"/>
        </w:rPr>
        <w:t>: слабо окисленный, и черный чай: сильно окисленный;</w:t>
      </w:r>
    </w:p>
    <w:p w:rsidR="00A6520F" w:rsidRPr="00EB2C88" w:rsidRDefault="00B3184C" w:rsidP="004E2FB3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A6520F" w:rsidRPr="00EB2C88">
        <w:rPr>
          <w:rFonts w:ascii="Times New Roman" w:hAnsi="Times New Roman" w:cs="Times New Roman"/>
          <w:sz w:val="28"/>
          <w:szCs w:val="28"/>
        </w:rPr>
        <w:t>о типу чайного лис</w:t>
      </w:r>
      <w:r>
        <w:rPr>
          <w:rFonts w:ascii="Times New Roman" w:hAnsi="Times New Roman" w:cs="Times New Roman"/>
          <w:sz w:val="28"/>
          <w:szCs w:val="28"/>
        </w:rPr>
        <w:t>та и его механической обработке;</w:t>
      </w:r>
    </w:p>
    <w:p w:rsidR="00A6520F" w:rsidRPr="00EB2C88" w:rsidRDefault="00B3184C" w:rsidP="004E2FB3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A6520F" w:rsidRPr="00EB2C88">
        <w:rPr>
          <w:rFonts w:ascii="Times New Roman" w:hAnsi="Times New Roman" w:cs="Times New Roman"/>
          <w:sz w:val="28"/>
          <w:szCs w:val="28"/>
        </w:rPr>
        <w:t>лассификация чая по добавкам (цветами, сушеными ягодами). </w:t>
      </w:r>
    </w:p>
    <w:p w:rsidR="00A6520F" w:rsidRPr="00EB2C88" w:rsidRDefault="00A6520F" w:rsidP="00F92113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2C88">
        <w:rPr>
          <w:rFonts w:ascii="Times New Roman" w:hAnsi="Times New Roman" w:cs="Times New Roman"/>
          <w:sz w:val="28"/>
          <w:szCs w:val="28"/>
        </w:rPr>
        <w:t xml:space="preserve">Данная классификация помогает выбрать </w:t>
      </w:r>
      <w:r w:rsidR="00B3184C">
        <w:rPr>
          <w:rFonts w:ascii="Times New Roman" w:hAnsi="Times New Roman" w:cs="Times New Roman"/>
          <w:sz w:val="28"/>
          <w:szCs w:val="28"/>
        </w:rPr>
        <w:t>чайный напиток исходя из его предпочтений. Также указанные предпочтения формируют полную маркетинговую картину ассортимента чая.</w:t>
      </w:r>
    </w:p>
    <w:p w:rsidR="00554985" w:rsidRPr="00217F71" w:rsidRDefault="00554985" w:rsidP="00F921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F71">
        <w:rPr>
          <w:rFonts w:ascii="Times New Roman" w:hAnsi="Times New Roman" w:cs="Times New Roman"/>
          <w:sz w:val="28"/>
          <w:szCs w:val="28"/>
        </w:rPr>
        <w:t xml:space="preserve">Для успешной работы организаций, </w:t>
      </w:r>
      <w:r w:rsidR="00B3184C">
        <w:rPr>
          <w:rFonts w:ascii="Times New Roman" w:hAnsi="Times New Roman" w:cs="Times New Roman"/>
          <w:sz w:val="28"/>
          <w:szCs w:val="28"/>
        </w:rPr>
        <w:t>которая предоставляет</w:t>
      </w:r>
      <w:r w:rsidRPr="00217F71">
        <w:rPr>
          <w:rFonts w:ascii="Times New Roman" w:hAnsi="Times New Roman" w:cs="Times New Roman"/>
          <w:sz w:val="28"/>
          <w:szCs w:val="28"/>
        </w:rPr>
        <w:t xml:space="preserve"> чайные напитки, существует правовое регулирование, которое регламентирует работу всех процессов связанных с подачей напитков. </w:t>
      </w:r>
    </w:p>
    <w:p w:rsidR="00217F71" w:rsidRDefault="00B3184C" w:rsidP="00F921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BEF">
        <w:rPr>
          <w:rFonts w:ascii="Times New Roman" w:hAnsi="Times New Roman" w:cs="Times New Roman"/>
          <w:sz w:val="28"/>
          <w:szCs w:val="28"/>
        </w:rPr>
        <w:t>Согласно ГОСТ Р 50762-95 «Общественное пита</w:t>
      </w:r>
      <w:r w:rsidR="00C45A12">
        <w:rPr>
          <w:rFonts w:ascii="Times New Roman" w:hAnsi="Times New Roman" w:cs="Times New Roman"/>
          <w:sz w:val="28"/>
          <w:szCs w:val="28"/>
        </w:rPr>
        <w:t xml:space="preserve">ние. Классификация </w:t>
      </w:r>
      <w:proofErr w:type="gramStart"/>
      <w:r w:rsidR="00C45A12">
        <w:rPr>
          <w:rFonts w:ascii="Times New Roman" w:hAnsi="Times New Roman" w:cs="Times New Roman"/>
          <w:sz w:val="28"/>
          <w:szCs w:val="28"/>
        </w:rPr>
        <w:t>предприятий»</w:t>
      </w:r>
      <w:r w:rsidRPr="00486A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6A3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одной из основных областей применения данного стандарта является чайное кафе. </w:t>
      </w:r>
      <w:r w:rsidR="00D90A09" w:rsidRPr="00733CBA">
        <w:rPr>
          <w:rFonts w:ascii="Times New Roman" w:hAnsi="Times New Roman" w:cs="Times New Roman"/>
          <w:sz w:val="28"/>
          <w:szCs w:val="28"/>
        </w:rPr>
        <w:t xml:space="preserve">Услуги, которые предоставляют потребителям в заведениях общественного питания, делятся на: услуги питания; услуги по изготовлению кулинарной продукции и кондитерских изделий; услуги по организации потребления и обслуживания; услуги по реализации кулинарной продукции; прочие услуги. Также для чайного предприятия существует </w:t>
      </w:r>
      <w:r w:rsidR="00217F71" w:rsidRPr="00733CBA">
        <w:rPr>
          <w:rFonts w:ascii="Times New Roman" w:hAnsi="Times New Roman" w:cs="Times New Roman"/>
          <w:sz w:val="28"/>
          <w:szCs w:val="28"/>
        </w:rPr>
        <w:t>ГОСТ 30389-2013 «Межгосударственный стандарт. Услуги общественного питания. Предприятия общественного питания. Классификация и общие требования» (вместе с «Минимальными требованиями к предприятиям (объектам) общественного питания различных типов</w:t>
      </w:r>
      <w:proofErr w:type="gramStart"/>
      <w:r w:rsidR="00217F71" w:rsidRPr="00733CBA">
        <w:rPr>
          <w:rFonts w:ascii="Times New Roman" w:hAnsi="Times New Roman" w:cs="Times New Roman"/>
          <w:sz w:val="28"/>
          <w:szCs w:val="28"/>
        </w:rPr>
        <w:t>»)</w:t>
      </w:r>
      <w:r w:rsidRPr="00B318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184C">
        <w:rPr>
          <w:rFonts w:ascii="Times New Roman" w:hAnsi="Times New Roman" w:cs="Times New Roman"/>
          <w:sz w:val="28"/>
          <w:szCs w:val="28"/>
        </w:rPr>
        <w:t>]</w:t>
      </w:r>
      <w:r w:rsidR="00217F71" w:rsidRPr="00733CBA">
        <w:rPr>
          <w:rFonts w:ascii="Times New Roman" w:hAnsi="Times New Roman" w:cs="Times New Roman"/>
          <w:sz w:val="28"/>
          <w:szCs w:val="28"/>
        </w:rPr>
        <w:t xml:space="preserve">. Данный стандарт устанавливает требования и классификацию предприятий общественного </w:t>
      </w:r>
      <w:r w:rsidR="00217F71" w:rsidRPr="00733CBA">
        <w:rPr>
          <w:rFonts w:ascii="Times New Roman" w:hAnsi="Times New Roman" w:cs="Times New Roman"/>
          <w:sz w:val="28"/>
          <w:szCs w:val="28"/>
        </w:rPr>
        <w:lastRenderedPageBreak/>
        <w:t>питания различных типов.</w:t>
      </w:r>
      <w:r w:rsidR="006E19E6">
        <w:rPr>
          <w:rFonts w:ascii="Times New Roman" w:hAnsi="Times New Roman" w:cs="Times New Roman"/>
          <w:sz w:val="28"/>
          <w:szCs w:val="28"/>
        </w:rPr>
        <w:t xml:space="preserve"> </w:t>
      </w:r>
      <w:r w:rsidR="00733CBA">
        <w:rPr>
          <w:rFonts w:ascii="Times New Roman" w:hAnsi="Times New Roman" w:cs="Times New Roman"/>
          <w:sz w:val="28"/>
          <w:szCs w:val="28"/>
        </w:rPr>
        <w:t xml:space="preserve">Так как организация является чайным кафе, то существуют обязательные стандарты на чайную продукцию. Например, ГОСТ 32573-2013 «Черный чай. Технические </w:t>
      </w:r>
      <w:proofErr w:type="gramStart"/>
      <w:r w:rsidR="00733CBA">
        <w:rPr>
          <w:rFonts w:ascii="Times New Roman" w:hAnsi="Times New Roman" w:cs="Times New Roman"/>
          <w:sz w:val="28"/>
          <w:szCs w:val="28"/>
        </w:rPr>
        <w:t>условия»</w:t>
      </w:r>
      <w:r w:rsidRPr="004E2FB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E2FB3">
        <w:rPr>
          <w:rFonts w:ascii="Times New Roman" w:hAnsi="Times New Roman" w:cs="Times New Roman"/>
          <w:sz w:val="28"/>
          <w:szCs w:val="28"/>
        </w:rPr>
        <w:t>]</w:t>
      </w:r>
      <w:r w:rsidR="00733CBA">
        <w:rPr>
          <w:rFonts w:ascii="Times New Roman" w:hAnsi="Times New Roman" w:cs="Times New Roman"/>
          <w:sz w:val="28"/>
          <w:szCs w:val="28"/>
        </w:rPr>
        <w:t>, распространяется на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и продажу черного чая</w:t>
      </w:r>
      <w:r w:rsidR="00733CBA">
        <w:rPr>
          <w:rFonts w:ascii="Times New Roman" w:hAnsi="Times New Roman" w:cs="Times New Roman"/>
          <w:sz w:val="28"/>
          <w:szCs w:val="28"/>
        </w:rPr>
        <w:t>. В нем изложены требования</w:t>
      </w:r>
      <w:r w:rsidR="00733CBA" w:rsidRPr="00114BEF">
        <w:rPr>
          <w:rFonts w:ascii="Times New Roman" w:hAnsi="Times New Roman" w:cs="Times New Roman"/>
          <w:sz w:val="28"/>
        </w:rPr>
        <w:t>, обеспечивающие безопасность продукции, требования к качеству продукции, требования к упаковке</w:t>
      </w:r>
      <w:r w:rsidR="00733CBA">
        <w:rPr>
          <w:rFonts w:ascii="Times New Roman" w:hAnsi="Times New Roman" w:cs="Times New Roman"/>
          <w:sz w:val="28"/>
        </w:rPr>
        <w:t xml:space="preserve"> и</w:t>
      </w:r>
      <w:r w:rsidR="00733CBA" w:rsidRPr="00114BEF">
        <w:rPr>
          <w:rFonts w:ascii="Times New Roman" w:hAnsi="Times New Roman" w:cs="Times New Roman"/>
          <w:sz w:val="28"/>
        </w:rPr>
        <w:t xml:space="preserve"> требования к маркировке</w:t>
      </w:r>
      <w:r w:rsidR="00733CBA">
        <w:rPr>
          <w:rFonts w:ascii="Times New Roman" w:hAnsi="Times New Roman" w:cs="Times New Roman"/>
          <w:sz w:val="28"/>
        </w:rPr>
        <w:t xml:space="preserve">. Также существует </w:t>
      </w:r>
      <w:r w:rsidR="00733CBA">
        <w:rPr>
          <w:rFonts w:ascii="Times New Roman" w:hAnsi="Times New Roman" w:cs="Times New Roman"/>
          <w:sz w:val="28"/>
          <w:shd w:val="clear" w:color="auto" w:fill="FFFFFF"/>
        </w:rPr>
        <w:t xml:space="preserve">ГОСТ </w:t>
      </w:r>
      <w:r w:rsidR="00733CBA" w:rsidRPr="00114BEF">
        <w:rPr>
          <w:rFonts w:ascii="Times New Roman" w:hAnsi="Times New Roman" w:cs="Times New Roman"/>
          <w:sz w:val="28"/>
          <w:shd w:val="clear" w:color="auto" w:fill="FFFFFF"/>
        </w:rPr>
        <w:t xml:space="preserve">Р 55327-2012 «Чай растворимый с добавками </w:t>
      </w:r>
      <w:proofErr w:type="spellStart"/>
      <w:proofErr w:type="gramStart"/>
      <w:r w:rsidR="00733CBA" w:rsidRPr="00114BEF">
        <w:rPr>
          <w:rFonts w:ascii="Times New Roman" w:hAnsi="Times New Roman" w:cs="Times New Roman"/>
          <w:sz w:val="28"/>
          <w:shd w:val="clear" w:color="auto" w:fill="FFFFFF"/>
        </w:rPr>
        <w:t>ароматизаторов</w:t>
      </w:r>
      <w:proofErr w:type="spellEnd"/>
      <w:r w:rsidR="00733CBA" w:rsidRPr="00114BEF">
        <w:rPr>
          <w:rFonts w:ascii="Times New Roman" w:hAnsi="Times New Roman" w:cs="Times New Roman"/>
          <w:sz w:val="28"/>
          <w:shd w:val="clear" w:color="auto" w:fill="FFFFFF"/>
        </w:rPr>
        <w:t>  и</w:t>
      </w:r>
      <w:proofErr w:type="gramEnd"/>
      <w:r w:rsidR="00733CBA" w:rsidRPr="00114BEF">
        <w:rPr>
          <w:rFonts w:ascii="Times New Roman" w:hAnsi="Times New Roman" w:cs="Times New Roman"/>
          <w:sz w:val="28"/>
          <w:shd w:val="clear" w:color="auto" w:fill="FFFFFF"/>
        </w:rPr>
        <w:t xml:space="preserve">/или продуктов растительного происхождения.  Общие технические </w:t>
      </w:r>
      <w:proofErr w:type="gramStart"/>
      <w:r w:rsidR="00733CBA" w:rsidRPr="00114BEF">
        <w:rPr>
          <w:rFonts w:ascii="Times New Roman" w:hAnsi="Times New Roman" w:cs="Times New Roman"/>
          <w:sz w:val="28"/>
          <w:shd w:val="clear" w:color="auto" w:fill="FFFFFF"/>
        </w:rPr>
        <w:t>условия»</w:t>
      </w:r>
      <w:r w:rsidRPr="00B318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3184C">
        <w:rPr>
          <w:rFonts w:ascii="Times New Roman" w:hAnsi="Times New Roman" w:cs="Times New Roman"/>
          <w:sz w:val="28"/>
          <w:szCs w:val="28"/>
        </w:rPr>
        <w:t>]</w:t>
      </w:r>
      <w:r w:rsidR="00733CBA">
        <w:rPr>
          <w:rFonts w:ascii="Times New Roman" w:hAnsi="Times New Roman" w:cs="Times New Roman"/>
          <w:sz w:val="28"/>
          <w:shd w:val="clear" w:color="auto" w:fill="FFFFFF"/>
        </w:rPr>
        <w:t xml:space="preserve">, данный стандарт распространяется на растворимый чай с добавками. Для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приготовления </w:t>
      </w:r>
      <w:r w:rsidR="00733CBA">
        <w:rPr>
          <w:rFonts w:ascii="Times New Roman" w:hAnsi="Times New Roman" w:cs="Times New Roman"/>
          <w:sz w:val="28"/>
          <w:shd w:val="clear" w:color="auto" w:fill="FFFFFF"/>
        </w:rPr>
        <w:t xml:space="preserve">чайного сортового листа также существует </w:t>
      </w:r>
      <w:r w:rsidR="00733CBA" w:rsidRPr="000C5FC3">
        <w:rPr>
          <w:rFonts w:ascii="Times New Roman" w:hAnsi="Times New Roman" w:cs="Times New Roman"/>
          <w:sz w:val="28"/>
        </w:rPr>
        <w:t>ГОСТ 6206-69</w:t>
      </w:r>
      <w:r w:rsidR="00733CBA">
        <w:rPr>
          <w:rFonts w:ascii="Times New Roman" w:hAnsi="Times New Roman" w:cs="Times New Roman"/>
          <w:sz w:val="28"/>
        </w:rPr>
        <w:t xml:space="preserve"> «</w:t>
      </w:r>
      <w:r w:rsidR="00733CBA" w:rsidRPr="000C5FC3">
        <w:rPr>
          <w:rFonts w:ascii="Times New Roman" w:hAnsi="Times New Roman" w:cs="Times New Roman"/>
          <w:sz w:val="28"/>
        </w:rPr>
        <w:t xml:space="preserve">Лист чайный (сортовой). Технические </w:t>
      </w:r>
      <w:proofErr w:type="gramStart"/>
      <w:r w:rsidR="00733CBA" w:rsidRPr="000C5FC3">
        <w:rPr>
          <w:rFonts w:ascii="Times New Roman" w:hAnsi="Times New Roman" w:cs="Times New Roman"/>
          <w:sz w:val="28"/>
        </w:rPr>
        <w:t>условия</w:t>
      </w:r>
      <w:r w:rsidR="00733CBA">
        <w:rPr>
          <w:rFonts w:ascii="Times New Roman" w:hAnsi="Times New Roman" w:cs="Times New Roman"/>
          <w:sz w:val="28"/>
        </w:rPr>
        <w:t>»</w:t>
      </w:r>
      <w:r w:rsidR="00C45A12" w:rsidRPr="00E90C82">
        <w:rPr>
          <w:rFonts w:ascii="Times New Roman" w:hAnsi="Times New Roman" w:cs="Times New Roman"/>
          <w:sz w:val="28"/>
        </w:rPr>
        <w:t>[</w:t>
      </w:r>
      <w:proofErr w:type="gramEnd"/>
      <w:r w:rsidRPr="004E2FB3">
        <w:rPr>
          <w:rFonts w:ascii="Times New Roman" w:hAnsi="Times New Roman" w:cs="Times New Roman"/>
          <w:sz w:val="28"/>
          <w:szCs w:val="28"/>
        </w:rPr>
        <w:t>]</w:t>
      </w:r>
      <w:r w:rsidR="00733CBA">
        <w:rPr>
          <w:rFonts w:ascii="Times New Roman" w:hAnsi="Times New Roman" w:cs="Times New Roman"/>
          <w:sz w:val="28"/>
        </w:rPr>
        <w:t xml:space="preserve">. Распространяется он </w:t>
      </w:r>
      <w:r w:rsidR="00733CBA" w:rsidRPr="000C5FC3">
        <w:rPr>
          <w:rFonts w:ascii="Times New Roman" w:hAnsi="Times New Roman" w:cs="Times New Roman"/>
          <w:sz w:val="28"/>
        </w:rPr>
        <w:t>на сортовой чайный лист (однолистные, двулистные и трехлистные побеги - флеши), собираемый с чайного куста с апреля по октябрь и предназначенный для производства байхового чая</w:t>
      </w:r>
      <w:r w:rsidR="00733CBA">
        <w:rPr>
          <w:rFonts w:ascii="Times New Roman" w:hAnsi="Times New Roman" w:cs="Times New Roman"/>
          <w:sz w:val="28"/>
        </w:rPr>
        <w:t>.</w:t>
      </w:r>
    </w:p>
    <w:p w:rsidR="00217F71" w:rsidRDefault="00687813" w:rsidP="00F921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роста бизнеса клиентам необходимо взаимодействовать с организацией напрямую. Для этого необходим сайт. Информация на сайте формирует мнение клиентов и помогает им сориентироваться. Также это будет удобно и для партнеров, поставщиков и спонсоров, так как у них будет возможность работать с вами напрямую.</w:t>
      </w:r>
    </w:p>
    <w:p w:rsidR="00687813" w:rsidRDefault="00687813" w:rsidP="00F921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чайного каф</w:t>
      </w:r>
      <w:r w:rsidR="006E19E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5A12">
        <w:rPr>
          <w:rFonts w:ascii="Times New Roman" w:hAnsi="Times New Roman" w:cs="Times New Roman"/>
          <w:sz w:val="28"/>
          <w:szCs w:val="28"/>
        </w:rPr>
        <w:t xml:space="preserve">ООО </w:t>
      </w:r>
      <w:r w:rsidRPr="00785353">
        <w:rPr>
          <w:rFonts w:ascii="Times New Roman" w:hAnsi="Times New Roman" w:cs="Times New Roman"/>
          <w:sz w:val="28"/>
          <w:szCs w:val="28"/>
        </w:rPr>
        <w:t>«</w:t>
      </w:r>
      <w:r w:rsidR="002E6449" w:rsidRPr="00785353">
        <w:rPr>
          <w:rFonts w:ascii="Times New Roman" w:hAnsi="Times New Roman" w:cs="Times New Roman"/>
          <w:sz w:val="28"/>
          <w:szCs w:val="28"/>
        </w:rPr>
        <w:t>Х</w:t>
      </w:r>
      <w:r w:rsidR="00CF3A0E">
        <w:rPr>
          <w:rFonts w:ascii="Times New Roman" w:hAnsi="Times New Roman" w:cs="Times New Roman"/>
          <w:sz w:val="28"/>
          <w:szCs w:val="28"/>
        </w:rPr>
        <w:t>рам восходящего С</w:t>
      </w:r>
      <w:r w:rsidRPr="00785353">
        <w:rPr>
          <w:rFonts w:ascii="Times New Roman" w:hAnsi="Times New Roman" w:cs="Times New Roman"/>
          <w:sz w:val="28"/>
          <w:szCs w:val="28"/>
        </w:rPr>
        <w:t>олнца»</w:t>
      </w:r>
      <w:r>
        <w:rPr>
          <w:rFonts w:ascii="Times New Roman" w:hAnsi="Times New Roman" w:cs="Times New Roman"/>
          <w:sz w:val="28"/>
          <w:szCs w:val="28"/>
        </w:rPr>
        <w:t xml:space="preserve"> была выбрана разработка сайта, так как у данной организации он отсутствует. </w:t>
      </w:r>
      <w:r w:rsidR="009E27B2">
        <w:rPr>
          <w:rFonts w:ascii="Times New Roman" w:hAnsi="Times New Roman" w:cs="Times New Roman"/>
          <w:sz w:val="28"/>
          <w:szCs w:val="28"/>
        </w:rPr>
        <w:t>Сайт необходим, так как он будет полезен по следующим причинам:</w:t>
      </w:r>
    </w:p>
    <w:p w:rsidR="009E27B2" w:rsidRDefault="00C45A12" w:rsidP="00F92113">
      <w:pPr>
        <w:pStyle w:val="a4"/>
        <w:widowControl w:val="0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имиджа (с</w:t>
      </w:r>
      <w:r w:rsidR="009E27B2">
        <w:rPr>
          <w:rFonts w:ascii="Times New Roman" w:hAnsi="Times New Roman" w:cs="Times New Roman"/>
          <w:sz w:val="28"/>
          <w:szCs w:val="28"/>
        </w:rPr>
        <w:t>айт помогает</w:t>
      </w:r>
      <w:r>
        <w:rPr>
          <w:rFonts w:ascii="Times New Roman" w:hAnsi="Times New Roman" w:cs="Times New Roman"/>
          <w:sz w:val="28"/>
          <w:szCs w:val="28"/>
        </w:rPr>
        <w:t xml:space="preserve"> создать нужный образ заведения);</w:t>
      </w:r>
    </w:p>
    <w:p w:rsidR="009E27B2" w:rsidRDefault="00C45A12" w:rsidP="00F92113">
      <w:pPr>
        <w:pStyle w:val="a4"/>
        <w:widowControl w:val="0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Продвижение бренда (н</w:t>
      </w:r>
      <w:r w:rsidR="009E27B2">
        <w:rPr>
          <w:rFonts w:ascii="Times New Roman" w:hAnsi="Times New Roman" w:cs="Times New Roman"/>
          <w:sz w:val="28"/>
          <w:szCs w:val="28"/>
        </w:rPr>
        <w:t>а сайте легче ор</w:t>
      </w:r>
      <w:r>
        <w:rPr>
          <w:rFonts w:ascii="Times New Roman" w:hAnsi="Times New Roman" w:cs="Times New Roman"/>
          <w:sz w:val="28"/>
          <w:szCs w:val="28"/>
        </w:rPr>
        <w:t>ганизовать предоставление услуг);</w:t>
      </w:r>
    </w:p>
    <w:p w:rsidR="009E27B2" w:rsidRDefault="00C45A12" w:rsidP="00F92113">
      <w:pPr>
        <w:pStyle w:val="a4"/>
        <w:widowControl w:val="0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заказами (е</w:t>
      </w:r>
      <w:r w:rsidR="009E27B2">
        <w:rPr>
          <w:rFonts w:ascii="Times New Roman" w:hAnsi="Times New Roman" w:cs="Times New Roman"/>
          <w:sz w:val="28"/>
          <w:szCs w:val="28"/>
        </w:rPr>
        <w:t>сли клиент захочет забронировать столик, то после бронирование ему придет оповещение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E27B2" w:rsidRDefault="009E27B2" w:rsidP="00F92113">
      <w:pPr>
        <w:pStyle w:val="a4"/>
        <w:widowControl w:val="0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ана</w:t>
      </w:r>
      <w:r w:rsidR="00C45A12">
        <w:rPr>
          <w:rFonts w:ascii="Times New Roman" w:hAnsi="Times New Roman" w:cs="Times New Roman"/>
          <w:sz w:val="28"/>
          <w:szCs w:val="28"/>
        </w:rPr>
        <w:t>литике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5A12">
        <w:rPr>
          <w:rFonts w:ascii="Times New Roman" w:hAnsi="Times New Roman" w:cs="Times New Roman"/>
          <w:sz w:val="28"/>
          <w:szCs w:val="28"/>
        </w:rPr>
        <w:t>(а</w:t>
      </w:r>
      <w:r>
        <w:rPr>
          <w:rFonts w:ascii="Times New Roman" w:hAnsi="Times New Roman" w:cs="Times New Roman"/>
          <w:sz w:val="28"/>
          <w:szCs w:val="28"/>
        </w:rPr>
        <w:t xml:space="preserve">нализ проделанной работы, продаж, является одним </w:t>
      </w:r>
      <w:r w:rsidR="00C45A12">
        <w:rPr>
          <w:rFonts w:ascii="Times New Roman" w:hAnsi="Times New Roman" w:cs="Times New Roman"/>
          <w:sz w:val="28"/>
          <w:szCs w:val="28"/>
        </w:rPr>
        <w:t>из составляющих ключей к успеху);</w:t>
      </w:r>
    </w:p>
    <w:p w:rsidR="009E27B2" w:rsidRDefault="00C45A12" w:rsidP="00F92113">
      <w:pPr>
        <w:pStyle w:val="a4"/>
        <w:widowControl w:val="0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Повышение уровня сервиса (к</w:t>
      </w:r>
      <w:r w:rsidR="009E27B2">
        <w:rPr>
          <w:rFonts w:ascii="Times New Roman" w:hAnsi="Times New Roman" w:cs="Times New Roman"/>
          <w:sz w:val="28"/>
          <w:szCs w:val="28"/>
        </w:rPr>
        <w:t xml:space="preserve">лиент сможет в любое время найти </w:t>
      </w:r>
      <w:r>
        <w:rPr>
          <w:rFonts w:ascii="Times New Roman" w:hAnsi="Times New Roman" w:cs="Times New Roman"/>
          <w:sz w:val="28"/>
          <w:szCs w:val="28"/>
        </w:rPr>
        <w:t>нужную ему информацию);</w:t>
      </w:r>
    </w:p>
    <w:p w:rsidR="009E27B2" w:rsidRPr="00C45A12" w:rsidRDefault="00C45A12" w:rsidP="00C45A12">
      <w:pPr>
        <w:pStyle w:val="a4"/>
        <w:widowControl w:val="0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(н</w:t>
      </w:r>
      <w:r w:rsidR="009E27B2" w:rsidRPr="00C45A12">
        <w:rPr>
          <w:rFonts w:ascii="Times New Roman" w:hAnsi="Times New Roman" w:cs="Times New Roman"/>
          <w:sz w:val="28"/>
          <w:szCs w:val="28"/>
        </w:rPr>
        <w:t>а странице с отзывами можно увидеть, остался ли клиент</w:t>
      </w:r>
      <w:r w:rsidR="00E71FF5" w:rsidRPr="00C45A12">
        <w:rPr>
          <w:rFonts w:ascii="Times New Roman" w:hAnsi="Times New Roman" w:cs="Times New Roman"/>
          <w:sz w:val="28"/>
          <w:szCs w:val="28"/>
        </w:rPr>
        <w:t>,</w:t>
      </w:r>
      <w:r w:rsidR="009E27B2" w:rsidRPr="00C45A12">
        <w:rPr>
          <w:rFonts w:ascii="Times New Roman" w:hAnsi="Times New Roman" w:cs="Times New Roman"/>
          <w:sz w:val="28"/>
          <w:szCs w:val="28"/>
        </w:rPr>
        <w:t xml:space="preserve"> доволен своим посещением, что с положительными отзывами привлечет больше клиентов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27B2" w:rsidRPr="00C45A12">
        <w:rPr>
          <w:rFonts w:ascii="Times New Roman" w:hAnsi="Times New Roman" w:cs="Times New Roman"/>
          <w:sz w:val="28"/>
          <w:szCs w:val="28"/>
        </w:rPr>
        <w:t>.</w:t>
      </w:r>
    </w:p>
    <w:p w:rsidR="00E71FF5" w:rsidRDefault="00E71FF5" w:rsidP="00F921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чайного кафе</w:t>
      </w:r>
      <w:r w:rsidRPr="00E71FF5">
        <w:rPr>
          <w:rFonts w:ascii="Times New Roman" w:hAnsi="Times New Roman" w:cs="Times New Roman"/>
          <w:sz w:val="28"/>
          <w:szCs w:val="28"/>
        </w:rPr>
        <w:t xml:space="preserve"> </w:t>
      </w:r>
      <w:r w:rsidR="00C45A12">
        <w:rPr>
          <w:rFonts w:ascii="Times New Roman" w:hAnsi="Times New Roman" w:cs="Times New Roman"/>
          <w:sz w:val="28"/>
          <w:szCs w:val="28"/>
        </w:rPr>
        <w:t xml:space="preserve">ООО </w:t>
      </w:r>
      <w:r w:rsidR="00785353" w:rsidRPr="00785353">
        <w:rPr>
          <w:rFonts w:ascii="Times New Roman" w:hAnsi="Times New Roman" w:cs="Times New Roman"/>
          <w:sz w:val="28"/>
          <w:szCs w:val="28"/>
        </w:rPr>
        <w:t>«Х</w:t>
      </w:r>
      <w:r w:rsidR="00CF3A0E">
        <w:rPr>
          <w:rFonts w:ascii="Times New Roman" w:hAnsi="Times New Roman" w:cs="Times New Roman"/>
          <w:sz w:val="28"/>
          <w:szCs w:val="28"/>
        </w:rPr>
        <w:t>рам восходящего С</w:t>
      </w:r>
      <w:r w:rsidRPr="00785353">
        <w:rPr>
          <w:rFonts w:ascii="Times New Roman" w:hAnsi="Times New Roman" w:cs="Times New Roman"/>
          <w:sz w:val="28"/>
          <w:szCs w:val="28"/>
        </w:rPr>
        <w:t>олнца»</w:t>
      </w:r>
      <w:r>
        <w:rPr>
          <w:rFonts w:ascii="Times New Roman" w:hAnsi="Times New Roman" w:cs="Times New Roman"/>
          <w:sz w:val="28"/>
          <w:szCs w:val="28"/>
        </w:rPr>
        <w:t xml:space="preserve"> будет иметь следующие функции: </w:t>
      </w:r>
    </w:p>
    <w:p w:rsidR="00E71FF5" w:rsidRPr="00785353" w:rsidRDefault="00C45A12" w:rsidP="00F92113">
      <w:pPr>
        <w:pStyle w:val="a4"/>
        <w:widowControl w:val="0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и заказы (д</w:t>
      </w:r>
      <w:r w:rsidR="00E71FF5" w:rsidRPr="00785353">
        <w:rPr>
          <w:rFonts w:ascii="Times New Roman" w:hAnsi="Times New Roman" w:cs="Times New Roman"/>
          <w:sz w:val="28"/>
          <w:szCs w:val="28"/>
        </w:rPr>
        <w:t xml:space="preserve">анная функция позволяет клиентам просматривать список представленного чая, выбирать </w:t>
      </w:r>
      <w:r>
        <w:rPr>
          <w:rFonts w:ascii="Times New Roman" w:hAnsi="Times New Roman" w:cs="Times New Roman"/>
          <w:sz w:val="28"/>
          <w:szCs w:val="28"/>
        </w:rPr>
        <w:t>напитки и закуски);</w:t>
      </w:r>
    </w:p>
    <w:p w:rsidR="00E71FF5" w:rsidRDefault="00C45A12" w:rsidP="00F92113">
      <w:pPr>
        <w:pStyle w:val="a4"/>
        <w:widowControl w:val="0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столиков (к</w:t>
      </w:r>
      <w:r w:rsidR="00E71FF5">
        <w:rPr>
          <w:rFonts w:ascii="Times New Roman" w:hAnsi="Times New Roman" w:cs="Times New Roman"/>
          <w:sz w:val="28"/>
          <w:szCs w:val="28"/>
        </w:rPr>
        <w:t>лиенты могут заранее забронировать себе столик, указав количество го</w:t>
      </w:r>
      <w:r>
        <w:rPr>
          <w:rFonts w:ascii="Times New Roman" w:hAnsi="Times New Roman" w:cs="Times New Roman"/>
          <w:sz w:val="28"/>
          <w:szCs w:val="28"/>
        </w:rPr>
        <w:t>стей и удобную дату со временем);</w:t>
      </w:r>
    </w:p>
    <w:p w:rsidR="00E71FF5" w:rsidRDefault="00C45A12" w:rsidP="00F92113">
      <w:pPr>
        <w:pStyle w:val="a4"/>
        <w:widowControl w:val="0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Акции (с</w:t>
      </w:r>
      <w:r w:rsidR="00E71FF5">
        <w:rPr>
          <w:rFonts w:ascii="Times New Roman" w:hAnsi="Times New Roman" w:cs="Times New Roman"/>
          <w:sz w:val="28"/>
          <w:szCs w:val="28"/>
        </w:rPr>
        <w:t>айт будет оповещать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о текущих акциях);</w:t>
      </w:r>
    </w:p>
    <w:p w:rsidR="00E71FF5" w:rsidRPr="00E71FF5" w:rsidRDefault="00C45A12" w:rsidP="00F92113">
      <w:pPr>
        <w:pStyle w:val="a4"/>
        <w:widowControl w:val="0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(п</w:t>
      </w:r>
      <w:r w:rsidR="00E71FF5">
        <w:rPr>
          <w:rFonts w:ascii="Times New Roman" w:hAnsi="Times New Roman" w:cs="Times New Roman"/>
          <w:sz w:val="28"/>
          <w:szCs w:val="28"/>
        </w:rPr>
        <w:t>ользователи могут оценивать посещение заведение через сайт, что поможет новым клиентам выб</w:t>
      </w:r>
      <w:r>
        <w:rPr>
          <w:rFonts w:ascii="Times New Roman" w:hAnsi="Times New Roman" w:cs="Times New Roman"/>
          <w:sz w:val="28"/>
          <w:szCs w:val="28"/>
        </w:rPr>
        <w:t>рать лучшее место для посещения);</w:t>
      </w:r>
    </w:p>
    <w:p w:rsidR="00E71FF5" w:rsidRDefault="00C45A12" w:rsidP="00F92113">
      <w:pPr>
        <w:pStyle w:val="a4"/>
        <w:widowControl w:val="0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Контактная информация (д</w:t>
      </w:r>
      <w:r w:rsidR="00E71FF5">
        <w:rPr>
          <w:rFonts w:ascii="Times New Roman" w:hAnsi="Times New Roman" w:cs="Times New Roman"/>
          <w:sz w:val="28"/>
          <w:szCs w:val="28"/>
        </w:rPr>
        <w:t>анная функция на сайте, предоставляет контактную информацию кафе, расположение на карте, рабочие часы и другую полезную информацию</w:t>
      </w:r>
      <w:r>
        <w:rPr>
          <w:rFonts w:ascii="Times New Roman" w:hAnsi="Times New Roman" w:cs="Times New Roman"/>
          <w:sz w:val="28"/>
          <w:szCs w:val="28"/>
        </w:rPr>
        <w:t>)</w:t>
      </w:r>
      <w:r w:rsidR="00E71FF5">
        <w:rPr>
          <w:rFonts w:ascii="Times New Roman" w:hAnsi="Times New Roman" w:cs="Times New Roman"/>
          <w:sz w:val="28"/>
          <w:szCs w:val="28"/>
        </w:rPr>
        <w:t>.</w:t>
      </w:r>
    </w:p>
    <w:p w:rsidR="00554985" w:rsidRDefault="00E71FF5" w:rsidP="00F921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функции очень важны для кафе. Также обязательно будет присутствовать краткая историческая справка каждого вида чая и его время приготовления.</w:t>
      </w:r>
      <w:r w:rsidR="00F92113">
        <w:rPr>
          <w:rFonts w:ascii="Times New Roman" w:hAnsi="Times New Roman" w:cs="Times New Roman"/>
          <w:sz w:val="28"/>
          <w:szCs w:val="28"/>
        </w:rPr>
        <w:t xml:space="preserve"> С помощью контактной информации, которая включает в себя адрес, номер телефона, электронную почту, клиент может обратить по поводу любых интересующих его вопросов. Для того</w:t>
      </w:r>
      <w:r w:rsidR="006E19E6">
        <w:rPr>
          <w:rFonts w:ascii="Times New Roman" w:hAnsi="Times New Roman" w:cs="Times New Roman"/>
          <w:sz w:val="28"/>
          <w:szCs w:val="28"/>
        </w:rPr>
        <w:t>,</w:t>
      </w:r>
      <w:r w:rsidR="00F92113">
        <w:rPr>
          <w:rFonts w:ascii="Times New Roman" w:hAnsi="Times New Roman" w:cs="Times New Roman"/>
          <w:sz w:val="28"/>
          <w:szCs w:val="28"/>
        </w:rPr>
        <w:t xml:space="preserve"> чтобы забронировать столик, пользователю сайта будет предоставлено отдельное окно, где он сможет выбрать дату и время, а также сорт чая и</w:t>
      </w:r>
      <w:r w:rsidR="006E19E6">
        <w:rPr>
          <w:rFonts w:ascii="Times New Roman" w:hAnsi="Times New Roman" w:cs="Times New Roman"/>
          <w:sz w:val="28"/>
          <w:szCs w:val="28"/>
        </w:rPr>
        <w:t>,</w:t>
      </w:r>
      <w:r w:rsidR="00F92113">
        <w:rPr>
          <w:rFonts w:ascii="Times New Roman" w:hAnsi="Times New Roman" w:cs="Times New Roman"/>
          <w:sz w:val="28"/>
          <w:szCs w:val="28"/>
        </w:rPr>
        <w:t xml:space="preserve"> если есть необходимость, то закуски.</w:t>
      </w:r>
    </w:p>
    <w:p w:rsidR="0042021A" w:rsidRDefault="00F92113" w:rsidP="00033C61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Так как на территории Российской Федерации все организации должны быть узаконены</w:t>
      </w:r>
      <w:r w:rsidR="0042021A">
        <w:rPr>
          <w:rFonts w:ascii="Times New Roman" w:hAnsi="Times New Roman" w:cs="Times New Roman"/>
          <w:sz w:val="28"/>
          <w:szCs w:val="28"/>
        </w:rPr>
        <w:t>, то чайное кафе</w:t>
      </w:r>
      <w:r w:rsidR="00CF3A0E">
        <w:rPr>
          <w:rFonts w:ascii="Times New Roman" w:hAnsi="Times New Roman" w:cs="Times New Roman"/>
          <w:sz w:val="28"/>
          <w:szCs w:val="28"/>
        </w:rPr>
        <w:t xml:space="preserve"> ООО «Храм восходящего С</w:t>
      </w:r>
      <w:r w:rsidR="0042021A">
        <w:rPr>
          <w:rFonts w:ascii="Times New Roman" w:hAnsi="Times New Roman" w:cs="Times New Roman"/>
          <w:sz w:val="28"/>
          <w:szCs w:val="28"/>
        </w:rPr>
        <w:t xml:space="preserve">олнца» будет иметь </w:t>
      </w:r>
      <w:r w:rsidR="00785353">
        <w:rPr>
          <w:rFonts w:ascii="Times New Roman" w:hAnsi="Times New Roman" w:cs="Times New Roman"/>
          <w:sz w:val="28"/>
          <w:szCs w:val="28"/>
        </w:rPr>
        <w:t xml:space="preserve">вид экономической деятельности, согласно классификатору </w:t>
      </w:r>
      <w:r w:rsidR="0042021A" w:rsidRPr="00785353">
        <w:rPr>
          <w:rFonts w:ascii="Times New Roman" w:hAnsi="Times New Roman" w:cs="Times New Roman"/>
          <w:sz w:val="28"/>
          <w:szCs w:val="28"/>
        </w:rPr>
        <w:t>ОКВЕД</w:t>
      </w:r>
      <w:r w:rsidR="00785353" w:rsidRPr="00785353">
        <w:rPr>
          <w:rFonts w:ascii="Times New Roman" w:hAnsi="Times New Roman" w:cs="Times New Roman"/>
          <w:sz w:val="28"/>
          <w:szCs w:val="28"/>
        </w:rPr>
        <w:t xml:space="preserve"> </w:t>
      </w:r>
      <w:r w:rsidR="0042021A" w:rsidRPr="00785353">
        <w:rPr>
          <w:rFonts w:ascii="Times New Roman" w:hAnsi="Times New Roman" w:cs="Times New Roman"/>
          <w:sz w:val="28"/>
        </w:rPr>
        <w:t>56.10.1</w:t>
      </w:r>
      <w:r w:rsidR="0042021A">
        <w:rPr>
          <w:rFonts w:ascii="Times New Roman" w:hAnsi="Times New Roman" w:cs="Times New Roman"/>
          <w:sz w:val="28"/>
        </w:rPr>
        <w:t xml:space="preserve"> «</w:t>
      </w:r>
      <w:r w:rsidR="0042021A" w:rsidRPr="0042021A">
        <w:rPr>
          <w:rFonts w:ascii="Times New Roman" w:hAnsi="Times New Roman" w:cs="Times New Roman"/>
          <w:sz w:val="28"/>
        </w:rPr>
        <w:t>Деятельность рестора</w:t>
      </w:r>
      <w:r w:rsidR="0042021A">
        <w:rPr>
          <w:rFonts w:ascii="Times New Roman" w:hAnsi="Times New Roman" w:cs="Times New Roman"/>
          <w:sz w:val="28"/>
        </w:rPr>
        <w:t xml:space="preserve">нов и кафе с полным ресторанным </w:t>
      </w:r>
      <w:r w:rsidR="0042021A" w:rsidRPr="0042021A">
        <w:rPr>
          <w:rFonts w:ascii="Times New Roman" w:hAnsi="Times New Roman" w:cs="Times New Roman"/>
          <w:sz w:val="28"/>
        </w:rPr>
        <w:lastRenderedPageBreak/>
        <w:t>обслуживанием, кафетери</w:t>
      </w:r>
      <w:r w:rsidR="0042021A">
        <w:rPr>
          <w:rFonts w:ascii="Times New Roman" w:hAnsi="Times New Roman" w:cs="Times New Roman"/>
          <w:sz w:val="28"/>
        </w:rPr>
        <w:t xml:space="preserve">ев, ресторанов быстрого питания </w:t>
      </w:r>
      <w:r w:rsidR="0042021A" w:rsidRPr="0042021A">
        <w:rPr>
          <w:rFonts w:ascii="Times New Roman" w:hAnsi="Times New Roman" w:cs="Times New Roman"/>
          <w:sz w:val="28"/>
        </w:rPr>
        <w:t>и самообслуживания</w:t>
      </w:r>
      <w:r w:rsidR="0042021A">
        <w:rPr>
          <w:rFonts w:ascii="Times New Roman" w:hAnsi="Times New Roman" w:cs="Times New Roman"/>
          <w:sz w:val="28"/>
        </w:rPr>
        <w:t>».</w:t>
      </w:r>
    </w:p>
    <w:p w:rsidR="0042021A" w:rsidRDefault="00CF3A0E" w:rsidP="00CF3A0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ООО </w:t>
      </w:r>
      <w:r w:rsidR="0042021A">
        <w:rPr>
          <w:rFonts w:ascii="Times New Roman" w:hAnsi="Times New Roman" w:cs="Times New Roman"/>
          <w:sz w:val="28"/>
        </w:rPr>
        <w:t xml:space="preserve">«Храм восходящего солнца» </w:t>
      </w:r>
      <w:r w:rsidR="00785353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–</w:t>
      </w:r>
      <w:r w:rsidR="0042021A">
        <w:rPr>
          <w:rFonts w:ascii="Times New Roman" w:hAnsi="Times New Roman" w:cs="Times New Roman"/>
          <w:sz w:val="28"/>
        </w:rPr>
        <w:t xml:space="preserve"> это чайное кафе, выполненное целиком в японском стиле. Данное заведение будет служить местом отдыха и наслаждения от городской суеты. В данном заведении будет представлено большое количество разных сортов чая</w:t>
      </w:r>
      <w:r w:rsidR="00785353">
        <w:rPr>
          <w:rFonts w:ascii="Times New Roman" w:hAnsi="Times New Roman" w:cs="Times New Roman"/>
          <w:sz w:val="28"/>
        </w:rPr>
        <w:t xml:space="preserve"> разной крепости</w:t>
      </w:r>
      <w:r w:rsidR="0042021A">
        <w:rPr>
          <w:rFonts w:ascii="Times New Roman" w:hAnsi="Times New Roman" w:cs="Times New Roman"/>
          <w:sz w:val="28"/>
        </w:rPr>
        <w:t>.</w:t>
      </w:r>
      <w:r w:rsidR="00545BCA">
        <w:rPr>
          <w:rFonts w:ascii="Times New Roman" w:hAnsi="Times New Roman" w:cs="Times New Roman"/>
          <w:sz w:val="28"/>
        </w:rPr>
        <w:t xml:space="preserve"> Если клиент хочет не только выпить чаю, но и поесть</w:t>
      </w:r>
      <w:r w:rsidR="00E67821">
        <w:rPr>
          <w:rFonts w:ascii="Times New Roman" w:hAnsi="Times New Roman" w:cs="Times New Roman"/>
          <w:sz w:val="28"/>
        </w:rPr>
        <w:t>,</w:t>
      </w:r>
      <w:r w:rsidR="00545BCA">
        <w:rPr>
          <w:rFonts w:ascii="Times New Roman" w:hAnsi="Times New Roman" w:cs="Times New Roman"/>
          <w:sz w:val="28"/>
        </w:rPr>
        <w:t xml:space="preserve"> в ассортименте будут японские пирож</w:t>
      </w:r>
      <w:r w:rsidR="00E67821">
        <w:rPr>
          <w:rFonts w:ascii="Times New Roman" w:hAnsi="Times New Roman" w:cs="Times New Roman"/>
          <w:sz w:val="28"/>
        </w:rPr>
        <w:t xml:space="preserve">ные </w:t>
      </w:r>
      <w:proofErr w:type="spellStart"/>
      <w:r w:rsidR="00E67821">
        <w:rPr>
          <w:rFonts w:ascii="Times New Roman" w:hAnsi="Times New Roman" w:cs="Times New Roman"/>
          <w:sz w:val="28"/>
        </w:rPr>
        <w:t>мотти</w:t>
      </w:r>
      <w:proofErr w:type="spellEnd"/>
      <w:r w:rsidR="00785353" w:rsidRPr="00785353">
        <w:rPr>
          <w:rFonts w:ascii="Times New Roman" w:hAnsi="Times New Roman" w:cs="Times New Roman"/>
          <w:sz w:val="28"/>
        </w:rPr>
        <w:t xml:space="preserve">. </w:t>
      </w:r>
      <w:r w:rsidR="00545BCA" w:rsidRPr="00785353">
        <w:rPr>
          <w:rFonts w:ascii="Times New Roman" w:hAnsi="Times New Roman" w:cs="Times New Roman"/>
          <w:sz w:val="28"/>
        </w:rPr>
        <w:t xml:space="preserve">Так как организация предоставляет только услуги чая, она будет сотрудничать с магазином сладостей.  </w:t>
      </w:r>
      <w:r w:rsidR="00784B43" w:rsidRPr="00785353">
        <w:rPr>
          <w:rFonts w:ascii="Times New Roman" w:hAnsi="Times New Roman" w:cs="Times New Roman"/>
          <w:sz w:val="28"/>
        </w:rPr>
        <w:t xml:space="preserve">Закупка японских сладостей будет осуществляться раз в неделю. </w:t>
      </w:r>
    </w:p>
    <w:p w:rsidR="007C5C04" w:rsidRDefault="00CF3A0E" w:rsidP="007C5C04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Организация ООО «Храм восходящего Солнца» является малой организацией</w:t>
      </w:r>
      <w:r w:rsidR="007C5C0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C5C04">
        <w:rPr>
          <w:rFonts w:ascii="Times New Roman" w:hAnsi="Times New Roman" w:cs="Times New Roman"/>
          <w:sz w:val="28"/>
        </w:rPr>
        <w:t>вследствие</w:t>
      </w:r>
      <w:r>
        <w:rPr>
          <w:rFonts w:ascii="Times New Roman" w:hAnsi="Times New Roman" w:cs="Times New Roman"/>
          <w:sz w:val="28"/>
        </w:rPr>
        <w:t xml:space="preserve"> чего организационная структура</w:t>
      </w:r>
      <w:r w:rsidR="007C5C04">
        <w:rPr>
          <w:rFonts w:ascii="Times New Roman" w:hAnsi="Times New Roman" w:cs="Times New Roman"/>
          <w:sz w:val="28"/>
        </w:rPr>
        <w:t xml:space="preserve"> является линейной, а также сравнительно небольшой.</w:t>
      </w:r>
      <w:r>
        <w:rPr>
          <w:rFonts w:ascii="Times New Roman" w:hAnsi="Times New Roman" w:cs="Times New Roman"/>
          <w:sz w:val="28"/>
        </w:rPr>
        <w:t xml:space="preserve"> </w:t>
      </w:r>
      <w:r w:rsidR="00F3289C">
        <w:rPr>
          <w:rFonts w:ascii="Times New Roman" w:hAnsi="Times New Roman" w:cs="Times New Roman"/>
          <w:sz w:val="28"/>
        </w:rPr>
        <w:t>На рисунке 1 представлена организационная структура чайного кафе ООО «Храм восходящего Солнца».</w:t>
      </w:r>
    </w:p>
    <w:p w:rsidR="000F0C03" w:rsidRDefault="000F0C03" w:rsidP="007C5C04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0F0C03" w:rsidRDefault="000F0C03" w:rsidP="000F0C0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F0C0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34F688" wp14:editId="0AE26240">
            <wp:extent cx="4082902" cy="3057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47" cy="30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03" w:rsidRDefault="000F0C03" w:rsidP="000F0C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– Организационная структура чайного кафе ООО «Храм восходящего Солнца»</w:t>
      </w:r>
    </w:p>
    <w:p w:rsidR="00F3289C" w:rsidRDefault="00F3289C" w:rsidP="000F0C0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8012D" w:rsidRPr="00F3289C" w:rsidRDefault="00F3289C" w:rsidP="00F3289C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Особенность данной организационной структуры заключается в курьерской службе. </w:t>
      </w:r>
      <w:r w:rsidR="0058012D" w:rsidRPr="00F3289C">
        <w:rPr>
          <w:rFonts w:ascii="Times New Roman" w:hAnsi="Times New Roman" w:cs="Times New Roman"/>
          <w:sz w:val="28"/>
        </w:rPr>
        <w:t xml:space="preserve">Курьер. Данный сотрудник является «приходящим». </w:t>
      </w:r>
      <w:r>
        <w:rPr>
          <w:rFonts w:ascii="Times New Roman" w:hAnsi="Times New Roman" w:cs="Times New Roman"/>
          <w:sz w:val="28"/>
        </w:rPr>
        <w:t xml:space="preserve">Следует отметить, что организация </w:t>
      </w:r>
      <w:r w:rsidR="0058012D" w:rsidRPr="00F3289C">
        <w:rPr>
          <w:rFonts w:ascii="Times New Roman" w:hAnsi="Times New Roman" w:cs="Times New Roman"/>
          <w:sz w:val="28"/>
        </w:rPr>
        <w:t xml:space="preserve">сотрудничает с «Манго Суши», </w:t>
      </w:r>
      <w:r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lastRenderedPageBreak/>
        <w:t>позволяет ей принимать предварительные заказы.</w:t>
      </w:r>
    </w:p>
    <w:p w:rsidR="00645855" w:rsidRDefault="0058012D" w:rsidP="00785353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разделе «Анализ предметной области» было проанализировано выбранное функциональное назначение вычислительной системы. Определены основные категории, классификации и правовое регулирование для выбранной предметной области. Описано </w:t>
      </w:r>
      <w:r w:rsidR="00033C61">
        <w:rPr>
          <w:rFonts w:ascii="Times New Roman" w:hAnsi="Times New Roman" w:cs="Times New Roman"/>
          <w:sz w:val="28"/>
          <w:szCs w:val="28"/>
        </w:rPr>
        <w:t xml:space="preserve">основное программное обеспечение, характеризующее функциональное назначение вычислительной системы. </w:t>
      </w:r>
      <w:r w:rsidR="00033C61" w:rsidRPr="00785353">
        <w:rPr>
          <w:rFonts w:ascii="Times New Roman" w:hAnsi="Times New Roman" w:cs="Times New Roman"/>
          <w:sz w:val="28"/>
          <w:szCs w:val="28"/>
        </w:rPr>
        <w:t>Бы</w:t>
      </w:r>
      <w:r w:rsidR="00785353" w:rsidRPr="00785353">
        <w:rPr>
          <w:rFonts w:ascii="Times New Roman" w:hAnsi="Times New Roman" w:cs="Times New Roman"/>
          <w:sz w:val="28"/>
          <w:szCs w:val="28"/>
        </w:rPr>
        <w:t>ло обоснованно, почему выбрана</w:t>
      </w:r>
      <w:r w:rsidR="00033C61" w:rsidRPr="00785353">
        <w:rPr>
          <w:rFonts w:ascii="Times New Roman" w:hAnsi="Times New Roman" w:cs="Times New Roman"/>
          <w:sz w:val="28"/>
          <w:szCs w:val="28"/>
        </w:rPr>
        <w:t xml:space="preserve"> данная информационная система</w:t>
      </w:r>
      <w:r w:rsidR="00033C61">
        <w:rPr>
          <w:rFonts w:ascii="Times New Roman" w:hAnsi="Times New Roman" w:cs="Times New Roman"/>
          <w:sz w:val="28"/>
          <w:szCs w:val="28"/>
        </w:rPr>
        <w:t xml:space="preserve"> и дана краткая характеристика организации.</w:t>
      </w:r>
    </w:p>
    <w:p w:rsidR="008775D7" w:rsidRDefault="0087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5D7" w:rsidRPr="00D93C11" w:rsidRDefault="00D93C11" w:rsidP="00D93C11">
      <w:pPr>
        <w:pStyle w:val="1"/>
        <w:jc w:val="center"/>
        <w:rPr>
          <w:sz w:val="28"/>
        </w:rPr>
      </w:pPr>
      <w:bookmarkStart w:id="2" w:name="_Toc162371380"/>
      <w:r>
        <w:rPr>
          <w:sz w:val="28"/>
        </w:rPr>
        <w:lastRenderedPageBreak/>
        <w:t xml:space="preserve">2 </w:t>
      </w:r>
      <w:r w:rsidR="008775D7" w:rsidRPr="00D93C11">
        <w:rPr>
          <w:sz w:val="28"/>
        </w:rPr>
        <w:t>ТЕХНИЧЕСКОЕ ЗАДАНИЕ</w:t>
      </w:r>
      <w:bookmarkEnd w:id="2"/>
    </w:p>
    <w:p w:rsidR="008775D7" w:rsidRPr="00B261E0" w:rsidRDefault="008775D7" w:rsidP="00B261E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775D7" w:rsidRPr="00B261E0" w:rsidRDefault="008A7916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725D62" w:rsidRPr="00B261E0">
        <w:rPr>
          <w:rFonts w:ascii="Times New Roman" w:hAnsi="Times New Roman" w:cs="Times New Roman"/>
          <w:sz w:val="28"/>
        </w:rPr>
        <w:t xml:space="preserve">Общие сведения 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>1.1. Наименование системы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>1.1.1. Полное наименование системы</w:t>
      </w:r>
    </w:p>
    <w:p w:rsidR="00725D62" w:rsidRPr="00B261E0" w:rsidRDefault="00725D62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 xml:space="preserve">Полное наименование разрабатываемой информационной системы: </w:t>
      </w:r>
      <w:r w:rsidR="00F3289C">
        <w:rPr>
          <w:rFonts w:ascii="Times New Roman" w:hAnsi="Times New Roman" w:cs="Times New Roman"/>
          <w:sz w:val="28"/>
        </w:rPr>
        <w:t xml:space="preserve"> информационная система автоматизации</w:t>
      </w:r>
      <w:r w:rsidRPr="00B261E0">
        <w:rPr>
          <w:rFonts w:ascii="Times New Roman" w:hAnsi="Times New Roman" w:cs="Times New Roman"/>
          <w:sz w:val="28"/>
        </w:rPr>
        <w:t xml:space="preserve"> маркетинговых коммуникаций чайной организации.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>1.1.2. Краткое наименование системы</w:t>
      </w:r>
    </w:p>
    <w:p w:rsidR="00725D62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 xml:space="preserve">Краткое наименование: </w:t>
      </w:r>
      <w:r w:rsidR="00F3289C">
        <w:rPr>
          <w:rFonts w:ascii="Times New Roman" w:hAnsi="Times New Roman" w:cs="Times New Roman"/>
          <w:sz w:val="28"/>
        </w:rPr>
        <w:t>ИС «АМКЧО»</w:t>
      </w:r>
      <w:r w:rsidRPr="00B261E0">
        <w:rPr>
          <w:rFonts w:ascii="Times New Roman" w:hAnsi="Times New Roman" w:cs="Times New Roman"/>
          <w:sz w:val="28"/>
        </w:rPr>
        <w:t>.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>1.2. Основания для проведения работ</w:t>
      </w:r>
    </w:p>
    <w:p w:rsidR="00725D62" w:rsidRPr="00B261E0" w:rsidRDefault="00725D62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 xml:space="preserve">Работа выполняется </w:t>
      </w:r>
      <w:r w:rsidR="00F3289C">
        <w:rPr>
          <w:rFonts w:ascii="Times New Roman" w:hAnsi="Times New Roman" w:cs="Times New Roman"/>
          <w:sz w:val="28"/>
        </w:rPr>
        <w:t>в учебных целях при прохождении государственной итоговой аттестации.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 xml:space="preserve">1.3. Наименование организаций </w:t>
      </w:r>
      <w:r w:rsidR="00F3289C">
        <w:rPr>
          <w:rFonts w:ascii="Times New Roman" w:hAnsi="Times New Roman" w:cs="Times New Roman"/>
          <w:sz w:val="28"/>
        </w:rPr>
        <w:t xml:space="preserve">(физических лиц) </w:t>
      </w:r>
      <w:r w:rsidRPr="00B261E0">
        <w:rPr>
          <w:rFonts w:ascii="Times New Roman" w:hAnsi="Times New Roman" w:cs="Times New Roman"/>
          <w:sz w:val="28"/>
        </w:rPr>
        <w:t>– Заказчика и Разработчика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>1.3.1. Заказчик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 xml:space="preserve">Заказчик: </w:t>
      </w:r>
      <w:r w:rsidR="00F3289C">
        <w:rPr>
          <w:rFonts w:ascii="Times New Roman" w:hAnsi="Times New Roman" w:cs="Times New Roman"/>
          <w:sz w:val="28"/>
        </w:rPr>
        <w:t>ООО</w:t>
      </w:r>
      <w:r w:rsidRPr="00B261E0">
        <w:rPr>
          <w:rFonts w:ascii="Times New Roman" w:hAnsi="Times New Roman" w:cs="Times New Roman"/>
          <w:sz w:val="28"/>
        </w:rPr>
        <w:t xml:space="preserve"> «Храм восходящего Солнца»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>Адрес фактический: г. Смоленск, проспект Гагарина</w:t>
      </w:r>
      <w:r w:rsidR="001A4766">
        <w:rPr>
          <w:rFonts w:ascii="Times New Roman" w:hAnsi="Times New Roman" w:cs="Times New Roman"/>
          <w:sz w:val="28"/>
        </w:rPr>
        <w:t>, д.</w:t>
      </w:r>
      <w:r w:rsidRPr="00B261E0">
        <w:rPr>
          <w:rFonts w:ascii="Times New Roman" w:hAnsi="Times New Roman" w:cs="Times New Roman"/>
          <w:sz w:val="28"/>
        </w:rPr>
        <w:t xml:space="preserve"> 8.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 xml:space="preserve">Телефон: +7 </w:t>
      </w:r>
      <w:r w:rsidR="00BD0365" w:rsidRPr="00B261E0">
        <w:rPr>
          <w:rFonts w:ascii="Times New Roman" w:hAnsi="Times New Roman" w:cs="Times New Roman"/>
          <w:sz w:val="28"/>
        </w:rPr>
        <w:t>(910) 710-61-66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>1.3.2. Разработчик</w:t>
      </w:r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>Разработчик: Чернова Е.А.</w:t>
      </w:r>
      <w:r w:rsidR="001A4766">
        <w:rPr>
          <w:rFonts w:ascii="Times New Roman" w:hAnsi="Times New Roman" w:cs="Times New Roman"/>
          <w:sz w:val="28"/>
        </w:rPr>
        <w:t xml:space="preserve">, студента 3 курса очной формы обучения Смоленского филиала </w:t>
      </w:r>
      <w:proofErr w:type="spellStart"/>
      <w:r w:rsidR="001A4766">
        <w:rPr>
          <w:rFonts w:ascii="Times New Roman" w:hAnsi="Times New Roman" w:cs="Times New Roman"/>
          <w:sz w:val="28"/>
        </w:rPr>
        <w:t>РАНХиГС</w:t>
      </w:r>
      <w:proofErr w:type="spellEnd"/>
    </w:p>
    <w:p w:rsidR="004E2FB3" w:rsidRPr="00B261E0" w:rsidRDefault="004E2FB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>Адрес фактический: г. Смоленск</w:t>
      </w:r>
    </w:p>
    <w:p w:rsidR="004E2FB3" w:rsidRPr="00B261E0" w:rsidRDefault="001A4766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</w:t>
      </w:r>
      <w:r w:rsidR="004E2FB3" w:rsidRPr="00B261E0">
        <w:rPr>
          <w:rFonts w:ascii="Times New Roman" w:hAnsi="Times New Roman" w:cs="Times New Roman"/>
          <w:sz w:val="28"/>
        </w:rPr>
        <w:t>: +7 (</w:t>
      </w:r>
      <w:r w:rsidR="00BD0365" w:rsidRPr="00B261E0">
        <w:rPr>
          <w:rFonts w:ascii="Times New Roman" w:hAnsi="Times New Roman" w:cs="Times New Roman"/>
          <w:sz w:val="28"/>
        </w:rPr>
        <w:t>919</w:t>
      </w:r>
      <w:r w:rsidR="004E2FB3" w:rsidRPr="00B261E0">
        <w:rPr>
          <w:rFonts w:ascii="Times New Roman" w:hAnsi="Times New Roman" w:cs="Times New Roman"/>
          <w:sz w:val="28"/>
        </w:rPr>
        <w:t xml:space="preserve">) </w:t>
      </w:r>
      <w:r w:rsidR="00BD0365" w:rsidRPr="00B261E0">
        <w:rPr>
          <w:rFonts w:ascii="Times New Roman" w:hAnsi="Times New Roman" w:cs="Times New Roman"/>
          <w:sz w:val="28"/>
        </w:rPr>
        <w:t>049-26-01</w:t>
      </w:r>
    </w:p>
    <w:p w:rsidR="00BD0365" w:rsidRPr="00B261E0" w:rsidRDefault="00BD0365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>1.4. Плановые сроки начала и окончания работы</w:t>
      </w:r>
    </w:p>
    <w:p w:rsidR="00BD0365" w:rsidRPr="00B261E0" w:rsidRDefault="00237472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61E0">
        <w:rPr>
          <w:rFonts w:ascii="Times New Roman" w:hAnsi="Times New Roman" w:cs="Times New Roman"/>
          <w:sz w:val="28"/>
        </w:rPr>
        <w:t xml:space="preserve">Начало </w:t>
      </w:r>
      <w:r w:rsidR="001A4766">
        <w:rPr>
          <w:rFonts w:ascii="Times New Roman" w:hAnsi="Times New Roman" w:cs="Times New Roman"/>
          <w:sz w:val="28"/>
        </w:rPr>
        <w:t>разработки</w:t>
      </w:r>
      <w:r w:rsidRPr="00B261E0">
        <w:rPr>
          <w:rFonts w:ascii="Times New Roman" w:hAnsi="Times New Roman" w:cs="Times New Roman"/>
          <w:sz w:val="28"/>
        </w:rPr>
        <w:t xml:space="preserve"> информационной системы </w:t>
      </w:r>
      <w:r w:rsidR="00B261E0" w:rsidRPr="00B261E0">
        <w:rPr>
          <w:rFonts w:ascii="Times New Roman" w:hAnsi="Times New Roman" w:cs="Times New Roman"/>
          <w:sz w:val="28"/>
        </w:rPr>
        <w:t>–</w:t>
      </w:r>
      <w:r w:rsidRPr="00B261E0">
        <w:rPr>
          <w:rFonts w:ascii="Times New Roman" w:hAnsi="Times New Roman" w:cs="Times New Roman"/>
          <w:sz w:val="28"/>
        </w:rPr>
        <w:t xml:space="preserve"> </w:t>
      </w:r>
      <w:r w:rsidR="001A4766">
        <w:rPr>
          <w:rFonts w:ascii="Times New Roman" w:hAnsi="Times New Roman" w:cs="Times New Roman"/>
          <w:sz w:val="28"/>
        </w:rPr>
        <w:t>01 сентября 2024 года. О</w:t>
      </w:r>
      <w:r w:rsidR="009151F5" w:rsidRPr="00B261E0">
        <w:rPr>
          <w:rFonts w:ascii="Times New Roman" w:hAnsi="Times New Roman" w:cs="Times New Roman"/>
          <w:sz w:val="28"/>
        </w:rPr>
        <w:t xml:space="preserve">кончание </w:t>
      </w:r>
      <w:r w:rsidR="001A4766">
        <w:rPr>
          <w:rFonts w:ascii="Times New Roman" w:hAnsi="Times New Roman" w:cs="Times New Roman"/>
          <w:sz w:val="28"/>
        </w:rPr>
        <w:t>разработки</w:t>
      </w:r>
      <w:r w:rsidR="009151F5" w:rsidRPr="00B261E0">
        <w:rPr>
          <w:rFonts w:ascii="Times New Roman" w:hAnsi="Times New Roman" w:cs="Times New Roman"/>
          <w:sz w:val="28"/>
        </w:rPr>
        <w:t xml:space="preserve"> </w:t>
      </w:r>
      <w:r w:rsidR="00B261E0" w:rsidRPr="00B261E0">
        <w:rPr>
          <w:rFonts w:ascii="Times New Roman" w:hAnsi="Times New Roman" w:cs="Times New Roman"/>
          <w:sz w:val="28"/>
        </w:rPr>
        <w:t>–</w:t>
      </w:r>
      <w:r w:rsidR="00B261E0">
        <w:rPr>
          <w:rFonts w:ascii="Times New Roman" w:hAnsi="Times New Roman" w:cs="Times New Roman"/>
          <w:sz w:val="28"/>
        </w:rPr>
        <w:t xml:space="preserve"> </w:t>
      </w:r>
      <w:r w:rsidR="001A4766">
        <w:rPr>
          <w:rFonts w:ascii="Times New Roman" w:hAnsi="Times New Roman" w:cs="Times New Roman"/>
          <w:sz w:val="28"/>
        </w:rPr>
        <w:t>1 мая 2025</w:t>
      </w:r>
      <w:r w:rsidR="009151F5" w:rsidRPr="00B261E0">
        <w:rPr>
          <w:rFonts w:ascii="Times New Roman" w:hAnsi="Times New Roman" w:cs="Times New Roman"/>
          <w:sz w:val="28"/>
        </w:rPr>
        <w:t xml:space="preserve"> года.</w:t>
      </w:r>
    </w:p>
    <w:p w:rsidR="009151F5" w:rsidRPr="001A4766" w:rsidRDefault="009151F5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A4766">
        <w:rPr>
          <w:rFonts w:ascii="Times New Roman" w:hAnsi="Times New Roman" w:cs="Times New Roman"/>
          <w:sz w:val="28"/>
          <w:highlight w:val="yellow"/>
        </w:rPr>
        <w:t xml:space="preserve">1.5. </w:t>
      </w:r>
      <w:r w:rsidR="001A4766" w:rsidRPr="001A4766">
        <w:rPr>
          <w:rFonts w:ascii="Times New Roman" w:hAnsi="Times New Roman" w:cs="Times New Roman"/>
          <w:sz w:val="28"/>
          <w:highlight w:val="yellow"/>
        </w:rPr>
        <w:t>Альтернативная стоимость</w:t>
      </w:r>
    </w:p>
    <w:p w:rsidR="009151F5" w:rsidRPr="001A4766" w:rsidRDefault="001A4766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4766">
        <w:rPr>
          <w:rFonts w:ascii="Times New Roman" w:hAnsi="Times New Roman" w:cs="Times New Roman"/>
          <w:sz w:val="28"/>
          <w:highlight w:val="yellow"/>
        </w:rPr>
        <w:t xml:space="preserve">Диаграмма </w:t>
      </w:r>
      <w:proofErr w:type="spellStart"/>
      <w:r w:rsidRPr="001A4766">
        <w:rPr>
          <w:rFonts w:ascii="Times New Roman" w:hAnsi="Times New Roman" w:cs="Times New Roman"/>
          <w:sz w:val="28"/>
          <w:highlight w:val="yellow"/>
        </w:rPr>
        <w:t>Ганта</w:t>
      </w:r>
      <w:proofErr w:type="spellEnd"/>
    </w:p>
    <w:p w:rsidR="00B261E0" w:rsidRDefault="00B261E0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1.6. Порядок оформления и предъявление заказчику результатов работы</w:t>
      </w:r>
    </w:p>
    <w:p w:rsidR="00B261E0" w:rsidRPr="00B261E0" w:rsidRDefault="001A4766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 система и её промежуточная версия сдаю</w:t>
      </w:r>
      <w:r w:rsidR="00B261E0">
        <w:rPr>
          <w:rFonts w:ascii="Times New Roman" w:hAnsi="Times New Roman" w:cs="Times New Roman"/>
          <w:sz w:val="28"/>
        </w:rPr>
        <w:t xml:space="preserve">тся разработчиком в соответствии с </w:t>
      </w:r>
      <w:r>
        <w:rPr>
          <w:rFonts w:ascii="Times New Roman" w:hAnsi="Times New Roman" w:cs="Times New Roman"/>
          <w:sz w:val="28"/>
        </w:rPr>
        <w:t>утвержденным планом-графиком</w:t>
      </w:r>
      <w:r w:rsidR="00060DE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разработки информационной системы</w:t>
      </w:r>
      <w:r w:rsidR="007B4174">
        <w:rPr>
          <w:rFonts w:ascii="Times New Roman" w:hAnsi="Times New Roman" w:cs="Times New Roman"/>
          <w:sz w:val="28"/>
        </w:rPr>
        <w:t xml:space="preserve"> разработчик пред</w:t>
      </w:r>
      <w:r w:rsidR="00B261E0">
        <w:rPr>
          <w:rFonts w:ascii="Times New Roman" w:hAnsi="Times New Roman" w:cs="Times New Roman"/>
          <w:sz w:val="28"/>
        </w:rPr>
        <w:t>ставляет заказчику соответствующие отчетные документы</w:t>
      </w:r>
      <w:r w:rsidR="007B4174">
        <w:rPr>
          <w:rFonts w:ascii="Times New Roman" w:hAnsi="Times New Roman" w:cs="Times New Roman"/>
          <w:sz w:val="28"/>
        </w:rPr>
        <w:t xml:space="preserve"> по выполненной работе.</w:t>
      </w:r>
    </w:p>
    <w:p w:rsidR="007B4174" w:rsidRDefault="007B4174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4174">
        <w:rPr>
          <w:rFonts w:ascii="Times New Roman" w:hAnsi="Times New Roman" w:cs="Times New Roman"/>
          <w:sz w:val="28"/>
        </w:rPr>
        <w:t xml:space="preserve">2. </w:t>
      </w:r>
      <w:r w:rsidR="00060DE8">
        <w:rPr>
          <w:rFonts w:ascii="Times New Roman" w:hAnsi="Times New Roman" w:cs="Times New Roman"/>
          <w:sz w:val="28"/>
        </w:rPr>
        <w:t>Цели и назначение</w:t>
      </w:r>
      <w:r>
        <w:rPr>
          <w:rFonts w:ascii="Times New Roman" w:hAnsi="Times New Roman" w:cs="Times New Roman"/>
          <w:sz w:val="28"/>
        </w:rPr>
        <w:t xml:space="preserve"> создания </w:t>
      </w:r>
      <w:r w:rsidR="00060DE8">
        <w:rPr>
          <w:rFonts w:ascii="Times New Roman" w:hAnsi="Times New Roman" w:cs="Times New Roman"/>
          <w:sz w:val="28"/>
        </w:rPr>
        <w:t>информационной</w:t>
      </w:r>
      <w:r>
        <w:rPr>
          <w:rFonts w:ascii="Times New Roman" w:hAnsi="Times New Roman" w:cs="Times New Roman"/>
          <w:sz w:val="28"/>
        </w:rPr>
        <w:t xml:space="preserve"> системы</w:t>
      </w:r>
    </w:p>
    <w:p w:rsidR="007B4174" w:rsidRDefault="007B4174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 Назначение системы</w:t>
      </w:r>
    </w:p>
    <w:p w:rsidR="007B4174" w:rsidRDefault="00060DE8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</w:t>
      </w:r>
      <w:r w:rsidR="007B4174">
        <w:rPr>
          <w:rFonts w:ascii="Times New Roman" w:hAnsi="Times New Roman" w:cs="Times New Roman"/>
          <w:sz w:val="28"/>
        </w:rPr>
        <w:t xml:space="preserve"> система</w:t>
      </w:r>
      <w:r>
        <w:rPr>
          <w:rFonts w:ascii="Times New Roman" w:hAnsi="Times New Roman" w:cs="Times New Roman"/>
          <w:sz w:val="28"/>
        </w:rPr>
        <w:t xml:space="preserve"> автоматизации</w:t>
      </w:r>
      <w:r w:rsidR="007B4174">
        <w:rPr>
          <w:rFonts w:ascii="Times New Roman" w:hAnsi="Times New Roman" w:cs="Times New Roman"/>
          <w:sz w:val="28"/>
        </w:rPr>
        <w:t xml:space="preserve"> маркетинговых коммуникаций чайной организации предназначена для повышения</w:t>
      </w:r>
      <w:r w:rsidR="007B0E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эффективности работы персонала</w:t>
      </w:r>
      <w:r w:rsidR="008C5AEE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внешнего обеспечивающего «</w:t>
      </w:r>
      <w:r w:rsidR="008C5AEE">
        <w:rPr>
          <w:rFonts w:ascii="Times New Roman" w:hAnsi="Times New Roman" w:cs="Times New Roman"/>
          <w:sz w:val="28"/>
        </w:rPr>
        <w:t>Бронирование</w:t>
      </w:r>
      <w:r>
        <w:rPr>
          <w:rFonts w:ascii="Times New Roman" w:hAnsi="Times New Roman" w:cs="Times New Roman"/>
          <w:sz w:val="28"/>
        </w:rPr>
        <w:t>»</w:t>
      </w:r>
      <w:r w:rsidR="008C5AEE">
        <w:rPr>
          <w:rFonts w:ascii="Times New Roman" w:hAnsi="Times New Roman" w:cs="Times New Roman"/>
          <w:sz w:val="28"/>
        </w:rPr>
        <w:t xml:space="preserve"> бизнес-процесса, с</w:t>
      </w:r>
      <w:r>
        <w:rPr>
          <w:rFonts w:ascii="Times New Roman" w:hAnsi="Times New Roman" w:cs="Times New Roman"/>
          <w:sz w:val="28"/>
        </w:rPr>
        <w:t xml:space="preserve"> клиентами, обратной связи</w:t>
      </w:r>
      <w:r w:rsidR="007B0E6D">
        <w:rPr>
          <w:rFonts w:ascii="Times New Roman" w:hAnsi="Times New Roman" w:cs="Times New Roman"/>
          <w:sz w:val="28"/>
        </w:rPr>
        <w:t>.</w:t>
      </w:r>
    </w:p>
    <w:p w:rsidR="007B0E6D" w:rsidRDefault="007B0E6D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Основным назначением </w:t>
      </w:r>
      <w:r w:rsidR="000B7FDB">
        <w:rPr>
          <w:rFonts w:ascii="Times New Roman" w:hAnsi="Times New Roman" w:cs="Times New Roman"/>
          <w:sz w:val="28"/>
        </w:rPr>
        <w:t>информационной системы является автоматизац</w:t>
      </w:r>
      <w:r w:rsidR="008C5AEE">
        <w:rPr>
          <w:rFonts w:ascii="Times New Roman" w:hAnsi="Times New Roman" w:cs="Times New Roman"/>
          <w:sz w:val="28"/>
        </w:rPr>
        <w:t>ия деятельности бизнес-процесса «Бронирование»</w:t>
      </w:r>
      <w:r w:rsidR="000B7FDB">
        <w:rPr>
          <w:rFonts w:ascii="Times New Roman" w:hAnsi="Times New Roman" w:cs="Times New Roman"/>
          <w:sz w:val="28"/>
        </w:rPr>
        <w:t xml:space="preserve"> </w:t>
      </w:r>
      <w:r w:rsidR="008C5AEE">
        <w:rPr>
          <w:rFonts w:ascii="Times New Roman" w:hAnsi="Times New Roman" w:cs="Times New Roman"/>
          <w:sz w:val="28"/>
        </w:rPr>
        <w:t>ООО</w:t>
      </w:r>
      <w:r w:rsidR="000B7FDB">
        <w:rPr>
          <w:rFonts w:ascii="Times New Roman" w:hAnsi="Times New Roman" w:cs="Times New Roman"/>
          <w:sz w:val="28"/>
        </w:rPr>
        <w:t xml:space="preserve"> «Храм восходящего Солнца».</w:t>
      </w:r>
    </w:p>
    <w:p w:rsidR="004E2FB3" w:rsidRDefault="000B7FDB" w:rsidP="00943C33">
      <w:pPr>
        <w:pStyle w:val="a4"/>
        <w:widowControl w:val="0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создания системы</w:t>
      </w:r>
    </w:p>
    <w:p w:rsidR="00E5280D" w:rsidRDefault="000B7FDB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</w:t>
      </w:r>
      <w:r w:rsidR="005B4860">
        <w:rPr>
          <w:rFonts w:ascii="Times New Roman" w:hAnsi="Times New Roman" w:cs="Times New Roman"/>
          <w:sz w:val="28"/>
        </w:rPr>
        <w:t>создается с целью увеличение точности и согласованности получаемой информации от пользователей информационной системы информации.</w:t>
      </w:r>
    </w:p>
    <w:p w:rsidR="000B7FDB" w:rsidRDefault="00E5280D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создания информационной системы должны быть улучшены показатели точности и согласованности получаемой информации.</w:t>
      </w:r>
    </w:p>
    <w:p w:rsidR="00E5280D" w:rsidRDefault="008C5AE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Характеристика объекта</w:t>
      </w:r>
      <w:r w:rsidR="00E5280D">
        <w:rPr>
          <w:rFonts w:ascii="Times New Roman" w:hAnsi="Times New Roman" w:cs="Times New Roman"/>
          <w:sz w:val="28"/>
        </w:rPr>
        <w:t xml:space="preserve"> автоматизации</w:t>
      </w:r>
    </w:p>
    <w:p w:rsidR="008C5AEE" w:rsidRPr="008C5AEE" w:rsidRDefault="00AF4CE5" w:rsidP="008C5AEE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A7916">
        <w:rPr>
          <w:rFonts w:ascii="Times New Roman" w:hAnsi="Times New Roman" w:cs="Times New Roman"/>
          <w:sz w:val="28"/>
          <w:szCs w:val="28"/>
        </w:rPr>
        <w:t xml:space="preserve">Областью деятельности чайного кафе «Храм восходящего Солнца» является </w:t>
      </w:r>
      <w:r w:rsidR="008C5AEE" w:rsidRPr="00785353">
        <w:rPr>
          <w:rFonts w:ascii="Times New Roman" w:hAnsi="Times New Roman" w:cs="Times New Roman"/>
          <w:sz w:val="28"/>
          <w:szCs w:val="28"/>
        </w:rPr>
        <w:t xml:space="preserve">ОКВЕД </w:t>
      </w:r>
      <w:r w:rsidR="008C5AEE" w:rsidRPr="00785353">
        <w:rPr>
          <w:rFonts w:ascii="Times New Roman" w:hAnsi="Times New Roman" w:cs="Times New Roman"/>
          <w:sz w:val="28"/>
        </w:rPr>
        <w:t>56.10.1</w:t>
      </w:r>
      <w:r w:rsidR="008C5AEE">
        <w:rPr>
          <w:rFonts w:ascii="Times New Roman" w:hAnsi="Times New Roman" w:cs="Times New Roman"/>
          <w:sz w:val="28"/>
        </w:rPr>
        <w:t xml:space="preserve"> «</w:t>
      </w:r>
      <w:r w:rsidR="008C5AEE" w:rsidRPr="0042021A">
        <w:rPr>
          <w:rFonts w:ascii="Times New Roman" w:hAnsi="Times New Roman" w:cs="Times New Roman"/>
          <w:sz w:val="28"/>
        </w:rPr>
        <w:t>Деятельность рестора</w:t>
      </w:r>
      <w:r w:rsidR="008C5AEE">
        <w:rPr>
          <w:rFonts w:ascii="Times New Roman" w:hAnsi="Times New Roman" w:cs="Times New Roman"/>
          <w:sz w:val="28"/>
        </w:rPr>
        <w:t xml:space="preserve">нов и кафе с полным ресторанным </w:t>
      </w:r>
      <w:r w:rsidR="008C5AEE" w:rsidRPr="0042021A">
        <w:rPr>
          <w:rFonts w:ascii="Times New Roman" w:hAnsi="Times New Roman" w:cs="Times New Roman"/>
          <w:sz w:val="28"/>
        </w:rPr>
        <w:t>обслуживанием, кафетери</w:t>
      </w:r>
      <w:r w:rsidR="008C5AEE">
        <w:rPr>
          <w:rFonts w:ascii="Times New Roman" w:hAnsi="Times New Roman" w:cs="Times New Roman"/>
          <w:sz w:val="28"/>
        </w:rPr>
        <w:t xml:space="preserve">ев, ресторанов быстрого питания </w:t>
      </w:r>
      <w:r w:rsidR="008C5AEE" w:rsidRPr="0042021A">
        <w:rPr>
          <w:rFonts w:ascii="Times New Roman" w:hAnsi="Times New Roman" w:cs="Times New Roman"/>
          <w:sz w:val="28"/>
        </w:rPr>
        <w:t>и самообслуживания</w:t>
      </w:r>
      <w:r w:rsidR="008C5AEE">
        <w:rPr>
          <w:rFonts w:ascii="Times New Roman" w:hAnsi="Times New Roman" w:cs="Times New Roman"/>
          <w:sz w:val="28"/>
        </w:rPr>
        <w:t>».</w:t>
      </w:r>
    </w:p>
    <w:p w:rsidR="008C5AEE" w:rsidRDefault="008A7916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916">
        <w:rPr>
          <w:rFonts w:ascii="Times New Roman" w:hAnsi="Times New Roman" w:cs="Times New Roman"/>
          <w:sz w:val="28"/>
          <w:szCs w:val="28"/>
        </w:rPr>
        <w:t>Объектом автоматизации данной организации является бизнес-процесс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в административном отделе. </w:t>
      </w:r>
    </w:p>
    <w:p w:rsidR="008A7916" w:rsidRDefault="008A7916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91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системе</w:t>
      </w:r>
    </w:p>
    <w:p w:rsidR="008A7916" w:rsidRDefault="008A7916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8A7916" w:rsidRDefault="008A7916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4.1.1. Требования к структуре и функционированию </w:t>
      </w:r>
      <w:r w:rsidR="00FC5049">
        <w:rPr>
          <w:rFonts w:ascii="Times New Roman" w:hAnsi="Times New Roman" w:cs="Times New Roman"/>
          <w:sz w:val="28"/>
          <w:szCs w:val="28"/>
        </w:rPr>
        <w:t>системы</w:t>
      </w:r>
    </w:p>
    <w:p w:rsidR="00FC5049" w:rsidRDefault="008C5AE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FC5049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построена на основе  паттерна</w:t>
      </w:r>
      <w:r w:rsidR="00BA3758">
        <w:rPr>
          <w:rFonts w:ascii="Times New Roman" w:hAnsi="Times New Roman" w:cs="Times New Roman"/>
          <w:sz w:val="28"/>
          <w:szCs w:val="28"/>
        </w:rPr>
        <w:t xml:space="preserve"> клиент-сервер</w:t>
      </w:r>
      <w:r>
        <w:rPr>
          <w:rFonts w:ascii="Times New Roman" w:hAnsi="Times New Roman" w:cs="Times New Roman"/>
          <w:sz w:val="28"/>
          <w:szCs w:val="28"/>
        </w:rPr>
        <w:t xml:space="preserve"> и паттерна управления </w:t>
      </w:r>
      <w:r w:rsidR="00BA3758">
        <w:rPr>
          <w:rFonts w:ascii="Times New Roman" w:hAnsi="Times New Roman" w:cs="Times New Roman"/>
          <w:sz w:val="28"/>
          <w:szCs w:val="28"/>
        </w:rPr>
        <w:t>вызов-возврат</w:t>
      </w:r>
      <w:r w:rsidR="00FC5049">
        <w:rPr>
          <w:rFonts w:ascii="Times New Roman" w:hAnsi="Times New Roman" w:cs="Times New Roman"/>
          <w:sz w:val="28"/>
          <w:szCs w:val="28"/>
        </w:rPr>
        <w:t>.</w:t>
      </w:r>
    </w:p>
    <w:p w:rsidR="00FC5049" w:rsidRDefault="00FC5049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необходимо выделить следующие функциональные подсистемы:</w:t>
      </w:r>
    </w:p>
    <w:p w:rsidR="00FC5049" w:rsidRDefault="00FC5049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подсистема хранения данных;</w:t>
      </w:r>
    </w:p>
    <w:p w:rsidR="00FC5049" w:rsidRDefault="00FC5049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подсистема </w:t>
      </w:r>
      <w:r w:rsidR="00BA3758">
        <w:rPr>
          <w:rFonts w:ascii="Times New Roman" w:hAnsi="Times New Roman" w:cs="Times New Roman"/>
          <w:sz w:val="28"/>
          <w:szCs w:val="28"/>
        </w:rPr>
        <w:t>«Обратная связь»</w:t>
      </w:r>
      <w:r w:rsidR="001D361D">
        <w:rPr>
          <w:rFonts w:ascii="Times New Roman" w:hAnsi="Times New Roman" w:cs="Times New Roman"/>
          <w:sz w:val="28"/>
          <w:szCs w:val="28"/>
        </w:rPr>
        <w:t>;</w:t>
      </w:r>
    </w:p>
    <w:p w:rsidR="001D361D" w:rsidRDefault="001D361D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D361D">
        <w:rPr>
          <w:rFonts w:ascii="Times New Roman" w:hAnsi="Times New Roman" w:cs="Times New Roman"/>
          <w:sz w:val="28"/>
        </w:rPr>
        <w:t>подсистема формирования и визуализации отчетности</w:t>
      </w:r>
      <w:r>
        <w:rPr>
          <w:rFonts w:ascii="Times New Roman" w:hAnsi="Times New Roman" w:cs="Times New Roman"/>
          <w:sz w:val="28"/>
        </w:rPr>
        <w:t>.</w:t>
      </w:r>
    </w:p>
    <w:p w:rsidR="00881BD7" w:rsidRPr="00881BD7" w:rsidRDefault="00881BD7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D7">
        <w:rPr>
          <w:rFonts w:ascii="Times New Roman" w:hAnsi="Times New Roman" w:cs="Times New Roman"/>
          <w:sz w:val="28"/>
          <w:szCs w:val="28"/>
        </w:rPr>
        <w:t>Для обеспечения инф</w:t>
      </w:r>
      <w:r>
        <w:rPr>
          <w:rFonts w:ascii="Times New Roman" w:hAnsi="Times New Roman" w:cs="Times New Roman"/>
          <w:sz w:val="28"/>
          <w:szCs w:val="28"/>
        </w:rPr>
        <w:t>ормационного обмена компоненты с</w:t>
      </w:r>
      <w:r w:rsidRPr="00881BD7">
        <w:rPr>
          <w:rFonts w:ascii="Times New Roman" w:hAnsi="Times New Roman" w:cs="Times New Roman"/>
          <w:sz w:val="28"/>
          <w:szCs w:val="28"/>
        </w:rPr>
        <w:t>истемы должны работать в составе единой вычислительной сети, пос</w:t>
      </w:r>
      <w:r>
        <w:rPr>
          <w:rFonts w:ascii="Times New Roman" w:hAnsi="Times New Roman" w:cs="Times New Roman"/>
          <w:sz w:val="28"/>
          <w:szCs w:val="28"/>
        </w:rPr>
        <w:t>троенной по технологии Интернет</w:t>
      </w:r>
      <w:r w:rsidRPr="00881BD7">
        <w:rPr>
          <w:rFonts w:ascii="Times New Roman" w:hAnsi="Times New Roman" w:cs="Times New Roman"/>
          <w:sz w:val="28"/>
          <w:szCs w:val="28"/>
        </w:rPr>
        <w:t>.</w:t>
      </w:r>
    </w:p>
    <w:p w:rsidR="00881BD7" w:rsidRPr="00881BD7" w:rsidRDefault="00881BD7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Источником данных для автоматизированной информационной системы является СУБД </w:t>
      </w:r>
      <w:r w:rsidR="001D361D"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44A1" w:rsidRDefault="00E344A1" w:rsidP="00FE3AB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надежности функционирования системы и её компонентов должна провод</w:t>
      </w:r>
      <w:r w:rsidR="00FE3ABA">
        <w:rPr>
          <w:rFonts w:ascii="Times New Roman" w:hAnsi="Times New Roman" w:cs="Times New Roman"/>
          <w:sz w:val="28"/>
          <w:szCs w:val="28"/>
        </w:rPr>
        <w:t xml:space="preserve">иться диагностика её состояния. </w:t>
      </w:r>
      <w:r>
        <w:rPr>
          <w:rFonts w:ascii="Times New Roman" w:hAnsi="Times New Roman" w:cs="Times New Roman"/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технический контроль.</w:t>
      </w:r>
    </w:p>
    <w:p w:rsidR="00E344A1" w:rsidRDefault="00E344A1" w:rsidP="00943C33">
      <w:pPr>
        <w:pStyle w:val="a4"/>
        <w:widowControl w:val="0"/>
        <w:numPr>
          <w:ilvl w:val="2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численности и квалификации персонала системы и режиму его работы</w:t>
      </w:r>
    </w:p>
    <w:p w:rsidR="00E344A1" w:rsidRDefault="00E344A1" w:rsidP="00943C33">
      <w:pPr>
        <w:pStyle w:val="a4"/>
        <w:widowControl w:val="0"/>
        <w:numPr>
          <w:ilvl w:val="3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персонала</w:t>
      </w:r>
    </w:p>
    <w:p w:rsidR="006B37EC" w:rsidRDefault="006B37E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персонала, необходимого для обеспечения эксплуатации информационной системы, входит один человек, который является администратором.</w:t>
      </w:r>
    </w:p>
    <w:p w:rsidR="006B37EC" w:rsidRDefault="006B37E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функциональные обязанности администратора входят обработка и загрузка данных о новых поступлениях</w:t>
      </w:r>
      <w:r w:rsidR="00FE3ABA">
        <w:rPr>
          <w:rFonts w:ascii="Times New Roman" w:hAnsi="Times New Roman" w:cs="Times New Roman"/>
          <w:sz w:val="28"/>
          <w:szCs w:val="28"/>
        </w:rPr>
        <w:t xml:space="preserve"> чая</w:t>
      </w:r>
      <w:r>
        <w:rPr>
          <w:rFonts w:ascii="Times New Roman" w:hAnsi="Times New Roman" w:cs="Times New Roman"/>
          <w:sz w:val="28"/>
          <w:szCs w:val="28"/>
        </w:rPr>
        <w:t>, на всем протяжении функционирования системы.</w:t>
      </w:r>
    </w:p>
    <w:p w:rsidR="006B37EC" w:rsidRDefault="006B37EC" w:rsidP="00943C33">
      <w:pPr>
        <w:pStyle w:val="a4"/>
        <w:widowControl w:val="0"/>
        <w:numPr>
          <w:ilvl w:val="3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:rsidR="006B37EC" w:rsidRDefault="006B37E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FE3ABA">
        <w:rPr>
          <w:rFonts w:ascii="Times New Roman" w:hAnsi="Times New Roman" w:cs="Times New Roman"/>
          <w:sz w:val="28"/>
          <w:szCs w:val="28"/>
        </w:rPr>
        <w:t>администратору и пользователям, которые эксплуатирую</w:t>
      </w:r>
      <w:r>
        <w:rPr>
          <w:rFonts w:ascii="Times New Roman" w:hAnsi="Times New Roman" w:cs="Times New Roman"/>
          <w:sz w:val="28"/>
          <w:szCs w:val="28"/>
        </w:rPr>
        <w:t xml:space="preserve">т информационную </w:t>
      </w:r>
      <w:r w:rsidR="00BC72D8">
        <w:rPr>
          <w:rFonts w:ascii="Times New Roman" w:hAnsi="Times New Roman" w:cs="Times New Roman"/>
          <w:sz w:val="28"/>
          <w:szCs w:val="28"/>
        </w:rPr>
        <w:t>систему,</w:t>
      </w:r>
      <w:r>
        <w:rPr>
          <w:rFonts w:ascii="Times New Roman" w:hAnsi="Times New Roman" w:cs="Times New Roman"/>
          <w:sz w:val="28"/>
          <w:szCs w:val="28"/>
        </w:rPr>
        <w:t xml:space="preserve"> предъявляются следующие требования:</w:t>
      </w:r>
    </w:p>
    <w:p w:rsidR="006B37EC" w:rsidRDefault="006B37E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C72D8">
        <w:rPr>
          <w:rFonts w:ascii="Times New Roman" w:hAnsi="Times New Roman" w:cs="Times New Roman"/>
          <w:sz w:val="28"/>
          <w:szCs w:val="28"/>
        </w:rPr>
        <w:t>знание СУБД</w:t>
      </w:r>
      <w:r w:rsidR="00FE3ABA">
        <w:rPr>
          <w:rFonts w:ascii="Times New Roman" w:hAnsi="Times New Roman" w:cs="Times New Roman"/>
          <w:sz w:val="28"/>
          <w:szCs w:val="28"/>
        </w:rPr>
        <w:t>(администратор)</w:t>
      </w:r>
      <w:r w:rsidR="00BC72D8">
        <w:rPr>
          <w:rFonts w:ascii="Times New Roman" w:hAnsi="Times New Roman" w:cs="Times New Roman"/>
          <w:sz w:val="28"/>
          <w:szCs w:val="28"/>
        </w:rPr>
        <w:t>;</w:t>
      </w:r>
    </w:p>
    <w:p w:rsidR="00BC72D8" w:rsidRDefault="008F59C9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знание </w:t>
      </w:r>
      <w:r w:rsidR="00BC72D8">
        <w:rPr>
          <w:rFonts w:ascii="Times New Roman" w:hAnsi="Times New Roman" w:cs="Times New Roman"/>
          <w:sz w:val="28"/>
          <w:szCs w:val="28"/>
        </w:rPr>
        <w:t>навыки операции архивирования и восстановления данных</w:t>
      </w:r>
      <w:r w:rsidR="00FE3ABA">
        <w:rPr>
          <w:rFonts w:ascii="Times New Roman" w:hAnsi="Times New Roman" w:cs="Times New Roman"/>
          <w:sz w:val="28"/>
          <w:szCs w:val="28"/>
        </w:rPr>
        <w:t>(администратор)</w:t>
      </w:r>
      <w:r w:rsidR="00BC72D8">
        <w:rPr>
          <w:rFonts w:ascii="Times New Roman" w:hAnsi="Times New Roman" w:cs="Times New Roman"/>
          <w:sz w:val="28"/>
          <w:szCs w:val="28"/>
        </w:rPr>
        <w:t>;</w:t>
      </w:r>
    </w:p>
    <w:p w:rsidR="00BC72D8" w:rsidRDefault="00BC72D8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знание интерфейсов интеграции хранил</w:t>
      </w:r>
      <w:r w:rsidR="00FE3ABA">
        <w:rPr>
          <w:rFonts w:ascii="Times New Roman" w:hAnsi="Times New Roman" w:cs="Times New Roman"/>
          <w:sz w:val="28"/>
          <w:szCs w:val="28"/>
        </w:rPr>
        <w:t>ища данных с источниками данных(администратор);</w:t>
      </w:r>
    </w:p>
    <w:p w:rsidR="00FE3ABA" w:rsidRDefault="00FE3ABA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знание основ работы в веб-браузере(администратор).</w:t>
      </w:r>
    </w:p>
    <w:p w:rsidR="00B261E0" w:rsidRDefault="00BC72D8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4.1.2.3. Требование к режимам работы персонала</w:t>
      </w:r>
    </w:p>
    <w:p w:rsidR="00286365" w:rsidRDefault="00FE3ABA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Персонал, работающий с </w:t>
      </w:r>
      <w:r w:rsidR="00BC72D8">
        <w:rPr>
          <w:rFonts w:ascii="Times New Roman" w:hAnsi="Times New Roman" w:cs="Times New Roman"/>
          <w:sz w:val="28"/>
          <w:szCs w:val="28"/>
        </w:rPr>
        <w:t>информационной системо</w:t>
      </w:r>
      <w:r>
        <w:rPr>
          <w:rFonts w:ascii="Times New Roman" w:hAnsi="Times New Roman" w:cs="Times New Roman"/>
          <w:sz w:val="28"/>
          <w:szCs w:val="28"/>
        </w:rPr>
        <w:t>й и выполняющий её сопровождение и обслуживание</w:t>
      </w:r>
      <w:r w:rsidR="00BC72D8">
        <w:rPr>
          <w:rFonts w:ascii="Times New Roman" w:hAnsi="Times New Roman" w:cs="Times New Roman"/>
          <w:sz w:val="28"/>
          <w:szCs w:val="28"/>
        </w:rPr>
        <w:t xml:space="preserve"> должен работ</w:t>
      </w:r>
      <w:r w:rsidR="00286365">
        <w:rPr>
          <w:rFonts w:ascii="Times New Roman" w:hAnsi="Times New Roman" w:cs="Times New Roman"/>
          <w:sz w:val="28"/>
          <w:szCs w:val="28"/>
        </w:rPr>
        <w:t>ат</w:t>
      </w:r>
      <w:r w:rsidR="00BC72D8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с 10:00 до 17:00</w:t>
      </w:r>
      <w:r w:rsidR="00286365">
        <w:rPr>
          <w:rFonts w:ascii="Times New Roman" w:hAnsi="Times New Roman" w:cs="Times New Roman"/>
          <w:sz w:val="28"/>
          <w:szCs w:val="28"/>
        </w:rPr>
        <w:t>.</w:t>
      </w:r>
    </w:p>
    <w:p w:rsidR="00286365" w:rsidRDefault="00286365" w:rsidP="00943C33">
      <w:pPr>
        <w:pStyle w:val="a4"/>
        <w:widowControl w:val="0"/>
        <w:numPr>
          <w:ilvl w:val="2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286365" w:rsidRDefault="00286365" w:rsidP="00943C33">
      <w:pPr>
        <w:pStyle w:val="a4"/>
        <w:widowControl w:val="0"/>
        <w:numPr>
          <w:ilvl w:val="3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86365">
        <w:rPr>
          <w:rFonts w:ascii="Times New Roman" w:hAnsi="Times New Roman" w:cs="Times New Roman"/>
          <w:sz w:val="28"/>
          <w:szCs w:val="28"/>
        </w:rPr>
        <w:t xml:space="preserve">ребования </w:t>
      </w:r>
      <w:r>
        <w:rPr>
          <w:rFonts w:ascii="Times New Roman" w:hAnsi="Times New Roman" w:cs="Times New Roman"/>
          <w:sz w:val="28"/>
          <w:szCs w:val="28"/>
        </w:rPr>
        <w:t>к приспособляемости системы к изменениям</w:t>
      </w:r>
    </w:p>
    <w:p w:rsidR="00286365" w:rsidRDefault="00286365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приспособляемости системы должно выполняться за счет:</w:t>
      </w:r>
    </w:p>
    <w:p w:rsidR="00286365" w:rsidRDefault="00286365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требования к сохранению работоспособности информационной системы в различных условиях;</w:t>
      </w:r>
    </w:p>
    <w:p w:rsidR="00286365" w:rsidRDefault="00286365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своевременного администрирования;</w:t>
      </w:r>
    </w:p>
    <w:p w:rsidR="00286365" w:rsidRDefault="00286365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153F7">
        <w:rPr>
          <w:rFonts w:ascii="Times New Roman" w:hAnsi="Times New Roman" w:cs="Times New Roman"/>
          <w:sz w:val="28"/>
          <w:szCs w:val="28"/>
        </w:rPr>
        <w:t>модернизации</w:t>
      </w:r>
      <w:r>
        <w:rPr>
          <w:rFonts w:ascii="Times New Roman" w:hAnsi="Times New Roman" w:cs="Times New Roman"/>
          <w:sz w:val="28"/>
          <w:szCs w:val="28"/>
        </w:rPr>
        <w:t xml:space="preserve"> процессов обработки и загрузки данных в </w:t>
      </w:r>
      <w:r w:rsidR="00B153F7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с новыми требованиями</w:t>
      </w:r>
      <w:r w:rsidR="00B153F7">
        <w:rPr>
          <w:rFonts w:ascii="Times New Roman" w:hAnsi="Times New Roman" w:cs="Times New Roman"/>
          <w:sz w:val="28"/>
          <w:szCs w:val="28"/>
        </w:rPr>
        <w:t>;</w:t>
      </w:r>
    </w:p>
    <w:p w:rsidR="00B153F7" w:rsidRDefault="00B153F7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модификация процедур доступа и представления данных конечным пользователям.</w:t>
      </w:r>
    </w:p>
    <w:p w:rsidR="00B153F7" w:rsidRDefault="00B153F7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4.1.3.2.  Требование к сохранению работоспособности системы в различных вероятных условиях</w:t>
      </w:r>
    </w:p>
    <w:p w:rsidR="00B153F7" w:rsidRDefault="00B153F7" w:rsidP="00FE3AB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различных условий, информационная система должна выполнять требо</w:t>
      </w:r>
      <w:r w:rsidR="00FE3ABA">
        <w:rPr>
          <w:rFonts w:ascii="Times New Roman" w:hAnsi="Times New Roman" w:cs="Times New Roman"/>
          <w:sz w:val="28"/>
          <w:szCs w:val="28"/>
        </w:rPr>
        <w:t>вания, представленные в таблице: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53F7" w:rsidTr="00B153F7">
        <w:tc>
          <w:tcPr>
            <w:tcW w:w="4785" w:type="dxa"/>
          </w:tcPr>
          <w:p w:rsidR="00B153F7" w:rsidRPr="00B153F7" w:rsidRDefault="00B153F7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3F7">
              <w:rPr>
                <w:rFonts w:ascii="Times New Roman" w:hAnsi="Times New Roman" w:cs="Times New Roman"/>
                <w:sz w:val="24"/>
                <w:szCs w:val="24"/>
              </w:rPr>
              <w:t>Вероятное условие</w:t>
            </w:r>
          </w:p>
        </w:tc>
        <w:tc>
          <w:tcPr>
            <w:tcW w:w="4786" w:type="dxa"/>
          </w:tcPr>
          <w:p w:rsidR="00B153F7" w:rsidRPr="00B153F7" w:rsidRDefault="00B153F7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3F7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B153F7" w:rsidTr="00B153F7">
        <w:tc>
          <w:tcPr>
            <w:tcW w:w="4785" w:type="dxa"/>
          </w:tcPr>
          <w:p w:rsidR="00B153F7" w:rsidRDefault="0051570D" w:rsidP="005157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в работе системе</w:t>
            </w:r>
          </w:p>
          <w:p w:rsidR="0051570D" w:rsidRPr="00B153F7" w:rsidRDefault="0051570D" w:rsidP="0051570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внешнего электроснабжения до 15 минут</w:t>
            </w:r>
          </w:p>
        </w:tc>
        <w:tc>
          <w:tcPr>
            <w:tcW w:w="4786" w:type="dxa"/>
          </w:tcPr>
          <w:p w:rsidR="00B153F7" w:rsidRPr="00B153F7" w:rsidRDefault="0051570D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Функционирование в полном объеме</w:t>
            </w:r>
          </w:p>
        </w:tc>
      </w:tr>
      <w:tr w:rsidR="00B153F7" w:rsidTr="00B153F7">
        <w:tc>
          <w:tcPr>
            <w:tcW w:w="4785" w:type="dxa"/>
          </w:tcPr>
          <w:p w:rsidR="00B153F7" w:rsidRPr="00B153F7" w:rsidRDefault="0051570D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строя сервера</w:t>
            </w:r>
          </w:p>
        </w:tc>
        <w:tc>
          <w:tcPr>
            <w:tcW w:w="4786" w:type="dxa"/>
          </w:tcPr>
          <w:p w:rsidR="00B153F7" w:rsidRPr="00B153F7" w:rsidRDefault="0051570D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администратора</w:t>
            </w:r>
          </w:p>
        </w:tc>
      </w:tr>
      <w:tr w:rsidR="00FE3ABA" w:rsidTr="00B153F7">
        <w:tc>
          <w:tcPr>
            <w:tcW w:w="4785" w:type="dxa"/>
          </w:tcPr>
          <w:p w:rsidR="00FE3ABA" w:rsidRDefault="00FE3ABA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Сбой работы веб-браузера</w:t>
            </w:r>
          </w:p>
        </w:tc>
        <w:tc>
          <w:tcPr>
            <w:tcW w:w="4786" w:type="dxa"/>
          </w:tcPr>
          <w:p w:rsidR="00FE3ABA" w:rsidRDefault="005B3B41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</w:t>
            </w:r>
            <w:r w:rsidR="00CF43C5">
              <w:rPr>
                <w:rFonts w:ascii="Times New Roman" w:hAnsi="Times New Roman" w:cs="Times New Roman"/>
                <w:sz w:val="24"/>
                <w:szCs w:val="24"/>
              </w:rPr>
              <w:t xml:space="preserve"> о сбое</w:t>
            </w:r>
          </w:p>
        </w:tc>
      </w:tr>
      <w:tr w:rsidR="00FE3ABA" w:rsidTr="00B153F7">
        <w:tc>
          <w:tcPr>
            <w:tcW w:w="4785" w:type="dxa"/>
          </w:tcPr>
          <w:p w:rsidR="00FE3ABA" w:rsidRDefault="00FE3ABA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офлайн</w:t>
            </w:r>
          </w:p>
        </w:tc>
        <w:tc>
          <w:tcPr>
            <w:tcW w:w="4786" w:type="dxa"/>
          </w:tcPr>
          <w:p w:rsidR="00FE3ABA" w:rsidRDefault="00CF43C5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о сбое</w:t>
            </w:r>
          </w:p>
        </w:tc>
      </w:tr>
      <w:tr w:rsidR="00FE3ABA" w:rsidTr="00B153F7">
        <w:tc>
          <w:tcPr>
            <w:tcW w:w="4785" w:type="dxa"/>
          </w:tcPr>
          <w:p w:rsidR="00FE3ABA" w:rsidRDefault="00FE3ABA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 провайдера</w:t>
            </w:r>
          </w:p>
        </w:tc>
        <w:tc>
          <w:tcPr>
            <w:tcW w:w="4786" w:type="dxa"/>
          </w:tcPr>
          <w:p w:rsidR="00FE3ABA" w:rsidRDefault="00CF43C5" w:rsidP="00B153F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о сбое</w:t>
            </w:r>
          </w:p>
        </w:tc>
      </w:tr>
    </w:tbl>
    <w:p w:rsidR="00B153F7" w:rsidRDefault="00B153F7" w:rsidP="00CF43C5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6365" w:rsidRDefault="002F4219" w:rsidP="00943C33">
      <w:pPr>
        <w:pStyle w:val="a4"/>
        <w:widowControl w:val="0"/>
        <w:numPr>
          <w:ilvl w:val="2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надежности</w:t>
      </w:r>
    </w:p>
    <w:p w:rsidR="002F4219" w:rsidRPr="00943C33" w:rsidRDefault="002F4219" w:rsidP="00943C33">
      <w:pPr>
        <w:pStyle w:val="a4"/>
        <w:widowControl w:val="0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C33">
        <w:rPr>
          <w:rFonts w:ascii="Times New Roman" w:hAnsi="Times New Roman" w:cs="Times New Roman"/>
          <w:sz w:val="28"/>
          <w:szCs w:val="28"/>
        </w:rPr>
        <w:t>Состав показателей надежности для системы в целом</w:t>
      </w:r>
    </w:p>
    <w:p w:rsidR="002F4219" w:rsidRDefault="002F4219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Уровень надёжности разрабатываемой информационной системы будет достигаться благодаря применению организационных, организационно-технических мероприятий и программно-аппаратных средств.</w:t>
      </w:r>
    </w:p>
    <w:p w:rsidR="002F4219" w:rsidRDefault="002F4219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будет обеспечиваться за счёт:</w:t>
      </w:r>
    </w:p>
    <w:p w:rsidR="002F4219" w:rsidRDefault="002F4219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своевременного процесса администрирования информационной системы;</w:t>
      </w:r>
    </w:p>
    <w:p w:rsidR="002F4219" w:rsidRDefault="002F4219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предварительного обучения обслуживающего персонала;</w:t>
      </w:r>
    </w:p>
    <w:p w:rsidR="002F4219" w:rsidRDefault="002F4219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соблюдения правил эксплуатации и технического обслуживания программно-аппаратных средств.</w:t>
      </w:r>
    </w:p>
    <w:p w:rsidR="002F4219" w:rsidRDefault="007931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:rsidR="00793183" w:rsidRDefault="007931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Аварийная ситуация представляет собой аварийное завершение процесса, выполняемого подсистемой </w:t>
      </w:r>
      <w:r w:rsidR="00CF43C5">
        <w:rPr>
          <w:rFonts w:ascii="Times New Roman" w:hAnsi="Times New Roman" w:cs="Times New Roman"/>
          <w:sz w:val="28"/>
          <w:szCs w:val="28"/>
        </w:rPr>
        <w:t>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системы и также «зависание» этого процесса.</w:t>
      </w:r>
    </w:p>
    <w:p w:rsidR="00793183" w:rsidRDefault="007931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разрабатываемой системы возможны следующие аварийные ситуации, которые могут повлиять на надежность работы системы:</w:t>
      </w:r>
    </w:p>
    <w:p w:rsidR="00793183" w:rsidRDefault="007931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сбой программного обеспечения сервера;</w:t>
      </w:r>
    </w:p>
    <w:p w:rsidR="00793183" w:rsidRDefault="00CF43C5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сбой в электроснабжении.</w:t>
      </w:r>
    </w:p>
    <w:p w:rsidR="00793183" w:rsidRDefault="007931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4.1.4.3.  Требования к надежности технических средств и программного обеспечения</w:t>
      </w:r>
    </w:p>
    <w:p w:rsidR="00793183" w:rsidRDefault="007931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качества надежности оборудования предъявляются следующие требования:</w:t>
      </w:r>
    </w:p>
    <w:p w:rsidR="00793183" w:rsidRDefault="007931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система должна восстанавливаться</w:t>
      </w:r>
      <w:r w:rsidR="00A27483">
        <w:rPr>
          <w:rFonts w:ascii="Times New Roman" w:hAnsi="Times New Roman" w:cs="Times New Roman"/>
          <w:sz w:val="28"/>
          <w:szCs w:val="28"/>
        </w:rPr>
        <w:t xml:space="preserve"> в случаях сбоя;</w:t>
      </w:r>
    </w:p>
    <w:p w:rsidR="00A27483" w:rsidRDefault="00CF43C5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использование</w:t>
      </w:r>
      <w:r w:rsidR="00A27483">
        <w:rPr>
          <w:rFonts w:ascii="Times New Roman" w:hAnsi="Times New Roman" w:cs="Times New Roman"/>
          <w:sz w:val="28"/>
          <w:szCs w:val="28"/>
        </w:rPr>
        <w:t xml:space="preserve"> средств повышенной надежности.</w:t>
      </w:r>
    </w:p>
    <w:p w:rsidR="00A27483" w:rsidRDefault="00A274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надежности электроснабжения предъявляются следующие требования:</w:t>
      </w:r>
    </w:p>
    <w:p w:rsidR="00A27483" w:rsidRDefault="00A274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беспрерывное питание активного сетевого оборудования;</w:t>
      </w:r>
    </w:p>
    <w:p w:rsidR="00CF43C5" w:rsidRDefault="00A274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483">
        <w:rPr>
          <w:rFonts w:ascii="Times New Roman" w:hAnsi="Times New Roman" w:cs="Times New Roman"/>
          <w:sz w:val="28"/>
          <w:szCs w:val="28"/>
        </w:rPr>
        <w:t>Надежность программного обеспечения подсистем</w:t>
      </w:r>
      <w:r w:rsidR="00CF43C5"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счет:</w:t>
      </w:r>
    </w:p>
    <w:p w:rsidR="00CF43C5" w:rsidRDefault="00CF43C5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проведения</w:t>
      </w:r>
      <w:r w:rsidR="00A27483" w:rsidRPr="00A27483">
        <w:rPr>
          <w:rFonts w:ascii="Times New Roman" w:hAnsi="Times New Roman" w:cs="Times New Roman"/>
          <w:sz w:val="28"/>
          <w:szCs w:val="28"/>
        </w:rPr>
        <w:t xml:space="preserve"> комплекса мероприятий отладки, поиска и исключения </w:t>
      </w:r>
      <w:r>
        <w:rPr>
          <w:rFonts w:ascii="Times New Roman" w:hAnsi="Times New Roman" w:cs="Times New Roman"/>
          <w:sz w:val="28"/>
          <w:szCs w:val="28"/>
        </w:rPr>
        <w:t>ошибок;</w:t>
      </w:r>
    </w:p>
    <w:p w:rsidR="00A27483" w:rsidRPr="00A27483" w:rsidRDefault="00CF43C5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ведения</w:t>
      </w:r>
      <w:r w:rsidR="00A27483" w:rsidRPr="00A27483">
        <w:rPr>
          <w:rFonts w:ascii="Times New Roman" w:hAnsi="Times New Roman" w:cs="Times New Roman"/>
          <w:sz w:val="28"/>
          <w:szCs w:val="28"/>
        </w:rPr>
        <w:t xml:space="preserve"> журналов системных сообщений и ошибок по подсистемам для последующего анализа и изменения конфигурации.</w:t>
      </w:r>
    </w:p>
    <w:p w:rsidR="00286365" w:rsidRDefault="00A27483" w:rsidP="00943C33">
      <w:pPr>
        <w:pStyle w:val="a4"/>
        <w:widowControl w:val="0"/>
        <w:numPr>
          <w:ilvl w:val="2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BD2B11" w:rsidRDefault="00A2748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должна обеспечивать для пользователя удобный интерфейс, о</w:t>
      </w:r>
      <w:r w:rsidR="00BD2B11">
        <w:rPr>
          <w:rFonts w:ascii="Times New Roman" w:hAnsi="Times New Roman" w:cs="Times New Roman"/>
          <w:sz w:val="28"/>
          <w:szCs w:val="28"/>
        </w:rPr>
        <w:t>твечающий следующим требованиям:</w:t>
      </w:r>
    </w:p>
    <w:p w:rsidR="00BD2B11" w:rsidRDefault="00BD2B1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быть русскоязычный интерфейс;</w:t>
      </w:r>
    </w:p>
    <w:p w:rsidR="00BD2B11" w:rsidRDefault="00BD2B1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цветовая палитра должна включать только </w:t>
      </w:r>
      <w:r w:rsidR="00CF43C5">
        <w:rPr>
          <w:rFonts w:ascii="Times New Roman" w:hAnsi="Times New Roman" w:cs="Times New Roman"/>
          <w:sz w:val="28"/>
          <w:szCs w:val="28"/>
        </w:rPr>
        <w:t>постельные тона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D2B11" w:rsidRDefault="00BD2B1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интерфейсы должны быть типизированы.</w:t>
      </w:r>
    </w:p>
    <w:p w:rsidR="00BD2B11" w:rsidRDefault="00BD2B1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11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BD2B11" w:rsidRDefault="00BD2B1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11">
        <w:rPr>
          <w:rFonts w:ascii="Times New Roman" w:hAnsi="Times New Roman" w:cs="Times New Roman"/>
          <w:sz w:val="28"/>
          <w:szCs w:val="28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:rsidR="00BD2B11" w:rsidRDefault="00BD2B1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4.1.6. Требования к защите информации от несанкционированного доступа</w:t>
      </w:r>
    </w:p>
    <w:p w:rsidR="00BD2B11" w:rsidRDefault="00BD2B1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4.1.6.1. Требования к информационной безопасности</w:t>
      </w:r>
    </w:p>
    <w:p w:rsidR="00BD2B11" w:rsidRDefault="00BD2B1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11">
        <w:rPr>
          <w:rFonts w:ascii="Times New Roman" w:hAnsi="Times New Roman" w:cs="Times New Roman"/>
          <w:sz w:val="28"/>
          <w:szCs w:val="28"/>
        </w:rPr>
        <w:t xml:space="preserve">Обеспечение информационное безопасности </w:t>
      </w:r>
      <w:r w:rsidR="00385382">
        <w:rPr>
          <w:rFonts w:ascii="Times New Roman" w:hAnsi="Times New Roman" w:cs="Times New Roman"/>
          <w:sz w:val="28"/>
        </w:rPr>
        <w:t xml:space="preserve">ИС «АМКЧО» </w:t>
      </w:r>
      <w:r w:rsidRPr="00BD2B11">
        <w:rPr>
          <w:rFonts w:ascii="Times New Roman" w:hAnsi="Times New Roman" w:cs="Times New Roman"/>
          <w:sz w:val="28"/>
          <w:szCs w:val="28"/>
        </w:rPr>
        <w:t>должно удовлетворять следующим требованиям:</w:t>
      </w:r>
    </w:p>
    <w:p w:rsidR="00BD2B11" w:rsidRDefault="00385382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</w:t>
      </w:r>
      <w:r w:rsidR="00BD2B11">
        <w:rPr>
          <w:rFonts w:ascii="Times New Roman" w:hAnsi="Times New Roman" w:cs="Times New Roman"/>
          <w:sz w:val="28"/>
          <w:szCs w:val="28"/>
        </w:rPr>
        <w:t>ащита с</w:t>
      </w:r>
      <w:r w:rsidR="00BD2B11" w:rsidRPr="00BD2B11">
        <w:rPr>
          <w:rFonts w:ascii="Times New Roman" w:hAnsi="Times New Roman" w:cs="Times New Roman"/>
          <w:sz w:val="28"/>
          <w:szCs w:val="28"/>
        </w:rPr>
        <w:t>истемы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853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инъекцией</w:t>
      </w:r>
      <w:r w:rsidR="00BD2B11">
        <w:rPr>
          <w:rFonts w:ascii="Times New Roman" w:hAnsi="Times New Roman" w:cs="Times New Roman"/>
          <w:sz w:val="28"/>
          <w:szCs w:val="28"/>
        </w:rPr>
        <w:t>;</w:t>
      </w:r>
    </w:p>
    <w:p w:rsidR="00BD2B11" w:rsidRDefault="00385382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BD2B11" w:rsidRPr="00BD2B11">
        <w:rPr>
          <w:rFonts w:ascii="Times New Roman" w:hAnsi="Times New Roman" w:cs="Times New Roman"/>
          <w:sz w:val="28"/>
          <w:szCs w:val="28"/>
        </w:rPr>
        <w:t>азграничение прав доступа пользова</w:t>
      </w:r>
      <w:r w:rsidR="00865FBE">
        <w:rPr>
          <w:rFonts w:ascii="Times New Roman" w:hAnsi="Times New Roman" w:cs="Times New Roman"/>
          <w:sz w:val="28"/>
          <w:szCs w:val="28"/>
        </w:rPr>
        <w:t>телей и администраторов системы.</w:t>
      </w:r>
    </w:p>
    <w:p w:rsidR="00865FBE" w:rsidRDefault="00865FB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4.1.6.2. Требование к антивирусной защите</w:t>
      </w:r>
    </w:p>
    <w:p w:rsidR="00F32247" w:rsidRPr="00F32247" w:rsidRDefault="00385382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антивирусной защите не предъявляются.</w:t>
      </w:r>
    </w:p>
    <w:p w:rsidR="00865FBE" w:rsidRDefault="00865FB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4.1.6.3. Разграничение ответственности ролей при доступе</w:t>
      </w:r>
      <w:r w:rsidR="00F32247">
        <w:rPr>
          <w:rFonts w:ascii="Times New Roman" w:hAnsi="Times New Roman" w:cs="Times New Roman"/>
          <w:sz w:val="28"/>
          <w:szCs w:val="28"/>
        </w:rPr>
        <w:t xml:space="preserve"> к системе</w:t>
      </w:r>
    </w:p>
    <w:p w:rsidR="00865FBE" w:rsidRDefault="00385382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32247">
        <w:rPr>
          <w:rFonts w:ascii="Times New Roman" w:hAnsi="Times New Roman" w:cs="Times New Roman"/>
          <w:sz w:val="28"/>
          <w:szCs w:val="28"/>
        </w:rPr>
        <w:t>разраба</w:t>
      </w:r>
      <w:r>
        <w:rPr>
          <w:rFonts w:ascii="Times New Roman" w:hAnsi="Times New Roman" w:cs="Times New Roman"/>
          <w:sz w:val="28"/>
          <w:szCs w:val="28"/>
        </w:rPr>
        <w:t>тываемой информационной системе</w:t>
      </w:r>
      <w:r w:rsidR="00F32247">
        <w:rPr>
          <w:rFonts w:ascii="Times New Roman" w:hAnsi="Times New Roman" w:cs="Times New Roman"/>
          <w:sz w:val="28"/>
          <w:szCs w:val="28"/>
        </w:rPr>
        <w:t xml:space="preserve"> права доступа к данным</w:t>
      </w:r>
      <w:r w:rsidR="00005A10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F32247">
        <w:rPr>
          <w:rFonts w:ascii="Times New Roman" w:hAnsi="Times New Roman" w:cs="Times New Roman"/>
          <w:sz w:val="28"/>
          <w:szCs w:val="28"/>
        </w:rPr>
        <w:t xml:space="preserve"> находятся у администратора,</w:t>
      </w:r>
      <w:r w:rsidR="00005A10">
        <w:rPr>
          <w:rFonts w:ascii="Times New Roman" w:hAnsi="Times New Roman" w:cs="Times New Roman"/>
          <w:sz w:val="28"/>
          <w:szCs w:val="28"/>
        </w:rPr>
        <w:t xml:space="preserve"> т.е. администратор может добавлять и убирать товар из системы, просматривать бронь клиентов. П</w:t>
      </w:r>
      <w:r w:rsidR="00F32247">
        <w:rPr>
          <w:rFonts w:ascii="Times New Roman" w:hAnsi="Times New Roman" w:cs="Times New Roman"/>
          <w:sz w:val="28"/>
          <w:szCs w:val="28"/>
        </w:rPr>
        <w:t xml:space="preserve">ользователь имеет </w:t>
      </w:r>
      <w:r w:rsidR="00005A10">
        <w:rPr>
          <w:rFonts w:ascii="Times New Roman" w:hAnsi="Times New Roman" w:cs="Times New Roman"/>
          <w:sz w:val="28"/>
          <w:szCs w:val="28"/>
        </w:rPr>
        <w:t xml:space="preserve">доступ </w:t>
      </w:r>
      <w:r w:rsidR="00F32247">
        <w:rPr>
          <w:rFonts w:ascii="Times New Roman" w:hAnsi="Times New Roman" w:cs="Times New Roman"/>
          <w:sz w:val="28"/>
          <w:szCs w:val="28"/>
        </w:rPr>
        <w:t xml:space="preserve">к </w:t>
      </w:r>
      <w:r w:rsidR="00005A10">
        <w:rPr>
          <w:rFonts w:ascii="Times New Roman" w:hAnsi="Times New Roman" w:cs="Times New Roman"/>
          <w:sz w:val="28"/>
          <w:szCs w:val="28"/>
        </w:rPr>
        <w:t>просмотру товара и бронированию.</w:t>
      </w:r>
    </w:p>
    <w:p w:rsidR="001E59A3" w:rsidRPr="001E59A3" w:rsidRDefault="001E59A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9A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1.7.  </w:t>
      </w:r>
      <w:r w:rsidRPr="001E59A3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:rsidR="001E59A3" w:rsidRDefault="001E59A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Разрабатыва</w:t>
      </w:r>
      <w:r w:rsidR="00005A10">
        <w:rPr>
          <w:rFonts w:ascii="Times New Roman" w:hAnsi="Times New Roman" w:cs="Times New Roman"/>
          <w:sz w:val="28"/>
          <w:szCs w:val="28"/>
        </w:rPr>
        <w:t>емая система при сбое или выходе</w:t>
      </w:r>
      <w:r>
        <w:rPr>
          <w:rFonts w:ascii="Times New Roman" w:hAnsi="Times New Roman" w:cs="Times New Roman"/>
          <w:sz w:val="28"/>
          <w:szCs w:val="28"/>
        </w:rPr>
        <w:t xml:space="preserve"> из строя технических средств, на которых происходит эксплуатация системы, сбое электропитания, свое общесистемного или прикладного программного обеспечения, сбое из-за ошибок персонала, должна восстанавливать свое функционирование при корректном перезапуске аппаратных средств.</w:t>
      </w:r>
    </w:p>
    <w:p w:rsidR="001E59A3" w:rsidRDefault="001E59A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данных, которые после аварий можно будет восстановить.</w:t>
      </w:r>
    </w:p>
    <w:p w:rsidR="001E59A3" w:rsidRDefault="001E59A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4.1.8. Требование </w:t>
      </w:r>
      <w:r w:rsidR="001D6D9F">
        <w:rPr>
          <w:rFonts w:ascii="Times New Roman" w:hAnsi="Times New Roman" w:cs="Times New Roman"/>
          <w:sz w:val="28"/>
          <w:szCs w:val="28"/>
        </w:rPr>
        <w:t>к защите от влияния внешних воздействий</w:t>
      </w:r>
    </w:p>
    <w:p w:rsidR="001D6D9F" w:rsidRDefault="001D6D9F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программно-аппаратному обеспечению системы предъявляются следующие требования к защите от влияния внешних воздействий:</w:t>
      </w:r>
    </w:p>
    <w:p w:rsidR="005B54E3" w:rsidRDefault="001D6D9F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4E3">
        <w:rPr>
          <w:rFonts w:ascii="Times New Roman" w:hAnsi="Times New Roman" w:cs="Times New Roman"/>
          <w:sz w:val="28"/>
          <w:szCs w:val="28"/>
        </w:rPr>
        <w:t xml:space="preserve">- </w:t>
      </w:r>
      <w:r w:rsidR="00005A10">
        <w:rPr>
          <w:rFonts w:ascii="Times New Roman" w:hAnsi="Times New Roman" w:cs="Times New Roman"/>
          <w:sz w:val="28"/>
          <w:szCs w:val="28"/>
        </w:rPr>
        <w:t>с</w:t>
      </w:r>
      <w:r w:rsidR="005B54E3" w:rsidRPr="005B54E3">
        <w:rPr>
          <w:rFonts w:ascii="Times New Roman" w:hAnsi="Times New Roman" w:cs="Times New Roman"/>
          <w:sz w:val="28"/>
          <w:szCs w:val="28"/>
        </w:rPr>
        <w:t xml:space="preserve">истема должна иметь возможность функционирования при колебаниях напряжения электропитания в пределах от </w:t>
      </w:r>
      <w:r w:rsidR="005B54E3">
        <w:rPr>
          <w:rFonts w:ascii="Times New Roman" w:hAnsi="Times New Roman" w:cs="Times New Roman"/>
          <w:sz w:val="28"/>
          <w:szCs w:val="28"/>
        </w:rPr>
        <w:t xml:space="preserve">155 до 265 </w:t>
      </w:r>
      <w:proofErr w:type="gramStart"/>
      <w:r w:rsidR="005B54E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B54E3" w:rsidRPr="005B54E3">
        <w:rPr>
          <w:rFonts w:ascii="Times New Roman" w:hAnsi="Times New Roman" w:cs="Times New Roman"/>
          <w:sz w:val="28"/>
          <w:szCs w:val="28"/>
        </w:rPr>
        <w:t>;</w:t>
      </w:r>
    </w:p>
    <w:p w:rsidR="005B54E3" w:rsidRDefault="00005A10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5B54E3" w:rsidRPr="005B54E3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температур окружающей среды, установленных и</w:t>
      </w:r>
      <w:r w:rsidR="005B54E3">
        <w:rPr>
          <w:rFonts w:ascii="Times New Roman" w:hAnsi="Times New Roman" w:cs="Times New Roman"/>
          <w:sz w:val="28"/>
          <w:szCs w:val="28"/>
        </w:rPr>
        <w:t>зготовителем аппаратных средств;</w:t>
      </w:r>
    </w:p>
    <w:p w:rsidR="005B54E3" w:rsidRDefault="00005A10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5B54E3" w:rsidRPr="005B54E3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влажности окружающей среды, установленных и</w:t>
      </w:r>
      <w:r w:rsidR="005B54E3">
        <w:rPr>
          <w:rFonts w:ascii="Times New Roman" w:hAnsi="Times New Roman" w:cs="Times New Roman"/>
          <w:sz w:val="28"/>
          <w:szCs w:val="28"/>
        </w:rPr>
        <w:t>зготовителем аппаратных средств;</w:t>
      </w:r>
    </w:p>
    <w:p w:rsidR="001D6D9F" w:rsidRDefault="00005A10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5B54E3" w:rsidRPr="005B54E3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5B54E3" w:rsidRDefault="005B54E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4.1.9. Требование по стандартизации и унификации</w:t>
      </w:r>
    </w:p>
    <w:p w:rsidR="005B54E3" w:rsidRDefault="00782E2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При автоматизации</w:t>
      </w:r>
      <w:r w:rsidR="00005A10">
        <w:rPr>
          <w:rFonts w:ascii="Times New Roman" w:hAnsi="Times New Roman" w:cs="Times New Roman"/>
          <w:sz w:val="28"/>
          <w:szCs w:val="28"/>
        </w:rPr>
        <w:t xml:space="preserve"> информационной системы использованы стандарты: </w:t>
      </w:r>
      <w:r>
        <w:rPr>
          <w:rFonts w:ascii="Times New Roman" w:hAnsi="Times New Roman" w:cs="Times New Roman"/>
          <w:sz w:val="28"/>
          <w:szCs w:val="28"/>
        </w:rPr>
        <w:t xml:space="preserve">ГОСТ  34.601-90 «Информационные технологии. Комплекс стандартов на </w:t>
      </w:r>
      <w:r w:rsidRPr="00A9348C">
        <w:rPr>
          <w:rFonts w:ascii="Times New Roman" w:hAnsi="Times New Roman" w:cs="Times New Roman"/>
          <w:sz w:val="28"/>
        </w:rPr>
        <w:t xml:space="preserve">автоматизированные системы. Автоматизированные системы. Стадии создания», ГОСТ Р 59792–2021 «Комплекс стандартов на автоматизированные системы. Виды испытаний автоматизированных систем», </w:t>
      </w:r>
      <w:r w:rsidR="00A9348C" w:rsidRPr="00A9348C">
        <w:rPr>
          <w:rFonts w:ascii="Times New Roman" w:hAnsi="Times New Roman" w:cs="Times New Roman"/>
          <w:sz w:val="28"/>
        </w:rPr>
        <w:t xml:space="preserve">ГОСТ Р 51583–2014 «Защита информации. Порядок создания автоматизированных систем в защищенном исполнении. Общие положения». Для работы с БД должен использоваться язык запросов SQL </w:t>
      </w:r>
      <w:r w:rsidR="00005A10">
        <w:rPr>
          <w:rFonts w:ascii="Times New Roman" w:hAnsi="Times New Roman" w:cs="Times New Roman"/>
          <w:sz w:val="28"/>
        </w:rPr>
        <w:t xml:space="preserve">по стандарту </w:t>
      </w:r>
      <w:r w:rsidR="00A9348C" w:rsidRPr="00A9348C">
        <w:rPr>
          <w:rFonts w:ascii="Times New Roman" w:hAnsi="Times New Roman" w:cs="Times New Roman"/>
          <w:sz w:val="28"/>
        </w:rPr>
        <w:lastRenderedPageBreak/>
        <w:t>ANSI SQL-92. Для разработки пользовательских интерфейсов</w:t>
      </w:r>
      <w:r w:rsidR="0071649B">
        <w:rPr>
          <w:rFonts w:ascii="Times New Roman" w:hAnsi="Times New Roman" w:cs="Times New Roman"/>
          <w:sz w:val="28"/>
        </w:rPr>
        <w:t>, в случае необходимости, язык</w:t>
      </w:r>
      <w:r w:rsidR="00A9348C" w:rsidRPr="00A9348C">
        <w:rPr>
          <w:rFonts w:ascii="Times New Roman" w:hAnsi="Times New Roman" w:cs="Times New Roman"/>
          <w:sz w:val="28"/>
        </w:rPr>
        <w:t xml:space="preserve"> программирования </w:t>
      </w:r>
      <w:r w:rsidR="00005A10">
        <w:rPr>
          <w:rFonts w:ascii="Times New Roman" w:hAnsi="Times New Roman" w:cs="Times New Roman"/>
          <w:sz w:val="28"/>
          <w:lang w:val="en-US"/>
        </w:rPr>
        <w:t>PHP</w:t>
      </w:r>
      <w:r w:rsidR="00005A10" w:rsidRPr="00005A10">
        <w:rPr>
          <w:rFonts w:ascii="Times New Roman" w:hAnsi="Times New Roman" w:cs="Times New Roman"/>
          <w:sz w:val="28"/>
        </w:rPr>
        <w:t xml:space="preserve">, </w:t>
      </w:r>
      <w:r w:rsidR="00005A10">
        <w:rPr>
          <w:rFonts w:ascii="Times New Roman" w:hAnsi="Times New Roman" w:cs="Times New Roman"/>
          <w:sz w:val="28"/>
          <w:lang w:val="en-US"/>
        </w:rPr>
        <w:t>HTML</w:t>
      </w:r>
      <w:r w:rsidR="00005A10">
        <w:rPr>
          <w:rFonts w:ascii="Times New Roman" w:hAnsi="Times New Roman" w:cs="Times New Roman"/>
          <w:sz w:val="28"/>
        </w:rPr>
        <w:t xml:space="preserve"> и</w:t>
      </w:r>
      <w:r w:rsidR="00005A10" w:rsidRPr="00005A10">
        <w:rPr>
          <w:rFonts w:ascii="Times New Roman" w:hAnsi="Times New Roman" w:cs="Times New Roman"/>
          <w:sz w:val="28"/>
        </w:rPr>
        <w:t xml:space="preserve"> </w:t>
      </w:r>
      <w:r w:rsidR="00005A10">
        <w:rPr>
          <w:rFonts w:ascii="Times New Roman" w:hAnsi="Times New Roman" w:cs="Times New Roman"/>
          <w:sz w:val="28"/>
          <w:lang w:val="en-US"/>
        </w:rPr>
        <w:t>CSS</w:t>
      </w:r>
      <w:r w:rsidR="00A9348C" w:rsidRPr="00A9348C">
        <w:rPr>
          <w:rFonts w:ascii="Times New Roman" w:hAnsi="Times New Roman" w:cs="Times New Roman"/>
          <w:sz w:val="28"/>
        </w:rPr>
        <w:t>.</w:t>
      </w:r>
    </w:p>
    <w:p w:rsidR="0071649B" w:rsidRDefault="0071649B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4.1.10. Дополнительные требования</w:t>
      </w:r>
    </w:p>
    <w:p w:rsidR="0071649B" w:rsidRDefault="00005A10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Дополнительные требования не предъявляются.</w:t>
      </w:r>
    </w:p>
    <w:p w:rsidR="0071649B" w:rsidRDefault="0071649B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4.1.11. Требования безопасности</w:t>
      </w:r>
    </w:p>
    <w:p w:rsidR="0071649B" w:rsidRDefault="0071649B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49B">
        <w:rPr>
          <w:rFonts w:ascii="Times New Roman" w:hAnsi="Times New Roman" w:cs="Times New Roman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:rsidR="0071649B" w:rsidRDefault="0071649B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49B">
        <w:rPr>
          <w:rFonts w:ascii="Times New Roman" w:hAnsi="Times New Roman" w:cs="Times New Roman"/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71649B" w:rsidRDefault="0071649B" w:rsidP="00005A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49B">
        <w:rPr>
          <w:rFonts w:ascii="Times New Roman" w:hAnsi="Times New Roman" w:cs="Times New Roman"/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71649B" w:rsidRDefault="0071649B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49B">
        <w:rPr>
          <w:rFonts w:ascii="Times New Roman" w:hAnsi="Times New Roman" w:cs="Times New Roman"/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71649B" w:rsidRDefault="0071649B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49B">
        <w:rPr>
          <w:rFonts w:ascii="Times New Roman" w:hAnsi="Times New Roman" w:cs="Times New Roman"/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хранение».</w:t>
      </w:r>
    </w:p>
    <w:p w:rsidR="0071649B" w:rsidRDefault="0071649B" w:rsidP="00943C33">
      <w:pPr>
        <w:pStyle w:val="a4"/>
        <w:widowControl w:val="0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:rsidR="0071649B" w:rsidRDefault="0071649B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4.2.1. Подсистема сбора, обработки и загрузки данных</w:t>
      </w:r>
    </w:p>
    <w:p w:rsidR="00E4514C" w:rsidRPr="00BC4CC0" w:rsidRDefault="00E4514C" w:rsidP="00005A1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C4CC0">
        <w:rPr>
          <w:rFonts w:ascii="Times New Roman" w:hAnsi="Times New Roman" w:cs="Times New Roman"/>
          <w:sz w:val="28"/>
          <w:szCs w:val="28"/>
          <w:highlight w:val="yellow"/>
        </w:rPr>
        <w:t>4.2.1.1. Перечень функций, задач подлежащей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514C" w:rsidRPr="00BC4CC0" w:rsidTr="00E4514C">
        <w:tc>
          <w:tcPr>
            <w:tcW w:w="4785" w:type="dxa"/>
          </w:tcPr>
          <w:p w:rsidR="00E4514C" w:rsidRPr="00BC4CC0" w:rsidRDefault="00E4514C" w:rsidP="00E4514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4C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Функция</w:t>
            </w:r>
          </w:p>
        </w:tc>
        <w:tc>
          <w:tcPr>
            <w:tcW w:w="4786" w:type="dxa"/>
          </w:tcPr>
          <w:p w:rsidR="00E4514C" w:rsidRPr="00BC4CC0" w:rsidRDefault="00E4514C" w:rsidP="00E4514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4C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Задача</w:t>
            </w:r>
          </w:p>
        </w:tc>
      </w:tr>
      <w:tr w:rsidR="00E4514C" w:rsidRPr="00BC4CC0" w:rsidTr="00E4514C">
        <w:trPr>
          <w:trHeight w:val="346"/>
        </w:trPr>
        <w:tc>
          <w:tcPr>
            <w:tcW w:w="4785" w:type="dxa"/>
            <w:vMerge w:val="restart"/>
          </w:tcPr>
          <w:p w:rsidR="00E4514C" w:rsidRPr="00E90C82" w:rsidRDefault="00E90C82" w:rsidP="00E4514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Бронирование столиков</w:t>
            </w:r>
          </w:p>
        </w:tc>
        <w:tc>
          <w:tcPr>
            <w:tcW w:w="4786" w:type="dxa"/>
          </w:tcPr>
          <w:p w:rsidR="00E4514C" w:rsidRPr="00BC4CC0" w:rsidRDefault="00D51145" w:rsidP="00E4514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4C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Создание, редактирование и удаление процессов обработки и загрузки данных</w:t>
            </w:r>
          </w:p>
        </w:tc>
      </w:tr>
      <w:tr w:rsidR="00E4514C" w:rsidRPr="00BC4CC0" w:rsidTr="00E4514C">
        <w:trPr>
          <w:trHeight w:val="346"/>
        </w:trPr>
        <w:tc>
          <w:tcPr>
            <w:tcW w:w="4785" w:type="dxa"/>
            <w:vMerge/>
          </w:tcPr>
          <w:p w:rsidR="00E4514C" w:rsidRPr="00BC4CC0" w:rsidRDefault="00E4514C" w:rsidP="00E4514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786" w:type="dxa"/>
          </w:tcPr>
          <w:p w:rsidR="00E4514C" w:rsidRPr="00BC4CC0" w:rsidRDefault="00E4514C" w:rsidP="00E4514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4C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Формирование выполнения процессов </w:t>
            </w:r>
            <w:r w:rsidRPr="00BC4C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обработки и загрузки данных</w:t>
            </w:r>
          </w:p>
        </w:tc>
      </w:tr>
      <w:tr w:rsidR="00D51145" w:rsidRPr="00BC4CC0" w:rsidTr="00D51145">
        <w:trPr>
          <w:trHeight w:val="346"/>
        </w:trPr>
        <w:tc>
          <w:tcPr>
            <w:tcW w:w="4785" w:type="dxa"/>
            <w:vMerge w:val="restart"/>
          </w:tcPr>
          <w:p w:rsidR="00D51145" w:rsidRPr="00BC4CC0" w:rsidRDefault="00D51145" w:rsidP="00E4514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4C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Протоколы результатов обработки и загрузки данных</w:t>
            </w:r>
          </w:p>
        </w:tc>
        <w:tc>
          <w:tcPr>
            <w:tcW w:w="4786" w:type="dxa"/>
          </w:tcPr>
          <w:p w:rsidR="00D51145" w:rsidRPr="00BC4CC0" w:rsidRDefault="00D51145" w:rsidP="00E4514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C4C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Ведение журналов результатов обработки и загрузки данных</w:t>
            </w:r>
          </w:p>
        </w:tc>
      </w:tr>
      <w:tr w:rsidR="00D51145" w:rsidTr="00E4514C">
        <w:trPr>
          <w:trHeight w:val="346"/>
        </w:trPr>
        <w:tc>
          <w:tcPr>
            <w:tcW w:w="4785" w:type="dxa"/>
            <w:vMerge/>
          </w:tcPr>
          <w:p w:rsidR="00D51145" w:rsidRPr="00BC4CC0" w:rsidRDefault="00D51145" w:rsidP="00E4514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786" w:type="dxa"/>
          </w:tcPr>
          <w:p w:rsidR="00D51145" w:rsidRPr="00E4514C" w:rsidRDefault="00D51145" w:rsidP="00E4514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C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Оперативное извещение пользователей о нештатных ситуациях в процессе работы подсистемы</w:t>
            </w:r>
          </w:p>
        </w:tc>
      </w:tr>
    </w:tbl>
    <w:p w:rsidR="00E4514C" w:rsidRDefault="00E4514C" w:rsidP="0002623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1145" w:rsidRDefault="00D51145" w:rsidP="000262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4.2.1.2. Требование к качеству реализации функций, задач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1145" w:rsidTr="00D51145">
        <w:tc>
          <w:tcPr>
            <w:tcW w:w="3190" w:type="dxa"/>
          </w:tcPr>
          <w:p w:rsidR="00D51145" w:rsidRPr="00D51145" w:rsidRDefault="00D51145" w:rsidP="00716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D51145">
              <w:rPr>
                <w:rFonts w:ascii="Times New Roman" w:hAnsi="Times New Roman" w:cs="Times New Roman"/>
                <w:sz w:val="24"/>
                <w:szCs w:val="24"/>
              </w:rPr>
              <w:t>адача</w:t>
            </w:r>
          </w:p>
        </w:tc>
        <w:tc>
          <w:tcPr>
            <w:tcW w:w="3190" w:type="dxa"/>
          </w:tcPr>
          <w:p w:rsidR="00D51145" w:rsidRPr="00D51145" w:rsidRDefault="00D51145" w:rsidP="00716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3191" w:type="dxa"/>
          </w:tcPr>
          <w:p w:rsidR="00D51145" w:rsidRPr="00D51145" w:rsidRDefault="00D51145" w:rsidP="00716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D51145" w:rsidTr="00D51145">
        <w:tc>
          <w:tcPr>
            <w:tcW w:w="3190" w:type="dxa"/>
          </w:tcPr>
          <w:p w:rsidR="00D51145" w:rsidRPr="004027A7" w:rsidRDefault="00D51145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190" w:type="dxa"/>
          </w:tcPr>
          <w:p w:rsidR="00D51145" w:rsidRPr="004027A7" w:rsidRDefault="00D51145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3191" w:type="dxa"/>
          </w:tcPr>
          <w:p w:rsidR="00D51145" w:rsidRPr="004027A7" w:rsidRDefault="004027A7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1145" w:rsidTr="00D51145">
        <w:tc>
          <w:tcPr>
            <w:tcW w:w="3190" w:type="dxa"/>
          </w:tcPr>
          <w:p w:rsidR="00D51145" w:rsidRPr="004027A7" w:rsidRDefault="00D51145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190" w:type="dxa"/>
          </w:tcPr>
          <w:p w:rsidR="00D51145" w:rsidRPr="004027A7" w:rsidRDefault="00D51145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3191" w:type="dxa"/>
          </w:tcPr>
          <w:p w:rsidR="00D51145" w:rsidRPr="004027A7" w:rsidRDefault="004027A7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1145" w:rsidTr="00D51145">
        <w:tc>
          <w:tcPr>
            <w:tcW w:w="3190" w:type="dxa"/>
          </w:tcPr>
          <w:p w:rsidR="00D51145" w:rsidRPr="004027A7" w:rsidRDefault="00D51145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190" w:type="dxa"/>
          </w:tcPr>
          <w:p w:rsidR="00D51145" w:rsidRPr="004027A7" w:rsidRDefault="00D51145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191" w:type="dxa"/>
          </w:tcPr>
          <w:p w:rsidR="00D51145" w:rsidRPr="004027A7" w:rsidRDefault="004027A7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производится </w:t>
            </w: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по установленному расписанию</w:t>
            </w:r>
          </w:p>
        </w:tc>
      </w:tr>
      <w:tr w:rsidR="00D51145" w:rsidTr="00D51145">
        <w:tc>
          <w:tcPr>
            <w:tcW w:w="3190" w:type="dxa"/>
          </w:tcPr>
          <w:p w:rsidR="00D51145" w:rsidRPr="004027A7" w:rsidRDefault="00D51145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3190" w:type="dxa"/>
          </w:tcPr>
          <w:p w:rsidR="00D51145" w:rsidRPr="004027A7" w:rsidRDefault="00D51145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191" w:type="dxa"/>
          </w:tcPr>
          <w:p w:rsidR="00D51145" w:rsidRPr="004027A7" w:rsidRDefault="004027A7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Данные должны быть преобразованы для загрузки в структуры модели ХД.</w:t>
            </w:r>
            <w:r w:rsidR="00026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Не более 2 часов</w:t>
            </w:r>
          </w:p>
        </w:tc>
      </w:tr>
      <w:tr w:rsidR="00D51145" w:rsidTr="00D51145">
        <w:tc>
          <w:tcPr>
            <w:tcW w:w="3190" w:type="dxa"/>
          </w:tcPr>
          <w:p w:rsidR="00D51145" w:rsidRPr="004027A7" w:rsidRDefault="00D51145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190" w:type="dxa"/>
          </w:tcPr>
          <w:p w:rsidR="00D51145" w:rsidRPr="004027A7" w:rsidRDefault="004027A7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D51145" w:rsidRPr="004027A7">
              <w:rPr>
                <w:rFonts w:ascii="Times New Roman" w:hAnsi="Times New Roman" w:cs="Times New Roman"/>
                <w:sz w:val="24"/>
                <w:szCs w:val="24"/>
              </w:rPr>
              <w:t>онное сообщение</w:t>
            </w:r>
          </w:p>
        </w:tc>
        <w:tc>
          <w:tcPr>
            <w:tcW w:w="3191" w:type="dxa"/>
          </w:tcPr>
          <w:p w:rsidR="00D51145" w:rsidRPr="004027A7" w:rsidRDefault="004027A7" w:rsidP="004027A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A7">
              <w:rPr>
                <w:rFonts w:ascii="Times New Roman" w:hAnsi="Times New Roman" w:cs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:rsidR="00D51145" w:rsidRDefault="00D51145" w:rsidP="007164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7A7" w:rsidRDefault="004027A7" w:rsidP="00943C33">
      <w:pPr>
        <w:pStyle w:val="a4"/>
        <w:widowControl w:val="0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:rsidR="004027A7" w:rsidRDefault="00026238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4.3.1. Т</w:t>
      </w:r>
      <w:r w:rsidR="004027A7" w:rsidRPr="004027A7">
        <w:rPr>
          <w:rFonts w:ascii="Times New Roman" w:hAnsi="Times New Roman" w:cs="Times New Roman"/>
          <w:sz w:val="28"/>
          <w:szCs w:val="28"/>
        </w:rPr>
        <w:t>ребования к информационному обеспечению</w:t>
      </w:r>
    </w:p>
    <w:p w:rsidR="004027A7" w:rsidRDefault="004027A7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4.3.1.1. </w:t>
      </w:r>
      <w:r w:rsidRPr="004027A7">
        <w:rPr>
          <w:rFonts w:ascii="Times New Roman" w:hAnsi="Times New Roman" w:cs="Times New Roman"/>
          <w:sz w:val="28"/>
          <w:szCs w:val="28"/>
        </w:rPr>
        <w:t>Требования к составу, структуре и способам организации данных в системе</w:t>
      </w:r>
    </w:p>
    <w:p w:rsidR="004027A7" w:rsidRDefault="00026238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хранения данных в</w:t>
      </w:r>
      <w:r w:rsidR="004027A7" w:rsidRPr="00402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 «АМКЧО» </w:t>
      </w:r>
      <w:r w:rsidR="004027A7" w:rsidRPr="004027A7">
        <w:rPr>
          <w:rFonts w:ascii="Times New Roman" w:hAnsi="Times New Roman" w:cs="Times New Roman"/>
          <w:sz w:val="28"/>
          <w:szCs w:val="28"/>
        </w:rPr>
        <w:t>должна состоять из следующих основных областей:</w:t>
      </w:r>
    </w:p>
    <w:p w:rsidR="004027A7" w:rsidRDefault="004027A7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7A7">
        <w:rPr>
          <w:rFonts w:ascii="Times New Roman" w:hAnsi="Times New Roman" w:cs="Times New Roman"/>
          <w:sz w:val="28"/>
          <w:szCs w:val="28"/>
        </w:rPr>
        <w:t>- область временного хранения данных;</w:t>
      </w:r>
    </w:p>
    <w:p w:rsidR="004027A7" w:rsidRDefault="004027A7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7A7">
        <w:rPr>
          <w:rFonts w:ascii="Times New Roman" w:hAnsi="Times New Roman" w:cs="Times New Roman"/>
          <w:sz w:val="28"/>
          <w:szCs w:val="28"/>
        </w:rPr>
        <w:t>- обла</w:t>
      </w:r>
      <w:r w:rsidR="00026238">
        <w:rPr>
          <w:rFonts w:ascii="Times New Roman" w:hAnsi="Times New Roman" w:cs="Times New Roman"/>
          <w:sz w:val="28"/>
          <w:szCs w:val="28"/>
        </w:rPr>
        <w:t>сть постоянного хранения данных.</w:t>
      </w:r>
    </w:p>
    <w:p w:rsidR="005D050E" w:rsidRDefault="00026238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4.3.1</w:t>
      </w:r>
      <w:r w:rsidR="005D050E">
        <w:rPr>
          <w:rFonts w:ascii="Times New Roman" w:hAnsi="Times New Roman" w:cs="Times New Roman"/>
          <w:sz w:val="28"/>
          <w:szCs w:val="28"/>
        </w:rPr>
        <w:t>.2. Требования к информационному обмену между компонентами системы</w:t>
      </w:r>
    </w:p>
    <w:p w:rsidR="005D050E" w:rsidRPr="005D050E" w:rsidRDefault="005D050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0E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онный обмен между компонентами с</w:t>
      </w:r>
      <w:r w:rsidRPr="005D050E">
        <w:rPr>
          <w:rFonts w:ascii="Times New Roman" w:hAnsi="Times New Roman" w:cs="Times New Roman"/>
          <w:sz w:val="28"/>
          <w:szCs w:val="28"/>
        </w:rPr>
        <w:t>истемы должен осуществляться без вмешательства пользователя и без повторного ручного ввода информации.</w:t>
      </w:r>
    </w:p>
    <w:p w:rsidR="005D050E" w:rsidRPr="005D050E" w:rsidRDefault="005D050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0E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онный обмен между компонентами с</w:t>
      </w:r>
      <w:r w:rsidRPr="005D050E">
        <w:rPr>
          <w:rFonts w:ascii="Times New Roman" w:hAnsi="Times New Roman" w:cs="Times New Roman"/>
          <w:sz w:val="28"/>
          <w:szCs w:val="28"/>
        </w:rPr>
        <w:t>истемы и клиентскими приложениями должен осуществляться по локальной сети и по сети Интернет.</w:t>
      </w:r>
    </w:p>
    <w:p w:rsidR="004027A7" w:rsidRDefault="005D050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0E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</w:p>
    <w:p w:rsidR="00026238" w:rsidRDefault="00026238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:rsidR="005D050E" w:rsidRDefault="005D050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0E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5D050E" w:rsidRPr="005D050E" w:rsidRDefault="005D050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0E">
        <w:rPr>
          <w:rFonts w:ascii="Times New Roman" w:hAnsi="Times New Roman" w:cs="Times New Roman"/>
          <w:sz w:val="28"/>
          <w:szCs w:val="28"/>
        </w:rPr>
        <w:t>Основные классиф</w:t>
      </w:r>
      <w:r w:rsidR="00026238">
        <w:rPr>
          <w:rFonts w:ascii="Times New Roman" w:hAnsi="Times New Roman" w:cs="Times New Roman"/>
          <w:sz w:val="28"/>
          <w:szCs w:val="28"/>
        </w:rPr>
        <w:t>икаторы и справочники в системе</w:t>
      </w:r>
      <w:r w:rsidRPr="005D050E">
        <w:rPr>
          <w:rFonts w:ascii="Times New Roman" w:hAnsi="Times New Roman" w:cs="Times New Roman"/>
          <w:sz w:val="28"/>
          <w:szCs w:val="28"/>
        </w:rPr>
        <w:t xml:space="preserve"> должны быть едиными.</w:t>
      </w:r>
    </w:p>
    <w:p w:rsidR="005D050E" w:rsidRDefault="005D050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0E">
        <w:rPr>
          <w:rFonts w:ascii="Times New Roman" w:hAnsi="Times New Roman" w:cs="Times New Roman"/>
          <w:sz w:val="28"/>
          <w:szCs w:val="28"/>
        </w:rPr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5D050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5D050E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:rsidR="005D050E" w:rsidRDefault="005D050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0E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:rsidR="005D050E" w:rsidRDefault="005D050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0E">
        <w:rPr>
          <w:rFonts w:ascii="Times New Roman" w:hAnsi="Times New Roman" w:cs="Times New Roman"/>
          <w:sz w:val="28"/>
          <w:szCs w:val="28"/>
        </w:rPr>
        <w:t>Для реализации подсистемы хранения данных должна ис</w:t>
      </w:r>
      <w:r>
        <w:rPr>
          <w:rFonts w:ascii="Times New Roman" w:hAnsi="Times New Roman" w:cs="Times New Roman"/>
          <w:sz w:val="28"/>
          <w:szCs w:val="28"/>
        </w:rPr>
        <w:t>пользоваться СУБД</w:t>
      </w:r>
      <w:r w:rsidR="00026238">
        <w:rPr>
          <w:rFonts w:ascii="Times New Roman" w:hAnsi="Times New Roman" w:cs="Times New Roman"/>
          <w:sz w:val="28"/>
          <w:szCs w:val="28"/>
        </w:rPr>
        <w:t xml:space="preserve"> </w:t>
      </w:r>
      <w:r w:rsidR="00026238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050E" w:rsidRDefault="005D050E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0E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5D050E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84D41">
        <w:rPr>
          <w:rFonts w:ascii="Times New Roman" w:hAnsi="Times New Roman" w:cs="Times New Roman"/>
          <w:sz w:val="28"/>
          <w:szCs w:val="28"/>
        </w:rPr>
        <w:t xml:space="preserve">роцесс сбора, обработки и передачи данных в </w:t>
      </w:r>
      <w:r w:rsidR="00026238">
        <w:rPr>
          <w:rFonts w:ascii="Times New Roman" w:hAnsi="Times New Roman" w:cs="Times New Roman"/>
          <w:sz w:val="28"/>
          <w:szCs w:val="28"/>
        </w:rPr>
        <w:t>информационной системе</w:t>
      </w:r>
      <w:r w:rsidRPr="00384D41">
        <w:rPr>
          <w:rFonts w:ascii="Times New Roman" w:hAnsi="Times New Roman" w:cs="Times New Roman"/>
          <w:sz w:val="28"/>
          <w:szCs w:val="28"/>
        </w:rPr>
        <w:t xml:space="preserve"> должен определяться должностными инструкциями и регламентами сотрудников объекта автоматизации и нормативно-техническими документами </w:t>
      </w:r>
      <w:r w:rsidR="00026238">
        <w:rPr>
          <w:rFonts w:ascii="Times New Roman" w:hAnsi="Times New Roman" w:cs="Times New Roman"/>
          <w:sz w:val="28"/>
          <w:szCs w:val="28"/>
        </w:rPr>
        <w:t>информационной системы, потребностями клиентов.</w:t>
      </w:r>
    </w:p>
    <w:p w:rsid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lastRenderedPageBreak/>
        <w:t>Информация в базе данных системы должна сохраняться при возникновении аварийных ситуаций, связ</w:t>
      </w:r>
      <w:r w:rsidR="008F59C9">
        <w:rPr>
          <w:rFonts w:ascii="Times New Roman" w:hAnsi="Times New Roman" w:cs="Times New Roman"/>
          <w:sz w:val="28"/>
          <w:szCs w:val="28"/>
        </w:rPr>
        <w:t xml:space="preserve">анных со сбоями электропитания.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84D41">
        <w:rPr>
          <w:rFonts w:ascii="Times New Roman" w:hAnsi="Times New Roman" w:cs="Times New Roman"/>
          <w:sz w:val="28"/>
          <w:szCs w:val="28"/>
        </w:rPr>
        <w:t xml:space="preserve">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</w:t>
      </w:r>
      <w:r w:rsidR="00026238">
        <w:rPr>
          <w:rFonts w:ascii="Times New Roman" w:hAnsi="Times New Roman" w:cs="Times New Roman"/>
          <w:sz w:val="28"/>
          <w:szCs w:val="28"/>
        </w:rPr>
        <w:t>пять</w:t>
      </w:r>
      <w:r w:rsidRPr="00384D41">
        <w:rPr>
          <w:rFonts w:ascii="Times New Roman" w:hAnsi="Times New Roman" w:cs="Times New Roman"/>
          <w:sz w:val="28"/>
          <w:szCs w:val="28"/>
        </w:rPr>
        <w:t xml:space="preserve"> минут дополнительно для корректного завершения всех процессов.</w:t>
      </w:r>
    </w:p>
    <w:p w:rsidR="00384D41" w:rsidRP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</w:p>
    <w:p w:rsidR="00026238" w:rsidRDefault="00384D41" w:rsidP="000262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>К контролю данных предъя</w:t>
      </w:r>
      <w:r w:rsidR="00026238">
        <w:rPr>
          <w:rFonts w:ascii="Times New Roman" w:hAnsi="Times New Roman" w:cs="Times New Roman"/>
          <w:sz w:val="28"/>
          <w:szCs w:val="28"/>
        </w:rPr>
        <w:t>вляются следующие требования:</w:t>
      </w:r>
    </w:p>
    <w:p w:rsidR="00384D41" w:rsidRDefault="00026238" w:rsidP="000262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84D41" w:rsidRPr="00384D41">
        <w:rPr>
          <w:rFonts w:ascii="Times New Roman" w:hAnsi="Times New Roman" w:cs="Times New Roman"/>
          <w:sz w:val="28"/>
          <w:szCs w:val="28"/>
        </w:rPr>
        <w:t>система должна ко</w:t>
      </w:r>
      <w:r w:rsidR="00384D41">
        <w:rPr>
          <w:rFonts w:ascii="Times New Roman" w:hAnsi="Times New Roman" w:cs="Times New Roman"/>
          <w:sz w:val="28"/>
          <w:szCs w:val="28"/>
        </w:rPr>
        <w:t>нтро</w:t>
      </w:r>
      <w:r w:rsidR="00384D41" w:rsidRPr="00384D41">
        <w:rPr>
          <w:rFonts w:ascii="Times New Roman" w:hAnsi="Times New Roman" w:cs="Times New Roman"/>
          <w:sz w:val="28"/>
          <w:szCs w:val="28"/>
        </w:rPr>
        <w:t>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:rsid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>К обновлению и восстановлению данных предъявляются следующие требования:</w:t>
      </w:r>
    </w:p>
    <w:p w:rsid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>- для сервера сбора, обработки и загрузки данных необходимо об</w:t>
      </w:r>
      <w:r>
        <w:rPr>
          <w:rFonts w:ascii="Times New Roman" w:hAnsi="Times New Roman" w:cs="Times New Roman"/>
          <w:sz w:val="28"/>
          <w:szCs w:val="28"/>
        </w:rPr>
        <w:t>еспечить резервное копирование,</w:t>
      </w:r>
      <w:r w:rsidRPr="00384D41">
        <w:rPr>
          <w:rFonts w:ascii="Times New Roman" w:hAnsi="Times New Roman" w:cs="Times New Roman"/>
          <w:sz w:val="28"/>
          <w:szCs w:val="28"/>
        </w:rPr>
        <w:t xml:space="preserve"> хранение копии на протяжении 2-х месяцев;</w:t>
      </w:r>
    </w:p>
    <w:p w:rsid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>- для сервера базы данных необходимо о</w:t>
      </w:r>
      <w:r>
        <w:rPr>
          <w:rFonts w:ascii="Times New Roman" w:hAnsi="Times New Roman" w:cs="Times New Roman"/>
          <w:sz w:val="28"/>
          <w:szCs w:val="28"/>
        </w:rPr>
        <w:t xml:space="preserve">беспечить резервное копирование </w:t>
      </w:r>
      <w:r w:rsidRPr="00384D41">
        <w:rPr>
          <w:rFonts w:ascii="Times New Roman" w:hAnsi="Times New Roman" w:cs="Times New Roman"/>
          <w:sz w:val="28"/>
          <w:szCs w:val="28"/>
        </w:rPr>
        <w:t>и хранение копии на протяжении</w:t>
      </w:r>
      <w:r>
        <w:rPr>
          <w:rFonts w:ascii="Times New Roman" w:hAnsi="Times New Roman" w:cs="Times New Roman"/>
          <w:sz w:val="28"/>
          <w:szCs w:val="28"/>
        </w:rPr>
        <w:t xml:space="preserve"> 2-х месяцев.</w:t>
      </w:r>
    </w:p>
    <w:p w:rsidR="00384D41" w:rsidRP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:rsid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 xml:space="preserve">При реализации системы должны применяться следующие языки высокого уровня: SQL, </w:t>
      </w:r>
      <w:r w:rsidR="0002623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26238" w:rsidRPr="00026238">
        <w:rPr>
          <w:rFonts w:ascii="Times New Roman" w:hAnsi="Times New Roman" w:cs="Times New Roman"/>
          <w:sz w:val="28"/>
          <w:szCs w:val="28"/>
        </w:rPr>
        <w:t xml:space="preserve">, </w:t>
      </w:r>
      <w:r w:rsidR="0002623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26238" w:rsidRPr="00026238">
        <w:rPr>
          <w:rFonts w:ascii="Times New Roman" w:hAnsi="Times New Roman" w:cs="Times New Roman"/>
          <w:sz w:val="28"/>
          <w:szCs w:val="28"/>
        </w:rPr>
        <w:t xml:space="preserve">, </w:t>
      </w:r>
      <w:r w:rsidR="00026238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D41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системы должен применяться язык </w:t>
      </w:r>
      <w:r w:rsidR="00026238" w:rsidRPr="00384D41">
        <w:rPr>
          <w:rFonts w:ascii="Times New Roman" w:hAnsi="Times New Roman" w:cs="Times New Roman"/>
          <w:sz w:val="28"/>
          <w:szCs w:val="28"/>
        </w:rPr>
        <w:t xml:space="preserve">SQL, </w:t>
      </w:r>
      <w:r w:rsidR="0002623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26238" w:rsidRPr="00026238">
        <w:rPr>
          <w:rFonts w:ascii="Times New Roman" w:hAnsi="Times New Roman" w:cs="Times New Roman"/>
          <w:sz w:val="28"/>
          <w:szCs w:val="28"/>
        </w:rPr>
        <w:t xml:space="preserve">, </w:t>
      </w:r>
      <w:r w:rsidR="0002623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26238" w:rsidRPr="00026238">
        <w:rPr>
          <w:rFonts w:ascii="Times New Roman" w:hAnsi="Times New Roman" w:cs="Times New Roman"/>
          <w:sz w:val="28"/>
          <w:szCs w:val="28"/>
        </w:rPr>
        <w:t xml:space="preserve">, </w:t>
      </w:r>
      <w:r w:rsidR="0002623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84D41" w:rsidRPr="00384D41">
        <w:rPr>
          <w:rFonts w:ascii="Times New Roman" w:hAnsi="Times New Roman" w:cs="Times New Roman"/>
          <w:sz w:val="28"/>
          <w:szCs w:val="28"/>
        </w:rPr>
        <w:t xml:space="preserve"> и стандарты взаимодействия </w:t>
      </w:r>
      <w:r w:rsidR="00384D41">
        <w:rPr>
          <w:rFonts w:ascii="Times New Roman" w:hAnsi="Times New Roman" w:cs="Times New Roman"/>
          <w:sz w:val="28"/>
          <w:szCs w:val="28"/>
        </w:rPr>
        <w:t>системы</w:t>
      </w:r>
      <w:r w:rsidR="00384D41" w:rsidRPr="00384D41">
        <w:rPr>
          <w:rFonts w:ascii="Times New Roman" w:hAnsi="Times New Roman" w:cs="Times New Roman"/>
          <w:sz w:val="28"/>
          <w:szCs w:val="28"/>
        </w:rPr>
        <w:t xml:space="preserve"> со смежными системами и пользователей с </w:t>
      </w:r>
      <w:r w:rsidR="00384D41">
        <w:rPr>
          <w:rFonts w:ascii="Times New Roman" w:hAnsi="Times New Roman" w:cs="Times New Roman"/>
          <w:sz w:val="28"/>
          <w:szCs w:val="28"/>
        </w:rPr>
        <w:t>системой</w:t>
      </w:r>
      <w:r w:rsidR="00C72C4F">
        <w:rPr>
          <w:rFonts w:ascii="Times New Roman" w:hAnsi="Times New Roman" w:cs="Times New Roman"/>
          <w:sz w:val="28"/>
          <w:szCs w:val="28"/>
        </w:rPr>
        <w:t>.</w:t>
      </w:r>
      <w:r w:rsidR="00384D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 xml:space="preserve">Должны выполняться следующие требования к кодированию и </w:t>
      </w:r>
      <w:r w:rsidRPr="00384D41">
        <w:rPr>
          <w:rFonts w:ascii="Times New Roman" w:hAnsi="Times New Roman" w:cs="Times New Roman"/>
          <w:sz w:val="28"/>
          <w:szCs w:val="28"/>
        </w:rPr>
        <w:lastRenderedPageBreak/>
        <w:t xml:space="preserve">декодированию данных: </w:t>
      </w:r>
      <w:proofErr w:type="spellStart"/>
      <w:r w:rsidRPr="00384D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84D41">
        <w:rPr>
          <w:rFonts w:ascii="Times New Roman" w:hAnsi="Times New Roman" w:cs="Times New Roman"/>
          <w:sz w:val="28"/>
          <w:szCs w:val="28"/>
        </w:rPr>
        <w:t xml:space="preserve"> CP1251 для подсистемы хранения данных; </w:t>
      </w:r>
      <w:proofErr w:type="spellStart"/>
      <w:r w:rsidRPr="00384D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84D41">
        <w:rPr>
          <w:rFonts w:ascii="Times New Roman" w:hAnsi="Times New Roman" w:cs="Times New Roman"/>
          <w:sz w:val="28"/>
          <w:szCs w:val="28"/>
        </w:rPr>
        <w:t xml:space="preserve"> CP1251 информации, по</w:t>
      </w:r>
      <w:r>
        <w:rPr>
          <w:rFonts w:ascii="Times New Roman" w:hAnsi="Times New Roman" w:cs="Times New Roman"/>
          <w:sz w:val="28"/>
          <w:szCs w:val="28"/>
        </w:rPr>
        <w:t>ступающей из систем-источников.</w:t>
      </w:r>
    </w:p>
    <w:p w:rsidR="00384D41" w:rsidRDefault="00384D41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41">
        <w:rPr>
          <w:rFonts w:ascii="Times New Roman" w:hAnsi="Times New Roman" w:cs="Times New Roman"/>
          <w:sz w:val="28"/>
          <w:szCs w:val="28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:rsidR="009234BC" w:rsidRPr="009234BC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:rsidR="009234BC" w:rsidRPr="00C72C4F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780EAE" w:rsidRPr="00C72C4F">
        <w:rPr>
          <w:rFonts w:ascii="Times New Roman" w:hAnsi="Times New Roman" w:cs="Times New Roman"/>
          <w:sz w:val="28"/>
          <w:szCs w:val="28"/>
        </w:rPr>
        <w:t xml:space="preserve">: </w:t>
      </w:r>
      <w:r w:rsidR="00C72C4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72C4F">
        <w:rPr>
          <w:rFonts w:ascii="Times New Roman" w:hAnsi="Times New Roman" w:cs="Times New Roman"/>
          <w:sz w:val="28"/>
          <w:szCs w:val="28"/>
        </w:rPr>
        <w:t>.</w:t>
      </w:r>
    </w:p>
    <w:p w:rsidR="009234BC" w:rsidRPr="00780EAE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СУБД должна иметь возмо</w:t>
      </w:r>
      <w:r>
        <w:rPr>
          <w:rFonts w:ascii="Times New Roman" w:hAnsi="Times New Roman" w:cs="Times New Roman"/>
          <w:sz w:val="28"/>
          <w:szCs w:val="28"/>
        </w:rPr>
        <w:t xml:space="preserve">жность установки на </w:t>
      </w:r>
      <w:r w:rsidR="00780EAE">
        <w:rPr>
          <w:rFonts w:ascii="Times New Roman" w:hAnsi="Times New Roman" w:cs="Times New Roman"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EAE" w:rsidRPr="00780EA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780EAE" w:rsidRPr="00780EAE">
        <w:rPr>
          <w:rFonts w:ascii="Times New Roman" w:hAnsi="Times New Roman" w:cs="Times New Roman"/>
          <w:sz w:val="28"/>
          <w:szCs w:val="28"/>
        </w:rPr>
        <w:t xml:space="preserve"> </w:t>
      </w:r>
      <w:r w:rsidR="00780E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80EAE">
        <w:rPr>
          <w:rFonts w:ascii="Times New Roman" w:hAnsi="Times New Roman" w:cs="Times New Roman"/>
          <w:sz w:val="28"/>
          <w:szCs w:val="28"/>
        </w:rPr>
        <w:t xml:space="preserve"> начиная с 10 версии</w:t>
      </w:r>
      <w:r w:rsidR="00C72C4F">
        <w:rPr>
          <w:rFonts w:ascii="Times New Roman" w:hAnsi="Times New Roman" w:cs="Times New Roman"/>
          <w:sz w:val="28"/>
          <w:szCs w:val="28"/>
        </w:rPr>
        <w:t>.</w:t>
      </w:r>
    </w:p>
    <w:p w:rsidR="009234BC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К обеспечению качества пред</w:t>
      </w:r>
      <w:r>
        <w:rPr>
          <w:rFonts w:ascii="Times New Roman" w:hAnsi="Times New Roman" w:cs="Times New Roman"/>
          <w:sz w:val="28"/>
          <w:szCs w:val="28"/>
        </w:rPr>
        <w:t>ъявляются следующие требования:</w:t>
      </w:r>
    </w:p>
    <w:p w:rsidR="009234BC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- функциональность</w:t>
      </w:r>
      <w:r w:rsidR="00CA4784">
        <w:rPr>
          <w:rFonts w:ascii="Times New Roman" w:hAnsi="Times New Roman" w:cs="Times New Roman"/>
          <w:sz w:val="28"/>
          <w:szCs w:val="28"/>
        </w:rPr>
        <w:t>;</w:t>
      </w:r>
    </w:p>
    <w:p w:rsidR="009234BC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- надежность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34BC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- легкость применения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34BC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- эффективность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34BC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34BC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34BC" w:rsidRPr="009234BC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:rsidR="009234BC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Система должна быть реализована с использованием специально</w:t>
      </w:r>
      <w:r>
        <w:rPr>
          <w:rFonts w:ascii="Times New Roman" w:hAnsi="Times New Roman" w:cs="Times New Roman"/>
          <w:sz w:val="28"/>
          <w:szCs w:val="28"/>
        </w:rPr>
        <w:t xml:space="preserve"> выделенных серверов Заказчика.</w:t>
      </w:r>
    </w:p>
    <w:p w:rsidR="009234BC" w:rsidRPr="009234BC" w:rsidRDefault="00451184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4.3.6</w:t>
      </w:r>
      <w:r w:rsidR="009234BC" w:rsidRPr="009234BC">
        <w:rPr>
          <w:rFonts w:ascii="Times New Roman" w:hAnsi="Times New Roman" w:cs="Times New Roman"/>
          <w:sz w:val="28"/>
          <w:szCs w:val="28"/>
        </w:rPr>
        <w:t>. Требования к организационному обеспечению</w:t>
      </w:r>
    </w:p>
    <w:p w:rsidR="00451184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Основными пользователями системы являются</w:t>
      </w:r>
      <w:r w:rsidR="00451184">
        <w:rPr>
          <w:rFonts w:ascii="Times New Roman" w:hAnsi="Times New Roman" w:cs="Times New Roman"/>
          <w:sz w:val="28"/>
          <w:szCs w:val="28"/>
        </w:rPr>
        <w:t xml:space="preserve"> </w:t>
      </w:r>
      <w:r w:rsidR="00C72C4F"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4BC" w:rsidRDefault="009234BC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4BC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451184" w:rsidRPr="00943C33" w:rsidRDefault="00943C33" w:rsidP="00943C3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требования к методическому обеспечению применяется н</w:t>
      </w:r>
      <w:r w:rsidRPr="00943C33">
        <w:rPr>
          <w:rFonts w:ascii="Times New Roman" w:hAnsi="Times New Roman" w:cs="Times New Roman"/>
          <w:sz w:val="28"/>
          <w:szCs w:val="28"/>
        </w:rPr>
        <w:t>ациональны</w:t>
      </w:r>
      <w:r w:rsidR="008F59C9">
        <w:rPr>
          <w:rFonts w:ascii="Times New Roman" w:hAnsi="Times New Roman" w:cs="Times New Roman"/>
          <w:sz w:val="28"/>
          <w:szCs w:val="28"/>
        </w:rPr>
        <w:t xml:space="preserve">й стандарт РФ ГОСТ Р 55751-2013 </w:t>
      </w:r>
      <w:r w:rsidRPr="00943C33">
        <w:rPr>
          <w:rFonts w:ascii="Times New Roman" w:hAnsi="Times New Roman" w:cs="Times New Roman"/>
          <w:sz w:val="28"/>
          <w:szCs w:val="28"/>
        </w:rPr>
        <w:t>"Информационно-коммуникационные технологии в образовании. Электронные учебно-методические комплексы. Требования и характеристики"</w:t>
      </w:r>
      <w:r>
        <w:rPr>
          <w:rFonts w:ascii="Times New Roman" w:hAnsi="Times New Roman" w:cs="Times New Roman"/>
          <w:sz w:val="28"/>
          <w:szCs w:val="28"/>
        </w:rPr>
        <w:t xml:space="preserve">, также использованы </w:t>
      </w:r>
      <w:r w:rsidRPr="00943C33">
        <w:rPr>
          <w:rFonts w:ascii="Times New Roman" w:hAnsi="Times New Roman" w:cs="Times New Roman"/>
          <w:sz w:val="28"/>
          <w:szCs w:val="28"/>
        </w:rPr>
        <w:t>единые правила применения соответствующих технологических документов общих процессов с учетом специфики реализации национального сегмента.</w:t>
      </w:r>
    </w:p>
    <w:p w:rsidR="00943C33" w:rsidRDefault="00567446" w:rsidP="00C72C4F">
      <w:pPr>
        <w:pStyle w:val="a4"/>
        <w:widowControl w:val="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C4F">
        <w:rPr>
          <w:rFonts w:ascii="Times New Roman" w:hAnsi="Times New Roman" w:cs="Times New Roman"/>
          <w:color w:val="000000"/>
          <w:sz w:val="28"/>
          <w:szCs w:val="28"/>
        </w:rPr>
        <w:t>Состав и содержание работ по созданию системы</w:t>
      </w:r>
    </w:p>
    <w:p w:rsidR="00C72C4F" w:rsidRPr="00C72C4F" w:rsidRDefault="00C72C4F" w:rsidP="00C72C4F">
      <w:pPr>
        <w:pStyle w:val="a4"/>
        <w:widowControl w:val="0"/>
        <w:spacing w:after="0" w:line="360" w:lineRule="auto"/>
        <w:ind w:left="10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C4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Диаграмма </w:t>
      </w:r>
      <w:proofErr w:type="spellStart"/>
      <w:r w:rsidRPr="00C72C4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ганта</w:t>
      </w:r>
      <w:proofErr w:type="spellEnd"/>
    </w:p>
    <w:p w:rsidR="000D5D72" w:rsidRDefault="000D5D72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D72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D72">
        <w:rPr>
          <w:rFonts w:ascii="Times New Roman" w:hAnsi="Times New Roman" w:cs="Times New Roman"/>
          <w:sz w:val="28"/>
          <w:szCs w:val="28"/>
        </w:rPr>
        <w:t>Порядок контроля и приёмки системы</w:t>
      </w:r>
    </w:p>
    <w:p w:rsidR="000D5D72" w:rsidRDefault="000D5D72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6.1. Виды и объем испытаний системы</w:t>
      </w:r>
    </w:p>
    <w:p w:rsidR="003405BC" w:rsidRDefault="003405BC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информационная система подвергается трем видам испытаний:</w:t>
      </w:r>
    </w:p>
    <w:p w:rsidR="003405BC" w:rsidRPr="004775FB" w:rsidRDefault="00C72C4F" w:rsidP="00C72C4F">
      <w:pPr>
        <w:pStyle w:val="a4"/>
        <w:widowControl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405BC" w:rsidRPr="004775FB">
        <w:rPr>
          <w:rFonts w:ascii="Times New Roman" w:hAnsi="Times New Roman" w:cs="Times New Roman"/>
          <w:sz w:val="28"/>
          <w:szCs w:val="28"/>
        </w:rPr>
        <w:t>редварительные испытания;</w:t>
      </w:r>
    </w:p>
    <w:p w:rsidR="003405BC" w:rsidRDefault="00C72C4F" w:rsidP="00C72C4F">
      <w:pPr>
        <w:pStyle w:val="a4"/>
        <w:widowControl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3405BC">
        <w:rPr>
          <w:rFonts w:ascii="Times New Roman" w:hAnsi="Times New Roman" w:cs="Times New Roman"/>
          <w:sz w:val="28"/>
          <w:szCs w:val="28"/>
        </w:rPr>
        <w:t>пытная эксплуатация;</w:t>
      </w:r>
    </w:p>
    <w:p w:rsidR="003405BC" w:rsidRDefault="00C72C4F" w:rsidP="00C72C4F">
      <w:pPr>
        <w:pStyle w:val="a4"/>
        <w:widowControl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405BC">
        <w:rPr>
          <w:rFonts w:ascii="Times New Roman" w:hAnsi="Times New Roman" w:cs="Times New Roman"/>
          <w:sz w:val="28"/>
          <w:szCs w:val="28"/>
        </w:rPr>
        <w:t>риемочные испытания.</w:t>
      </w:r>
      <w:r w:rsidR="004775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5FB" w:rsidRPr="004775FB" w:rsidRDefault="004775FB" w:rsidP="00CD08B0">
      <w:pPr>
        <w:pStyle w:val="a4"/>
        <w:widowControl w:val="0"/>
        <w:numPr>
          <w:ilvl w:val="1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75FB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3405BC" w:rsidRPr="003405BC" w:rsidRDefault="00C72C4F" w:rsidP="00C72C4F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:rsidR="006E30D1" w:rsidRPr="006E30D1" w:rsidRDefault="006E30D1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0D1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275144" w:rsidRDefault="00275144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144">
        <w:rPr>
          <w:rFonts w:ascii="Times New Roman" w:hAnsi="Times New Roman" w:cs="Times New Roman"/>
          <w:sz w:val="28"/>
          <w:szCs w:val="28"/>
        </w:rPr>
        <w:t xml:space="preserve">Для создания условий функционирования </w:t>
      </w:r>
      <w:r>
        <w:rPr>
          <w:rFonts w:ascii="Times New Roman" w:hAnsi="Times New Roman" w:cs="Times New Roman"/>
          <w:sz w:val="28"/>
          <w:szCs w:val="28"/>
        </w:rPr>
        <w:t>разрабатываемой информационной системы</w:t>
      </w:r>
      <w:r w:rsidRPr="00275144">
        <w:rPr>
          <w:rFonts w:ascii="Times New Roman" w:hAnsi="Times New Roman" w:cs="Times New Roman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</w:t>
      </w:r>
      <w:r w:rsidR="000F083C">
        <w:rPr>
          <w:rFonts w:ascii="Times New Roman" w:hAnsi="Times New Roman" w:cs="Times New Roman"/>
          <w:sz w:val="28"/>
          <w:szCs w:val="28"/>
        </w:rPr>
        <w:t>ё использования, в организации З</w:t>
      </w:r>
      <w:r w:rsidRPr="00275144">
        <w:rPr>
          <w:rFonts w:ascii="Times New Roman" w:hAnsi="Times New Roman" w:cs="Times New Roman"/>
          <w:sz w:val="28"/>
          <w:szCs w:val="28"/>
        </w:rPr>
        <w:t>аказчика должен быть проведен комплекс мероприятий.</w:t>
      </w:r>
    </w:p>
    <w:p w:rsidR="00275144" w:rsidRDefault="00275144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144">
        <w:rPr>
          <w:rFonts w:ascii="Times New Roman" w:hAnsi="Times New Roman" w:cs="Times New Roman"/>
          <w:sz w:val="28"/>
          <w:szCs w:val="28"/>
        </w:rPr>
        <w:t>7.1. Технические мероприятия</w:t>
      </w:r>
    </w:p>
    <w:p w:rsidR="00275144" w:rsidRDefault="00275144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Заказчиком</w:t>
      </w:r>
      <w:r w:rsidRPr="00275144">
        <w:rPr>
          <w:rFonts w:ascii="Times New Roman" w:hAnsi="Times New Roman" w:cs="Times New Roman"/>
          <w:sz w:val="28"/>
          <w:szCs w:val="28"/>
        </w:rPr>
        <w:t xml:space="preserve"> должны быть выполнены следующие работы:</w:t>
      </w:r>
    </w:p>
    <w:p w:rsidR="00275144" w:rsidRDefault="00275144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144">
        <w:rPr>
          <w:rFonts w:ascii="Times New Roman" w:hAnsi="Times New Roman" w:cs="Times New Roman"/>
          <w:sz w:val="28"/>
          <w:szCs w:val="28"/>
        </w:rPr>
        <w:t>- осуществлена подг</w:t>
      </w:r>
      <w:r>
        <w:rPr>
          <w:rFonts w:ascii="Times New Roman" w:hAnsi="Times New Roman" w:cs="Times New Roman"/>
          <w:sz w:val="28"/>
          <w:szCs w:val="28"/>
        </w:rPr>
        <w:t xml:space="preserve">отовка помещения для размещения </w:t>
      </w:r>
      <w:r w:rsidRPr="00275144">
        <w:rPr>
          <w:rFonts w:ascii="Times New Roman" w:hAnsi="Times New Roman" w:cs="Times New Roman"/>
          <w:sz w:val="28"/>
          <w:szCs w:val="28"/>
        </w:rPr>
        <w:t>системы в соответствии с требованиями, приведенными в настоящем техническом задании;</w:t>
      </w:r>
    </w:p>
    <w:p w:rsidR="00275144" w:rsidRDefault="00275144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144">
        <w:rPr>
          <w:rFonts w:ascii="Times New Roman" w:hAnsi="Times New Roman" w:cs="Times New Roman"/>
          <w:sz w:val="28"/>
          <w:szCs w:val="28"/>
        </w:rPr>
        <w:t xml:space="preserve">- осуществлена закупка и установка необходимого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0F083C">
        <w:rPr>
          <w:rFonts w:ascii="Times New Roman" w:hAnsi="Times New Roman" w:cs="Times New Roman"/>
          <w:sz w:val="28"/>
          <w:szCs w:val="28"/>
        </w:rPr>
        <w:t>.</w:t>
      </w:r>
    </w:p>
    <w:p w:rsidR="00275144" w:rsidRDefault="00275144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144">
        <w:rPr>
          <w:rFonts w:ascii="Times New Roman" w:hAnsi="Times New Roman" w:cs="Times New Roman"/>
          <w:sz w:val="28"/>
          <w:szCs w:val="28"/>
        </w:rPr>
        <w:t>7.2. Организационные мероприятия</w:t>
      </w:r>
    </w:p>
    <w:p w:rsidR="00275144" w:rsidRDefault="00275144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</w:t>
      </w:r>
      <w:r w:rsidRPr="00275144">
        <w:rPr>
          <w:rFonts w:ascii="Times New Roman" w:hAnsi="Times New Roman" w:cs="Times New Roman"/>
          <w:sz w:val="28"/>
          <w:szCs w:val="28"/>
        </w:rPr>
        <w:t>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275144" w:rsidRDefault="00275144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144">
        <w:rPr>
          <w:rFonts w:ascii="Times New Roman" w:hAnsi="Times New Roman" w:cs="Times New Roman"/>
          <w:sz w:val="28"/>
          <w:szCs w:val="28"/>
        </w:rPr>
        <w:t>- организация доступа к базам данных источников;</w:t>
      </w:r>
    </w:p>
    <w:p w:rsidR="00275144" w:rsidRDefault="00275144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144">
        <w:rPr>
          <w:rFonts w:ascii="Times New Roman" w:hAnsi="Times New Roman" w:cs="Times New Roman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:rsidR="00275144" w:rsidRDefault="00275144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144">
        <w:rPr>
          <w:rFonts w:ascii="Times New Roman" w:hAnsi="Times New Roman" w:cs="Times New Roman"/>
          <w:sz w:val="28"/>
          <w:szCs w:val="28"/>
        </w:rPr>
        <w:t>- выделение ответств</w:t>
      </w:r>
      <w:r>
        <w:rPr>
          <w:rFonts w:ascii="Times New Roman" w:hAnsi="Times New Roman" w:cs="Times New Roman"/>
          <w:sz w:val="28"/>
          <w:szCs w:val="28"/>
        </w:rPr>
        <w:t>енных специалистов с</w:t>
      </w:r>
      <w:r w:rsidR="000F083C">
        <w:rPr>
          <w:rFonts w:ascii="Times New Roman" w:hAnsi="Times New Roman" w:cs="Times New Roman"/>
          <w:sz w:val="28"/>
          <w:szCs w:val="28"/>
        </w:rPr>
        <w:t>о стороны 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5144">
        <w:rPr>
          <w:rFonts w:ascii="Times New Roman" w:hAnsi="Times New Roman" w:cs="Times New Roman"/>
          <w:sz w:val="28"/>
          <w:szCs w:val="28"/>
        </w:rPr>
        <w:t xml:space="preserve">казчика для взаимодействия с проектной командой по вопросам взаимодействия с </w:t>
      </w:r>
      <w:r w:rsidRPr="00275144">
        <w:rPr>
          <w:rFonts w:ascii="Times New Roman" w:hAnsi="Times New Roman" w:cs="Times New Roman"/>
          <w:sz w:val="28"/>
          <w:szCs w:val="28"/>
        </w:rPr>
        <w:lastRenderedPageBreak/>
        <w:t>системами-источниками данных.</w:t>
      </w:r>
    </w:p>
    <w:p w:rsidR="00275144" w:rsidRPr="00275144" w:rsidRDefault="00275144" w:rsidP="000F083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144"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tbl>
      <w:tblPr>
        <w:tblStyle w:val="a3"/>
        <w:tblW w:w="9983" w:type="dxa"/>
        <w:tblLook w:val="04A0" w:firstRow="1" w:lastRow="0" w:firstColumn="1" w:lastColumn="0" w:noHBand="0" w:noVBand="1"/>
      </w:tblPr>
      <w:tblGrid>
        <w:gridCol w:w="2633"/>
        <w:gridCol w:w="7350"/>
      </w:tblGrid>
      <w:tr w:rsidR="00275144" w:rsidRPr="00275144" w:rsidTr="00275144">
        <w:tc>
          <w:tcPr>
            <w:tcW w:w="0" w:type="auto"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144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0" w:type="auto"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144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</w:tr>
      <w:tr w:rsidR="00275144" w:rsidRPr="00275144" w:rsidTr="00275144">
        <w:tc>
          <w:tcPr>
            <w:tcW w:w="0" w:type="auto"/>
            <w:vMerge w:val="restart"/>
            <w:hideMark/>
          </w:tcPr>
          <w:p w:rsidR="00275144" w:rsidRPr="00280710" w:rsidRDefault="00280710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10">
              <w:rPr>
                <w:rFonts w:ascii="Times New Roman" w:hAnsi="Times New Roman" w:cs="Times New Roman"/>
                <w:sz w:val="24"/>
                <w:szCs w:val="24"/>
              </w:rPr>
              <w:t>Составление проекта</w:t>
            </w:r>
          </w:p>
        </w:tc>
        <w:tc>
          <w:tcPr>
            <w:tcW w:w="0" w:type="auto"/>
            <w:hideMark/>
          </w:tcPr>
          <w:p w:rsidR="00275144" w:rsidRPr="000F083C" w:rsidRDefault="000F083C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диаграмма</w:t>
            </w:r>
          </w:p>
        </w:tc>
      </w:tr>
      <w:tr w:rsidR="00275144" w:rsidRPr="00275144" w:rsidTr="00275144">
        <w:tc>
          <w:tcPr>
            <w:tcW w:w="0" w:type="auto"/>
            <w:vMerge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5144" w:rsidRPr="00280710" w:rsidRDefault="00221A59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blank" w:tooltip="Техническое задание пример - Пояснительная записка к техническому проекту" w:history="1">
              <w:r w:rsidR="00280710" w:rsidRPr="00280710">
                <w:rPr>
                  <w:rStyle w:val="aa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Пояснительная записка к техническому проекту</w:t>
              </w:r>
            </w:hyperlink>
          </w:p>
        </w:tc>
      </w:tr>
      <w:tr w:rsidR="00275144" w:rsidRPr="00275144" w:rsidTr="00275144">
        <w:tc>
          <w:tcPr>
            <w:tcW w:w="0" w:type="auto"/>
            <w:vMerge w:val="restart"/>
            <w:hideMark/>
          </w:tcPr>
          <w:p w:rsidR="00275144" w:rsidRPr="00280710" w:rsidRDefault="00280710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10">
              <w:rPr>
                <w:rFonts w:ascii="Times New Roman" w:hAnsi="Times New Roman" w:cs="Times New Roman"/>
                <w:sz w:val="24"/>
                <w:szCs w:val="24"/>
              </w:rPr>
              <w:t>Реализация проекта</w:t>
            </w:r>
          </w:p>
        </w:tc>
        <w:tc>
          <w:tcPr>
            <w:tcW w:w="0" w:type="auto"/>
            <w:hideMark/>
          </w:tcPr>
          <w:p w:rsidR="00275144" w:rsidRPr="00275144" w:rsidRDefault="000F083C" w:rsidP="0028071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</w:tr>
      <w:tr w:rsidR="00275144" w:rsidRPr="00275144" w:rsidTr="000F083C">
        <w:trPr>
          <w:trHeight w:val="209"/>
        </w:trPr>
        <w:tc>
          <w:tcPr>
            <w:tcW w:w="0" w:type="auto"/>
            <w:vMerge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5144" w:rsidRPr="00275144" w:rsidRDefault="000F083C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144">
              <w:rPr>
                <w:rFonts w:ascii="Times New Roman" w:hAnsi="Times New Roman" w:cs="Times New Roman"/>
                <w:sz w:val="24"/>
                <w:szCs w:val="24"/>
              </w:rPr>
              <w:t>Общее описание системы</w:t>
            </w:r>
          </w:p>
        </w:tc>
      </w:tr>
      <w:tr w:rsidR="00275144" w:rsidRPr="00275144" w:rsidTr="00275144">
        <w:tc>
          <w:tcPr>
            <w:tcW w:w="0" w:type="auto"/>
            <w:vMerge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710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</w:tc>
      </w:tr>
      <w:tr w:rsidR="00275144" w:rsidRPr="00275144" w:rsidTr="00275144">
        <w:tc>
          <w:tcPr>
            <w:tcW w:w="0" w:type="auto"/>
            <w:vMerge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144">
              <w:rPr>
                <w:rFonts w:ascii="Times New Roman" w:hAnsi="Times New Roman" w:cs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275144" w:rsidRPr="00275144" w:rsidTr="00275144">
        <w:tc>
          <w:tcPr>
            <w:tcW w:w="0" w:type="auto"/>
            <w:vMerge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144">
              <w:rPr>
                <w:rFonts w:ascii="Times New Roman" w:hAnsi="Times New Roman" w:cs="Times New Roman"/>
                <w:sz w:val="24"/>
                <w:szCs w:val="24"/>
              </w:rPr>
              <w:t>Спецификация</w:t>
            </w:r>
          </w:p>
        </w:tc>
      </w:tr>
      <w:tr w:rsidR="00275144" w:rsidRPr="00275144" w:rsidTr="00275144">
        <w:tc>
          <w:tcPr>
            <w:tcW w:w="0" w:type="auto"/>
            <w:vMerge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144">
              <w:rPr>
                <w:rFonts w:ascii="Times New Roman" w:hAnsi="Times New Roman" w:cs="Times New Roman"/>
                <w:sz w:val="24"/>
                <w:szCs w:val="24"/>
              </w:rPr>
              <w:t>Описание программ</w:t>
            </w:r>
          </w:p>
        </w:tc>
      </w:tr>
      <w:tr w:rsidR="00275144" w:rsidRPr="00275144" w:rsidTr="00275144">
        <w:tc>
          <w:tcPr>
            <w:tcW w:w="0" w:type="auto"/>
            <w:vMerge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144">
              <w:rPr>
                <w:rFonts w:ascii="Times New Roman" w:hAnsi="Times New Roman" w:cs="Times New Roman"/>
                <w:sz w:val="24"/>
                <w:szCs w:val="24"/>
              </w:rPr>
              <w:t>Текст программ</w:t>
            </w:r>
          </w:p>
        </w:tc>
      </w:tr>
      <w:tr w:rsidR="00275144" w:rsidRPr="00275144" w:rsidTr="00275144">
        <w:tc>
          <w:tcPr>
            <w:tcW w:w="0" w:type="auto"/>
            <w:vMerge w:val="restart"/>
            <w:hideMark/>
          </w:tcPr>
          <w:p w:rsidR="00275144" w:rsidRPr="00275144" w:rsidRDefault="00280710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и тестирование</w:t>
            </w:r>
          </w:p>
        </w:tc>
        <w:tc>
          <w:tcPr>
            <w:tcW w:w="0" w:type="auto"/>
            <w:hideMark/>
          </w:tcPr>
          <w:p w:rsidR="00275144" w:rsidRPr="001A4297" w:rsidRDefault="00221A59" w:rsidP="001A429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ooltip="Техзадание пример - Акт приёмки в опытную эксплуатацию" w:history="1">
              <w:r w:rsidR="001A4297">
                <w:rPr>
                  <w:rStyle w:val="aa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План</w:t>
              </w:r>
            </w:hyperlink>
            <w:r w:rsidR="001A4297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</w:t>
            </w:r>
          </w:p>
        </w:tc>
      </w:tr>
      <w:tr w:rsidR="00275144" w:rsidRPr="00275144" w:rsidTr="00275144">
        <w:tc>
          <w:tcPr>
            <w:tcW w:w="0" w:type="auto"/>
            <w:vMerge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5144" w:rsidRPr="001A4297" w:rsidRDefault="00221A59" w:rsidP="001A429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ooltip="Техническое задание пример - Протокол испытаний" w:history="1">
              <w:r w:rsidR="001A4297">
                <w:rPr>
                  <w:rStyle w:val="aa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Тест</w:t>
              </w:r>
            </w:hyperlink>
            <w:r w:rsidR="001A4297">
              <w:rPr>
                <w:rFonts w:ascii="Times New Roman" w:hAnsi="Times New Roman" w:cs="Times New Roman"/>
                <w:sz w:val="24"/>
                <w:szCs w:val="24"/>
              </w:rPr>
              <w:t>-кейсы</w:t>
            </w:r>
          </w:p>
        </w:tc>
      </w:tr>
      <w:tr w:rsidR="00275144" w:rsidRPr="00275144" w:rsidTr="00275144">
        <w:tc>
          <w:tcPr>
            <w:tcW w:w="0" w:type="auto"/>
            <w:vMerge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5144" w:rsidRPr="00275144" w:rsidRDefault="001A4297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Спецификация требований</w:t>
            </w:r>
          </w:p>
        </w:tc>
      </w:tr>
      <w:tr w:rsidR="00275144" w:rsidRPr="00275144" w:rsidTr="00275144">
        <w:tc>
          <w:tcPr>
            <w:tcW w:w="0" w:type="auto"/>
            <w:vMerge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5144" w:rsidRPr="00275144" w:rsidRDefault="00275144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144">
              <w:rPr>
                <w:rFonts w:ascii="Times New Roman" w:hAnsi="Times New Roman" w:cs="Times New Roman"/>
                <w:sz w:val="24"/>
                <w:szCs w:val="24"/>
              </w:rPr>
              <w:t>Акт завершения работ</w:t>
            </w:r>
          </w:p>
        </w:tc>
      </w:tr>
      <w:tr w:rsidR="001A4297" w:rsidRPr="00275144" w:rsidTr="00275144">
        <w:tc>
          <w:tcPr>
            <w:tcW w:w="0" w:type="auto"/>
            <w:vMerge w:val="restart"/>
          </w:tcPr>
          <w:p w:rsidR="001A4297" w:rsidRPr="00275144" w:rsidRDefault="001A4297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и сдача</w:t>
            </w:r>
          </w:p>
        </w:tc>
        <w:tc>
          <w:tcPr>
            <w:tcW w:w="0" w:type="auto"/>
          </w:tcPr>
          <w:p w:rsidR="001A4297" w:rsidRPr="00280710" w:rsidRDefault="00221A59" w:rsidP="00C45A1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ooltip="Техзадание пример - Акт приёмки в опытную эксплуатацию" w:history="1">
              <w:r w:rsidR="001A4297" w:rsidRPr="00280710">
                <w:rPr>
                  <w:rStyle w:val="aa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Акт приёмки в опытную эксплуатацию</w:t>
              </w:r>
            </w:hyperlink>
          </w:p>
        </w:tc>
      </w:tr>
      <w:tr w:rsidR="001A4297" w:rsidRPr="00275144" w:rsidTr="00275144">
        <w:tc>
          <w:tcPr>
            <w:tcW w:w="0" w:type="auto"/>
            <w:vMerge/>
          </w:tcPr>
          <w:p w:rsidR="001A4297" w:rsidRDefault="001A4297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4297" w:rsidRPr="00280710" w:rsidRDefault="00221A59" w:rsidP="00C45A1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ooltip="Техническое задание пример - Протокол испытаний" w:history="1">
              <w:r w:rsidR="001A4297" w:rsidRPr="00280710">
                <w:rPr>
                  <w:rStyle w:val="aa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Протокол испытаний</w:t>
              </w:r>
            </w:hyperlink>
          </w:p>
        </w:tc>
      </w:tr>
      <w:tr w:rsidR="001A4297" w:rsidRPr="00275144" w:rsidTr="00275144">
        <w:tc>
          <w:tcPr>
            <w:tcW w:w="0" w:type="auto"/>
            <w:vMerge/>
          </w:tcPr>
          <w:p w:rsidR="001A4297" w:rsidRDefault="001A4297" w:rsidP="002751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4297" w:rsidRPr="00275144" w:rsidRDefault="001A4297" w:rsidP="00C45A1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144">
              <w:rPr>
                <w:rFonts w:ascii="Times New Roman" w:hAnsi="Times New Roman" w:cs="Times New Roman"/>
                <w:sz w:val="24"/>
                <w:szCs w:val="24"/>
              </w:rPr>
              <w:t>Акт завершения работ</w:t>
            </w:r>
          </w:p>
        </w:tc>
      </w:tr>
    </w:tbl>
    <w:p w:rsidR="00275144" w:rsidRDefault="00275144" w:rsidP="000F083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144">
        <w:rPr>
          <w:rFonts w:ascii="Times New Roman" w:hAnsi="Times New Roman" w:cs="Times New Roman"/>
          <w:sz w:val="28"/>
          <w:szCs w:val="28"/>
        </w:rPr>
        <w:t>Вся документация должна быть подготовлена и передана как в печатном, так и в электронном в</w:t>
      </w:r>
      <w:r w:rsidR="00CD08B0">
        <w:rPr>
          <w:rFonts w:ascii="Times New Roman" w:hAnsi="Times New Roman" w:cs="Times New Roman"/>
          <w:sz w:val="28"/>
          <w:szCs w:val="28"/>
        </w:rPr>
        <w:t xml:space="preserve">иде (в формате </w:t>
      </w:r>
      <w:proofErr w:type="spellStart"/>
      <w:r w:rsidR="00CD08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D0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08B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CD08B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3078F" w:rsidRPr="00CD08B0" w:rsidRDefault="00D3078F" w:rsidP="00D3078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CD08B0">
        <w:rPr>
          <w:rFonts w:ascii="Times New Roman" w:hAnsi="Times New Roman" w:cs="Times New Roman"/>
          <w:sz w:val="28"/>
          <w:szCs w:val="28"/>
        </w:rPr>
        <w:t>. Источники разработки</w:t>
      </w:r>
    </w:p>
    <w:p w:rsidR="00D3078F" w:rsidRDefault="000F083C" w:rsidP="00D3078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</w:t>
      </w:r>
      <w:r w:rsidR="00D3078F" w:rsidRPr="00CD08B0">
        <w:rPr>
          <w:rFonts w:ascii="Times New Roman" w:hAnsi="Times New Roman" w:cs="Times New Roman"/>
          <w:sz w:val="28"/>
          <w:szCs w:val="28"/>
        </w:rPr>
        <w:t>адание разработано на основе следующих документов и информационных материалов:</w:t>
      </w:r>
    </w:p>
    <w:p w:rsidR="00D3078F" w:rsidRPr="00CD08B0" w:rsidRDefault="00D3078F" w:rsidP="00D3078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025BD">
        <w:rPr>
          <w:rFonts w:ascii="Times New Roman" w:hAnsi="Times New Roman" w:cs="Times New Roman"/>
          <w:sz w:val="28"/>
          <w:szCs w:val="28"/>
        </w:rPr>
        <w:t xml:space="preserve">- </w:t>
      </w:r>
      <w:r w:rsidR="000F083C" w:rsidRPr="005025BD">
        <w:rPr>
          <w:rFonts w:ascii="Times New Roman" w:hAnsi="Times New Roman" w:cs="Times New Roman"/>
          <w:sz w:val="28"/>
          <w:szCs w:val="28"/>
        </w:rPr>
        <w:t xml:space="preserve">задание на </w:t>
      </w:r>
      <w:r w:rsidR="005025BD">
        <w:rPr>
          <w:rFonts w:ascii="Times New Roman" w:hAnsi="Times New Roman" w:cs="Times New Roman"/>
          <w:sz w:val="28"/>
          <w:szCs w:val="28"/>
        </w:rPr>
        <w:t>выпускную квалификационную работу;</w:t>
      </w:r>
    </w:p>
    <w:p w:rsidR="00D3078F" w:rsidRDefault="00D3078F" w:rsidP="00D3078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8B0">
        <w:rPr>
          <w:rFonts w:ascii="Times New Roman" w:hAnsi="Times New Roman" w:cs="Times New Roman"/>
          <w:sz w:val="28"/>
          <w:szCs w:val="28"/>
        </w:rPr>
        <w:t>- ГОСТ 24.701-86 «Надежность автома</w:t>
      </w:r>
      <w:r>
        <w:rPr>
          <w:rFonts w:ascii="Times New Roman" w:hAnsi="Times New Roman" w:cs="Times New Roman"/>
          <w:sz w:val="28"/>
          <w:szCs w:val="28"/>
        </w:rPr>
        <w:t>тизированных систем управления»;</w:t>
      </w:r>
    </w:p>
    <w:p w:rsidR="00D3078F" w:rsidRDefault="00D3078F" w:rsidP="00D3078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8B0">
        <w:rPr>
          <w:rFonts w:ascii="Times New Roman" w:hAnsi="Times New Roman" w:cs="Times New Roman"/>
          <w:sz w:val="28"/>
          <w:szCs w:val="28"/>
        </w:rPr>
        <w:t xml:space="preserve">- ГОСТ 12.1.004-91 «ССБТ. Пожарная </w:t>
      </w:r>
      <w:r>
        <w:rPr>
          <w:rFonts w:ascii="Times New Roman" w:hAnsi="Times New Roman" w:cs="Times New Roman"/>
          <w:sz w:val="28"/>
          <w:szCs w:val="28"/>
        </w:rPr>
        <w:t>безопасность. Общие требования»;</w:t>
      </w:r>
    </w:p>
    <w:p w:rsidR="00D3078F" w:rsidRDefault="00D3078F" w:rsidP="00D3078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8B0">
        <w:rPr>
          <w:rFonts w:ascii="Times New Roman" w:hAnsi="Times New Roman" w:cs="Times New Roman"/>
          <w:sz w:val="28"/>
          <w:szCs w:val="28"/>
        </w:rPr>
        <w:t>- ГОСТ Р 50571.22</w:t>
      </w:r>
      <w:r>
        <w:rPr>
          <w:rFonts w:ascii="Times New Roman" w:hAnsi="Times New Roman" w:cs="Times New Roman"/>
          <w:sz w:val="28"/>
          <w:szCs w:val="28"/>
        </w:rPr>
        <w:t>-2000 «Электроустановки зданий»;</w:t>
      </w:r>
    </w:p>
    <w:p w:rsidR="00D3078F" w:rsidRDefault="00D3078F" w:rsidP="00D3078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3" w:name="_GoBack"/>
      <w:r>
        <w:rPr>
          <w:rFonts w:ascii="Times New Roman" w:hAnsi="Times New Roman" w:cs="Times New Roman"/>
          <w:sz w:val="28"/>
          <w:szCs w:val="28"/>
        </w:rPr>
        <w:t xml:space="preserve">- ГОСТ  34.601-90 «Информационные технологии. Комплекс стандартов на </w:t>
      </w:r>
      <w:r w:rsidRPr="00A9348C">
        <w:rPr>
          <w:rFonts w:ascii="Times New Roman" w:hAnsi="Times New Roman" w:cs="Times New Roman"/>
          <w:sz w:val="28"/>
        </w:rPr>
        <w:t>автоматизированные системы. Автоматизиров</w:t>
      </w:r>
      <w:r>
        <w:rPr>
          <w:rFonts w:ascii="Times New Roman" w:hAnsi="Times New Roman" w:cs="Times New Roman"/>
          <w:sz w:val="28"/>
        </w:rPr>
        <w:t>анные системы. Стадии создания»;</w:t>
      </w:r>
    </w:p>
    <w:bookmarkEnd w:id="3"/>
    <w:p w:rsidR="00D3078F" w:rsidRDefault="00D3078F" w:rsidP="00D3078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A9348C">
        <w:rPr>
          <w:rFonts w:ascii="Times New Roman" w:hAnsi="Times New Roman" w:cs="Times New Roman"/>
          <w:sz w:val="28"/>
        </w:rPr>
        <w:t>ГОСТ Р 59792–2021 «Комплекс стандартов на автоматизированные системы. Виды испыта</w:t>
      </w:r>
      <w:r>
        <w:rPr>
          <w:rFonts w:ascii="Times New Roman" w:hAnsi="Times New Roman" w:cs="Times New Roman"/>
          <w:sz w:val="28"/>
        </w:rPr>
        <w:t>ний автоматизированных систем»;</w:t>
      </w:r>
    </w:p>
    <w:p w:rsidR="00D3078F" w:rsidRDefault="00D3078F" w:rsidP="00D3078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A9348C">
        <w:rPr>
          <w:rFonts w:ascii="Times New Roman" w:hAnsi="Times New Roman" w:cs="Times New Roman"/>
          <w:sz w:val="28"/>
        </w:rPr>
        <w:t xml:space="preserve">ГОСТ Р 51583–2014 «Защита информации. Порядок создания </w:t>
      </w:r>
      <w:r w:rsidRPr="00A9348C">
        <w:rPr>
          <w:rFonts w:ascii="Times New Roman" w:hAnsi="Times New Roman" w:cs="Times New Roman"/>
          <w:sz w:val="28"/>
        </w:rPr>
        <w:lastRenderedPageBreak/>
        <w:t>автоматизированных систем в защищенном исполнении. Общие положения»</w:t>
      </w:r>
      <w:r>
        <w:rPr>
          <w:rFonts w:ascii="Times New Roman" w:hAnsi="Times New Roman" w:cs="Times New Roman"/>
          <w:sz w:val="28"/>
        </w:rPr>
        <w:t>.</w:t>
      </w:r>
    </w:p>
    <w:p w:rsidR="00CD08B0" w:rsidRDefault="00D3078F" w:rsidP="00CD08B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CD08B0">
        <w:rPr>
          <w:rFonts w:ascii="Times New Roman" w:hAnsi="Times New Roman" w:cs="Times New Roman"/>
          <w:sz w:val="28"/>
          <w:szCs w:val="28"/>
        </w:rPr>
        <w:t xml:space="preserve">. </w:t>
      </w:r>
      <w:r w:rsidR="00CD08B0" w:rsidRPr="00CD08B0">
        <w:rPr>
          <w:rFonts w:ascii="Times New Roman" w:hAnsi="Times New Roman" w:cs="Times New Roman"/>
          <w:color w:val="000000"/>
          <w:sz w:val="28"/>
        </w:rPr>
        <w:t>UML-диаграмма вариантов использования информационной системы</w:t>
      </w:r>
    </w:p>
    <w:p w:rsidR="004027A7" w:rsidRDefault="000A3868" w:rsidP="00D3078F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</w:rPr>
      </w:pPr>
      <w:r w:rsidRPr="000A3868"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A26488E" wp14:editId="519535BD">
            <wp:extent cx="4763386" cy="2841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604" cy="28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8F" w:rsidRDefault="00206F94" w:rsidP="00206F94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6F94"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="00D3078F" w:rsidRPr="00206F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61E0">
        <w:rPr>
          <w:rFonts w:ascii="Times New Roman" w:hAnsi="Times New Roman" w:cs="Times New Roman"/>
          <w:sz w:val="28"/>
        </w:rPr>
        <w:t>–</w:t>
      </w:r>
      <w:r w:rsidR="00D3078F" w:rsidRPr="00206F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078F" w:rsidRPr="00206F94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D3078F" w:rsidRPr="00206F94">
        <w:rPr>
          <w:rFonts w:ascii="Times New Roman" w:hAnsi="Times New Roman" w:cs="Times New Roman"/>
          <w:color w:val="000000"/>
          <w:sz w:val="28"/>
          <w:szCs w:val="28"/>
        </w:rPr>
        <w:t>-диаграмма вариантов использования информационной системы</w:t>
      </w:r>
    </w:p>
    <w:p w:rsidR="00D93C11" w:rsidRDefault="00D93C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93C11" w:rsidRDefault="00D93C11" w:rsidP="00D93C11">
      <w:pPr>
        <w:pStyle w:val="1"/>
        <w:jc w:val="center"/>
        <w:rPr>
          <w:sz w:val="28"/>
        </w:rPr>
      </w:pPr>
      <w:bookmarkStart w:id="4" w:name="_Toc162371381"/>
      <w:r>
        <w:rPr>
          <w:sz w:val="28"/>
        </w:rPr>
        <w:lastRenderedPageBreak/>
        <w:t>ЗАКЛЮЧЕНИЕ</w:t>
      </w:r>
      <w:bookmarkEnd w:id="4"/>
    </w:p>
    <w:p w:rsidR="00D93C11" w:rsidRDefault="00D93C11" w:rsidP="00D93C11">
      <w:pPr>
        <w:pStyle w:val="1"/>
        <w:jc w:val="center"/>
        <w:rPr>
          <w:sz w:val="28"/>
        </w:rPr>
      </w:pPr>
    </w:p>
    <w:p w:rsidR="00D93C11" w:rsidRDefault="00D93C11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>
        <w:rPr>
          <w:sz w:val="28"/>
        </w:rPr>
        <w:br w:type="page"/>
      </w:r>
    </w:p>
    <w:p w:rsidR="00D93C11" w:rsidRPr="00D93C11" w:rsidRDefault="00C43C73" w:rsidP="00D93C11">
      <w:pPr>
        <w:pStyle w:val="1"/>
        <w:jc w:val="center"/>
        <w:rPr>
          <w:sz w:val="28"/>
        </w:rPr>
      </w:pPr>
      <w:bookmarkStart w:id="5" w:name="_Toc162371382"/>
      <w:r>
        <w:rPr>
          <w:sz w:val="28"/>
        </w:rPr>
        <w:lastRenderedPageBreak/>
        <w:t>СПИСОК ИСПОЛЬЗОВАННЫХ ИСТОЧНИКОВ</w:t>
      </w:r>
      <w:bookmarkEnd w:id="5"/>
    </w:p>
    <w:sectPr w:rsidR="00D93C11" w:rsidRPr="00D93C11" w:rsidSect="00733CB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A12" w:rsidRDefault="00C45A12" w:rsidP="00733CBA">
      <w:pPr>
        <w:spacing w:after="0" w:line="240" w:lineRule="auto"/>
      </w:pPr>
      <w:r>
        <w:separator/>
      </w:r>
    </w:p>
  </w:endnote>
  <w:endnote w:type="continuationSeparator" w:id="0">
    <w:p w:rsidR="00C45A12" w:rsidRDefault="00C45A12" w:rsidP="0073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437202743"/>
      <w:docPartObj>
        <w:docPartGallery w:val="Page Numbers (Bottom of Page)"/>
        <w:docPartUnique/>
      </w:docPartObj>
    </w:sdtPr>
    <w:sdtEndPr/>
    <w:sdtContent>
      <w:p w:rsidR="00C45A12" w:rsidRPr="00733CBA" w:rsidRDefault="00C45A12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733CBA">
          <w:rPr>
            <w:rFonts w:ascii="Times New Roman" w:hAnsi="Times New Roman" w:cs="Times New Roman"/>
            <w:sz w:val="28"/>
          </w:rPr>
          <w:fldChar w:fldCharType="begin"/>
        </w:r>
        <w:r w:rsidRPr="00733CBA">
          <w:rPr>
            <w:rFonts w:ascii="Times New Roman" w:hAnsi="Times New Roman" w:cs="Times New Roman"/>
            <w:sz w:val="28"/>
          </w:rPr>
          <w:instrText>PAGE   \* MERGEFORMAT</w:instrText>
        </w:r>
        <w:r w:rsidRPr="00733CBA">
          <w:rPr>
            <w:rFonts w:ascii="Times New Roman" w:hAnsi="Times New Roman" w:cs="Times New Roman"/>
            <w:sz w:val="28"/>
          </w:rPr>
          <w:fldChar w:fldCharType="separate"/>
        </w:r>
        <w:r w:rsidR="00221A59">
          <w:rPr>
            <w:rFonts w:ascii="Times New Roman" w:hAnsi="Times New Roman" w:cs="Times New Roman"/>
            <w:noProof/>
            <w:sz w:val="28"/>
          </w:rPr>
          <w:t>26</w:t>
        </w:r>
        <w:r w:rsidRPr="00733CB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C45A12" w:rsidRPr="00733CBA" w:rsidRDefault="00C45A12">
    <w:pPr>
      <w:pStyle w:val="a8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A12" w:rsidRDefault="00C45A12" w:rsidP="00733CBA">
      <w:pPr>
        <w:spacing w:after="0" w:line="240" w:lineRule="auto"/>
      </w:pPr>
      <w:r>
        <w:separator/>
      </w:r>
    </w:p>
  </w:footnote>
  <w:footnote w:type="continuationSeparator" w:id="0">
    <w:p w:rsidR="00C45A12" w:rsidRDefault="00C45A12" w:rsidP="00733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2FEA"/>
    <w:multiLevelType w:val="multilevel"/>
    <w:tmpl w:val="CC02E118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" w15:restartNumberingAfterBreak="0">
    <w:nsid w:val="28101A66"/>
    <w:multiLevelType w:val="hybridMultilevel"/>
    <w:tmpl w:val="D08E7344"/>
    <w:lvl w:ilvl="0" w:tplc="01683E4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EE65B6A"/>
    <w:multiLevelType w:val="hybridMultilevel"/>
    <w:tmpl w:val="C84ECEDA"/>
    <w:lvl w:ilvl="0" w:tplc="9F981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110D02"/>
    <w:multiLevelType w:val="hybridMultilevel"/>
    <w:tmpl w:val="7722C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51EEF"/>
    <w:multiLevelType w:val="multilevel"/>
    <w:tmpl w:val="7D2A38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C8B5CE0"/>
    <w:multiLevelType w:val="multilevel"/>
    <w:tmpl w:val="A692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324AB"/>
    <w:multiLevelType w:val="hybridMultilevel"/>
    <w:tmpl w:val="9D601D9C"/>
    <w:lvl w:ilvl="0" w:tplc="A58A339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600B6A"/>
    <w:multiLevelType w:val="multilevel"/>
    <w:tmpl w:val="2E4EE32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5E1B6F75"/>
    <w:multiLevelType w:val="hybridMultilevel"/>
    <w:tmpl w:val="6ECCF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70714"/>
    <w:multiLevelType w:val="hybridMultilevel"/>
    <w:tmpl w:val="95BE2440"/>
    <w:lvl w:ilvl="0" w:tplc="426EE2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E4B7D"/>
    <w:multiLevelType w:val="multilevel"/>
    <w:tmpl w:val="EA5EC1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22"/>
    <w:rsid w:val="00005A10"/>
    <w:rsid w:val="00026238"/>
    <w:rsid w:val="00033C61"/>
    <w:rsid w:val="00052A94"/>
    <w:rsid w:val="00060DE8"/>
    <w:rsid w:val="0006461C"/>
    <w:rsid w:val="00073A28"/>
    <w:rsid w:val="000A3868"/>
    <w:rsid w:val="000B7FDB"/>
    <w:rsid w:val="000D5D72"/>
    <w:rsid w:val="000F083C"/>
    <w:rsid w:val="000F0C03"/>
    <w:rsid w:val="001A4297"/>
    <w:rsid w:val="001A4766"/>
    <w:rsid w:val="001D361D"/>
    <w:rsid w:val="001D6D9F"/>
    <w:rsid w:val="001D7C06"/>
    <w:rsid w:val="001E1251"/>
    <w:rsid w:val="001E59A3"/>
    <w:rsid w:val="00206F94"/>
    <w:rsid w:val="00217F71"/>
    <w:rsid w:val="00221A59"/>
    <w:rsid w:val="00223D1F"/>
    <w:rsid w:val="00237472"/>
    <w:rsid w:val="00275144"/>
    <w:rsid w:val="00280710"/>
    <w:rsid w:val="00286365"/>
    <w:rsid w:val="002E6449"/>
    <w:rsid w:val="002F4219"/>
    <w:rsid w:val="003405BC"/>
    <w:rsid w:val="0037257A"/>
    <w:rsid w:val="00384D41"/>
    <w:rsid w:val="00385382"/>
    <w:rsid w:val="003C29DD"/>
    <w:rsid w:val="004027A7"/>
    <w:rsid w:val="0042021A"/>
    <w:rsid w:val="00451184"/>
    <w:rsid w:val="004775FB"/>
    <w:rsid w:val="004D03FC"/>
    <w:rsid w:val="004D1403"/>
    <w:rsid w:val="004E2FB3"/>
    <w:rsid w:val="005025BD"/>
    <w:rsid w:val="0051570D"/>
    <w:rsid w:val="00545BCA"/>
    <w:rsid w:val="00554985"/>
    <w:rsid w:val="00567446"/>
    <w:rsid w:val="0058012D"/>
    <w:rsid w:val="005B3B41"/>
    <w:rsid w:val="005B4860"/>
    <w:rsid w:val="005B54E3"/>
    <w:rsid w:val="005D050E"/>
    <w:rsid w:val="005E0894"/>
    <w:rsid w:val="00645855"/>
    <w:rsid w:val="00687813"/>
    <w:rsid w:val="006B37EC"/>
    <w:rsid w:val="006E19E6"/>
    <w:rsid w:val="006E30D1"/>
    <w:rsid w:val="0071649B"/>
    <w:rsid w:val="00725699"/>
    <w:rsid w:val="00725D62"/>
    <w:rsid w:val="00733AB7"/>
    <w:rsid w:val="00733CBA"/>
    <w:rsid w:val="00780EAE"/>
    <w:rsid w:val="00782E23"/>
    <w:rsid w:val="00784B43"/>
    <w:rsid w:val="00785353"/>
    <w:rsid w:val="00793183"/>
    <w:rsid w:val="007B0E6D"/>
    <w:rsid w:val="007B4174"/>
    <w:rsid w:val="007C5C04"/>
    <w:rsid w:val="007F0B25"/>
    <w:rsid w:val="00865FBE"/>
    <w:rsid w:val="008775D7"/>
    <w:rsid w:val="00881BD7"/>
    <w:rsid w:val="008A7916"/>
    <w:rsid w:val="008C5AEE"/>
    <w:rsid w:val="008F59C9"/>
    <w:rsid w:val="009151F5"/>
    <w:rsid w:val="009234BC"/>
    <w:rsid w:val="00943C33"/>
    <w:rsid w:val="009D439C"/>
    <w:rsid w:val="009E27B2"/>
    <w:rsid w:val="00A27483"/>
    <w:rsid w:val="00A6520F"/>
    <w:rsid w:val="00A9348C"/>
    <w:rsid w:val="00AA3922"/>
    <w:rsid w:val="00AF4CE5"/>
    <w:rsid w:val="00B153F7"/>
    <w:rsid w:val="00B261E0"/>
    <w:rsid w:val="00B3184C"/>
    <w:rsid w:val="00B431F0"/>
    <w:rsid w:val="00BA3758"/>
    <w:rsid w:val="00BC4CC0"/>
    <w:rsid w:val="00BC72D8"/>
    <w:rsid w:val="00BD0365"/>
    <w:rsid w:val="00BD2B11"/>
    <w:rsid w:val="00C43C73"/>
    <w:rsid w:val="00C45A12"/>
    <w:rsid w:val="00C72C4F"/>
    <w:rsid w:val="00CA4784"/>
    <w:rsid w:val="00CD08B0"/>
    <w:rsid w:val="00CF3A0E"/>
    <w:rsid w:val="00CF43C5"/>
    <w:rsid w:val="00D3078F"/>
    <w:rsid w:val="00D51145"/>
    <w:rsid w:val="00D90A09"/>
    <w:rsid w:val="00D93C11"/>
    <w:rsid w:val="00E344A1"/>
    <w:rsid w:val="00E4514C"/>
    <w:rsid w:val="00E5280D"/>
    <w:rsid w:val="00E67821"/>
    <w:rsid w:val="00E71FF5"/>
    <w:rsid w:val="00E76D2D"/>
    <w:rsid w:val="00E90C82"/>
    <w:rsid w:val="00ED7C84"/>
    <w:rsid w:val="00EF0E47"/>
    <w:rsid w:val="00F32247"/>
    <w:rsid w:val="00F3289C"/>
    <w:rsid w:val="00F92113"/>
    <w:rsid w:val="00FC5049"/>
    <w:rsid w:val="00FE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BD5B"/>
  <w15:docId w15:val="{3B4C1DA1-6A41-4F25-94E8-80BDDA69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A28"/>
  </w:style>
  <w:style w:type="paragraph" w:styleId="1">
    <w:name w:val="heading 1"/>
    <w:basedOn w:val="a"/>
    <w:link w:val="10"/>
    <w:uiPriority w:val="9"/>
    <w:qFormat/>
    <w:rsid w:val="00217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F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F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3A2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65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7F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733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3CBA"/>
  </w:style>
  <w:style w:type="paragraph" w:styleId="a8">
    <w:name w:val="footer"/>
    <w:basedOn w:val="a"/>
    <w:link w:val="a9"/>
    <w:uiPriority w:val="99"/>
    <w:unhideWhenUsed/>
    <w:rsid w:val="00733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3CBA"/>
  </w:style>
  <w:style w:type="character" w:customStyle="1" w:styleId="30">
    <w:name w:val="Заголовок 3 Знак"/>
    <w:basedOn w:val="a0"/>
    <w:link w:val="3"/>
    <w:uiPriority w:val="9"/>
    <w:semiHidden/>
    <w:rsid w:val="004E2F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E2F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xample">
    <w:name w:val="example"/>
    <w:basedOn w:val="a"/>
    <w:rsid w:val="004E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B4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basedOn w:val="a0"/>
    <w:uiPriority w:val="99"/>
    <w:unhideWhenUsed/>
    <w:rsid w:val="00384D41"/>
    <w:rPr>
      <w:color w:val="0000FF"/>
      <w:u w:val="single"/>
    </w:rPr>
  </w:style>
  <w:style w:type="paragraph" w:customStyle="1" w:styleId="richfactdown-paragraph">
    <w:name w:val="richfactdown-paragraph"/>
    <w:basedOn w:val="a"/>
    <w:rsid w:val="00064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6461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3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3078F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unhideWhenUsed/>
    <w:qFormat/>
    <w:rsid w:val="00D93C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D93C1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3C11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D93C11"/>
    <w:pPr>
      <w:spacing w:after="100"/>
      <w:ind w:left="440"/>
    </w:pPr>
    <w:rPr>
      <w:rFonts w:eastAsiaTheme="minorEastAsia"/>
      <w:lang w:eastAsia="ru-RU"/>
    </w:rPr>
  </w:style>
  <w:style w:type="paragraph" w:customStyle="1" w:styleId="whitespace-pre-wrap">
    <w:name w:val="whitespace-pre-wrap"/>
    <w:basedOn w:val="a"/>
    <w:rsid w:val="00223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0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461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j-exp.ru/patterns/pattern_report_of_test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j-exp.ru/patterns/pattern_act_of_trial_operation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j-exp.ru/patterns/pattern_report_of_test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rj-exp.ru/patterns/pattern_act_of_trial_operat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j-exp.ru/patterns/pattern_tech_project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C1C68-21AF-4512-A8D5-491020AF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28</Pages>
  <Words>5180</Words>
  <Characters>29529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777</dc:creator>
  <cp:lastModifiedBy>Студент</cp:lastModifiedBy>
  <cp:revision>17</cp:revision>
  <dcterms:created xsi:type="dcterms:W3CDTF">2024-02-18T11:16:00Z</dcterms:created>
  <dcterms:modified xsi:type="dcterms:W3CDTF">2024-03-28T09:17:00Z</dcterms:modified>
</cp:coreProperties>
</file>