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D07F6"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708"/>
        <w:jc w:val="center"/>
        <w:rPr>
          <w:rFonts w:ascii="Times New Roman" w:cs="Times New Roman"/>
          <w:lang w:val="uk-UA"/>
        </w:rPr>
      </w:pPr>
      <w:r w:rsidRPr="005A229B">
        <w:rPr>
          <w:rFonts w:ascii="Times New Roman" w:cs="Times New Roman"/>
          <w:lang w:val="uk-UA"/>
        </w:rPr>
        <w:t>Міністерство освіти та науки України</w:t>
      </w:r>
    </w:p>
    <w:p w14:paraId="62973AB6"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r w:rsidRPr="005A229B">
        <w:rPr>
          <w:rFonts w:ascii="Times New Roman" w:cs="Times New Roman"/>
          <w:lang w:val="uk-UA"/>
        </w:rPr>
        <w:t>Національний технічний університет України “КПІ”</w:t>
      </w:r>
    </w:p>
    <w:p w14:paraId="5EB449DB"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r w:rsidRPr="005A229B">
        <w:rPr>
          <w:rFonts w:ascii="Times New Roman" w:cs="Times New Roman"/>
          <w:lang w:val="uk-UA"/>
        </w:rPr>
        <w:t>Факультет інформатики та обчислювальної техніки</w:t>
      </w:r>
    </w:p>
    <w:p w14:paraId="45824C6C"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b/>
          <w:bCs/>
          <w:lang w:val="uk-UA"/>
        </w:rPr>
      </w:pPr>
      <w:r w:rsidRPr="005A229B">
        <w:rPr>
          <w:rFonts w:ascii="Times New Roman" w:cs="Times New Roman"/>
          <w:lang w:val="uk-UA"/>
        </w:rPr>
        <w:t>Кафедра автоматизованих систем обробки інформації і управління</w:t>
      </w:r>
    </w:p>
    <w:p w14:paraId="32BA9A5C"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jc w:val="center"/>
        <w:rPr>
          <w:rFonts w:ascii="Times New Roman" w:cs="Times New Roman"/>
          <w:b/>
          <w:bCs/>
          <w:lang w:val="uk-UA"/>
        </w:rPr>
      </w:pPr>
    </w:p>
    <w:p w14:paraId="3BC08E12"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jc w:val="center"/>
        <w:rPr>
          <w:rFonts w:ascii="Times New Roman" w:cs="Times New Roman"/>
          <w:b/>
          <w:bCs/>
          <w:lang w:val="uk-UA"/>
        </w:rPr>
      </w:pPr>
    </w:p>
    <w:p w14:paraId="6517096D"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jc w:val="center"/>
        <w:rPr>
          <w:rFonts w:ascii="Times New Roman" w:cs="Times New Roman"/>
          <w:b/>
          <w:bCs/>
          <w:lang w:val="uk-UA"/>
        </w:rPr>
      </w:pPr>
    </w:p>
    <w:p w14:paraId="3FD17FFA"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jc w:val="center"/>
        <w:rPr>
          <w:rFonts w:ascii="Times New Roman" w:cs="Times New Roman"/>
          <w:b/>
          <w:bCs/>
          <w:lang w:val="uk-UA"/>
        </w:rPr>
      </w:pPr>
    </w:p>
    <w:p w14:paraId="63276A71"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jc w:val="center"/>
        <w:rPr>
          <w:rFonts w:ascii="Times New Roman" w:cs="Times New Roman"/>
          <w:b/>
          <w:bCs/>
          <w:lang w:val="uk-UA"/>
        </w:rPr>
      </w:pPr>
    </w:p>
    <w:p w14:paraId="7A2B5BF8"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b/>
          <w:bCs/>
          <w:sz w:val="36"/>
          <w:szCs w:val="36"/>
          <w:lang w:val="uk-UA"/>
        </w:rPr>
      </w:pPr>
      <w:r w:rsidRPr="005A229B">
        <w:rPr>
          <w:rFonts w:ascii="Times New Roman" w:cs="Times New Roman"/>
          <w:b/>
          <w:bCs/>
          <w:sz w:val="36"/>
          <w:szCs w:val="36"/>
          <w:lang w:val="uk-UA"/>
        </w:rPr>
        <w:t>ЗВІТ</w:t>
      </w:r>
    </w:p>
    <w:p w14:paraId="6C744103"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sz w:val="36"/>
          <w:szCs w:val="36"/>
          <w:lang w:val="uk-UA"/>
        </w:rPr>
      </w:pPr>
      <w:r w:rsidRPr="005A229B">
        <w:rPr>
          <w:rFonts w:ascii="Times New Roman" w:cs="Times New Roman"/>
          <w:sz w:val="36"/>
          <w:szCs w:val="36"/>
          <w:lang w:val="uk-UA"/>
        </w:rPr>
        <w:t>про виконання</w:t>
      </w:r>
    </w:p>
    <w:p w14:paraId="42EEFD1C" w14:textId="2A4F49F2" w:rsidR="00BD36C5" w:rsidRPr="00013C39"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b/>
          <w:bCs/>
          <w:sz w:val="36"/>
          <w:szCs w:val="36"/>
          <w:lang w:val="en-US"/>
        </w:rPr>
      </w:pPr>
      <w:r w:rsidRPr="005A229B">
        <w:rPr>
          <w:rFonts w:ascii="Times New Roman" w:cs="Times New Roman"/>
          <w:sz w:val="36"/>
          <w:szCs w:val="36"/>
          <w:lang w:val="uk-UA"/>
        </w:rPr>
        <w:t>комп’ютерного практикуму №</w:t>
      </w:r>
      <w:r w:rsidR="00013C39">
        <w:rPr>
          <w:rFonts w:ascii="Times New Roman" w:cs="Times New Roman"/>
          <w:sz w:val="36"/>
          <w:szCs w:val="36"/>
          <w:lang w:val="en-US"/>
        </w:rPr>
        <w:t>2</w:t>
      </w:r>
    </w:p>
    <w:p w14:paraId="65710019"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sz w:val="36"/>
          <w:szCs w:val="36"/>
          <w:lang w:val="uk-UA"/>
        </w:rPr>
      </w:pPr>
      <w:r w:rsidRPr="005A229B">
        <w:rPr>
          <w:rFonts w:ascii="Times New Roman" w:cs="Times New Roman"/>
          <w:sz w:val="36"/>
          <w:szCs w:val="36"/>
          <w:lang w:val="uk-UA"/>
        </w:rPr>
        <w:t>на тему:</w:t>
      </w:r>
    </w:p>
    <w:p w14:paraId="3B1DB29F"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ind w:firstLine="0"/>
        <w:jc w:val="center"/>
        <w:rPr>
          <w:rFonts w:ascii="Times New Roman" w:cs="Times New Roman"/>
          <w:b/>
          <w:bCs/>
          <w:sz w:val="36"/>
          <w:szCs w:val="36"/>
          <w:lang w:val="uk-UA"/>
        </w:rPr>
      </w:pPr>
      <w:r w:rsidRPr="005A229B">
        <w:rPr>
          <w:rFonts w:ascii="Times New Roman" w:cs="Times New Roman"/>
          <w:b/>
          <w:bCs/>
          <w:sz w:val="36"/>
          <w:szCs w:val="36"/>
          <w:lang w:val="uk-UA"/>
        </w:rPr>
        <w:t>«</w:t>
      </w:r>
      <w:r w:rsidR="005A229B" w:rsidRPr="005A229B">
        <w:rPr>
          <w:rFonts w:ascii="Times New Roman" w:cs="Times New Roman"/>
          <w:b/>
          <w:bCs/>
          <w:sz w:val="36"/>
          <w:szCs w:val="36"/>
          <w:lang w:val="uk-UA"/>
        </w:rPr>
        <w:t>Дослідження основних принципі побудови імітаційних моделей мовою GPSS</w:t>
      </w:r>
      <w:r w:rsidRPr="005A229B">
        <w:rPr>
          <w:rFonts w:ascii="Times New Roman" w:cs="Times New Roman"/>
          <w:b/>
          <w:bCs/>
          <w:sz w:val="36"/>
          <w:szCs w:val="36"/>
          <w:lang w:val="uk-UA"/>
        </w:rPr>
        <w:t>»</w:t>
      </w:r>
    </w:p>
    <w:p w14:paraId="7D5A5B0B"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b/>
          <w:bCs/>
          <w:lang w:val="uk-UA"/>
        </w:rPr>
      </w:pPr>
    </w:p>
    <w:p w14:paraId="0E63BAAC" w14:textId="7C7D8E6A" w:rsidR="005A229B" w:rsidRPr="00013C39" w:rsidRDefault="00241D34"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b/>
          <w:bCs/>
          <w:lang w:val="en-US"/>
        </w:rPr>
      </w:pPr>
      <w:r>
        <w:rPr>
          <w:rFonts w:ascii="Times New Roman" w:cs="Times New Roman"/>
          <w:b/>
          <w:bCs/>
          <w:lang w:val="uk-UA"/>
        </w:rPr>
        <w:t xml:space="preserve">Завдання </w:t>
      </w:r>
      <w:r w:rsidR="001531D7" w:rsidRPr="001531D7">
        <w:rPr>
          <w:rFonts w:ascii="Times New Roman" w:cs="Times New Roman"/>
          <w:b/>
          <w:bCs/>
        </w:rPr>
        <w:t>1</w:t>
      </w:r>
      <w:r w:rsidR="00013C39">
        <w:rPr>
          <w:rFonts w:ascii="Times New Roman" w:cs="Times New Roman"/>
          <w:b/>
          <w:bCs/>
          <w:lang w:val="en-US"/>
        </w:rPr>
        <w:t>2</w:t>
      </w:r>
    </w:p>
    <w:p w14:paraId="22FD0DC3" w14:textId="7DFCBAFD" w:rsidR="005A229B" w:rsidRPr="003A6CA6" w:rsidRDefault="00065D52"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b/>
          <w:bCs/>
        </w:rPr>
      </w:pPr>
      <w:r>
        <w:rPr>
          <w:rFonts w:ascii="Times New Roman" w:cs="Times New Roman"/>
          <w:b/>
          <w:bCs/>
          <w:lang w:val="uk-UA"/>
        </w:rPr>
        <w:t>Варіант (5</w:t>
      </w:r>
      <w:r w:rsidR="00BE5A15">
        <w:rPr>
          <w:rFonts w:ascii="Times New Roman" w:cs="Times New Roman"/>
          <w:b/>
          <w:bCs/>
          <w:lang w:val="uk-UA"/>
        </w:rPr>
        <w:t xml:space="preserve">) </w:t>
      </w:r>
      <w:r w:rsidR="00BE5A15" w:rsidRPr="003A6CA6">
        <w:rPr>
          <w:rFonts w:ascii="Times New Roman" w:cs="Times New Roman"/>
          <w:b/>
          <w:bCs/>
        </w:rPr>
        <w:t>2</w:t>
      </w:r>
    </w:p>
    <w:p w14:paraId="6105AAEF" w14:textId="77777777" w:rsidR="007010BE" w:rsidRPr="005A229B" w:rsidRDefault="007010BE"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b/>
          <w:bCs/>
          <w:lang w:val="uk-UA"/>
        </w:rPr>
      </w:pPr>
    </w:p>
    <w:p w14:paraId="317B7C66" w14:textId="77777777" w:rsidR="005A229B" w:rsidRPr="005A229B" w:rsidRDefault="005A229B" w:rsidP="005A229B">
      <w:pPr>
        <w:pBdr>
          <w:top w:val="none" w:sz="0" w:space="0" w:color="auto"/>
          <w:left w:val="none" w:sz="0" w:space="0" w:color="auto"/>
          <w:bottom w:val="none" w:sz="0" w:space="0" w:color="auto"/>
          <w:right w:val="none" w:sz="0" w:space="0" w:color="auto"/>
          <w:bar w:val="none" w:sz="0" w:color="auto"/>
        </w:pBdr>
        <w:spacing w:line="240" w:lineRule="auto"/>
        <w:ind w:left="4956" w:hanging="561"/>
        <w:jc w:val="center"/>
        <w:rPr>
          <w:rFonts w:ascii="Times New Roman" w:cs="Times New Roman"/>
          <w:b/>
          <w:bCs/>
          <w:lang w:val="uk-UA"/>
        </w:rPr>
      </w:pPr>
    </w:p>
    <w:p w14:paraId="69602C45" w14:textId="77777777" w:rsidR="005A229B" w:rsidRPr="005A229B" w:rsidRDefault="005A229B" w:rsidP="005A229B">
      <w:pPr>
        <w:pBdr>
          <w:top w:val="none" w:sz="0" w:space="0" w:color="auto"/>
          <w:left w:val="none" w:sz="0" w:space="0" w:color="auto"/>
          <w:bottom w:val="none" w:sz="0" w:space="0" w:color="auto"/>
          <w:right w:val="none" w:sz="0" w:space="0" w:color="auto"/>
          <w:bar w:val="none" w:sz="0" w:color="auto"/>
        </w:pBdr>
        <w:spacing w:line="240" w:lineRule="auto"/>
        <w:ind w:left="4956" w:hanging="561"/>
        <w:jc w:val="center"/>
        <w:rPr>
          <w:rFonts w:ascii="Times New Roman" w:cs="Times New Roman"/>
          <w:b/>
          <w:bCs/>
          <w:lang w:val="uk-UA"/>
        </w:rPr>
      </w:pPr>
    </w:p>
    <w:p w14:paraId="298F3D64" w14:textId="77777777" w:rsidR="005A229B" w:rsidRPr="005A229B" w:rsidRDefault="005A229B" w:rsidP="005A229B">
      <w:pPr>
        <w:pBdr>
          <w:top w:val="none" w:sz="0" w:space="0" w:color="auto"/>
          <w:left w:val="none" w:sz="0" w:space="0" w:color="auto"/>
          <w:bottom w:val="none" w:sz="0" w:space="0" w:color="auto"/>
          <w:right w:val="none" w:sz="0" w:space="0" w:color="auto"/>
          <w:bar w:val="none" w:sz="0" w:color="auto"/>
        </w:pBdr>
        <w:spacing w:line="240" w:lineRule="auto"/>
        <w:ind w:left="4956" w:hanging="561"/>
        <w:jc w:val="center"/>
        <w:rPr>
          <w:rFonts w:ascii="Times New Roman" w:cs="Times New Roman"/>
          <w:b/>
          <w:bCs/>
          <w:lang w:val="uk-UA"/>
        </w:rPr>
      </w:pPr>
    </w:p>
    <w:p w14:paraId="7732F580" w14:textId="77777777" w:rsidR="005A229B" w:rsidRPr="005A229B" w:rsidRDefault="005A229B" w:rsidP="005A229B">
      <w:pPr>
        <w:pBdr>
          <w:top w:val="none" w:sz="0" w:space="0" w:color="auto"/>
          <w:left w:val="none" w:sz="0" w:space="0" w:color="auto"/>
          <w:bottom w:val="none" w:sz="0" w:space="0" w:color="auto"/>
          <w:right w:val="none" w:sz="0" w:space="0" w:color="auto"/>
          <w:bar w:val="none" w:sz="0" w:color="auto"/>
        </w:pBdr>
        <w:spacing w:line="240" w:lineRule="auto"/>
        <w:ind w:left="4956" w:hanging="561"/>
        <w:jc w:val="center"/>
        <w:rPr>
          <w:rFonts w:ascii="Times New Roman" w:cs="Times New Roman"/>
          <w:b/>
          <w:bCs/>
          <w:lang w:val="uk-UA"/>
        </w:rPr>
      </w:pPr>
    </w:p>
    <w:p w14:paraId="790116F9" w14:textId="1DFA3894" w:rsidR="00BD36C5" w:rsidRPr="00033749"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left="4956" w:hanging="561"/>
        <w:jc w:val="right"/>
        <w:rPr>
          <w:rFonts w:ascii="Times New Roman" w:cs="Times New Roman"/>
        </w:rPr>
      </w:pPr>
      <w:r w:rsidRPr="005A229B">
        <w:rPr>
          <w:rFonts w:ascii="Times New Roman" w:cs="Times New Roman"/>
          <w:b/>
          <w:bCs/>
          <w:lang w:val="uk-UA"/>
        </w:rPr>
        <w:t>Викона</w:t>
      </w:r>
      <w:r w:rsidR="005A229B" w:rsidRPr="005A229B">
        <w:rPr>
          <w:rFonts w:ascii="Times New Roman" w:cs="Times New Roman"/>
          <w:b/>
          <w:bCs/>
          <w:lang w:val="uk-UA"/>
        </w:rPr>
        <w:t>в</w:t>
      </w:r>
      <w:r w:rsidRPr="005A229B">
        <w:rPr>
          <w:rFonts w:ascii="Times New Roman" w:cs="Times New Roman"/>
          <w:b/>
          <w:bCs/>
          <w:lang w:val="uk-UA"/>
        </w:rPr>
        <w:t xml:space="preserve">: </w:t>
      </w:r>
      <w:r w:rsidR="005A229B" w:rsidRPr="005A229B">
        <w:rPr>
          <w:rFonts w:ascii="Times New Roman" w:cs="Times New Roman"/>
          <w:lang w:val="uk-UA"/>
        </w:rPr>
        <w:t>студент груп</w:t>
      </w:r>
      <w:r w:rsidR="00C8418A">
        <w:rPr>
          <w:rFonts w:ascii="Times New Roman" w:cs="Times New Roman"/>
          <w:lang w:val="uk-UA"/>
        </w:rPr>
        <w:t>и</w:t>
      </w:r>
      <w:r w:rsidR="00033749">
        <w:rPr>
          <w:rFonts w:ascii="Times New Roman" w:cs="Times New Roman"/>
          <w:lang w:val="uk-UA"/>
        </w:rPr>
        <w:t xml:space="preserve"> ІС-</w:t>
      </w:r>
      <w:r w:rsidR="00BC5A13">
        <w:rPr>
          <w:rFonts w:ascii="Times New Roman" w:cs="Times New Roman"/>
          <w:lang w:val="uk-UA"/>
        </w:rPr>
        <w:t>3</w:t>
      </w:r>
      <w:r w:rsidR="00033749" w:rsidRPr="00033749">
        <w:rPr>
          <w:rFonts w:ascii="Times New Roman" w:cs="Times New Roman"/>
        </w:rPr>
        <w:t>2</w:t>
      </w:r>
    </w:p>
    <w:p w14:paraId="39DB48D1" w14:textId="20B74799" w:rsidR="00BD36C5" w:rsidRPr="00033749" w:rsidRDefault="00033749" w:rsidP="005A229B">
      <w:pPr>
        <w:pBdr>
          <w:top w:val="none" w:sz="0" w:space="0" w:color="auto"/>
          <w:left w:val="none" w:sz="0" w:space="0" w:color="auto"/>
          <w:bottom w:val="none" w:sz="0" w:space="0" w:color="auto"/>
          <w:right w:val="none" w:sz="0" w:space="0" w:color="auto"/>
          <w:bar w:val="none" w:sz="0" w:color="auto"/>
        </w:pBdr>
        <w:spacing w:line="240" w:lineRule="auto"/>
        <w:ind w:left="4952"/>
        <w:jc w:val="right"/>
        <w:rPr>
          <w:rFonts w:ascii="Times New Roman" w:cs="Times New Roman"/>
          <w:sz w:val="24"/>
          <w:szCs w:val="24"/>
          <w:lang w:val="uk-UA"/>
        </w:rPr>
      </w:pPr>
      <w:r>
        <w:rPr>
          <w:rFonts w:ascii="Times New Roman" w:cs="Times New Roman"/>
          <w:sz w:val="29"/>
          <w:szCs w:val="29"/>
          <w:lang w:val="uk-UA"/>
        </w:rPr>
        <w:t>Капорін Роман</w:t>
      </w:r>
    </w:p>
    <w:p w14:paraId="2C85453B"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left="5982" w:hanging="312"/>
        <w:jc w:val="center"/>
        <w:rPr>
          <w:rFonts w:ascii="Times New Roman" w:cs="Times New Roman"/>
          <w:lang w:val="uk-UA"/>
        </w:rPr>
      </w:pPr>
    </w:p>
    <w:p w14:paraId="0FBDB0F8" w14:textId="77777777" w:rsidR="00BD36C5" w:rsidRPr="005A229B" w:rsidRDefault="00BD36C5"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7B3AC6F9" w14:textId="77777777" w:rsidR="004A287F" w:rsidRPr="005A229B" w:rsidRDefault="004A287F"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18F03718" w14:textId="77777777" w:rsidR="004A287F" w:rsidRPr="005A229B" w:rsidRDefault="004A287F"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527E5847" w14:textId="77777777" w:rsidR="004A287F" w:rsidRPr="005A229B" w:rsidRDefault="004A287F"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540D7D59" w14:textId="77777777" w:rsidR="004A287F" w:rsidRPr="005A229B" w:rsidRDefault="004A287F"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248EAC34" w14:textId="77777777" w:rsidR="004A287F" w:rsidRPr="005A229B" w:rsidRDefault="004A287F"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10711DD0" w14:textId="77777777" w:rsidR="004A287F" w:rsidRPr="005A229B" w:rsidRDefault="004A287F"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5E915CA6" w14:textId="77777777" w:rsidR="004A287F" w:rsidRPr="005A229B" w:rsidRDefault="004A287F"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099C2CF7" w14:textId="77777777" w:rsidR="004A287F" w:rsidRPr="005A229B" w:rsidRDefault="004A287F" w:rsidP="005A229B">
      <w:pPr>
        <w:pBdr>
          <w:top w:val="none" w:sz="0" w:space="0" w:color="auto"/>
          <w:left w:val="none" w:sz="0" w:space="0" w:color="auto"/>
          <w:bottom w:val="none" w:sz="0" w:space="0" w:color="auto"/>
          <w:right w:val="none" w:sz="0" w:space="0" w:color="auto"/>
          <w:bar w:val="none" w:sz="0" w:color="auto"/>
        </w:pBdr>
        <w:spacing w:line="240" w:lineRule="auto"/>
        <w:ind w:firstLine="0"/>
        <w:jc w:val="center"/>
        <w:rPr>
          <w:rFonts w:ascii="Times New Roman" w:cs="Times New Roman"/>
          <w:lang w:val="uk-UA"/>
        </w:rPr>
      </w:pPr>
    </w:p>
    <w:p w14:paraId="4775BF58" w14:textId="77777777" w:rsidR="005A229B" w:rsidRPr="005A229B" w:rsidRDefault="005A229B" w:rsidP="00065D52">
      <w:pPr>
        <w:pBdr>
          <w:top w:val="none" w:sz="0" w:space="0" w:color="auto"/>
          <w:left w:val="none" w:sz="0" w:space="0" w:color="auto"/>
          <w:bottom w:val="none" w:sz="0" w:space="0" w:color="auto"/>
          <w:right w:val="none" w:sz="0" w:space="0" w:color="auto"/>
          <w:bar w:val="none" w:sz="0" w:color="auto"/>
        </w:pBdr>
        <w:ind w:firstLine="0"/>
        <w:jc w:val="center"/>
        <w:rPr>
          <w:rFonts w:ascii="Times New Roman" w:cs="Times New Roman"/>
          <w:lang w:val="uk-UA"/>
        </w:rPr>
      </w:pPr>
    </w:p>
    <w:p w14:paraId="0B3A74FA" w14:textId="77777777" w:rsidR="005A229B" w:rsidRPr="005A229B" w:rsidRDefault="005A229B" w:rsidP="00065D52">
      <w:pPr>
        <w:pBdr>
          <w:top w:val="none" w:sz="0" w:space="0" w:color="auto"/>
          <w:left w:val="none" w:sz="0" w:space="0" w:color="auto"/>
          <w:bottom w:val="none" w:sz="0" w:space="0" w:color="auto"/>
          <w:right w:val="none" w:sz="0" w:space="0" w:color="auto"/>
          <w:bar w:val="none" w:sz="0" w:color="auto"/>
        </w:pBdr>
        <w:ind w:firstLine="0"/>
        <w:jc w:val="center"/>
        <w:rPr>
          <w:rFonts w:ascii="Times New Roman" w:cs="Times New Roman"/>
          <w:lang w:val="uk-UA"/>
        </w:rPr>
      </w:pPr>
    </w:p>
    <w:p w14:paraId="0E3EC800" w14:textId="198B6033" w:rsidR="00033749" w:rsidRDefault="00033749" w:rsidP="00033749">
      <w:pPr>
        <w:pBdr>
          <w:top w:val="none" w:sz="0" w:space="0" w:color="auto"/>
          <w:left w:val="none" w:sz="0" w:space="0" w:color="auto"/>
          <w:bottom w:val="none" w:sz="0" w:space="0" w:color="auto"/>
          <w:right w:val="none" w:sz="0" w:space="0" w:color="auto"/>
          <w:bar w:val="none" w:sz="0" w:color="auto"/>
        </w:pBdr>
        <w:ind w:firstLine="0"/>
        <w:jc w:val="center"/>
        <w:rPr>
          <w:rFonts w:ascii="Times New Roman" w:cs="Times New Roman"/>
          <w:lang w:val="uk-UA"/>
        </w:rPr>
      </w:pPr>
      <w:r>
        <w:rPr>
          <w:rFonts w:ascii="Times New Roman" w:cs="Times New Roman"/>
          <w:lang w:val="uk-UA"/>
        </w:rPr>
        <w:t>Київ  2016</w:t>
      </w:r>
      <w:r>
        <w:rPr>
          <w:rFonts w:ascii="Times New Roman" w:cs="Times New Roman"/>
          <w:lang w:val="uk-UA"/>
        </w:rPr>
        <w:br w:type="page"/>
      </w:r>
    </w:p>
    <w:p w14:paraId="7674E47B" w14:textId="421B5B82" w:rsidR="005A229B" w:rsidRPr="005A229B" w:rsidRDefault="005A229B" w:rsidP="00033749">
      <w:pPr>
        <w:pBdr>
          <w:top w:val="none" w:sz="0" w:space="0" w:color="auto"/>
          <w:left w:val="none" w:sz="0" w:space="0" w:color="auto"/>
          <w:bottom w:val="none" w:sz="0" w:space="0" w:color="auto"/>
          <w:right w:val="none" w:sz="0" w:space="0" w:color="auto"/>
          <w:bar w:val="none" w:sz="0" w:color="auto"/>
        </w:pBdr>
        <w:ind w:firstLine="0"/>
        <w:jc w:val="center"/>
        <w:rPr>
          <w:rFonts w:ascii="Times New Roman" w:cs="Times New Roman"/>
          <w:b/>
          <w:lang w:val="uk-UA"/>
        </w:rPr>
      </w:pPr>
      <w:r w:rsidRPr="005A229B">
        <w:rPr>
          <w:rFonts w:ascii="Times New Roman" w:cs="Times New Roman"/>
          <w:b/>
          <w:lang w:val="uk-UA"/>
        </w:rPr>
        <w:lastRenderedPageBreak/>
        <w:t xml:space="preserve">Мета </w:t>
      </w:r>
      <w:r w:rsidR="00013C39">
        <w:rPr>
          <w:rFonts w:ascii="Times New Roman" w:cs="Times New Roman"/>
          <w:b/>
          <w:lang w:val="uk-UA"/>
        </w:rPr>
        <w:t>роботи</w:t>
      </w:r>
      <w:r w:rsidRPr="005A229B">
        <w:rPr>
          <w:rFonts w:ascii="Times New Roman" w:cs="Times New Roman"/>
          <w:b/>
          <w:lang w:val="uk-UA"/>
        </w:rPr>
        <w:t>:</w:t>
      </w:r>
    </w:p>
    <w:p w14:paraId="4ABD138C" w14:textId="1D1C75AF" w:rsidR="00033749" w:rsidRPr="005A229B" w:rsidRDefault="00013C39" w:rsidP="00FA5A39">
      <w:pPr>
        <w:pBdr>
          <w:top w:val="none" w:sz="0" w:space="0" w:color="auto"/>
          <w:left w:val="none" w:sz="0" w:space="0" w:color="auto"/>
          <w:bottom w:val="none" w:sz="0" w:space="0" w:color="auto"/>
          <w:right w:val="none" w:sz="0" w:space="0" w:color="auto"/>
          <w:bar w:val="none" w:sz="0" w:color="auto"/>
        </w:pBdr>
        <w:spacing w:line="276" w:lineRule="auto"/>
        <w:ind w:firstLine="706"/>
        <w:rPr>
          <w:rFonts w:ascii="Times New Roman" w:cs="Times New Roman"/>
          <w:sz w:val="24"/>
          <w:szCs w:val="24"/>
          <w:lang w:val="uk-UA"/>
        </w:rPr>
      </w:pPr>
      <w:r w:rsidRPr="00013C39">
        <w:rPr>
          <w:rFonts w:ascii="Times New Roman" w:cs="Times New Roman"/>
          <w:sz w:val="24"/>
          <w:szCs w:val="24"/>
          <w:lang w:val="uk-UA"/>
        </w:rPr>
        <w:t>Використання імітаційної моделі технологічного процесу складання та випалення деталей для обґрунтування рішень з максимізації доходу виробничої д</w:t>
      </w:r>
      <w:r>
        <w:rPr>
          <w:rFonts w:ascii="Times New Roman" w:cs="Times New Roman"/>
          <w:sz w:val="24"/>
          <w:szCs w:val="24"/>
          <w:lang w:val="uk-UA"/>
        </w:rPr>
        <w:t>ілянки</w:t>
      </w:r>
      <w:r w:rsidR="008A6864">
        <w:rPr>
          <w:rFonts w:ascii="Times New Roman" w:cs="Times New Roman"/>
          <w:sz w:val="24"/>
          <w:szCs w:val="24"/>
          <w:lang w:val="uk-UA"/>
        </w:rPr>
        <w:t>.</w:t>
      </w:r>
    </w:p>
    <w:p w14:paraId="0E99F310" w14:textId="0C2280C7" w:rsidR="002973B8" w:rsidRDefault="00033749" w:rsidP="00065D52">
      <w:pPr>
        <w:numPr>
          <w:ilvl w:val="0"/>
          <w:numId w:val="40"/>
        </w:numPr>
        <w:pBdr>
          <w:top w:val="none" w:sz="0" w:space="0" w:color="auto"/>
          <w:left w:val="none" w:sz="0" w:space="0" w:color="auto"/>
          <w:bottom w:val="none" w:sz="0" w:space="0" w:color="auto"/>
          <w:right w:val="none" w:sz="0" w:space="0" w:color="auto"/>
          <w:bar w:val="none" w:sz="0" w:color="auto"/>
        </w:pBdr>
        <w:spacing w:before="240" w:after="120"/>
        <w:ind w:left="360"/>
        <w:jc w:val="center"/>
        <w:rPr>
          <w:rFonts w:ascii="Times New Roman" w:cs="Times New Roman"/>
          <w:b/>
          <w:lang w:val="uk-UA"/>
        </w:rPr>
      </w:pPr>
      <w:r>
        <w:rPr>
          <w:rFonts w:ascii="Times New Roman" w:cs="Times New Roman"/>
          <w:b/>
          <w:lang w:val="uk-UA"/>
        </w:rPr>
        <w:t>Постановка задачі</w:t>
      </w:r>
    </w:p>
    <w:p w14:paraId="160576E3" w14:textId="5F025B62" w:rsidR="00013C39" w:rsidRPr="00013C39" w:rsidRDefault="00FE7C27" w:rsidP="00013C39">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FE7C27">
        <w:rPr>
          <w:rFonts w:ascii="Times New Roman" w:cs="Times New Roman"/>
          <w:i/>
          <w:sz w:val="24"/>
          <w:szCs w:val="24"/>
          <w:lang w:val="uk-UA"/>
        </w:rPr>
        <w:t>Завдання</w:t>
      </w:r>
      <w:r>
        <w:rPr>
          <w:rFonts w:ascii="Times New Roman" w:cs="Times New Roman"/>
          <w:sz w:val="24"/>
          <w:szCs w:val="24"/>
          <w:lang w:val="uk-UA"/>
        </w:rPr>
        <w:t xml:space="preserve">. </w:t>
      </w:r>
      <w:r w:rsidR="00013C39" w:rsidRPr="00013C39">
        <w:rPr>
          <w:rFonts w:ascii="Times New Roman" w:cs="Times New Roman"/>
          <w:sz w:val="24"/>
          <w:szCs w:val="24"/>
          <w:lang w:val="uk-UA"/>
        </w:rPr>
        <w:t>Виробництво деталей певного виду  включає тривалий процес складання, що закінчується  коротким періодом випалення в печі. Оскільки зміст печі обходиться дуже дорого, декілька збиральників використовують одну піч, в якій одночасно можна обпалювати тільки одну деталь. Збирач не може почати нове складання, поки не витягне з печі попередню деталь.</w:t>
      </w:r>
    </w:p>
    <w:p w14:paraId="6AAEA693" w14:textId="161AF4E5" w:rsidR="00013C39" w:rsidRPr="00013C39" w:rsidRDefault="00013C39" w:rsidP="00013C39">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013C39">
        <w:rPr>
          <w:rFonts w:ascii="Times New Roman" w:cs="Times New Roman"/>
          <w:sz w:val="24"/>
          <w:szCs w:val="24"/>
          <w:lang w:val="uk-UA"/>
        </w:rPr>
        <w:t>Таким чином, збиральник працює в наступному режимі:</w:t>
      </w:r>
    </w:p>
    <w:p w14:paraId="49393383" w14:textId="31BD48FA" w:rsidR="00013C39" w:rsidRPr="00013C39" w:rsidRDefault="00013C39" w:rsidP="00013C39">
      <w:pPr>
        <w:pStyle w:val="a4"/>
        <w:numPr>
          <w:ilvl w:val="0"/>
          <w:numId w:val="46"/>
        </w:numPr>
        <w:pBdr>
          <w:top w:val="none" w:sz="0" w:space="0" w:color="auto"/>
          <w:left w:val="none" w:sz="0" w:space="0" w:color="auto"/>
          <w:bottom w:val="none" w:sz="0" w:space="0" w:color="auto"/>
          <w:right w:val="none" w:sz="0" w:space="0" w:color="auto"/>
          <w:bar w:val="none" w:sz="0" w:color="auto"/>
        </w:pBdr>
        <w:spacing w:line="276" w:lineRule="auto"/>
        <w:rPr>
          <w:rFonts w:ascii="Times New Roman" w:cs="Times New Roman"/>
          <w:sz w:val="24"/>
          <w:szCs w:val="24"/>
          <w:lang w:val="uk-UA"/>
        </w:rPr>
      </w:pPr>
      <w:r w:rsidRPr="00013C39">
        <w:rPr>
          <w:rFonts w:ascii="Times New Roman" w:cs="Times New Roman"/>
          <w:sz w:val="24"/>
          <w:szCs w:val="24"/>
          <w:lang w:val="uk-UA"/>
        </w:rPr>
        <w:t>збирає наступну деталь;</w:t>
      </w:r>
    </w:p>
    <w:p w14:paraId="0E8AFE53" w14:textId="58F00C36" w:rsidR="00013C39" w:rsidRPr="00013C39" w:rsidRDefault="00013C39" w:rsidP="00013C39">
      <w:pPr>
        <w:pStyle w:val="a4"/>
        <w:numPr>
          <w:ilvl w:val="0"/>
          <w:numId w:val="46"/>
        </w:numPr>
        <w:pBdr>
          <w:top w:val="none" w:sz="0" w:space="0" w:color="auto"/>
          <w:left w:val="none" w:sz="0" w:space="0" w:color="auto"/>
          <w:bottom w:val="none" w:sz="0" w:space="0" w:color="auto"/>
          <w:right w:val="none" w:sz="0" w:space="0" w:color="auto"/>
          <w:bar w:val="none" w:sz="0" w:color="auto"/>
        </w:pBdr>
        <w:spacing w:line="276" w:lineRule="auto"/>
        <w:rPr>
          <w:rFonts w:ascii="Times New Roman" w:cs="Times New Roman"/>
          <w:sz w:val="24"/>
          <w:szCs w:val="24"/>
          <w:lang w:val="uk-UA"/>
        </w:rPr>
      </w:pPr>
      <w:r w:rsidRPr="00013C39">
        <w:rPr>
          <w:rFonts w:ascii="Times New Roman" w:cs="Times New Roman"/>
          <w:sz w:val="24"/>
          <w:szCs w:val="24"/>
          <w:lang w:val="uk-UA"/>
        </w:rPr>
        <w:t>чекає можливості використання печі за принципом</w:t>
      </w:r>
      <w:r w:rsidRPr="00013C39">
        <w:rPr>
          <w:rFonts w:ascii="Times New Roman" w:cs="Times New Roman"/>
          <w:sz w:val="24"/>
          <w:szCs w:val="24"/>
          <w:lang w:val="uk-UA"/>
        </w:rPr>
        <w:t xml:space="preserve"> </w:t>
      </w:r>
      <w:r w:rsidRPr="00013C39">
        <w:rPr>
          <w:rFonts w:ascii="Times New Roman" w:cs="Times New Roman"/>
          <w:sz w:val="24"/>
          <w:szCs w:val="24"/>
          <w:lang w:val="uk-UA"/>
        </w:rPr>
        <w:t xml:space="preserve">"першим прийшов – першим </w:t>
      </w:r>
      <w:proofErr w:type="spellStart"/>
      <w:r w:rsidRPr="00013C39">
        <w:rPr>
          <w:rFonts w:ascii="Times New Roman" w:cs="Times New Roman"/>
          <w:sz w:val="24"/>
          <w:szCs w:val="24"/>
          <w:lang w:val="uk-UA"/>
        </w:rPr>
        <w:t>обслужився</w:t>
      </w:r>
      <w:proofErr w:type="spellEnd"/>
      <w:r w:rsidRPr="00013C39">
        <w:rPr>
          <w:rFonts w:ascii="Times New Roman" w:cs="Times New Roman"/>
          <w:sz w:val="24"/>
          <w:szCs w:val="24"/>
          <w:lang w:val="uk-UA"/>
        </w:rPr>
        <w:t>";</w:t>
      </w:r>
    </w:p>
    <w:p w14:paraId="054B735F" w14:textId="5541BEE4" w:rsidR="00013C39" w:rsidRPr="00013C39" w:rsidRDefault="00013C39" w:rsidP="00013C39">
      <w:pPr>
        <w:pStyle w:val="a4"/>
        <w:numPr>
          <w:ilvl w:val="0"/>
          <w:numId w:val="46"/>
        </w:numPr>
        <w:pBdr>
          <w:top w:val="none" w:sz="0" w:space="0" w:color="auto"/>
          <w:left w:val="none" w:sz="0" w:space="0" w:color="auto"/>
          <w:bottom w:val="none" w:sz="0" w:space="0" w:color="auto"/>
          <w:right w:val="none" w:sz="0" w:space="0" w:color="auto"/>
          <w:bar w:val="none" w:sz="0" w:color="auto"/>
        </w:pBdr>
        <w:spacing w:line="276" w:lineRule="auto"/>
        <w:rPr>
          <w:rFonts w:ascii="Times New Roman" w:cs="Times New Roman"/>
          <w:sz w:val="24"/>
          <w:szCs w:val="24"/>
          <w:lang w:val="uk-UA"/>
        </w:rPr>
      </w:pPr>
      <w:r w:rsidRPr="00013C39">
        <w:rPr>
          <w:rFonts w:ascii="Times New Roman" w:cs="Times New Roman"/>
          <w:sz w:val="24"/>
          <w:szCs w:val="24"/>
          <w:lang w:val="uk-UA"/>
        </w:rPr>
        <w:t>використовує піч;</w:t>
      </w:r>
    </w:p>
    <w:p w14:paraId="3A95C659" w14:textId="168F4B72" w:rsidR="00013C39" w:rsidRPr="00013C39" w:rsidRDefault="00013C39" w:rsidP="00013C39">
      <w:pPr>
        <w:pStyle w:val="a4"/>
        <w:numPr>
          <w:ilvl w:val="0"/>
          <w:numId w:val="46"/>
        </w:numPr>
        <w:pBdr>
          <w:top w:val="none" w:sz="0" w:space="0" w:color="auto"/>
          <w:left w:val="none" w:sz="0" w:space="0" w:color="auto"/>
          <w:bottom w:val="none" w:sz="0" w:space="0" w:color="auto"/>
          <w:right w:val="none" w:sz="0" w:space="0" w:color="auto"/>
          <w:bar w:val="none" w:sz="0" w:color="auto"/>
        </w:pBdr>
        <w:spacing w:line="276" w:lineRule="auto"/>
        <w:rPr>
          <w:rFonts w:ascii="Times New Roman" w:cs="Times New Roman"/>
          <w:sz w:val="24"/>
          <w:szCs w:val="24"/>
          <w:lang w:val="uk-UA"/>
        </w:rPr>
      </w:pPr>
      <w:r w:rsidRPr="00013C39">
        <w:rPr>
          <w:rFonts w:ascii="Times New Roman" w:cs="Times New Roman"/>
          <w:sz w:val="24"/>
          <w:szCs w:val="24"/>
          <w:lang w:val="uk-UA"/>
        </w:rPr>
        <w:t>повертається до п. 1.</w:t>
      </w:r>
    </w:p>
    <w:p w14:paraId="1EE71F13" w14:textId="77777777" w:rsidR="00013C39" w:rsidRPr="00013C39" w:rsidRDefault="00013C39" w:rsidP="00013C39">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013C39">
        <w:rPr>
          <w:rFonts w:ascii="Times New Roman" w:cs="Times New Roman"/>
          <w:sz w:val="24"/>
          <w:szCs w:val="24"/>
          <w:lang w:val="uk-UA"/>
        </w:rPr>
        <w:t>Час, необхідний на різні операції,  та вартість операцій та виробів представлені в таблиці 2.1.</w:t>
      </w:r>
    </w:p>
    <w:p w14:paraId="65B73C03" w14:textId="77777777" w:rsidR="00013C39" w:rsidRPr="00013C39" w:rsidRDefault="00FE7C27" w:rsidP="00013C39">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FE7C27">
        <w:rPr>
          <w:rFonts w:ascii="Times New Roman" w:cs="Times New Roman"/>
          <w:i/>
          <w:sz w:val="24"/>
          <w:szCs w:val="24"/>
          <w:lang w:val="uk-UA"/>
        </w:rPr>
        <w:t>Мета</w:t>
      </w:r>
      <w:r>
        <w:rPr>
          <w:rFonts w:ascii="Times New Roman" w:cs="Times New Roman"/>
          <w:sz w:val="24"/>
          <w:szCs w:val="24"/>
          <w:lang w:val="uk-UA"/>
        </w:rPr>
        <w:t xml:space="preserve">. </w:t>
      </w:r>
      <w:r w:rsidR="00013C39" w:rsidRPr="00013C39">
        <w:rPr>
          <w:rFonts w:ascii="Times New Roman" w:cs="Times New Roman"/>
          <w:sz w:val="24"/>
          <w:szCs w:val="24"/>
          <w:lang w:val="uk-UA"/>
        </w:rPr>
        <w:t>Необхідно побудувати на GPSS модель описаного процесу. Маючи цю модель,  необхідно визначити оптимальну кількість збиральників, використовуючи одну піч. Під оптимальним розуміють таке число, яке дає максимальний прибуток. Визначення потрібно зробити при моделюванні впродовж 40 год. модельного часу.</w:t>
      </w:r>
    </w:p>
    <w:p w14:paraId="41863780" w14:textId="77777777" w:rsidR="00013C39" w:rsidRPr="00013C39" w:rsidRDefault="00013C39" w:rsidP="00013C39">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rPr>
      </w:pPr>
      <w:r w:rsidRPr="00013C39">
        <w:rPr>
          <w:rFonts w:ascii="Times New Roman" w:cs="Times New Roman"/>
          <w:sz w:val="24"/>
          <w:szCs w:val="24"/>
          <w:lang w:val="uk-UA"/>
        </w:rPr>
        <w:t>Передбачається, що впродовж  робочого дня немає перерв, а робочі дні йдуть підряд без вихідних днів.</w:t>
      </w:r>
    </w:p>
    <w:p w14:paraId="570F7AFA" w14:textId="3B2166FA" w:rsidR="00013C39" w:rsidRDefault="00013C39" w:rsidP="00013C39">
      <w:pPr>
        <w:numPr>
          <w:ilvl w:val="0"/>
          <w:numId w:val="40"/>
        </w:numPr>
        <w:pBdr>
          <w:top w:val="none" w:sz="0" w:space="0" w:color="auto"/>
          <w:left w:val="none" w:sz="0" w:space="0" w:color="auto"/>
          <w:bottom w:val="none" w:sz="0" w:space="0" w:color="auto"/>
          <w:right w:val="none" w:sz="0" w:space="0" w:color="auto"/>
          <w:bar w:val="none" w:sz="0" w:color="auto"/>
        </w:pBdr>
        <w:spacing w:before="240" w:after="120"/>
        <w:ind w:left="360"/>
        <w:jc w:val="center"/>
        <w:rPr>
          <w:rFonts w:ascii="Times New Roman" w:cs="Times New Roman"/>
          <w:b/>
          <w:lang w:val="uk-UA"/>
        </w:rPr>
      </w:pPr>
      <w:r>
        <w:rPr>
          <w:rFonts w:ascii="Times New Roman" w:cs="Times New Roman"/>
          <w:b/>
          <w:lang w:val="uk-UA"/>
        </w:rPr>
        <w:t>Структурна схема</w:t>
      </w:r>
    </w:p>
    <w:p w14:paraId="74FABB5C" w14:textId="4921B005" w:rsidR="00BE5A15" w:rsidRDefault="00084714" w:rsidP="00084714">
      <w:pPr>
        <w:pBdr>
          <w:top w:val="none" w:sz="0" w:space="0" w:color="auto"/>
          <w:left w:val="none" w:sz="0" w:space="0" w:color="auto"/>
          <w:bottom w:val="none" w:sz="0" w:space="0" w:color="auto"/>
          <w:right w:val="none" w:sz="0" w:space="0" w:color="auto"/>
          <w:bar w:val="none" w:sz="0" w:color="auto"/>
        </w:pBdr>
        <w:spacing w:line="276" w:lineRule="auto"/>
        <w:ind w:firstLine="0"/>
        <w:rPr>
          <w:rFonts w:asciiTheme="minorHAnsi" w:hAnsiTheme="minorHAnsi"/>
          <w:noProof/>
          <w:lang w:val="uk-UA" w:eastAsia="ru-RU"/>
        </w:rPr>
      </w:pPr>
      <w:r>
        <w:rPr>
          <w:rFonts w:ascii="Times New Roman" w:cs="Times New Roman"/>
          <w:noProof/>
          <w:sz w:val="24"/>
          <w:szCs w:val="24"/>
          <w:lang w:eastAsia="ru-RU"/>
        </w:rPr>
        <w:drawing>
          <wp:inline distT="0" distB="0" distL="0" distR="0" wp14:anchorId="2C6A7D72" wp14:editId="0C5B38C9">
            <wp:extent cx="5932805" cy="1456690"/>
            <wp:effectExtent l="0" t="0" r="0" b="0"/>
            <wp:docPr id="1" name="Рисунок 1" descr="C:\Users\Roman Kaporin\Downloads\LAB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an Kaporin\Downloads\LAB_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456690"/>
                    </a:xfrm>
                    <a:prstGeom prst="rect">
                      <a:avLst/>
                    </a:prstGeom>
                    <a:noFill/>
                    <a:ln>
                      <a:noFill/>
                    </a:ln>
                  </pic:spPr>
                </pic:pic>
              </a:graphicData>
            </a:graphic>
          </wp:inline>
        </w:drawing>
      </w:r>
    </w:p>
    <w:p w14:paraId="58282BC9" w14:textId="052484D1" w:rsidR="00084714" w:rsidRDefault="00084714" w:rsidP="00084714">
      <w:pPr>
        <w:widowControl w:val="0"/>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left="360" w:firstLine="0"/>
        <w:jc w:val="center"/>
        <w:rPr>
          <w:rFonts w:ascii="Times New Roman" w:cs="Times New Roman"/>
          <w:sz w:val="24"/>
          <w:szCs w:val="24"/>
          <w:lang w:val="uk-UA"/>
        </w:rPr>
      </w:pPr>
      <w:r w:rsidRPr="00033749">
        <w:rPr>
          <w:rFonts w:ascii="Times New Roman" w:cs="Times New Roman"/>
          <w:sz w:val="24"/>
          <w:szCs w:val="24"/>
        </w:rPr>
        <w:t>Рис</w:t>
      </w:r>
      <w:r>
        <w:rPr>
          <w:rFonts w:ascii="Times New Roman" w:cs="Times New Roman"/>
          <w:sz w:val="24"/>
          <w:szCs w:val="24"/>
          <w:lang w:val="en-US"/>
        </w:rPr>
        <w:t>. 1</w:t>
      </w:r>
      <w:r w:rsidRPr="00033749">
        <w:rPr>
          <w:rFonts w:ascii="Times New Roman" w:cs="Times New Roman"/>
          <w:sz w:val="24"/>
          <w:szCs w:val="24"/>
          <w:lang w:val="uk-UA"/>
        </w:rPr>
        <w:t xml:space="preserve"> </w:t>
      </w:r>
      <w:r>
        <w:rPr>
          <w:rFonts w:ascii="Times New Roman" w:cs="Times New Roman"/>
          <w:sz w:val="24"/>
          <w:szCs w:val="24"/>
          <w:lang w:val="uk-UA"/>
        </w:rPr>
        <w:t>–</w:t>
      </w:r>
      <w:r w:rsidRPr="00033749">
        <w:rPr>
          <w:rFonts w:ascii="Times New Roman" w:cs="Times New Roman"/>
          <w:sz w:val="24"/>
          <w:szCs w:val="24"/>
          <w:lang w:val="uk-UA"/>
        </w:rPr>
        <w:t xml:space="preserve"> </w:t>
      </w:r>
      <w:r>
        <w:rPr>
          <w:rFonts w:ascii="Times New Roman" w:cs="Times New Roman"/>
          <w:sz w:val="24"/>
          <w:szCs w:val="24"/>
          <w:lang w:val="uk-UA"/>
        </w:rPr>
        <w:t>Структурна схема моделі</w:t>
      </w:r>
    </w:p>
    <w:p w14:paraId="2ECF2F83" w14:textId="1A617F80" w:rsidR="000A5833" w:rsidRDefault="00084714" w:rsidP="00065D52">
      <w:pPr>
        <w:numPr>
          <w:ilvl w:val="0"/>
          <w:numId w:val="40"/>
        </w:numPr>
        <w:pBdr>
          <w:top w:val="none" w:sz="0" w:space="0" w:color="auto"/>
          <w:left w:val="none" w:sz="0" w:space="0" w:color="auto"/>
          <w:bottom w:val="none" w:sz="0" w:space="0" w:color="auto"/>
          <w:right w:val="none" w:sz="0" w:space="0" w:color="auto"/>
          <w:bar w:val="none" w:sz="0" w:color="auto"/>
        </w:pBdr>
        <w:spacing w:before="240" w:after="120"/>
        <w:ind w:left="360"/>
        <w:jc w:val="center"/>
        <w:rPr>
          <w:rFonts w:ascii="Times New Roman" w:cs="Times New Roman"/>
          <w:b/>
          <w:lang w:val="uk-UA"/>
        </w:rPr>
      </w:pPr>
      <w:r>
        <w:rPr>
          <w:rFonts w:ascii="Times New Roman" w:cs="Times New Roman"/>
          <w:b/>
          <w:lang w:val="uk-UA"/>
        </w:rPr>
        <w:t>Розрахунок варіанту кількості робітників</w:t>
      </w:r>
    </w:p>
    <w:p w14:paraId="0736F58D" w14:textId="1004FD58" w:rsidR="00084714" w:rsidRPr="00084714" w:rsidRDefault="00084714" w:rsidP="00084714">
      <w:pPr>
        <w:pBdr>
          <w:top w:val="none" w:sz="0" w:space="0" w:color="auto"/>
          <w:left w:val="none" w:sz="0" w:space="0" w:color="auto"/>
          <w:bottom w:val="none" w:sz="0" w:space="0" w:color="auto"/>
          <w:right w:val="none" w:sz="0" w:space="0" w:color="auto"/>
          <w:bar w:val="none" w:sz="0" w:color="auto"/>
        </w:pBdr>
        <w:spacing w:line="276" w:lineRule="auto"/>
        <w:ind w:firstLine="0"/>
        <w:contextualSpacing/>
        <w:rPr>
          <w:rFonts w:ascii="Times New Roman" w:cs="Times New Roman"/>
          <w:sz w:val="24"/>
          <w:szCs w:val="24"/>
          <w:lang w:val="uk-UA"/>
        </w:rPr>
      </w:pPr>
      <w:r w:rsidRPr="00084714">
        <w:rPr>
          <w:rFonts w:ascii="Times New Roman" w:cs="Times New Roman"/>
          <w:sz w:val="24"/>
          <w:szCs w:val="24"/>
          <w:lang w:val="uk-UA"/>
        </w:rPr>
        <w:t xml:space="preserve">Час складання: </w:t>
      </w:r>
      <m:oMath>
        <m:sSub>
          <m:sSubPr>
            <m:ctrlPr>
              <w:rPr>
                <w:rFonts w:ascii="Cambria Math" w:hAnsi="Cambria Math" w:cs="Times New Roman"/>
                <w:i/>
                <w:sz w:val="24"/>
                <w:szCs w:val="24"/>
                <w:lang w:val="uk-UA"/>
              </w:rPr>
            </m:ctrlPr>
          </m:sSubPr>
          <m:e>
            <m:r>
              <w:rPr>
                <w:rFonts w:ascii="Cambria Math" w:hAnsi="Cambria Math" w:cs="Times New Roman"/>
                <w:sz w:val="24"/>
                <w:szCs w:val="24"/>
                <w:lang w:val="en-US"/>
              </w:rPr>
              <m:t>T</m:t>
            </m:r>
          </m:e>
          <m:sub>
            <m:r>
              <w:rPr>
                <w:rFonts w:ascii="Cambria Math" w:hAnsi="Cambria Math" w:cs="Times New Roman"/>
                <w:sz w:val="24"/>
                <w:szCs w:val="24"/>
                <w:lang w:val="uk-UA"/>
              </w:rPr>
              <m:t>c</m:t>
            </m:r>
          </m:sub>
        </m:sSub>
        <m:r>
          <w:rPr>
            <w:rFonts w:ascii="Cambria Math" w:hAnsi="Cambria Math" w:cs="Times New Roman"/>
            <w:sz w:val="24"/>
            <w:szCs w:val="24"/>
            <w:lang w:val="uk-UA"/>
          </w:rPr>
          <m:t>=</m:t>
        </m:r>
        <m:r>
          <w:rPr>
            <w:rFonts w:ascii="Cambria Math" w:hAnsi="Cambria Math" w:cs="Times New Roman"/>
            <w:sz w:val="24"/>
            <w:szCs w:val="24"/>
            <w:lang w:val="uk-UA"/>
          </w:rPr>
          <m:t>55±2</m:t>
        </m:r>
      </m:oMath>
    </w:p>
    <w:p w14:paraId="6276D818" w14:textId="69EF2636" w:rsidR="00084714" w:rsidRPr="00237831" w:rsidRDefault="00084714" w:rsidP="00084714">
      <w:pPr>
        <w:pBdr>
          <w:top w:val="none" w:sz="0" w:space="0" w:color="auto"/>
          <w:left w:val="none" w:sz="0" w:space="0" w:color="auto"/>
          <w:bottom w:val="none" w:sz="0" w:space="0" w:color="auto"/>
          <w:right w:val="none" w:sz="0" w:space="0" w:color="auto"/>
          <w:bar w:val="none" w:sz="0" w:color="auto"/>
        </w:pBdr>
        <w:spacing w:line="276" w:lineRule="auto"/>
        <w:ind w:firstLine="0"/>
        <w:contextualSpacing/>
        <w:rPr>
          <w:rFonts w:ascii="Times New Roman" w:cs="Times New Roman"/>
          <w:sz w:val="24"/>
          <w:szCs w:val="24"/>
          <w:lang w:val="en-US"/>
        </w:rPr>
      </w:pPr>
      <w:r w:rsidRPr="00084714">
        <w:rPr>
          <w:rFonts w:ascii="Times New Roman" w:cs="Times New Roman"/>
          <w:sz w:val="24"/>
          <w:szCs w:val="24"/>
          <w:lang w:val="uk-UA"/>
        </w:rPr>
        <w:t>Час випалювання:</w:t>
      </w:r>
      <w:r w:rsidR="00237831">
        <w:rPr>
          <w:rFonts w:ascii="Times New Roman" w:cs="Times New Roman"/>
          <w:sz w:val="24"/>
          <w:szCs w:val="24"/>
          <w:lang w:val="en-US"/>
        </w:rPr>
        <w:t xml:space="preserve"> </w:t>
      </w:r>
      <m:oMath>
        <m:sSub>
          <m:sSubPr>
            <m:ctrlPr>
              <w:rPr>
                <w:rFonts w:ascii="Cambria Math" w:hAnsi="Cambria Math" w:cs="Times New Roman"/>
                <w:i/>
                <w:sz w:val="24"/>
                <w:szCs w:val="24"/>
                <w:lang w:val="uk-UA"/>
              </w:rPr>
            </m:ctrlPr>
          </m:sSubPr>
          <m:e>
            <m:r>
              <w:rPr>
                <w:rFonts w:ascii="Cambria Math" w:hAnsi="Cambria Math" w:cs="Times New Roman"/>
                <w:sz w:val="24"/>
                <w:szCs w:val="24"/>
                <w:lang w:val="en-US"/>
              </w:rPr>
              <m:t>T</m:t>
            </m:r>
          </m:e>
          <m:sub>
            <m:r>
              <w:rPr>
                <w:rFonts w:ascii="Cambria Math" w:hAnsi="Cambria Math" w:cs="Times New Roman"/>
                <w:sz w:val="24"/>
                <w:szCs w:val="24"/>
                <w:lang w:val="uk-UA"/>
              </w:rPr>
              <m:t>c</m:t>
            </m:r>
          </m:sub>
        </m:sSub>
        <m:r>
          <w:rPr>
            <w:rFonts w:ascii="Cambria Math" w:hAnsi="Cambria Math" w:cs="Times New Roman"/>
            <w:sz w:val="24"/>
            <w:szCs w:val="24"/>
            <w:lang w:val="uk-UA"/>
          </w:rPr>
          <m:t>=5±2</m:t>
        </m:r>
      </m:oMath>
    </w:p>
    <w:p w14:paraId="4BDB7E66" w14:textId="3E8CED8A" w:rsidR="00F96498" w:rsidRPr="00F96498" w:rsidRDefault="00084714" w:rsidP="00084714">
      <w:pPr>
        <w:pBdr>
          <w:top w:val="none" w:sz="0" w:space="0" w:color="auto"/>
          <w:left w:val="none" w:sz="0" w:space="0" w:color="auto"/>
          <w:bottom w:val="none" w:sz="0" w:space="0" w:color="auto"/>
          <w:right w:val="none" w:sz="0" w:space="0" w:color="auto"/>
          <w:bar w:val="none" w:sz="0" w:color="auto"/>
        </w:pBdr>
        <w:spacing w:line="276" w:lineRule="auto"/>
        <w:ind w:firstLine="0"/>
        <w:contextualSpacing/>
        <w:rPr>
          <w:rFonts w:ascii="Times New Roman" w:cs="Times New Roman"/>
          <w:sz w:val="24"/>
          <w:szCs w:val="24"/>
          <w:lang w:val="uk-UA"/>
        </w:rPr>
      </w:pPr>
      <w:r w:rsidRPr="00084714">
        <w:rPr>
          <w:rFonts w:ascii="Times New Roman" w:cs="Times New Roman"/>
          <w:sz w:val="24"/>
          <w:szCs w:val="24"/>
          <w:lang w:val="uk-UA"/>
        </w:rPr>
        <w:t>Середня кількість робітників</w:t>
      </w:r>
      <w:r>
        <w:rPr>
          <w:rFonts w:ascii="Times New Roman" w:cs="Times New Roman"/>
          <w:sz w:val="24"/>
          <w:szCs w:val="24"/>
          <w:lang w:val="uk-UA"/>
        </w:rPr>
        <w:t>:</w:t>
      </w:r>
      <w:r w:rsidR="00237831" w:rsidRPr="00237831">
        <w:rPr>
          <w:rFonts w:ascii="Times New Roman" w:cs="Times New Roman"/>
          <w:sz w:val="24"/>
          <w:szCs w:val="24"/>
        </w:rPr>
        <w:t xml:space="preserve"> </w:t>
      </w:r>
      <m:oMath>
        <m:r>
          <w:rPr>
            <w:rFonts w:ascii="Cambria Math" w:hAnsi="Cambria Math" w:cs="Times New Roman"/>
            <w:sz w:val="24"/>
            <w:szCs w:val="24"/>
            <w:lang w:val="en-US"/>
          </w:rPr>
          <m:t>S</m:t>
        </m:r>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
                  <m:sSubPr>
                    <m:ctrlPr>
                      <w:rPr>
                        <w:rFonts w:ascii="Cambria Math" w:hAnsi="Cambria Math" w:cs="Times New Roman"/>
                        <w:i/>
                        <w:sz w:val="24"/>
                        <w:szCs w:val="24"/>
                        <w:lang w:val="uk-UA"/>
                      </w:rPr>
                    </m:ctrlPr>
                  </m:sSubPr>
                  <m:e>
                    <m:r>
                      <w:rPr>
                        <w:rFonts w:ascii="Cambria Math" w:hAnsi="Cambria Math" w:cs="Times New Roman"/>
                        <w:sz w:val="24"/>
                        <w:szCs w:val="24"/>
                        <w:lang w:val="en-US"/>
                      </w:rPr>
                      <m:t>T</m:t>
                    </m:r>
                  </m:e>
                  <m:sub>
                    <m:r>
                      <w:rPr>
                        <w:rFonts w:ascii="Cambria Math" w:hAnsi="Cambria Math" w:cs="Times New Roman"/>
                        <w:sz w:val="24"/>
                        <w:szCs w:val="24"/>
                        <w:lang w:val="uk-UA"/>
                      </w:rPr>
                      <m:t>c</m:t>
                    </m:r>
                  </m:sub>
                </m:sSub>
              </m:num>
              <m:den>
                <m:sSub>
                  <m:sSubPr>
                    <m:ctrlPr>
                      <w:rPr>
                        <w:rFonts w:ascii="Cambria Math" w:hAnsi="Cambria Math" w:cs="Times New Roman"/>
                        <w:i/>
                        <w:sz w:val="24"/>
                        <w:szCs w:val="24"/>
                        <w:lang w:val="uk-UA"/>
                      </w:rPr>
                    </m:ctrlPr>
                  </m:sSubPr>
                  <m:e>
                    <m:r>
                      <w:rPr>
                        <w:rFonts w:ascii="Cambria Math" w:hAnsi="Cambria Math" w:cs="Times New Roman"/>
                        <w:sz w:val="24"/>
                        <w:szCs w:val="24"/>
                        <w:lang w:val="en-US"/>
                      </w:rPr>
                      <m:t>T</m:t>
                    </m:r>
                  </m:e>
                  <m:sub>
                    <m:r>
                      <w:rPr>
                        <w:rFonts w:ascii="Cambria Math" w:hAnsi="Cambria Math" w:cs="Times New Roman"/>
                        <w:sz w:val="24"/>
                        <w:szCs w:val="24"/>
                        <w:lang w:val="uk-UA"/>
                      </w:rPr>
                      <m:t>o</m:t>
                    </m:r>
                  </m:sub>
                </m:sSub>
              </m:den>
            </m:f>
          </m:e>
        </m:box>
        <m:r>
          <w:rPr>
            <w:rFonts w:ascii="Cambria Math" w:hAnsi="Cambria Math" w:cs="Times New Roman"/>
            <w:sz w:val="24"/>
            <w:szCs w:val="24"/>
            <w:lang w:val="uk-UA"/>
          </w:rPr>
          <m:t>=</m:t>
        </m:r>
        <m:f>
          <m:fPr>
            <m:ctrlPr>
              <w:rPr>
                <w:rFonts w:ascii="Cambria Math" w:hAnsi="Cambria Math" w:cs="Times New Roman"/>
                <w:i/>
                <w:sz w:val="24"/>
                <w:szCs w:val="24"/>
                <w:lang w:val="uk-UA"/>
              </w:rPr>
            </m:ctrlPr>
          </m:fPr>
          <m:num>
            <m:r>
              <w:rPr>
                <w:rFonts w:ascii="Cambria Math" w:hAnsi="Cambria Math" w:cs="Times New Roman"/>
                <w:sz w:val="24"/>
                <w:szCs w:val="24"/>
                <w:lang w:val="uk-UA"/>
              </w:rPr>
              <m:t>55</m:t>
            </m:r>
          </m:num>
          <m:den>
            <m:r>
              <w:rPr>
                <w:rFonts w:ascii="Cambria Math" w:hAnsi="Cambria Math" w:cs="Times New Roman"/>
                <w:sz w:val="24"/>
                <w:szCs w:val="24"/>
                <w:lang w:val="uk-UA"/>
              </w:rPr>
              <m:t>5</m:t>
            </m:r>
          </m:den>
        </m:f>
        <m:r>
          <w:rPr>
            <w:rFonts w:ascii="Cambria Math" w:hAnsi="Cambria Math" w:cs="Times New Roman"/>
            <w:sz w:val="24"/>
            <w:szCs w:val="24"/>
            <w:lang w:val="uk-UA"/>
          </w:rPr>
          <m:t>=11</m:t>
        </m:r>
      </m:oMath>
    </w:p>
    <w:p w14:paraId="3D0689F8" w14:textId="77777777" w:rsidR="00F96498" w:rsidRDefault="00F96498">
      <w:pPr>
        <w:pBdr>
          <w:top w:val="none" w:sz="0" w:space="0" w:color="auto"/>
          <w:left w:val="none" w:sz="0" w:space="0" w:color="auto"/>
          <w:bottom w:val="none" w:sz="0" w:space="0" w:color="auto"/>
          <w:right w:val="none" w:sz="0" w:space="0" w:color="auto"/>
          <w:bar w:val="none" w:sz="0" w:color="auto"/>
        </w:pBdr>
        <w:spacing w:line="240" w:lineRule="auto"/>
        <w:ind w:firstLine="0"/>
        <w:jc w:val="left"/>
        <w:rPr>
          <w:rFonts w:ascii="Times New Roman" w:cs="Times New Roman"/>
          <w:b/>
          <w:lang w:val="uk-UA"/>
        </w:rPr>
      </w:pPr>
      <w:r>
        <w:rPr>
          <w:rFonts w:ascii="Times New Roman" w:cs="Times New Roman"/>
          <w:b/>
          <w:lang w:val="uk-UA"/>
        </w:rPr>
        <w:br w:type="page"/>
      </w:r>
    </w:p>
    <w:p w14:paraId="5F51792D" w14:textId="42471BE9" w:rsidR="00F96498" w:rsidRDefault="00F96498" w:rsidP="00F96498">
      <w:pPr>
        <w:numPr>
          <w:ilvl w:val="0"/>
          <w:numId w:val="40"/>
        </w:numPr>
        <w:pBdr>
          <w:top w:val="none" w:sz="0" w:space="0" w:color="auto"/>
          <w:left w:val="none" w:sz="0" w:space="0" w:color="auto"/>
          <w:bottom w:val="none" w:sz="0" w:space="0" w:color="auto"/>
          <w:right w:val="none" w:sz="0" w:space="0" w:color="auto"/>
          <w:bar w:val="none" w:sz="0" w:color="auto"/>
        </w:pBdr>
        <w:spacing w:before="240" w:after="120"/>
        <w:ind w:left="360"/>
        <w:jc w:val="center"/>
        <w:rPr>
          <w:rFonts w:ascii="Times New Roman" w:cs="Times New Roman"/>
          <w:b/>
          <w:lang w:val="uk-UA"/>
        </w:rPr>
      </w:pPr>
      <w:r w:rsidRPr="00F96498">
        <w:rPr>
          <w:rFonts w:ascii="Times New Roman" w:cs="Times New Roman"/>
          <w:b/>
          <w:lang w:val="uk-UA"/>
        </w:rPr>
        <w:lastRenderedPageBreak/>
        <w:t>Побудова моделі</w:t>
      </w:r>
    </w:p>
    <w:p w14:paraId="29576F04" w14:textId="42471BE9"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F96498">
        <w:rPr>
          <w:rFonts w:ascii="Times New Roman" w:cs="Times New Roman"/>
          <w:sz w:val="24"/>
          <w:szCs w:val="24"/>
          <w:lang w:val="uk-UA"/>
        </w:rPr>
        <w:t xml:space="preserve">У даному  процесі  є дві основні особливості. По-перше, є лише одна піч. По-друге, існує деяке фіксоване число збиральників, працюючих в системі. Для моделювання печі використовується прилад, а збиральники ототожнюються з </w:t>
      </w:r>
      <w:proofErr w:type="spellStart"/>
      <w:r w:rsidRPr="00F96498">
        <w:rPr>
          <w:rFonts w:ascii="Times New Roman" w:cs="Times New Roman"/>
          <w:sz w:val="24"/>
          <w:szCs w:val="24"/>
          <w:lang w:val="uk-UA"/>
        </w:rPr>
        <w:t>транзактами</w:t>
      </w:r>
      <w:proofErr w:type="spellEnd"/>
      <w:r w:rsidRPr="00F96498">
        <w:rPr>
          <w:rFonts w:ascii="Times New Roman" w:cs="Times New Roman"/>
          <w:sz w:val="24"/>
          <w:szCs w:val="24"/>
          <w:lang w:val="uk-UA"/>
        </w:rPr>
        <w:t xml:space="preserve">. Таким чином, можна вважати, що збиральники циркулюють у системі. Аналогічно тому, як вони періодично здійснюють складання та випалення, </w:t>
      </w:r>
      <w:proofErr w:type="spellStart"/>
      <w:r w:rsidRPr="00F96498">
        <w:rPr>
          <w:rFonts w:ascii="Times New Roman" w:cs="Times New Roman"/>
          <w:sz w:val="24"/>
          <w:szCs w:val="24"/>
          <w:lang w:val="uk-UA"/>
        </w:rPr>
        <w:t>транзакти</w:t>
      </w:r>
      <w:proofErr w:type="spellEnd"/>
      <w:r w:rsidRPr="00F96498">
        <w:rPr>
          <w:rFonts w:ascii="Times New Roman" w:cs="Times New Roman"/>
          <w:sz w:val="24"/>
          <w:szCs w:val="24"/>
          <w:lang w:val="uk-UA"/>
        </w:rPr>
        <w:t xml:space="preserve"> циркулюють в GPSS- моделі.</w:t>
      </w:r>
    </w:p>
    <w:p w14:paraId="1A4ABFED" w14:textId="77777777"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F96498">
        <w:rPr>
          <w:rFonts w:ascii="Times New Roman" w:cs="Times New Roman"/>
          <w:sz w:val="24"/>
          <w:szCs w:val="24"/>
          <w:lang w:val="uk-UA"/>
        </w:rPr>
        <w:t xml:space="preserve">Для обмеження числа </w:t>
      </w:r>
      <w:proofErr w:type="spellStart"/>
      <w:r w:rsidRPr="00F96498">
        <w:rPr>
          <w:rFonts w:ascii="Times New Roman" w:cs="Times New Roman"/>
          <w:sz w:val="24"/>
          <w:szCs w:val="24"/>
          <w:lang w:val="uk-UA"/>
        </w:rPr>
        <w:t>транзактів</w:t>
      </w:r>
      <w:proofErr w:type="spellEnd"/>
      <w:r w:rsidRPr="00F96498">
        <w:rPr>
          <w:rFonts w:ascii="Times New Roman" w:cs="Times New Roman"/>
          <w:sz w:val="24"/>
          <w:szCs w:val="24"/>
          <w:lang w:val="uk-UA"/>
        </w:rPr>
        <w:t xml:space="preserve"> - збиральників,  циркулюючих в моделі, використовується </w:t>
      </w:r>
      <w:proofErr w:type="spellStart"/>
      <w:r w:rsidRPr="00F96498">
        <w:rPr>
          <w:rFonts w:ascii="Times New Roman" w:cs="Times New Roman"/>
          <w:sz w:val="24"/>
          <w:szCs w:val="24"/>
          <w:lang w:val="uk-UA"/>
        </w:rPr>
        <w:t>операнд</w:t>
      </w:r>
      <w:proofErr w:type="spellEnd"/>
      <w:r w:rsidRPr="00F96498">
        <w:rPr>
          <w:rFonts w:ascii="Times New Roman" w:cs="Times New Roman"/>
          <w:sz w:val="24"/>
          <w:szCs w:val="24"/>
          <w:lang w:val="uk-UA"/>
        </w:rPr>
        <w:t xml:space="preserve"> D блоку GENERATE.</w:t>
      </w:r>
    </w:p>
    <w:p w14:paraId="58B13665" w14:textId="01F89450" w:rsidR="00F96498" w:rsidRDefault="00F96498" w:rsidP="001415B6">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F96498">
        <w:rPr>
          <w:rFonts w:ascii="Times New Roman" w:cs="Times New Roman"/>
          <w:sz w:val="24"/>
          <w:szCs w:val="24"/>
          <w:lang w:val="uk-UA"/>
        </w:rPr>
        <w:t>Для того, щоб вичислити доход, що відповідає заданому числу збирачів,  необхідно знати, скільки готових деталей вони зробили впродовж  модельованого  періоду. Кількість випалень в печі в точності співпадає з цим значенням.</w:t>
      </w:r>
    </w:p>
    <w:p w14:paraId="385E8480" w14:textId="2ED92765" w:rsidR="001415B6" w:rsidRPr="001415B6" w:rsidRDefault="001415B6" w:rsidP="001415B6">
      <w:pPr>
        <w:pBdr>
          <w:top w:val="none" w:sz="0" w:space="0" w:color="auto"/>
          <w:left w:val="none" w:sz="0" w:space="0" w:color="auto"/>
          <w:bottom w:val="none" w:sz="0" w:space="0" w:color="auto"/>
          <w:right w:val="none" w:sz="0" w:space="0" w:color="auto"/>
          <w:bar w:val="none" w:sz="0" w:color="auto"/>
        </w:pBdr>
        <w:spacing w:line="276" w:lineRule="auto"/>
        <w:ind w:firstLine="708"/>
        <w:jc w:val="right"/>
        <w:rPr>
          <w:rFonts w:ascii="Times New Roman" w:cs="Times New Roman"/>
          <w:sz w:val="24"/>
          <w:szCs w:val="24"/>
          <w:lang w:val="uk-UA"/>
        </w:rPr>
      </w:pPr>
      <w:r>
        <w:rPr>
          <w:rFonts w:ascii="Times New Roman" w:cs="Times New Roman"/>
          <w:sz w:val="24"/>
          <w:szCs w:val="24"/>
          <w:lang w:val="uk-UA"/>
        </w:rPr>
        <w:t>Таблиця 1.1 – Варіант завдання</w:t>
      </w:r>
    </w:p>
    <w:tbl>
      <w:tblPr>
        <w:tblStyle w:val="a8"/>
        <w:tblW w:w="0" w:type="auto"/>
        <w:tblLook w:val="04A0" w:firstRow="1" w:lastRow="0" w:firstColumn="1" w:lastColumn="0" w:noHBand="0" w:noVBand="1"/>
      </w:tblPr>
      <w:tblGrid>
        <w:gridCol w:w="1010"/>
        <w:gridCol w:w="1181"/>
        <w:gridCol w:w="1340"/>
        <w:gridCol w:w="1751"/>
        <w:gridCol w:w="1490"/>
        <w:gridCol w:w="1456"/>
        <w:gridCol w:w="1337"/>
      </w:tblGrid>
      <w:tr w:rsidR="00F96498" w14:paraId="4A63AB33" w14:textId="0CE3A0B8" w:rsidTr="00F96498">
        <w:tc>
          <w:tcPr>
            <w:tcW w:w="0" w:type="auto"/>
            <w:vMerge w:val="restart"/>
            <w:vAlign w:val="center"/>
          </w:tcPr>
          <w:p w14:paraId="2D6F30EF" w14:textId="0837347B"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uk-UA"/>
              </w:rPr>
              <w:t>Варіант</w:t>
            </w:r>
          </w:p>
        </w:tc>
        <w:tc>
          <w:tcPr>
            <w:tcW w:w="0" w:type="auto"/>
            <w:gridSpan w:val="2"/>
            <w:vAlign w:val="center"/>
          </w:tcPr>
          <w:p w14:paraId="46FDC6BE" w14:textId="66FD93E1"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uk-UA"/>
              </w:rPr>
              <w:t>Час операцій (хв.)</w:t>
            </w:r>
          </w:p>
        </w:tc>
        <w:tc>
          <w:tcPr>
            <w:tcW w:w="0" w:type="auto"/>
            <w:vMerge w:val="restart"/>
            <w:vAlign w:val="center"/>
          </w:tcPr>
          <w:p w14:paraId="10BE363A" w14:textId="054ACB18"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uk-UA"/>
              </w:rPr>
              <w:t>Зарплата збиральника за годину (грн.)</w:t>
            </w:r>
          </w:p>
        </w:tc>
        <w:tc>
          <w:tcPr>
            <w:tcW w:w="0" w:type="auto"/>
            <w:vMerge w:val="restart"/>
            <w:vAlign w:val="center"/>
          </w:tcPr>
          <w:p w14:paraId="6C330252" w14:textId="3A53637A"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uk-UA"/>
              </w:rPr>
              <w:t>Вартість печі за 8-годинний день (грн.)</w:t>
            </w:r>
          </w:p>
        </w:tc>
        <w:tc>
          <w:tcPr>
            <w:tcW w:w="0" w:type="auto"/>
            <w:vMerge w:val="restart"/>
            <w:vAlign w:val="center"/>
          </w:tcPr>
          <w:p w14:paraId="7BECE6EA" w14:textId="7CD4E35E"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uk-UA"/>
              </w:rPr>
              <w:t>Ціна матеріалу за одиницю  (грн.)</w:t>
            </w:r>
          </w:p>
        </w:tc>
        <w:tc>
          <w:tcPr>
            <w:tcW w:w="0" w:type="auto"/>
            <w:vMerge w:val="restart"/>
            <w:vAlign w:val="center"/>
          </w:tcPr>
          <w:p w14:paraId="13995F47" w14:textId="59667A45"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uk-UA"/>
              </w:rPr>
              <w:t>Вартість готового виробу (грн.)</w:t>
            </w:r>
          </w:p>
        </w:tc>
      </w:tr>
      <w:tr w:rsidR="00F96498" w14:paraId="581EBAAF" w14:textId="7DE8F59D" w:rsidTr="00F96498">
        <w:tc>
          <w:tcPr>
            <w:tcW w:w="0" w:type="auto"/>
            <w:vMerge/>
            <w:vAlign w:val="center"/>
          </w:tcPr>
          <w:p w14:paraId="6CAB97AB" w14:textId="77777777"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p>
        </w:tc>
        <w:tc>
          <w:tcPr>
            <w:tcW w:w="0" w:type="auto"/>
            <w:vAlign w:val="center"/>
          </w:tcPr>
          <w:p w14:paraId="4B6D90C4" w14:textId="77777777"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uk-UA"/>
              </w:rPr>
              <w:t>Збирання</w:t>
            </w:r>
          </w:p>
          <w:p w14:paraId="0DE67AA7" w14:textId="58682D7A"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i/>
                <w:sz w:val="24"/>
                <w:szCs w:val="24"/>
                <w:lang w:val="en-US"/>
              </w:rPr>
            </w:pPr>
            <m:oMathPara>
              <m:oMath>
                <m:sSub>
                  <m:sSubPr>
                    <m:ctrlPr>
                      <w:rPr>
                        <w:rFonts w:ascii="Cambria Math" w:hAnsi="Cambria Math" w:cs="Times New Roman"/>
                        <w:i/>
                        <w:sz w:val="24"/>
                        <w:szCs w:val="24"/>
                        <w:lang w:val="uk-UA"/>
                      </w:rPr>
                    </m:ctrlPr>
                  </m:sSubPr>
                  <m:e>
                    <m:r>
                      <w:rPr>
                        <w:rFonts w:ascii="Cambria Math" w:hAnsi="Cambria Math" w:cs="Times New Roman"/>
                        <w:sz w:val="24"/>
                        <w:szCs w:val="24"/>
                        <w:lang w:val="en-US"/>
                      </w:rPr>
                      <m:t>T</m:t>
                    </m:r>
                  </m:e>
                  <m:sub>
                    <m:r>
                      <w:rPr>
                        <w:rFonts w:ascii="Cambria Math" w:hAnsi="Cambria Math" w:cs="Times New Roman"/>
                        <w:sz w:val="24"/>
                        <w:szCs w:val="24"/>
                        <w:lang w:val="uk-UA"/>
                      </w:rPr>
                      <m:t>c</m:t>
                    </m:r>
                  </m:sub>
                </m:sSub>
                <m:r>
                  <w:rPr>
                    <w:rFonts w:ascii="Cambria Math" w:hAnsi="Cambria Math" w:cs="Times New Roman"/>
                    <w:sz w:val="24"/>
                    <w:szCs w:val="24"/>
                    <w:lang w:val="uk-UA"/>
                  </w:rPr>
                  <m:t>±</m:t>
                </m:r>
                <m:r>
                  <w:rPr>
                    <w:rFonts w:ascii="Cambria Math" w:hAnsi="Cambria Math" w:cs="Times New Roman"/>
                    <w:sz w:val="24"/>
                    <w:szCs w:val="24"/>
                    <w:lang w:val="en-US"/>
                  </w:rPr>
                  <m:t>t</m:t>
                </m:r>
              </m:oMath>
            </m:oMathPara>
          </w:p>
        </w:tc>
        <w:tc>
          <w:tcPr>
            <w:tcW w:w="0" w:type="auto"/>
            <w:vAlign w:val="center"/>
          </w:tcPr>
          <w:p w14:paraId="5DFC11FD" w14:textId="728B2B6F"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en-US"/>
              </w:rPr>
            </w:pPr>
            <w:r>
              <w:rPr>
                <w:rFonts w:ascii="Times New Roman" w:cs="Times New Roman"/>
                <w:sz w:val="24"/>
                <w:szCs w:val="24"/>
                <w:lang w:val="uk-UA"/>
              </w:rPr>
              <w:t>Обпалення</w:t>
            </w:r>
            <w:r>
              <w:rPr>
                <w:rFonts w:ascii="Times New Roman" w:cs="Times New Roman"/>
                <w:sz w:val="24"/>
                <w:szCs w:val="24"/>
                <w:lang w:val="en-US"/>
              </w:rPr>
              <w:t xml:space="preserve"> </w:t>
            </w:r>
            <m:oMath>
              <m:r>
                <w:rPr>
                  <w:rFonts w:ascii="Cambria Math" w:hAnsi="Cambria Math" w:cs="Times New Roman"/>
                  <w:sz w:val="24"/>
                  <w:szCs w:val="24"/>
                  <w:lang w:val="uk-UA"/>
                </w:rPr>
                <w:br/>
              </m:r>
            </m:oMath>
            <m:oMathPara>
              <m:oMath>
                <m:sSub>
                  <m:sSubPr>
                    <m:ctrlPr>
                      <w:rPr>
                        <w:rFonts w:ascii="Cambria Math" w:hAnsi="Cambria Math" w:cs="Times New Roman"/>
                        <w:i/>
                        <w:sz w:val="24"/>
                        <w:szCs w:val="24"/>
                        <w:lang w:val="uk-UA"/>
                      </w:rPr>
                    </m:ctrlPr>
                  </m:sSubPr>
                  <m:e>
                    <m:r>
                      <w:rPr>
                        <w:rFonts w:ascii="Cambria Math" w:hAnsi="Cambria Math" w:cs="Times New Roman"/>
                        <w:sz w:val="24"/>
                        <w:szCs w:val="24"/>
                        <w:lang w:val="en-US"/>
                      </w:rPr>
                      <m:t>T</m:t>
                    </m:r>
                  </m:e>
                  <m:sub>
                    <m:r>
                      <w:rPr>
                        <w:rFonts w:ascii="Cambria Math" w:hAnsi="Cambria Math" w:cs="Times New Roman"/>
                        <w:sz w:val="24"/>
                        <w:szCs w:val="24"/>
                        <w:lang w:val="uk-UA"/>
                      </w:rPr>
                      <m:t>o</m:t>
                    </m:r>
                  </m:sub>
                </m:sSub>
                <m:r>
                  <w:rPr>
                    <w:rFonts w:ascii="Cambria Math" w:hAnsi="Cambria Math" w:cs="Times New Roman"/>
                    <w:sz w:val="24"/>
                    <w:szCs w:val="24"/>
                    <w:lang w:val="uk-UA"/>
                  </w:rPr>
                  <m:t>±</m:t>
                </m:r>
                <m:r>
                  <w:rPr>
                    <w:rFonts w:ascii="Cambria Math" w:hAnsi="Cambria Math" w:cs="Times New Roman"/>
                    <w:sz w:val="24"/>
                    <w:szCs w:val="24"/>
                    <w:lang w:val="en-US"/>
                  </w:rPr>
                  <m:t>t</m:t>
                </m:r>
              </m:oMath>
            </m:oMathPara>
          </w:p>
        </w:tc>
        <w:tc>
          <w:tcPr>
            <w:tcW w:w="0" w:type="auto"/>
            <w:vMerge/>
            <w:vAlign w:val="center"/>
          </w:tcPr>
          <w:p w14:paraId="2A4AEF07" w14:textId="77777777"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p>
        </w:tc>
        <w:tc>
          <w:tcPr>
            <w:tcW w:w="0" w:type="auto"/>
            <w:vMerge/>
            <w:vAlign w:val="center"/>
          </w:tcPr>
          <w:p w14:paraId="17C0AA66" w14:textId="77777777"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p>
        </w:tc>
        <w:tc>
          <w:tcPr>
            <w:tcW w:w="0" w:type="auto"/>
            <w:vMerge/>
            <w:vAlign w:val="center"/>
          </w:tcPr>
          <w:p w14:paraId="5555D023" w14:textId="77777777"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p>
        </w:tc>
        <w:tc>
          <w:tcPr>
            <w:tcW w:w="0" w:type="auto"/>
            <w:vMerge/>
            <w:vAlign w:val="center"/>
          </w:tcPr>
          <w:p w14:paraId="6D238B88" w14:textId="77777777"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p>
        </w:tc>
      </w:tr>
      <w:tr w:rsidR="00F96498" w14:paraId="04494A73" w14:textId="07ACD838" w:rsidTr="00F96498">
        <w:tc>
          <w:tcPr>
            <w:tcW w:w="0" w:type="auto"/>
            <w:vAlign w:val="center"/>
          </w:tcPr>
          <w:p w14:paraId="2DECC1F6" w14:textId="48E50FFA"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uk-UA"/>
              </w:rPr>
              <w:t>5</w:t>
            </w:r>
          </w:p>
        </w:tc>
        <w:tc>
          <w:tcPr>
            <w:tcW w:w="0" w:type="auto"/>
            <w:vAlign w:val="center"/>
          </w:tcPr>
          <w:p w14:paraId="6ED9D3E7" w14:textId="78818F06"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en-US"/>
              </w:rPr>
            </w:pPr>
            <w:r>
              <w:rPr>
                <w:rFonts w:ascii="Times New Roman" w:cs="Times New Roman"/>
                <w:sz w:val="24"/>
                <w:szCs w:val="24"/>
                <w:lang w:val="en-US"/>
              </w:rPr>
              <w:t>55</w:t>
            </w:r>
            <m:oMath>
              <m:r>
                <w:rPr>
                  <w:rFonts w:ascii="Cambria Math" w:hAnsi="Cambria Math" w:cs="Times New Roman"/>
                  <w:sz w:val="24"/>
                  <w:szCs w:val="24"/>
                  <w:lang w:val="uk-UA"/>
                </w:rPr>
                <m:t>±</m:t>
              </m:r>
              <m:r>
                <w:rPr>
                  <w:rFonts w:ascii="Cambria Math" w:hAnsi="Cambria Math" w:cs="Times New Roman"/>
                  <w:sz w:val="24"/>
                  <w:szCs w:val="24"/>
                  <w:lang w:val="uk-UA"/>
                </w:rPr>
                <m:t>2</m:t>
              </m:r>
            </m:oMath>
          </w:p>
        </w:tc>
        <w:tc>
          <w:tcPr>
            <w:tcW w:w="0" w:type="auto"/>
            <w:vAlign w:val="center"/>
          </w:tcPr>
          <w:p w14:paraId="35A34772" w14:textId="62314968" w:rsid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uk-UA"/>
              </w:rPr>
            </w:pPr>
            <w:r>
              <w:rPr>
                <w:rFonts w:ascii="Times New Roman" w:cs="Times New Roman"/>
                <w:sz w:val="24"/>
                <w:szCs w:val="24"/>
                <w:lang w:val="en-US"/>
              </w:rPr>
              <w:t>5</w:t>
            </w:r>
            <m:oMath>
              <m:r>
                <w:rPr>
                  <w:rFonts w:ascii="Cambria Math" w:hAnsi="Cambria Math" w:cs="Times New Roman"/>
                  <w:sz w:val="24"/>
                  <w:szCs w:val="24"/>
                  <w:lang w:val="uk-UA"/>
                </w:rPr>
                <m:t>±2</m:t>
              </m:r>
            </m:oMath>
          </w:p>
        </w:tc>
        <w:tc>
          <w:tcPr>
            <w:tcW w:w="0" w:type="auto"/>
            <w:vAlign w:val="center"/>
          </w:tcPr>
          <w:p w14:paraId="53F8A3EC" w14:textId="17D9FAFE"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en-US"/>
              </w:rPr>
            </w:pPr>
            <w:r>
              <w:rPr>
                <w:rFonts w:ascii="Times New Roman" w:cs="Times New Roman"/>
                <w:sz w:val="24"/>
                <w:szCs w:val="24"/>
                <w:lang w:val="en-US"/>
              </w:rPr>
              <w:t>2.50</w:t>
            </w:r>
          </w:p>
        </w:tc>
        <w:tc>
          <w:tcPr>
            <w:tcW w:w="0" w:type="auto"/>
            <w:vAlign w:val="center"/>
          </w:tcPr>
          <w:p w14:paraId="04B587D4" w14:textId="207E9E71"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en-US"/>
              </w:rPr>
            </w:pPr>
            <w:r>
              <w:rPr>
                <w:rFonts w:ascii="Times New Roman" w:cs="Times New Roman"/>
                <w:sz w:val="24"/>
                <w:szCs w:val="24"/>
                <w:lang w:val="en-US"/>
              </w:rPr>
              <w:t>45</w:t>
            </w:r>
          </w:p>
        </w:tc>
        <w:tc>
          <w:tcPr>
            <w:tcW w:w="0" w:type="auto"/>
            <w:vAlign w:val="center"/>
          </w:tcPr>
          <w:p w14:paraId="4328837E" w14:textId="3491296C"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en-US"/>
              </w:rPr>
            </w:pPr>
            <w:r>
              <w:rPr>
                <w:rFonts w:ascii="Times New Roman" w:cs="Times New Roman"/>
                <w:sz w:val="24"/>
                <w:szCs w:val="24"/>
                <w:lang w:val="en-US"/>
              </w:rPr>
              <w:t>3.75</w:t>
            </w:r>
          </w:p>
        </w:tc>
        <w:tc>
          <w:tcPr>
            <w:tcW w:w="0" w:type="auto"/>
            <w:vAlign w:val="center"/>
          </w:tcPr>
          <w:p w14:paraId="0CEFA0E8" w14:textId="3FEEDBF1" w:rsidR="00F96498" w:rsidRPr="00F96498" w:rsidRDefault="00F96498" w:rsidP="00F96498">
            <w:pPr>
              <w:pBdr>
                <w:top w:val="none" w:sz="0" w:space="0" w:color="auto"/>
                <w:left w:val="none" w:sz="0" w:space="0" w:color="auto"/>
                <w:bottom w:val="none" w:sz="0" w:space="0" w:color="auto"/>
                <w:right w:val="none" w:sz="0" w:space="0" w:color="auto"/>
                <w:bar w:val="none" w:sz="0" w:color="auto"/>
              </w:pBdr>
              <w:spacing w:line="276" w:lineRule="auto"/>
              <w:ind w:firstLine="0"/>
              <w:jc w:val="center"/>
              <w:rPr>
                <w:rFonts w:ascii="Times New Roman" w:cs="Times New Roman"/>
                <w:sz w:val="24"/>
                <w:szCs w:val="24"/>
                <w:lang w:val="en-US"/>
              </w:rPr>
            </w:pPr>
            <w:r>
              <w:rPr>
                <w:rFonts w:ascii="Times New Roman" w:cs="Times New Roman"/>
                <w:sz w:val="24"/>
                <w:szCs w:val="24"/>
                <w:lang w:val="en-US"/>
              </w:rPr>
              <w:t>11</w:t>
            </w:r>
          </w:p>
        </w:tc>
      </w:tr>
    </w:tbl>
    <w:p w14:paraId="2180A373" w14:textId="5BC90A16" w:rsidR="00F96498" w:rsidRDefault="001415B6" w:rsidP="001415B6">
      <w:pPr>
        <w:numPr>
          <w:ilvl w:val="0"/>
          <w:numId w:val="40"/>
        </w:numPr>
        <w:pBdr>
          <w:top w:val="none" w:sz="0" w:space="0" w:color="auto"/>
          <w:left w:val="none" w:sz="0" w:space="0" w:color="auto"/>
          <w:bottom w:val="none" w:sz="0" w:space="0" w:color="auto"/>
          <w:right w:val="none" w:sz="0" w:space="0" w:color="auto"/>
          <w:bar w:val="none" w:sz="0" w:color="auto"/>
        </w:pBdr>
        <w:spacing w:before="240" w:after="120"/>
        <w:ind w:left="360"/>
        <w:jc w:val="center"/>
        <w:rPr>
          <w:rFonts w:ascii="Times New Roman" w:cs="Times New Roman"/>
          <w:b/>
          <w:lang w:val="uk-UA"/>
        </w:rPr>
      </w:pPr>
      <w:r w:rsidRPr="001415B6">
        <w:rPr>
          <w:rFonts w:ascii="Times New Roman" w:cs="Times New Roman"/>
          <w:b/>
          <w:lang w:val="uk-UA"/>
        </w:rPr>
        <w:t>Лістинг програми</w:t>
      </w:r>
    </w:p>
    <w:p w14:paraId="0C4B2B1B"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Workers EQU </w:t>
      </w:r>
      <w:r>
        <w:rPr>
          <w:rFonts w:ascii="Courier New" w:hAnsi="Courier New" w:cs="Courier New"/>
          <w:color w:val="auto"/>
          <w:sz w:val="20"/>
          <w:szCs w:val="20"/>
          <w:lang w:val="en-US" w:eastAsia="ru-RU"/>
        </w:rPr>
        <w:t>11</w:t>
      </w:r>
    </w:p>
    <w:p w14:paraId="3AC174EA"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INITIAL X$Answer</w:t>
      </w:r>
      <w:proofErr w:type="gramStart"/>
      <w:r w:rsidRPr="00133F1E">
        <w:rPr>
          <w:rFonts w:ascii="Courier New CYR" w:hAnsi="Courier New CYR" w:cs="Courier New CYR"/>
          <w:color w:val="auto"/>
          <w:sz w:val="20"/>
          <w:szCs w:val="20"/>
          <w:lang w:val="en-US" w:eastAsia="ru-RU"/>
        </w:rPr>
        <w:t>,0</w:t>
      </w:r>
      <w:proofErr w:type="gramEnd"/>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P</w:t>
      </w:r>
      <w:r w:rsidRPr="00133F1E">
        <w:rPr>
          <w:rFonts w:ascii="Courier New CYR" w:hAnsi="Courier New CYR" w:cs="Courier New CYR"/>
          <w:color w:val="auto"/>
          <w:sz w:val="20"/>
          <w:szCs w:val="20"/>
          <w:lang w:val="en-US" w:eastAsia="ru-RU"/>
        </w:rPr>
        <w:t>rofit</w:t>
      </w:r>
    </w:p>
    <w:p w14:paraId="2AAF0123"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INITIAL X$Cost</w:t>
      </w:r>
      <w:proofErr w:type="gramStart"/>
      <w:r w:rsidRPr="00133F1E">
        <w:rPr>
          <w:rFonts w:ascii="Courier New CYR" w:hAnsi="Courier New CYR" w:cs="Courier New CYR"/>
          <w:color w:val="auto"/>
          <w:sz w:val="20"/>
          <w:szCs w:val="20"/>
          <w:lang w:val="en-US" w:eastAsia="ru-RU"/>
        </w:rPr>
        <w:t>,11</w:t>
      </w:r>
      <w:proofErr w:type="gramEnd"/>
      <w:r w:rsidRPr="00133F1E">
        <w:rPr>
          <w:rFonts w:ascii="Courier New CYR" w:hAnsi="Courier New CYR" w:cs="Courier New CYR"/>
          <w:color w:val="auto"/>
          <w:sz w:val="20"/>
          <w:szCs w:val="20"/>
          <w:lang w:val="en-US" w:eastAsia="ru-RU"/>
        </w:rPr>
        <w:t xml:space="preserve">       ; </w:t>
      </w:r>
      <w:r>
        <w:rPr>
          <w:rFonts w:ascii="Courier New" w:hAnsi="Courier New" w:cs="Courier New"/>
          <w:color w:val="auto"/>
          <w:sz w:val="20"/>
          <w:szCs w:val="20"/>
          <w:lang w:val="en-US" w:eastAsia="ru-RU"/>
        </w:rPr>
        <w:t>C</w:t>
      </w:r>
      <w:r w:rsidRPr="00133F1E">
        <w:rPr>
          <w:rFonts w:ascii="Courier New CYR" w:hAnsi="Courier New CYR" w:cs="Courier New CYR"/>
          <w:color w:val="auto"/>
          <w:sz w:val="20"/>
          <w:szCs w:val="20"/>
          <w:lang w:val="en-US" w:eastAsia="ru-RU"/>
        </w:rPr>
        <w:t>ost of one detail</w:t>
      </w:r>
    </w:p>
    <w:p w14:paraId="16CB642C"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INITIAL X$Wage</w:t>
      </w:r>
      <w:proofErr w:type="gramStart"/>
      <w:r w:rsidRPr="00133F1E">
        <w:rPr>
          <w:rFonts w:ascii="Courier New CYR" w:hAnsi="Courier New CYR" w:cs="Courier New CYR"/>
          <w:color w:val="auto"/>
          <w:sz w:val="20"/>
          <w:szCs w:val="20"/>
          <w:lang w:val="en-US" w:eastAsia="ru-RU"/>
        </w:rPr>
        <w:t>,</w:t>
      </w:r>
      <w:r>
        <w:rPr>
          <w:rFonts w:ascii="Courier New" w:hAnsi="Courier New" w:cs="Courier New"/>
          <w:color w:val="auto"/>
          <w:sz w:val="20"/>
          <w:szCs w:val="20"/>
          <w:lang w:val="en-US" w:eastAsia="ru-RU"/>
        </w:rPr>
        <w:t>2.5</w:t>
      </w:r>
      <w:proofErr w:type="gramEnd"/>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 </w:t>
      </w:r>
      <w:proofErr w:type="spellStart"/>
      <w:r>
        <w:rPr>
          <w:rFonts w:ascii="Courier New" w:hAnsi="Courier New" w:cs="Courier New"/>
          <w:color w:val="auto"/>
          <w:sz w:val="20"/>
          <w:szCs w:val="20"/>
          <w:lang w:val="en-US" w:eastAsia="ru-RU"/>
        </w:rPr>
        <w:t>Sallary</w:t>
      </w:r>
      <w:proofErr w:type="spellEnd"/>
      <w:r w:rsidRPr="00133F1E">
        <w:rPr>
          <w:rFonts w:ascii="Courier New CYR" w:hAnsi="Courier New CYR" w:cs="Courier New CYR"/>
          <w:color w:val="auto"/>
          <w:sz w:val="20"/>
          <w:szCs w:val="20"/>
          <w:lang w:val="en-US" w:eastAsia="ru-RU"/>
        </w:rPr>
        <w:t xml:space="preserve"> of one worker per hour</w:t>
      </w:r>
    </w:p>
    <w:p w14:paraId="13CEB844"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INITIAL X$Material</w:t>
      </w:r>
      <w:proofErr w:type="gramStart"/>
      <w:r w:rsidRPr="00133F1E">
        <w:rPr>
          <w:rFonts w:ascii="Courier New CYR" w:hAnsi="Courier New CYR" w:cs="Courier New CYR"/>
          <w:color w:val="auto"/>
          <w:sz w:val="20"/>
          <w:szCs w:val="20"/>
          <w:lang w:val="en-US" w:eastAsia="ru-RU"/>
        </w:rPr>
        <w:t>,3.</w:t>
      </w:r>
      <w:r>
        <w:rPr>
          <w:rFonts w:ascii="Courier New" w:hAnsi="Courier New" w:cs="Courier New"/>
          <w:color w:val="auto"/>
          <w:sz w:val="20"/>
          <w:szCs w:val="20"/>
          <w:lang w:val="en-US" w:eastAsia="ru-RU"/>
        </w:rPr>
        <w:t>7</w:t>
      </w:r>
      <w:r w:rsidRPr="00133F1E">
        <w:rPr>
          <w:rFonts w:ascii="Courier New CYR" w:hAnsi="Courier New CYR" w:cs="Courier New CYR"/>
          <w:color w:val="auto"/>
          <w:sz w:val="20"/>
          <w:szCs w:val="20"/>
          <w:lang w:val="en-US" w:eastAsia="ru-RU"/>
        </w:rPr>
        <w:t>5</w:t>
      </w:r>
      <w:proofErr w:type="gramEnd"/>
      <w:r w:rsidRPr="00133F1E">
        <w:rPr>
          <w:rFonts w:ascii="Courier New CYR" w:hAnsi="Courier New CYR" w:cs="Courier New CYR"/>
          <w:color w:val="auto"/>
          <w:sz w:val="20"/>
          <w:szCs w:val="20"/>
          <w:lang w:val="en-US" w:eastAsia="ru-RU"/>
        </w:rPr>
        <w:t xml:space="preserve"> ; </w:t>
      </w:r>
      <w:r>
        <w:rPr>
          <w:rFonts w:ascii="Courier New" w:hAnsi="Courier New" w:cs="Courier New"/>
          <w:color w:val="auto"/>
          <w:sz w:val="20"/>
          <w:szCs w:val="20"/>
          <w:lang w:val="en-US" w:eastAsia="ru-RU"/>
        </w:rPr>
        <w:t>P</w:t>
      </w:r>
      <w:r w:rsidRPr="00133F1E">
        <w:rPr>
          <w:rFonts w:ascii="Courier New CYR" w:hAnsi="Courier New CYR" w:cs="Courier New CYR"/>
          <w:color w:val="auto"/>
          <w:sz w:val="20"/>
          <w:szCs w:val="20"/>
          <w:lang w:val="en-US" w:eastAsia="ru-RU"/>
        </w:rPr>
        <w:t>rice of material for one detail</w:t>
      </w:r>
    </w:p>
    <w:p w14:paraId="7C7FB8BB"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INITIAL X$OvenCost</w:t>
      </w:r>
      <w:proofErr w:type="gramStart"/>
      <w:r w:rsidRPr="00133F1E">
        <w:rPr>
          <w:rFonts w:ascii="Courier New CYR" w:hAnsi="Courier New CYR" w:cs="Courier New CYR"/>
          <w:color w:val="auto"/>
          <w:sz w:val="20"/>
          <w:szCs w:val="20"/>
          <w:lang w:val="en-US" w:eastAsia="ru-RU"/>
        </w:rPr>
        <w:t>,4</w:t>
      </w:r>
      <w:r>
        <w:rPr>
          <w:rFonts w:ascii="Courier New" w:hAnsi="Courier New" w:cs="Courier New"/>
          <w:color w:val="auto"/>
          <w:sz w:val="20"/>
          <w:szCs w:val="20"/>
          <w:lang w:val="en-US" w:eastAsia="ru-RU"/>
        </w:rPr>
        <w:t>5</w:t>
      </w:r>
      <w:proofErr w:type="gramEnd"/>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O</w:t>
      </w:r>
      <w:r w:rsidRPr="00133F1E">
        <w:rPr>
          <w:rFonts w:ascii="Courier New CYR" w:hAnsi="Courier New CYR" w:cs="Courier New CYR"/>
          <w:color w:val="auto"/>
          <w:sz w:val="20"/>
          <w:szCs w:val="20"/>
          <w:lang w:val="en-US" w:eastAsia="ru-RU"/>
        </w:rPr>
        <w:t>ven cost per one day</w:t>
      </w:r>
    </w:p>
    <w:p w14:paraId="4ADEC855"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p>
    <w:p w14:paraId="5FB83C05"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GENERATE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w:t>
      </w:r>
      <w:proofErr w:type="gramStart"/>
      <w:r w:rsidRPr="00133F1E">
        <w:rPr>
          <w:rFonts w:ascii="Courier New CYR" w:hAnsi="Courier New CYR" w:cs="Courier New CYR"/>
          <w:color w:val="auto"/>
          <w:sz w:val="20"/>
          <w:szCs w:val="20"/>
          <w:lang w:val="en-US" w:eastAsia="ru-RU"/>
        </w:rPr>
        <w:t>,Workers</w:t>
      </w:r>
      <w:proofErr w:type="gramEnd"/>
    </w:p>
    <w:p w14:paraId="39E36F2C"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proofErr w:type="spellStart"/>
      <w:r w:rsidRPr="00133F1E">
        <w:rPr>
          <w:rFonts w:ascii="Courier New CYR" w:hAnsi="Courier New CYR" w:cs="Courier New CYR"/>
          <w:color w:val="auto"/>
          <w:sz w:val="20"/>
          <w:szCs w:val="20"/>
          <w:lang w:val="en-US" w:eastAsia="ru-RU"/>
        </w:rPr>
        <w:t>LabelStart</w:t>
      </w:r>
      <w:proofErr w:type="spellEnd"/>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ADVANCE</w:t>
      </w:r>
      <w:r>
        <w:rPr>
          <w:rFonts w:ascii="Courier New" w:hAnsi="Courier New" w:cs="Courier New"/>
          <w:color w:val="auto"/>
          <w:sz w:val="20"/>
          <w:szCs w:val="20"/>
          <w:lang w:val="en-US" w:eastAsia="ru-RU"/>
        </w:rPr>
        <w:tab/>
        <w:t>55</w:t>
      </w:r>
      <w:proofErr w:type="gramStart"/>
      <w:r w:rsidRPr="00133F1E">
        <w:rPr>
          <w:rFonts w:ascii="Courier New CYR" w:hAnsi="Courier New CYR" w:cs="Courier New CYR"/>
          <w:color w:val="auto"/>
          <w:sz w:val="20"/>
          <w:szCs w:val="20"/>
          <w:lang w:val="en-US" w:eastAsia="ru-RU"/>
        </w:rPr>
        <w:t>,</w:t>
      </w:r>
      <w:r>
        <w:rPr>
          <w:rFonts w:ascii="Courier New" w:hAnsi="Courier New" w:cs="Courier New"/>
          <w:color w:val="auto"/>
          <w:sz w:val="20"/>
          <w:szCs w:val="20"/>
          <w:lang w:val="en-US" w:eastAsia="ru-RU"/>
        </w:rPr>
        <w:t>2</w:t>
      </w:r>
      <w:proofErr w:type="gramEnd"/>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w:t>
      </w:r>
      <w:r w:rsidRPr="00133F1E">
        <w:rPr>
          <w:rFonts w:ascii="Courier New CYR" w:hAnsi="Courier New CYR" w:cs="Courier New CYR"/>
          <w:color w:val="auto"/>
          <w:sz w:val="20"/>
          <w:szCs w:val="20"/>
          <w:lang w:val="en-US" w:eastAsia="ru-RU"/>
        </w:rPr>
        <w:t>ssembly of detail</w:t>
      </w:r>
    </w:p>
    <w:p w14:paraId="652CBF47"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SEIZE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Oven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O</w:t>
      </w:r>
      <w:r w:rsidRPr="00133F1E">
        <w:rPr>
          <w:rFonts w:ascii="Courier New CYR" w:hAnsi="Courier New CYR" w:cs="Courier New CYR"/>
          <w:color w:val="auto"/>
          <w:sz w:val="20"/>
          <w:szCs w:val="20"/>
          <w:lang w:val="en-US" w:eastAsia="ru-RU"/>
        </w:rPr>
        <w:t>ccupy oven</w:t>
      </w:r>
    </w:p>
    <w:p w14:paraId="00B2EDE6"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ADVANCE     </w:t>
      </w:r>
      <w:r>
        <w:rPr>
          <w:rFonts w:ascii="Courier New" w:hAnsi="Courier New" w:cs="Courier New"/>
          <w:color w:val="auto"/>
          <w:sz w:val="20"/>
          <w:szCs w:val="20"/>
          <w:lang w:val="en-US" w:eastAsia="ru-RU"/>
        </w:rPr>
        <w:tab/>
        <w:t>5</w:t>
      </w:r>
      <w:proofErr w:type="gramStart"/>
      <w:r w:rsidRPr="00133F1E">
        <w:rPr>
          <w:rFonts w:ascii="Courier New CYR" w:hAnsi="Courier New CYR" w:cs="Courier New CYR"/>
          <w:color w:val="auto"/>
          <w:sz w:val="20"/>
          <w:szCs w:val="20"/>
          <w:lang w:val="en-US" w:eastAsia="ru-RU"/>
        </w:rPr>
        <w:t>,</w:t>
      </w:r>
      <w:r>
        <w:rPr>
          <w:rFonts w:ascii="Courier New" w:hAnsi="Courier New" w:cs="Courier New"/>
          <w:color w:val="auto"/>
          <w:sz w:val="20"/>
          <w:szCs w:val="20"/>
          <w:lang w:val="en-US" w:eastAsia="ru-RU"/>
        </w:rPr>
        <w:t>2</w:t>
      </w:r>
      <w:proofErr w:type="gramEnd"/>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F</w:t>
      </w:r>
      <w:r w:rsidRPr="00133F1E">
        <w:rPr>
          <w:rFonts w:ascii="Courier New CYR" w:hAnsi="Courier New CYR" w:cs="Courier New CYR"/>
          <w:color w:val="auto"/>
          <w:sz w:val="20"/>
          <w:szCs w:val="20"/>
          <w:lang w:val="en-US" w:eastAsia="ru-RU"/>
        </w:rPr>
        <w:t>iring</w:t>
      </w:r>
    </w:p>
    <w:p w14:paraId="6B5D41A1"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Amount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RELEASE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Oven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L</w:t>
      </w:r>
      <w:r w:rsidRPr="00133F1E">
        <w:rPr>
          <w:rFonts w:ascii="Courier New CYR" w:hAnsi="Courier New CYR" w:cs="Courier New CYR"/>
          <w:color w:val="auto"/>
          <w:sz w:val="20"/>
          <w:szCs w:val="20"/>
          <w:lang w:val="en-US" w:eastAsia="ru-RU"/>
        </w:rPr>
        <w:t>eave oven</w:t>
      </w:r>
    </w:p>
    <w:p w14:paraId="73ABBCB7"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TRANSFER     </w:t>
      </w:r>
      <w:r>
        <w:rPr>
          <w:rFonts w:ascii="Courier New" w:hAnsi="Courier New" w:cs="Courier New"/>
          <w:color w:val="auto"/>
          <w:sz w:val="20"/>
          <w:szCs w:val="20"/>
          <w:lang w:val="en-US" w:eastAsia="ru-RU"/>
        </w:rPr>
        <w:tab/>
      </w:r>
      <w:proofErr w:type="gramStart"/>
      <w:r w:rsidRPr="00133F1E">
        <w:rPr>
          <w:rFonts w:ascii="Courier New CYR" w:hAnsi="Courier New CYR" w:cs="Courier New CYR"/>
          <w:color w:val="auto"/>
          <w:sz w:val="20"/>
          <w:szCs w:val="20"/>
          <w:lang w:val="en-US" w:eastAsia="ru-RU"/>
        </w:rPr>
        <w:t>,</w:t>
      </w:r>
      <w:proofErr w:type="spellStart"/>
      <w:r w:rsidRPr="00133F1E">
        <w:rPr>
          <w:rFonts w:ascii="Courier New CYR" w:hAnsi="Courier New CYR" w:cs="Courier New CYR"/>
          <w:color w:val="auto"/>
          <w:sz w:val="20"/>
          <w:szCs w:val="20"/>
          <w:lang w:val="en-US" w:eastAsia="ru-RU"/>
        </w:rPr>
        <w:t>LabelStart</w:t>
      </w:r>
      <w:proofErr w:type="spellEnd"/>
      <w:proofErr w:type="gramEnd"/>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S</w:t>
      </w:r>
      <w:r w:rsidRPr="00133F1E">
        <w:rPr>
          <w:rFonts w:ascii="Courier New CYR" w:hAnsi="Courier New CYR" w:cs="Courier New CYR"/>
          <w:color w:val="auto"/>
          <w:sz w:val="20"/>
          <w:szCs w:val="20"/>
          <w:lang w:val="en-US" w:eastAsia="ru-RU"/>
        </w:rPr>
        <w:t>tart assembly of new detail</w:t>
      </w:r>
    </w:p>
    <w:p w14:paraId="1E73AE32"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p>
    <w:p w14:paraId="56EE756D"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GENERATE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2400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40 hours in minutes</w:t>
      </w:r>
    </w:p>
    <w:p w14:paraId="151BB875"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 xml:space="preserve">SAVEVALUE     </w:t>
      </w:r>
      <w:r>
        <w:rPr>
          <w:rFonts w:ascii="Courier New" w:hAnsi="Courier New" w:cs="Courier New"/>
          <w:color w:val="auto"/>
          <w:sz w:val="20"/>
          <w:szCs w:val="20"/>
          <w:lang w:val="en-US" w:eastAsia="ru-RU"/>
        </w:rPr>
        <w:tab/>
      </w:r>
      <w:r w:rsidRPr="00133F1E">
        <w:rPr>
          <w:rFonts w:ascii="Courier New CYR" w:hAnsi="Courier New CYR" w:cs="Courier New CYR"/>
          <w:color w:val="auto"/>
          <w:sz w:val="20"/>
          <w:szCs w:val="20"/>
          <w:lang w:val="en-US" w:eastAsia="ru-RU"/>
        </w:rPr>
        <w:t>Answer</w:t>
      </w:r>
      <w:proofErr w:type="gramStart"/>
      <w:r w:rsidRPr="00133F1E">
        <w:rPr>
          <w:rFonts w:ascii="Courier New CYR" w:hAnsi="Courier New CYR" w:cs="Courier New CYR"/>
          <w:color w:val="auto"/>
          <w:sz w:val="20"/>
          <w:szCs w:val="20"/>
          <w:lang w:val="en-US" w:eastAsia="ru-RU"/>
        </w:rPr>
        <w:t>,(</w:t>
      </w:r>
      <w:proofErr w:type="spellStart"/>
      <w:proofErr w:type="gramEnd"/>
      <w:r w:rsidRPr="00133F1E">
        <w:rPr>
          <w:rFonts w:ascii="Courier New CYR" w:hAnsi="Courier New CYR" w:cs="Courier New CYR"/>
          <w:color w:val="auto"/>
          <w:sz w:val="20"/>
          <w:szCs w:val="20"/>
          <w:lang w:val="en-US" w:eastAsia="ru-RU"/>
        </w:rPr>
        <w:t>N$Amount</w:t>
      </w:r>
      <w:proofErr w:type="spellEnd"/>
      <w:r w:rsidRPr="00133F1E">
        <w:rPr>
          <w:rFonts w:ascii="Courier New CYR" w:hAnsi="Courier New CYR" w:cs="Courier New CYR"/>
          <w:color w:val="auto"/>
          <w:sz w:val="20"/>
          <w:szCs w:val="20"/>
          <w:lang w:val="en-US" w:eastAsia="ru-RU"/>
        </w:rPr>
        <w:t>#(</w:t>
      </w:r>
      <w:proofErr w:type="spellStart"/>
      <w:r w:rsidRPr="00133F1E">
        <w:rPr>
          <w:rFonts w:ascii="Courier New CYR" w:hAnsi="Courier New CYR" w:cs="Courier New CYR"/>
          <w:color w:val="auto"/>
          <w:sz w:val="20"/>
          <w:szCs w:val="20"/>
          <w:lang w:val="en-US" w:eastAsia="ru-RU"/>
        </w:rPr>
        <w:t>X$Cost-X$Material</w:t>
      </w:r>
      <w:proofErr w:type="spellEnd"/>
      <w:r w:rsidRPr="00133F1E">
        <w:rPr>
          <w:rFonts w:ascii="Courier New CYR" w:hAnsi="Courier New CYR" w:cs="Courier New CYR"/>
          <w:color w:val="auto"/>
          <w:sz w:val="20"/>
          <w:szCs w:val="20"/>
          <w:lang w:val="en-US" w:eastAsia="ru-RU"/>
        </w:rPr>
        <w:t>) - X$OvenCost#5 - X$Wage#40#Workers)</w:t>
      </w:r>
    </w:p>
    <w:p w14:paraId="63801C85" w14:textId="77777777" w:rsidR="00133F1E" w:rsidRP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val="en-US" w:eastAsia="ru-RU"/>
        </w:rPr>
      </w:pPr>
    </w:p>
    <w:p w14:paraId="44D3071D" w14:textId="77777777" w:rsidR="00133F1E" w:rsidRDefault="00133F1E" w:rsidP="00133F1E">
      <w:pPr>
        <w:pBdr>
          <w:top w:val="none" w:sz="0" w:space="0" w:color="auto"/>
          <w:left w:val="none" w:sz="0" w:space="0" w:color="auto"/>
          <w:bottom w:val="none" w:sz="0" w:space="0" w:color="auto"/>
          <w:right w:val="none" w:sz="0" w:space="0" w:color="auto"/>
          <w:bar w:val="none" w:sz="0" w:color="auto"/>
        </w:pBd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color w:val="auto"/>
          <w:sz w:val="20"/>
          <w:szCs w:val="20"/>
          <w:lang w:eastAsia="ru-RU"/>
        </w:rPr>
      </w:pPr>
      <w:r w:rsidRPr="00133F1E">
        <w:rPr>
          <w:rFonts w:ascii="Courier New CYR" w:hAnsi="Courier New CYR" w:cs="Courier New CYR"/>
          <w:color w:val="auto"/>
          <w:sz w:val="20"/>
          <w:szCs w:val="20"/>
          <w:lang w:val="en-US" w:eastAsia="ru-RU"/>
        </w:rPr>
        <w:t xml:space="preserve">        </w:t>
      </w:r>
      <w:r>
        <w:rPr>
          <w:rFonts w:ascii="Courier New" w:hAnsi="Courier New" w:cs="Courier New"/>
          <w:color w:val="auto"/>
          <w:sz w:val="20"/>
          <w:szCs w:val="20"/>
          <w:lang w:val="en-US" w:eastAsia="ru-RU"/>
        </w:rPr>
        <w:tab/>
      </w:r>
      <w:r>
        <w:rPr>
          <w:rFonts w:ascii="Courier New" w:hAnsi="Courier New" w:cs="Courier New"/>
          <w:color w:val="auto"/>
          <w:sz w:val="20"/>
          <w:szCs w:val="20"/>
          <w:lang w:val="en-US" w:eastAsia="ru-RU"/>
        </w:rPr>
        <w:tab/>
      </w:r>
      <w:r>
        <w:rPr>
          <w:rFonts w:ascii="Courier New CYR" w:hAnsi="Courier New CYR" w:cs="Courier New CYR"/>
          <w:color w:val="auto"/>
          <w:sz w:val="20"/>
          <w:szCs w:val="20"/>
          <w:lang w:eastAsia="ru-RU"/>
        </w:rPr>
        <w:t>TERMINATE 1</w:t>
      </w:r>
    </w:p>
    <w:p w14:paraId="3B12C598" w14:textId="77777777" w:rsidR="002744C7" w:rsidRDefault="005835A9" w:rsidP="002744C7">
      <w:pPr>
        <w:numPr>
          <w:ilvl w:val="0"/>
          <w:numId w:val="40"/>
        </w:numPr>
        <w:pBdr>
          <w:top w:val="none" w:sz="0" w:space="0" w:color="auto"/>
          <w:left w:val="none" w:sz="0" w:space="0" w:color="auto"/>
          <w:bottom w:val="none" w:sz="0" w:space="0" w:color="auto"/>
          <w:right w:val="none" w:sz="0" w:space="0" w:color="auto"/>
          <w:bar w:val="none" w:sz="0" w:color="auto"/>
        </w:pBdr>
        <w:spacing w:before="240" w:after="120"/>
        <w:ind w:left="360" w:firstLine="0"/>
        <w:jc w:val="center"/>
        <w:rPr>
          <w:rFonts w:ascii="Times New Roman" w:cs="Times New Roman"/>
          <w:b/>
          <w:lang w:val="uk-UA"/>
        </w:rPr>
      </w:pPr>
      <w:r w:rsidRPr="00065D52">
        <w:rPr>
          <w:rFonts w:ascii="Times New Roman" w:cs="Times New Roman"/>
          <w:b/>
          <w:lang w:val="uk-UA"/>
        </w:rPr>
        <w:t>Аналіз резул</w:t>
      </w:r>
      <w:r w:rsidR="00C8418A" w:rsidRPr="00065D52">
        <w:rPr>
          <w:rFonts w:ascii="Times New Roman" w:cs="Times New Roman"/>
          <w:b/>
          <w:lang w:val="uk-UA"/>
        </w:rPr>
        <w:t>ь</w:t>
      </w:r>
      <w:r w:rsidR="00033749" w:rsidRPr="00065D52">
        <w:rPr>
          <w:rFonts w:ascii="Times New Roman" w:cs="Times New Roman"/>
          <w:b/>
          <w:lang w:val="uk-UA"/>
        </w:rPr>
        <w:t>татів</w:t>
      </w:r>
    </w:p>
    <w:p w14:paraId="2FDCB512" w14:textId="673F0E0E" w:rsidR="00983F7D" w:rsidRPr="00983F7D" w:rsidRDefault="00983F7D" w:rsidP="00983F7D">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983F7D">
        <w:rPr>
          <w:rFonts w:ascii="Times New Roman" w:cs="Times New Roman"/>
          <w:sz w:val="24"/>
          <w:szCs w:val="24"/>
          <w:lang w:val="uk-UA"/>
        </w:rPr>
        <w:t>Для виконання аналізу над отриманими результатами, необхідно спочатку підключити файл з експериментами (рис. 2). Потім необхідно виконати аналіз за допомогою команди ANOVA (рис. 3).</w:t>
      </w:r>
      <w:r>
        <w:rPr>
          <w:rFonts w:ascii="Times New Roman" w:cs="Times New Roman"/>
          <w:sz w:val="24"/>
          <w:szCs w:val="24"/>
          <w:lang w:val="uk-UA"/>
        </w:rPr>
        <w:t xml:space="preserve"> Результат експериментів зображено на рис. 4.</w:t>
      </w:r>
    </w:p>
    <w:tbl>
      <w:tblPr>
        <w:tblStyle w:val="a8"/>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gridCol w:w="3936"/>
      </w:tblGrid>
      <w:tr w:rsidR="00983F7D" w14:paraId="7A1B1A68" w14:textId="77777777" w:rsidTr="00983F7D">
        <w:tc>
          <w:tcPr>
            <w:tcW w:w="0" w:type="auto"/>
            <w:vAlign w:val="center"/>
          </w:tcPr>
          <w:p w14:paraId="6346A877" w14:textId="0CE74B9F" w:rsidR="00983F7D" w:rsidRPr="00983F7D" w:rsidRDefault="00983F7D" w:rsidP="00983F7D">
            <w:pPr>
              <w:pBdr>
                <w:top w:val="none" w:sz="0" w:space="0" w:color="auto"/>
                <w:left w:val="none" w:sz="0" w:space="0" w:color="auto"/>
                <w:bottom w:val="none" w:sz="0" w:space="0" w:color="auto"/>
                <w:right w:val="none" w:sz="0" w:space="0" w:color="auto"/>
                <w:bar w:val="none" w:sz="0" w:color="auto"/>
              </w:pBdr>
              <w:spacing w:before="240" w:after="120"/>
              <w:ind w:firstLine="0"/>
              <w:jc w:val="center"/>
              <w:rPr>
                <w:rFonts w:asciiTheme="minorHAnsi" w:hAnsiTheme="minorHAnsi" w:cs="Times New Roman"/>
                <w:lang w:val="uk-UA"/>
              </w:rPr>
            </w:pPr>
            <w:r>
              <w:rPr>
                <w:rFonts w:asciiTheme="minorHAnsi" w:hAnsiTheme="minorHAnsi" w:cs="Times New Roman"/>
                <w:noProof/>
                <w:lang w:eastAsia="ru-RU"/>
              </w:rPr>
              <w:lastRenderedPageBreak/>
              <w:drawing>
                <wp:inline distT="0" distB="0" distL="0" distR="0" wp14:anchorId="21B3C075" wp14:editId="55263435">
                  <wp:extent cx="2935052" cy="2083982"/>
                  <wp:effectExtent l="0" t="0" r="0" b="0"/>
                  <wp:docPr id="6" name="Рисунок 6" desc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5139" cy="2084044"/>
                          </a:xfrm>
                          <a:prstGeom prst="rect">
                            <a:avLst/>
                          </a:prstGeom>
                          <a:noFill/>
                          <a:ln>
                            <a:noFill/>
                          </a:ln>
                        </pic:spPr>
                      </pic:pic>
                    </a:graphicData>
                  </a:graphic>
                </wp:inline>
              </w:drawing>
            </w:r>
          </w:p>
        </w:tc>
        <w:tc>
          <w:tcPr>
            <w:tcW w:w="0" w:type="auto"/>
            <w:vAlign w:val="center"/>
          </w:tcPr>
          <w:p w14:paraId="28B9C72F" w14:textId="204CCD22" w:rsidR="00983F7D" w:rsidRDefault="00983F7D" w:rsidP="00983F7D">
            <w:pPr>
              <w:pBdr>
                <w:top w:val="none" w:sz="0" w:space="0" w:color="auto"/>
                <w:left w:val="none" w:sz="0" w:space="0" w:color="auto"/>
                <w:bottom w:val="none" w:sz="0" w:space="0" w:color="auto"/>
                <w:right w:val="none" w:sz="0" w:space="0" w:color="auto"/>
                <w:bar w:val="none" w:sz="0" w:color="auto"/>
              </w:pBdr>
              <w:spacing w:before="240" w:after="120"/>
              <w:ind w:firstLine="0"/>
              <w:jc w:val="center"/>
              <w:rPr>
                <w:rFonts w:asciiTheme="minorHAnsi" w:hAnsiTheme="minorHAnsi" w:cs="Times New Roman"/>
                <w:b/>
                <w:lang w:val="uk-UA"/>
              </w:rPr>
            </w:pPr>
            <w:r>
              <w:rPr>
                <w:rFonts w:asciiTheme="minorHAnsi" w:hAnsiTheme="minorHAnsi" w:cs="Times New Roman"/>
                <w:noProof/>
                <w:lang w:eastAsia="ru-RU"/>
              </w:rPr>
              <w:drawing>
                <wp:inline distT="0" distB="0" distL="0" distR="0" wp14:anchorId="3D6657EF" wp14:editId="1A4849B6">
                  <wp:extent cx="2360295" cy="999490"/>
                  <wp:effectExtent l="0" t="0" r="1905" b="0"/>
                  <wp:docPr id="7" name="Рисунок 7" descr="E:\a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no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295" cy="999490"/>
                          </a:xfrm>
                          <a:prstGeom prst="rect">
                            <a:avLst/>
                          </a:prstGeom>
                          <a:noFill/>
                          <a:ln>
                            <a:noFill/>
                          </a:ln>
                        </pic:spPr>
                      </pic:pic>
                    </a:graphicData>
                  </a:graphic>
                </wp:inline>
              </w:drawing>
            </w:r>
          </w:p>
        </w:tc>
      </w:tr>
      <w:tr w:rsidR="00983F7D" w14:paraId="3976F0EC" w14:textId="77777777" w:rsidTr="00983F7D">
        <w:tc>
          <w:tcPr>
            <w:tcW w:w="0" w:type="auto"/>
            <w:vAlign w:val="center"/>
          </w:tcPr>
          <w:p w14:paraId="7CD0FACB" w14:textId="02666B09" w:rsidR="00983F7D" w:rsidRDefault="00983F7D" w:rsidP="00983F7D">
            <w:pPr>
              <w:pBdr>
                <w:top w:val="none" w:sz="0" w:space="0" w:color="auto"/>
                <w:left w:val="none" w:sz="0" w:space="0" w:color="auto"/>
                <w:bottom w:val="none" w:sz="0" w:space="0" w:color="auto"/>
                <w:right w:val="none" w:sz="0" w:space="0" w:color="auto"/>
                <w:bar w:val="none" w:sz="0" w:color="auto"/>
              </w:pBdr>
              <w:autoSpaceDE w:val="0"/>
              <w:autoSpaceDN w:val="0"/>
              <w:adjustRightInd w:val="0"/>
              <w:spacing w:line="240" w:lineRule="auto"/>
              <w:ind w:firstLine="0"/>
              <w:jc w:val="center"/>
              <w:rPr>
                <w:rFonts w:asciiTheme="minorHAnsi" w:hAnsiTheme="minorHAnsi" w:cs="Times New Roman"/>
                <w:b/>
                <w:lang w:val="uk-UA"/>
              </w:rPr>
            </w:pPr>
            <w:r w:rsidRPr="003A6CA6">
              <w:rPr>
                <w:rFonts w:ascii="Times New Roman" w:cs="Times New Roman"/>
                <w:sz w:val="24"/>
                <w:szCs w:val="24"/>
              </w:rPr>
              <w:t>Рис</w:t>
            </w:r>
            <w:r>
              <w:rPr>
                <w:rFonts w:ascii="Times New Roman" w:cs="Times New Roman"/>
                <w:sz w:val="24"/>
                <w:szCs w:val="24"/>
              </w:rPr>
              <w:t xml:space="preserve">. </w:t>
            </w:r>
            <w:r>
              <w:rPr>
                <w:rFonts w:ascii="Times New Roman" w:cs="Times New Roman"/>
                <w:sz w:val="24"/>
                <w:szCs w:val="24"/>
                <w:lang w:val="uk-UA"/>
              </w:rPr>
              <w:t>2</w:t>
            </w:r>
            <w:r w:rsidRPr="003A6CA6">
              <w:rPr>
                <w:rFonts w:ascii="Times New Roman" w:cs="Times New Roman"/>
                <w:sz w:val="24"/>
                <w:szCs w:val="24"/>
                <w:lang w:val="uk-UA"/>
              </w:rPr>
              <w:t xml:space="preserve"> </w:t>
            </w:r>
            <w:proofErr w:type="gramStart"/>
            <w:r>
              <w:rPr>
                <w:rFonts w:ascii="Times New Roman" w:cs="Times New Roman"/>
                <w:sz w:val="24"/>
                <w:szCs w:val="24"/>
                <w:lang w:val="uk-UA"/>
              </w:rPr>
              <w:t>П</w:t>
            </w:r>
            <w:proofErr w:type="gramEnd"/>
            <w:r>
              <w:rPr>
                <w:rFonts w:ascii="Times New Roman" w:cs="Times New Roman"/>
                <w:sz w:val="24"/>
                <w:szCs w:val="24"/>
                <w:lang w:val="uk-UA"/>
              </w:rPr>
              <w:t>ідключення файлу з експериментами</w:t>
            </w:r>
          </w:p>
        </w:tc>
        <w:tc>
          <w:tcPr>
            <w:tcW w:w="0" w:type="auto"/>
            <w:vAlign w:val="center"/>
          </w:tcPr>
          <w:p w14:paraId="7832370D" w14:textId="523FE5CC" w:rsidR="00983F7D" w:rsidRDefault="00983F7D" w:rsidP="00983F7D">
            <w:pPr>
              <w:pBdr>
                <w:top w:val="none" w:sz="0" w:space="0" w:color="auto"/>
                <w:left w:val="none" w:sz="0" w:space="0" w:color="auto"/>
                <w:bottom w:val="none" w:sz="0" w:space="0" w:color="auto"/>
                <w:right w:val="none" w:sz="0" w:space="0" w:color="auto"/>
                <w:bar w:val="none" w:sz="0" w:color="auto"/>
              </w:pBdr>
              <w:spacing w:before="240" w:after="120"/>
              <w:ind w:firstLine="0"/>
              <w:jc w:val="center"/>
              <w:rPr>
                <w:rFonts w:asciiTheme="minorHAnsi" w:hAnsiTheme="minorHAnsi" w:cs="Times New Roman"/>
                <w:b/>
                <w:lang w:val="uk-UA"/>
              </w:rPr>
            </w:pPr>
            <w:r w:rsidRPr="003A6CA6">
              <w:rPr>
                <w:rFonts w:ascii="Times New Roman" w:cs="Times New Roman"/>
                <w:sz w:val="24"/>
                <w:szCs w:val="24"/>
              </w:rPr>
              <w:t>Рис</w:t>
            </w:r>
            <w:r>
              <w:rPr>
                <w:rFonts w:ascii="Times New Roman" w:cs="Times New Roman"/>
                <w:sz w:val="24"/>
                <w:szCs w:val="24"/>
              </w:rPr>
              <w:t xml:space="preserve">. </w:t>
            </w:r>
            <w:r>
              <w:rPr>
                <w:rFonts w:ascii="Times New Roman" w:cs="Times New Roman"/>
                <w:sz w:val="24"/>
                <w:szCs w:val="24"/>
                <w:lang w:val="uk-UA"/>
              </w:rPr>
              <w:t>3</w:t>
            </w:r>
            <w:r w:rsidRPr="003A6CA6">
              <w:rPr>
                <w:rFonts w:ascii="Times New Roman" w:cs="Times New Roman"/>
                <w:sz w:val="24"/>
                <w:szCs w:val="24"/>
                <w:lang w:val="uk-UA"/>
              </w:rPr>
              <w:t xml:space="preserve"> </w:t>
            </w:r>
            <w:r>
              <w:rPr>
                <w:rFonts w:ascii="Times New Roman" w:cs="Times New Roman"/>
                <w:sz w:val="24"/>
                <w:szCs w:val="24"/>
                <w:lang w:val="uk-UA"/>
              </w:rPr>
              <w:t>Виконання аналізу</w:t>
            </w:r>
          </w:p>
        </w:tc>
      </w:tr>
    </w:tbl>
    <w:p w14:paraId="42D22288" w14:textId="1F2A6CA7" w:rsidR="00983F7D" w:rsidRPr="00983F7D" w:rsidRDefault="00983F7D" w:rsidP="00D92582">
      <w:pPr>
        <w:pBdr>
          <w:top w:val="none" w:sz="0" w:space="0" w:color="auto"/>
          <w:left w:val="none" w:sz="0" w:space="0" w:color="auto"/>
          <w:bottom w:val="none" w:sz="0" w:space="0" w:color="auto"/>
          <w:right w:val="none" w:sz="0" w:space="0" w:color="auto"/>
          <w:bar w:val="none" w:sz="0" w:color="auto"/>
        </w:pBdr>
        <w:spacing w:before="240" w:after="120"/>
        <w:ind w:left="360" w:firstLine="0"/>
        <w:jc w:val="center"/>
        <w:rPr>
          <w:rFonts w:asciiTheme="minorHAnsi" w:hAnsiTheme="minorHAnsi" w:cs="Times New Roman"/>
          <w:b/>
          <w:lang w:val="uk-UA"/>
        </w:rPr>
      </w:pPr>
      <w:r>
        <w:rPr>
          <w:noProof/>
          <w:lang w:eastAsia="ru-RU"/>
        </w:rPr>
        <w:drawing>
          <wp:inline distT="0" distB="0" distL="0" distR="0" wp14:anchorId="46C85030" wp14:editId="479F5132">
            <wp:extent cx="4973086" cy="35831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4802" cy="3584409"/>
                    </a:xfrm>
                    <a:prstGeom prst="rect">
                      <a:avLst/>
                    </a:prstGeom>
                  </pic:spPr>
                </pic:pic>
              </a:graphicData>
            </a:graphic>
          </wp:inline>
        </w:drawing>
      </w:r>
    </w:p>
    <w:p w14:paraId="117D2662" w14:textId="7A57E215" w:rsidR="00674D71" w:rsidRPr="00F96498" w:rsidRDefault="008A6864" w:rsidP="001531D7">
      <w:pPr>
        <w:pBdr>
          <w:top w:val="none" w:sz="0" w:space="0" w:color="auto"/>
          <w:left w:val="none" w:sz="0" w:space="0" w:color="auto"/>
          <w:bottom w:val="none" w:sz="0" w:space="0" w:color="auto"/>
          <w:right w:val="none" w:sz="0" w:space="0" w:color="auto"/>
          <w:bar w:val="none" w:sz="0" w:color="auto"/>
        </w:pBdr>
        <w:autoSpaceDE w:val="0"/>
        <w:autoSpaceDN w:val="0"/>
        <w:adjustRightInd w:val="0"/>
        <w:spacing w:line="240" w:lineRule="auto"/>
        <w:ind w:firstLine="0"/>
        <w:jc w:val="center"/>
        <w:rPr>
          <w:rFonts w:ascii="Courier New" w:hAnsi="Courier New" w:cs="Courier New"/>
          <w:color w:val="auto"/>
          <w:sz w:val="20"/>
          <w:szCs w:val="20"/>
          <w:lang w:eastAsia="ru-RU"/>
        </w:rPr>
      </w:pPr>
      <w:r w:rsidRPr="003A6CA6">
        <w:rPr>
          <w:rFonts w:ascii="Times New Roman" w:cs="Times New Roman"/>
          <w:sz w:val="24"/>
          <w:szCs w:val="24"/>
        </w:rPr>
        <w:t>Рис</w:t>
      </w:r>
      <w:r w:rsidR="00983F7D">
        <w:rPr>
          <w:rFonts w:ascii="Times New Roman" w:cs="Times New Roman"/>
          <w:sz w:val="24"/>
          <w:szCs w:val="24"/>
        </w:rPr>
        <w:t>. 4</w:t>
      </w:r>
      <w:r w:rsidRPr="003A6CA6">
        <w:rPr>
          <w:rFonts w:ascii="Times New Roman" w:cs="Times New Roman"/>
          <w:sz w:val="24"/>
          <w:szCs w:val="24"/>
          <w:lang w:val="uk-UA"/>
        </w:rPr>
        <w:t xml:space="preserve"> </w:t>
      </w:r>
      <w:r w:rsidR="0052442D" w:rsidRPr="003A6CA6">
        <w:rPr>
          <w:rFonts w:ascii="Times New Roman" w:cs="Times New Roman"/>
          <w:sz w:val="24"/>
          <w:szCs w:val="24"/>
          <w:lang w:val="uk-UA"/>
        </w:rPr>
        <w:t>Фінальний результат моделювання</w:t>
      </w:r>
    </w:p>
    <w:p w14:paraId="329580FF" w14:textId="36C423B3" w:rsidR="001E56ED" w:rsidRDefault="001E56ED" w:rsidP="00084714">
      <w:pPr>
        <w:numPr>
          <w:ilvl w:val="0"/>
          <w:numId w:val="40"/>
        </w:numPr>
        <w:pBdr>
          <w:top w:val="none" w:sz="0" w:space="0" w:color="auto"/>
          <w:left w:val="none" w:sz="0" w:space="0" w:color="auto"/>
          <w:bottom w:val="none" w:sz="0" w:space="0" w:color="auto"/>
          <w:right w:val="none" w:sz="0" w:space="0" w:color="auto"/>
          <w:bar w:val="none" w:sz="0" w:color="auto"/>
        </w:pBdr>
        <w:spacing w:before="240" w:after="120"/>
        <w:ind w:left="360" w:firstLine="0"/>
        <w:jc w:val="center"/>
        <w:rPr>
          <w:rFonts w:ascii="Times New Roman" w:cs="Times New Roman"/>
          <w:b/>
          <w:lang w:val="uk-UA"/>
        </w:rPr>
      </w:pPr>
      <w:r w:rsidRPr="001E56ED">
        <w:rPr>
          <w:rFonts w:ascii="Times New Roman" w:cs="Times New Roman"/>
          <w:b/>
          <w:lang w:val="uk-UA"/>
        </w:rPr>
        <w:t>Висновок</w:t>
      </w:r>
    </w:p>
    <w:p w14:paraId="6C05B0E8" w14:textId="4838913A" w:rsidR="00D92582" w:rsidRPr="00D92582" w:rsidRDefault="00D92582" w:rsidP="00D92582">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D92582">
        <w:rPr>
          <w:rFonts w:ascii="Times New Roman" w:cs="Times New Roman"/>
          <w:sz w:val="24"/>
          <w:szCs w:val="24"/>
          <w:lang w:val="uk-UA"/>
        </w:rPr>
        <w:t xml:space="preserve">Як видно з таблиці, кількість робітників є насправді значущим фактором, оскільки критерій Фішера = </w:t>
      </w:r>
      <w:r>
        <w:rPr>
          <w:rFonts w:ascii="Times New Roman" w:cs="Times New Roman"/>
          <w:sz w:val="24"/>
          <w:szCs w:val="24"/>
          <w:lang w:val="uk-UA"/>
        </w:rPr>
        <w:t>70.807</w:t>
      </w:r>
      <w:r w:rsidRPr="00D92582">
        <w:rPr>
          <w:rFonts w:ascii="Times New Roman" w:cs="Times New Roman"/>
          <w:sz w:val="24"/>
          <w:szCs w:val="24"/>
          <w:lang w:val="uk-UA"/>
        </w:rPr>
        <w:t xml:space="preserve"> що значно більше його критичного значення 2.87</w:t>
      </w:r>
    </w:p>
    <w:p w14:paraId="41110A13" w14:textId="7AE5A9CD" w:rsidR="00D92582" w:rsidRPr="00D92582" w:rsidRDefault="00D92582" w:rsidP="00D92582">
      <w:pPr>
        <w:pBdr>
          <w:top w:val="none" w:sz="0" w:space="0" w:color="auto"/>
          <w:left w:val="none" w:sz="0" w:space="0" w:color="auto"/>
          <w:bottom w:val="none" w:sz="0" w:space="0" w:color="auto"/>
          <w:right w:val="none" w:sz="0" w:space="0" w:color="auto"/>
          <w:bar w:val="none" w:sz="0" w:color="auto"/>
        </w:pBdr>
        <w:spacing w:line="276" w:lineRule="auto"/>
        <w:ind w:firstLine="708"/>
        <w:rPr>
          <w:rFonts w:ascii="Times New Roman" w:cs="Times New Roman"/>
          <w:sz w:val="24"/>
          <w:szCs w:val="24"/>
          <w:lang w:val="uk-UA"/>
        </w:rPr>
      </w:pPr>
      <w:r w:rsidRPr="00D92582">
        <w:rPr>
          <w:rFonts w:ascii="Times New Roman" w:cs="Times New Roman"/>
          <w:sz w:val="24"/>
          <w:szCs w:val="24"/>
          <w:lang w:val="uk-UA"/>
        </w:rPr>
        <w:t>Результатом виконання даної лабораторної роботи є здобуття навичок тестування однієї моделі на різних наборах вхідних даних , збирання та аналізу статистичної інформації та її обробка. Так, для даної моделі було встановлена оптимальна кількість робітників – 1</w:t>
      </w:r>
      <w:r>
        <w:rPr>
          <w:rFonts w:ascii="Times New Roman" w:cs="Times New Roman"/>
          <w:sz w:val="24"/>
          <w:szCs w:val="24"/>
          <w:lang w:val="uk-UA"/>
        </w:rPr>
        <w:t>1</w:t>
      </w:r>
      <w:r w:rsidRPr="00D92582">
        <w:rPr>
          <w:rFonts w:ascii="Times New Roman" w:cs="Times New Roman"/>
          <w:sz w:val="24"/>
          <w:szCs w:val="24"/>
          <w:lang w:val="uk-UA"/>
        </w:rPr>
        <w:t xml:space="preserve"> (для варіанту</w:t>
      </w:r>
      <w:r>
        <w:rPr>
          <w:rFonts w:ascii="Times New Roman" w:cs="Times New Roman"/>
          <w:sz w:val="24"/>
          <w:szCs w:val="24"/>
          <w:lang w:val="uk-UA"/>
        </w:rPr>
        <w:t>5</w:t>
      </w:r>
      <w:r w:rsidRPr="00D92582">
        <w:rPr>
          <w:rFonts w:ascii="Times New Roman" w:cs="Times New Roman"/>
          <w:sz w:val="24"/>
          <w:szCs w:val="24"/>
          <w:lang w:val="uk-UA"/>
        </w:rPr>
        <w:t xml:space="preserve">). При такій кількості робітників середній прибуток буде рівний </w:t>
      </w:r>
      <w:r>
        <w:rPr>
          <w:rFonts w:ascii="Times New Roman" w:cs="Times New Roman"/>
          <w:sz w:val="24"/>
          <w:szCs w:val="24"/>
          <w:lang w:val="uk-UA"/>
        </w:rPr>
        <w:t>1827.4</w:t>
      </w:r>
      <w:r w:rsidRPr="00D92582">
        <w:rPr>
          <w:rFonts w:ascii="Times New Roman" w:cs="Times New Roman"/>
          <w:sz w:val="24"/>
          <w:szCs w:val="24"/>
          <w:lang w:val="uk-UA"/>
        </w:rPr>
        <w:t xml:space="preserve"> од. вартості.</w:t>
      </w:r>
      <w:bookmarkStart w:id="0" w:name="_GoBack"/>
      <w:bookmarkEnd w:id="0"/>
    </w:p>
    <w:sectPr w:rsidR="00D92582" w:rsidRPr="00D92582" w:rsidSect="001629C9">
      <w:headerReference w:type="default" r:id="rId13"/>
      <w:footerReference w:type="default" r:id="rId14"/>
      <w:pgSz w:w="11900" w:h="16840"/>
      <w:pgMar w:top="1134" w:right="850" w:bottom="1134" w:left="1701" w:header="708" w:footer="708"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A5B83" w14:textId="77777777" w:rsidR="00AE1084" w:rsidRDefault="00AE1084" w:rsidP="001629C9">
      <w:pPr>
        <w:pBdr>
          <w:top w:val="none" w:sz="0" w:space="0" w:color="auto"/>
          <w:left w:val="none" w:sz="0" w:space="0" w:color="auto"/>
          <w:bottom w:val="none" w:sz="0" w:space="0" w:color="auto"/>
          <w:right w:val="none" w:sz="0" w:space="0" w:color="auto"/>
          <w:bar w:val="none" w:sz="0" w:color="auto"/>
        </w:pBdr>
        <w:spacing w:line="240" w:lineRule="auto"/>
      </w:pPr>
      <w:r>
        <w:separator/>
      </w:r>
    </w:p>
  </w:endnote>
  <w:endnote w:type="continuationSeparator" w:id="0">
    <w:p w14:paraId="44C7B427" w14:textId="77777777" w:rsidR="00AE1084" w:rsidRDefault="00AE1084" w:rsidP="001629C9">
      <w:pPr>
        <w:pBdr>
          <w:top w:val="none" w:sz="0" w:space="0" w:color="auto"/>
          <w:left w:val="none" w:sz="0" w:space="0" w:color="auto"/>
          <w:bottom w:val="none" w:sz="0" w:space="0" w:color="auto"/>
          <w:right w:val="none" w:sz="0" w:space="0" w:color="auto"/>
          <w:bar w:val="none" w:sz="0" w:color="auto"/>
        </w:pBd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CYR">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A8B3" w14:textId="77777777" w:rsidR="00674D71" w:rsidRDefault="00674D71">
    <w:pPr>
      <w:pStyle w:val="HeaderFoote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F5036" w14:textId="77777777" w:rsidR="00AE1084" w:rsidRDefault="00AE1084" w:rsidP="001629C9">
      <w:pPr>
        <w:pBdr>
          <w:top w:val="none" w:sz="0" w:space="0" w:color="auto"/>
          <w:left w:val="none" w:sz="0" w:space="0" w:color="auto"/>
          <w:bottom w:val="none" w:sz="0" w:space="0" w:color="auto"/>
          <w:right w:val="none" w:sz="0" w:space="0" w:color="auto"/>
          <w:bar w:val="none" w:sz="0" w:color="auto"/>
        </w:pBdr>
        <w:spacing w:line="240" w:lineRule="auto"/>
      </w:pPr>
      <w:r>
        <w:separator/>
      </w:r>
    </w:p>
  </w:footnote>
  <w:footnote w:type="continuationSeparator" w:id="0">
    <w:p w14:paraId="13716C93" w14:textId="77777777" w:rsidR="00AE1084" w:rsidRDefault="00AE1084" w:rsidP="001629C9">
      <w:pPr>
        <w:pBdr>
          <w:top w:val="none" w:sz="0" w:space="0" w:color="auto"/>
          <w:left w:val="none" w:sz="0" w:space="0" w:color="auto"/>
          <w:bottom w:val="none" w:sz="0" w:space="0" w:color="auto"/>
          <w:right w:val="none" w:sz="0" w:space="0" w:color="auto"/>
          <w:bar w:val="none" w:sz="0" w:color="auto"/>
        </w:pBd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D8BE4" w14:textId="77777777" w:rsidR="00674D71" w:rsidRDefault="00674D71">
    <w:pPr>
      <w:pStyle w:val="HeaderFoote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D4A4FE"/>
    <w:lvl w:ilvl="0">
      <w:start w:val="1"/>
      <w:numFmt w:val="decimal"/>
      <w:lvlText w:val="%1."/>
      <w:lvlJc w:val="left"/>
      <w:pPr>
        <w:tabs>
          <w:tab w:val="num" w:pos="1492"/>
        </w:tabs>
        <w:ind w:left="1492" w:hanging="360"/>
      </w:pPr>
    </w:lvl>
  </w:abstractNum>
  <w:abstractNum w:abstractNumId="1">
    <w:nsid w:val="FFFFFF7D"/>
    <w:multiLevelType w:val="singleLevel"/>
    <w:tmpl w:val="621ADB24"/>
    <w:lvl w:ilvl="0">
      <w:start w:val="1"/>
      <w:numFmt w:val="decimal"/>
      <w:lvlText w:val="%1."/>
      <w:lvlJc w:val="left"/>
      <w:pPr>
        <w:tabs>
          <w:tab w:val="num" w:pos="1209"/>
        </w:tabs>
        <w:ind w:left="1209" w:hanging="360"/>
      </w:pPr>
    </w:lvl>
  </w:abstractNum>
  <w:abstractNum w:abstractNumId="2">
    <w:nsid w:val="FFFFFF7E"/>
    <w:multiLevelType w:val="singleLevel"/>
    <w:tmpl w:val="A0B82F8C"/>
    <w:lvl w:ilvl="0">
      <w:start w:val="1"/>
      <w:numFmt w:val="decimal"/>
      <w:lvlText w:val="%1."/>
      <w:lvlJc w:val="left"/>
      <w:pPr>
        <w:tabs>
          <w:tab w:val="num" w:pos="926"/>
        </w:tabs>
        <w:ind w:left="926" w:hanging="360"/>
      </w:pPr>
    </w:lvl>
  </w:abstractNum>
  <w:abstractNum w:abstractNumId="3">
    <w:nsid w:val="FFFFFF7F"/>
    <w:multiLevelType w:val="singleLevel"/>
    <w:tmpl w:val="B37E8CF8"/>
    <w:lvl w:ilvl="0">
      <w:start w:val="1"/>
      <w:numFmt w:val="decimal"/>
      <w:lvlText w:val="%1."/>
      <w:lvlJc w:val="left"/>
      <w:pPr>
        <w:tabs>
          <w:tab w:val="num" w:pos="643"/>
        </w:tabs>
        <w:ind w:left="643" w:hanging="360"/>
      </w:pPr>
    </w:lvl>
  </w:abstractNum>
  <w:abstractNum w:abstractNumId="4">
    <w:nsid w:val="FFFFFF80"/>
    <w:multiLevelType w:val="singleLevel"/>
    <w:tmpl w:val="0A7691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6DC2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AA2BCD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26B3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DD20150"/>
    <w:lvl w:ilvl="0">
      <w:start w:val="1"/>
      <w:numFmt w:val="decimal"/>
      <w:lvlText w:val="%1."/>
      <w:lvlJc w:val="left"/>
      <w:pPr>
        <w:tabs>
          <w:tab w:val="num" w:pos="360"/>
        </w:tabs>
        <w:ind w:left="360" w:hanging="360"/>
      </w:pPr>
    </w:lvl>
  </w:abstractNum>
  <w:abstractNum w:abstractNumId="9">
    <w:nsid w:val="FFFFFF89"/>
    <w:multiLevelType w:val="singleLevel"/>
    <w:tmpl w:val="B5A87EF6"/>
    <w:lvl w:ilvl="0">
      <w:start w:val="1"/>
      <w:numFmt w:val="bullet"/>
      <w:lvlText w:val=""/>
      <w:lvlJc w:val="left"/>
      <w:pPr>
        <w:tabs>
          <w:tab w:val="num" w:pos="360"/>
        </w:tabs>
        <w:ind w:left="360" w:hanging="360"/>
      </w:pPr>
      <w:rPr>
        <w:rFonts w:ascii="Symbol" w:hAnsi="Symbol" w:hint="default"/>
      </w:rPr>
    </w:lvl>
  </w:abstractNum>
  <w:abstractNum w:abstractNumId="10">
    <w:nsid w:val="09B64469"/>
    <w:multiLevelType w:val="hybridMultilevel"/>
    <w:tmpl w:val="36D62F5A"/>
    <w:lvl w:ilvl="0" w:tplc="5472EF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080A8F"/>
    <w:multiLevelType w:val="multilevel"/>
    <w:tmpl w:val="FFFFFFFF"/>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2">
    <w:nsid w:val="0F5141F3"/>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13">
    <w:nsid w:val="14DE4CE7"/>
    <w:multiLevelType w:val="multilevel"/>
    <w:tmpl w:val="FFFFFFFF"/>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nsid w:val="18995948"/>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15">
    <w:nsid w:val="1C9B262A"/>
    <w:multiLevelType w:val="hybridMultilevel"/>
    <w:tmpl w:val="E1146BB4"/>
    <w:lvl w:ilvl="0" w:tplc="040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0F62669"/>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17">
    <w:nsid w:val="226D7AE9"/>
    <w:multiLevelType w:val="hybridMultilevel"/>
    <w:tmpl w:val="4DE6F0B8"/>
    <w:lvl w:ilvl="0" w:tplc="8B46A4F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2850A47"/>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19">
    <w:nsid w:val="249F19C8"/>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0">
    <w:nsid w:val="2B331120"/>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1">
    <w:nsid w:val="30514C05"/>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2">
    <w:nsid w:val="343D3718"/>
    <w:multiLevelType w:val="multilevel"/>
    <w:tmpl w:val="FFFFFFFF"/>
    <w:lvl w:ilvl="0">
      <w:start w:val="1"/>
      <w:numFmt w:val="bullet"/>
      <w:lvlText w:val="•"/>
      <w:lvlJc w:val="left"/>
      <w:pPr>
        <w:tabs>
          <w:tab w:val="num" w:pos="252"/>
        </w:tabs>
        <w:ind w:left="252" w:hanging="18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3">
    <w:nsid w:val="3890319A"/>
    <w:multiLevelType w:val="multilevel"/>
    <w:tmpl w:val="FFFFFFFF"/>
    <w:styleLink w:val="List31"/>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4">
    <w:nsid w:val="39B93F75"/>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5">
    <w:nsid w:val="48634B6E"/>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6">
    <w:nsid w:val="4A097EA1"/>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7">
    <w:nsid w:val="4AD337D6"/>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28">
    <w:nsid w:val="4B385C7C"/>
    <w:multiLevelType w:val="hybridMultilevel"/>
    <w:tmpl w:val="ADEE2C70"/>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nsid w:val="4D590D4C"/>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30">
    <w:nsid w:val="4D642CF1"/>
    <w:multiLevelType w:val="multilevel"/>
    <w:tmpl w:val="FFFFFFFF"/>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31">
    <w:nsid w:val="4E6A7EF9"/>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32">
    <w:nsid w:val="51224484"/>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33">
    <w:nsid w:val="5C980334"/>
    <w:multiLevelType w:val="multilevel"/>
    <w:tmpl w:val="FFFFFFFF"/>
    <w:styleLink w:val="List1"/>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34">
    <w:nsid w:val="5CA8502A"/>
    <w:multiLevelType w:val="multilevel"/>
    <w:tmpl w:val="FFFFFFFF"/>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5">
    <w:nsid w:val="5EAF18B2"/>
    <w:multiLevelType w:val="multilevel"/>
    <w:tmpl w:val="FFFFFFFF"/>
    <w:lvl w:ilvl="0">
      <w:start w:val="1"/>
      <w:numFmt w:val="bullet"/>
      <w:lvlText w:val="•"/>
      <w:lvlJc w:val="left"/>
      <w:pPr>
        <w:tabs>
          <w:tab w:val="num" w:pos="252"/>
        </w:tabs>
        <w:ind w:left="252" w:hanging="18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36">
    <w:nsid w:val="61B77222"/>
    <w:multiLevelType w:val="multilevel"/>
    <w:tmpl w:val="39BC4C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3A73BDC"/>
    <w:multiLevelType w:val="multilevel"/>
    <w:tmpl w:val="FFFFFFFF"/>
    <w:lvl w:ilvl="0">
      <w:start w:val="1"/>
      <w:numFmt w:val="bullet"/>
      <w:lvlText w:val="•"/>
      <w:lvlJc w:val="left"/>
      <w:pPr>
        <w:tabs>
          <w:tab w:val="num" w:pos="252"/>
        </w:tabs>
        <w:ind w:left="252" w:hanging="18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38">
    <w:nsid w:val="661467F3"/>
    <w:multiLevelType w:val="multilevel"/>
    <w:tmpl w:val="FFFFFFFF"/>
    <w:styleLink w:val="List21"/>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39">
    <w:nsid w:val="67F437EF"/>
    <w:multiLevelType w:val="hybridMultilevel"/>
    <w:tmpl w:val="39BC4C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0430184"/>
    <w:multiLevelType w:val="multilevel"/>
    <w:tmpl w:val="FFFFFFFF"/>
    <w:styleLink w:val="List0"/>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41">
    <w:nsid w:val="705B1D5E"/>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42">
    <w:nsid w:val="71854C3F"/>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43">
    <w:nsid w:val="74651BEA"/>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abstractNum w:abstractNumId="44">
    <w:nsid w:val="7CDC67EB"/>
    <w:multiLevelType w:val="multilevel"/>
    <w:tmpl w:val="39BC4C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D631AD0"/>
    <w:multiLevelType w:val="multilevel"/>
    <w:tmpl w:val="FFFFFFFF"/>
    <w:lvl w:ilvl="0">
      <w:numFmt w:val="bullet"/>
      <w:lvlText w:val="•"/>
      <w:lvlJc w:val="left"/>
      <w:pPr>
        <w:tabs>
          <w:tab w:val="num" w:pos="252"/>
        </w:tabs>
        <w:ind w:left="252" w:hanging="180"/>
      </w:pPr>
      <w:rPr>
        <w:b/>
        <w:caps w:val="0"/>
        <w:smallCaps w:val="0"/>
        <w:strike w:val="0"/>
        <w:dstrike w:val="0"/>
        <w:color w:val="000000"/>
        <w:spacing w:val="0"/>
        <w:kern w:val="0"/>
        <w:position w:val="0"/>
        <w:sz w:val="28"/>
        <w:u w:val="none" w:color="000000"/>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b/>
        <w:caps w:val="0"/>
        <w:smallCaps w:val="0"/>
        <w:strike w:val="0"/>
        <w:dstrike w:val="0"/>
        <w:color w:val="000000"/>
        <w:spacing w:val="0"/>
        <w:kern w:val="0"/>
        <w:position w:val="0"/>
        <w:sz w:val="24"/>
        <w:u w:val="none" w:color="000000"/>
        <w:vertAlign w:val="baseline"/>
        <w14:textOutline w14:w="0" w14:cap="rnd" w14:cmpd="sng" w14:algn="ctr">
          <w14:noFill/>
          <w14:prstDash w14:val="solid"/>
          <w14:bevel/>
        </w14:textOutline>
      </w:rPr>
    </w:lvl>
  </w:abstractNum>
  <w:num w:numId="1">
    <w:abstractNumId w:val="35"/>
  </w:num>
  <w:num w:numId="2">
    <w:abstractNumId w:val="13"/>
  </w:num>
  <w:num w:numId="3">
    <w:abstractNumId w:val="42"/>
  </w:num>
  <w:num w:numId="4">
    <w:abstractNumId w:val="26"/>
  </w:num>
  <w:num w:numId="5">
    <w:abstractNumId w:val="20"/>
  </w:num>
  <w:num w:numId="6">
    <w:abstractNumId w:val="22"/>
  </w:num>
  <w:num w:numId="7">
    <w:abstractNumId w:val="34"/>
  </w:num>
  <w:num w:numId="8">
    <w:abstractNumId w:val="19"/>
  </w:num>
  <w:num w:numId="9">
    <w:abstractNumId w:val="32"/>
  </w:num>
  <w:num w:numId="10">
    <w:abstractNumId w:val="25"/>
  </w:num>
  <w:num w:numId="11">
    <w:abstractNumId w:val="41"/>
  </w:num>
  <w:num w:numId="12">
    <w:abstractNumId w:val="29"/>
  </w:num>
  <w:num w:numId="13">
    <w:abstractNumId w:val="33"/>
  </w:num>
  <w:num w:numId="14">
    <w:abstractNumId w:val="11"/>
  </w:num>
  <w:num w:numId="15">
    <w:abstractNumId w:val="30"/>
  </w:num>
  <w:num w:numId="16">
    <w:abstractNumId w:val="38"/>
  </w:num>
  <w:num w:numId="17">
    <w:abstractNumId w:val="21"/>
  </w:num>
  <w:num w:numId="18">
    <w:abstractNumId w:val="14"/>
  </w:num>
  <w:num w:numId="19">
    <w:abstractNumId w:val="40"/>
  </w:num>
  <w:num w:numId="20">
    <w:abstractNumId w:val="37"/>
  </w:num>
  <w:num w:numId="21">
    <w:abstractNumId w:val="18"/>
  </w:num>
  <w:num w:numId="22">
    <w:abstractNumId w:val="45"/>
  </w:num>
  <w:num w:numId="23">
    <w:abstractNumId w:val="27"/>
  </w:num>
  <w:num w:numId="24">
    <w:abstractNumId w:val="31"/>
  </w:num>
  <w:num w:numId="25">
    <w:abstractNumId w:val="43"/>
  </w:num>
  <w:num w:numId="26">
    <w:abstractNumId w:val="12"/>
  </w:num>
  <w:num w:numId="27">
    <w:abstractNumId w:val="24"/>
  </w:num>
  <w:num w:numId="28">
    <w:abstractNumId w:val="16"/>
  </w:num>
  <w:num w:numId="29">
    <w:abstractNumId w:val="23"/>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39"/>
  </w:num>
  <w:num w:numId="41">
    <w:abstractNumId w:val="36"/>
  </w:num>
  <w:num w:numId="42">
    <w:abstractNumId w:val="17"/>
  </w:num>
  <w:num w:numId="43">
    <w:abstractNumId w:val="10"/>
  </w:num>
  <w:num w:numId="44">
    <w:abstractNumId w:val="44"/>
  </w:num>
  <w:num w:numId="45">
    <w:abstractNumId w:val="1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C9"/>
    <w:rsid w:val="00013C39"/>
    <w:rsid w:val="00020113"/>
    <w:rsid w:val="00033749"/>
    <w:rsid w:val="00052E1B"/>
    <w:rsid w:val="0006055B"/>
    <w:rsid w:val="00065D52"/>
    <w:rsid w:val="00084714"/>
    <w:rsid w:val="000A5833"/>
    <w:rsid w:val="000C07C3"/>
    <w:rsid w:val="000F0785"/>
    <w:rsid w:val="0012466C"/>
    <w:rsid w:val="00133F1E"/>
    <w:rsid w:val="001415B6"/>
    <w:rsid w:val="001531D7"/>
    <w:rsid w:val="00157D6E"/>
    <w:rsid w:val="001629C9"/>
    <w:rsid w:val="00183803"/>
    <w:rsid w:val="001D0381"/>
    <w:rsid w:val="001E56ED"/>
    <w:rsid w:val="00203CFB"/>
    <w:rsid w:val="00237831"/>
    <w:rsid w:val="00241D34"/>
    <w:rsid w:val="00243A2C"/>
    <w:rsid w:val="002529F8"/>
    <w:rsid w:val="00255F1B"/>
    <w:rsid w:val="00271469"/>
    <w:rsid w:val="002744C7"/>
    <w:rsid w:val="002973B8"/>
    <w:rsid w:val="002B2CEC"/>
    <w:rsid w:val="00335343"/>
    <w:rsid w:val="0033709A"/>
    <w:rsid w:val="00383AD9"/>
    <w:rsid w:val="003A6CA6"/>
    <w:rsid w:val="003F0C2E"/>
    <w:rsid w:val="00411DDF"/>
    <w:rsid w:val="0042217E"/>
    <w:rsid w:val="004221E6"/>
    <w:rsid w:val="00433048"/>
    <w:rsid w:val="00494BFB"/>
    <w:rsid w:val="004A287F"/>
    <w:rsid w:val="004F028F"/>
    <w:rsid w:val="0052442D"/>
    <w:rsid w:val="00581CB0"/>
    <w:rsid w:val="005835A9"/>
    <w:rsid w:val="005A229B"/>
    <w:rsid w:val="00630575"/>
    <w:rsid w:val="0065084D"/>
    <w:rsid w:val="00674D71"/>
    <w:rsid w:val="006A14D6"/>
    <w:rsid w:val="006D24D6"/>
    <w:rsid w:val="007010BE"/>
    <w:rsid w:val="00725486"/>
    <w:rsid w:val="007B1C47"/>
    <w:rsid w:val="007F31E4"/>
    <w:rsid w:val="008321C3"/>
    <w:rsid w:val="00851FF6"/>
    <w:rsid w:val="008529A4"/>
    <w:rsid w:val="00855F6D"/>
    <w:rsid w:val="00866DCB"/>
    <w:rsid w:val="008958E4"/>
    <w:rsid w:val="008A6864"/>
    <w:rsid w:val="008F756B"/>
    <w:rsid w:val="00921436"/>
    <w:rsid w:val="00983F7D"/>
    <w:rsid w:val="009A07AA"/>
    <w:rsid w:val="009B08FB"/>
    <w:rsid w:val="009B2790"/>
    <w:rsid w:val="009F123B"/>
    <w:rsid w:val="009F6FF9"/>
    <w:rsid w:val="00A57A66"/>
    <w:rsid w:val="00A7358E"/>
    <w:rsid w:val="00AB140E"/>
    <w:rsid w:val="00AC7A86"/>
    <w:rsid w:val="00AD5FFA"/>
    <w:rsid w:val="00AE1084"/>
    <w:rsid w:val="00AE5013"/>
    <w:rsid w:val="00B55D0E"/>
    <w:rsid w:val="00B73557"/>
    <w:rsid w:val="00BC5A13"/>
    <w:rsid w:val="00BC70A7"/>
    <w:rsid w:val="00BD36C5"/>
    <w:rsid w:val="00BE5A15"/>
    <w:rsid w:val="00BF75C2"/>
    <w:rsid w:val="00C25C57"/>
    <w:rsid w:val="00C50926"/>
    <w:rsid w:val="00C64372"/>
    <w:rsid w:val="00C8418A"/>
    <w:rsid w:val="00C946EC"/>
    <w:rsid w:val="00CA1772"/>
    <w:rsid w:val="00CB16AE"/>
    <w:rsid w:val="00CF30B7"/>
    <w:rsid w:val="00D92582"/>
    <w:rsid w:val="00E03486"/>
    <w:rsid w:val="00E04770"/>
    <w:rsid w:val="00E6492C"/>
    <w:rsid w:val="00E75F15"/>
    <w:rsid w:val="00ED631D"/>
    <w:rsid w:val="00F90407"/>
    <w:rsid w:val="00F96498"/>
    <w:rsid w:val="00FA0E15"/>
    <w:rsid w:val="00FA54BE"/>
    <w:rsid w:val="00FA5A39"/>
    <w:rsid w:val="00FC399E"/>
    <w:rsid w:val="00FE7C27"/>
    <w:rsid w:val="00FF32F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77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21E6"/>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pacing w:line="360" w:lineRule="auto"/>
      <w:ind w:firstLine="709"/>
      <w:jc w:val="both"/>
    </w:pPr>
    <w:rPr>
      <w:rFonts w:ascii="Arial Unicode MS" w:cs="Arial Unicode MS"/>
      <w:color w:val="000000"/>
      <w:sz w:val="28"/>
      <w:szCs w:val="28"/>
      <w:u w:color="000000"/>
      <w:lang w:eastAsia="en-US"/>
    </w:rPr>
  </w:style>
  <w:style w:type="paragraph" w:styleId="1">
    <w:name w:val="heading 1"/>
    <w:basedOn w:val="a"/>
    <w:next w:val="a"/>
    <w:qFormat/>
    <w:rsid w:val="001629C9"/>
    <w:pPr>
      <w:keepNext/>
      <w:keepLines/>
      <w:spacing w:before="240"/>
      <w:outlineLvl w:val="0"/>
    </w:pPr>
    <w:rPr>
      <w:sz w:val="32"/>
      <w:szCs w:val="32"/>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629C9"/>
    <w:rPr>
      <w:u w:val="single"/>
    </w:rPr>
  </w:style>
  <w:style w:type="paragraph" w:customStyle="1" w:styleId="HeaderFooter">
    <w:name w:val="Header &amp; Footer"/>
    <w:rsid w:val="001629C9"/>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tabs>
        <w:tab w:val="right" w:pos="9020"/>
      </w:tabs>
    </w:pPr>
    <w:rPr>
      <w:rFonts w:ascii="Helvetica" w:hAnsi="Arial Unicode MS" w:cs="Arial Unicode MS"/>
      <w:color w:val="000000"/>
      <w:sz w:val="24"/>
      <w:szCs w:val="24"/>
      <w:lang w:val="uk-UA" w:eastAsia="uk-UA"/>
    </w:rPr>
  </w:style>
  <w:style w:type="numbering" w:customStyle="1" w:styleId="List31">
    <w:name w:val="List 31"/>
    <w:rsid w:val="00F64873"/>
    <w:pPr>
      <w:numPr>
        <w:numId w:val="29"/>
      </w:numPr>
    </w:pPr>
  </w:style>
  <w:style w:type="numbering" w:customStyle="1" w:styleId="List1">
    <w:name w:val="List 1"/>
    <w:rsid w:val="00F64873"/>
    <w:pPr>
      <w:numPr>
        <w:numId w:val="13"/>
      </w:numPr>
    </w:pPr>
  </w:style>
  <w:style w:type="numbering" w:customStyle="1" w:styleId="List21">
    <w:name w:val="List 21"/>
    <w:rsid w:val="00F64873"/>
    <w:pPr>
      <w:numPr>
        <w:numId w:val="16"/>
      </w:numPr>
    </w:pPr>
  </w:style>
  <w:style w:type="numbering" w:customStyle="1" w:styleId="List0">
    <w:name w:val="List 0"/>
    <w:rsid w:val="00F64873"/>
    <w:pPr>
      <w:numPr>
        <w:numId w:val="19"/>
      </w:numPr>
    </w:pPr>
  </w:style>
  <w:style w:type="paragraph" w:styleId="a4">
    <w:name w:val="List Paragraph"/>
    <w:basedOn w:val="a"/>
    <w:uiPriority w:val="34"/>
    <w:qFormat/>
    <w:rsid w:val="005A229B"/>
    <w:pPr>
      <w:ind w:left="708"/>
    </w:pPr>
  </w:style>
  <w:style w:type="paragraph" w:styleId="a5">
    <w:name w:val="Balloon Text"/>
    <w:basedOn w:val="a"/>
    <w:link w:val="a6"/>
    <w:rsid w:val="000A5833"/>
    <w:pPr>
      <w:spacing w:line="240" w:lineRule="auto"/>
    </w:pPr>
    <w:rPr>
      <w:rFonts w:ascii="Lucida Grande" w:hAnsi="Lucida Grande" w:cs="Lucida Grande"/>
      <w:sz w:val="18"/>
      <w:szCs w:val="18"/>
    </w:rPr>
  </w:style>
  <w:style w:type="character" w:customStyle="1" w:styleId="a6">
    <w:name w:val="Текст выноски Знак"/>
    <w:basedOn w:val="a0"/>
    <w:link w:val="a5"/>
    <w:rsid w:val="000A5833"/>
    <w:rPr>
      <w:rFonts w:ascii="Lucida Grande" w:hAnsi="Lucida Grande" w:cs="Lucida Grande"/>
      <w:color w:val="000000"/>
      <w:sz w:val="18"/>
      <w:szCs w:val="18"/>
      <w:u w:color="000000"/>
      <w:lang w:eastAsia="en-US"/>
    </w:rPr>
  </w:style>
  <w:style w:type="character" w:styleId="a7">
    <w:name w:val="Placeholder Text"/>
    <w:basedOn w:val="a0"/>
    <w:uiPriority w:val="99"/>
    <w:semiHidden/>
    <w:rsid w:val="00084714"/>
    <w:rPr>
      <w:color w:val="808080"/>
    </w:rPr>
  </w:style>
  <w:style w:type="table" w:styleId="a8">
    <w:name w:val="Table Grid"/>
    <w:basedOn w:val="a1"/>
    <w:locked/>
    <w:rsid w:val="00F964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21E6"/>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pacing w:line="360" w:lineRule="auto"/>
      <w:ind w:firstLine="709"/>
      <w:jc w:val="both"/>
    </w:pPr>
    <w:rPr>
      <w:rFonts w:ascii="Arial Unicode MS" w:cs="Arial Unicode MS"/>
      <w:color w:val="000000"/>
      <w:sz w:val="28"/>
      <w:szCs w:val="28"/>
      <w:u w:color="000000"/>
      <w:lang w:eastAsia="en-US"/>
    </w:rPr>
  </w:style>
  <w:style w:type="paragraph" w:styleId="1">
    <w:name w:val="heading 1"/>
    <w:basedOn w:val="a"/>
    <w:next w:val="a"/>
    <w:qFormat/>
    <w:rsid w:val="001629C9"/>
    <w:pPr>
      <w:keepNext/>
      <w:keepLines/>
      <w:spacing w:before="240"/>
      <w:outlineLvl w:val="0"/>
    </w:pPr>
    <w:rPr>
      <w:sz w:val="32"/>
      <w:szCs w:val="32"/>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629C9"/>
    <w:rPr>
      <w:u w:val="single"/>
    </w:rPr>
  </w:style>
  <w:style w:type="paragraph" w:customStyle="1" w:styleId="HeaderFooter">
    <w:name w:val="Header &amp; Footer"/>
    <w:rsid w:val="001629C9"/>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tabs>
        <w:tab w:val="right" w:pos="9020"/>
      </w:tabs>
    </w:pPr>
    <w:rPr>
      <w:rFonts w:ascii="Helvetica" w:hAnsi="Arial Unicode MS" w:cs="Arial Unicode MS"/>
      <w:color w:val="000000"/>
      <w:sz w:val="24"/>
      <w:szCs w:val="24"/>
      <w:lang w:val="uk-UA" w:eastAsia="uk-UA"/>
    </w:rPr>
  </w:style>
  <w:style w:type="numbering" w:customStyle="1" w:styleId="List31">
    <w:name w:val="List 31"/>
    <w:rsid w:val="00F64873"/>
    <w:pPr>
      <w:numPr>
        <w:numId w:val="29"/>
      </w:numPr>
    </w:pPr>
  </w:style>
  <w:style w:type="numbering" w:customStyle="1" w:styleId="List1">
    <w:name w:val="List 1"/>
    <w:rsid w:val="00F64873"/>
    <w:pPr>
      <w:numPr>
        <w:numId w:val="13"/>
      </w:numPr>
    </w:pPr>
  </w:style>
  <w:style w:type="numbering" w:customStyle="1" w:styleId="List21">
    <w:name w:val="List 21"/>
    <w:rsid w:val="00F64873"/>
    <w:pPr>
      <w:numPr>
        <w:numId w:val="16"/>
      </w:numPr>
    </w:pPr>
  </w:style>
  <w:style w:type="numbering" w:customStyle="1" w:styleId="List0">
    <w:name w:val="List 0"/>
    <w:rsid w:val="00F64873"/>
    <w:pPr>
      <w:numPr>
        <w:numId w:val="19"/>
      </w:numPr>
    </w:pPr>
  </w:style>
  <w:style w:type="paragraph" w:styleId="a4">
    <w:name w:val="List Paragraph"/>
    <w:basedOn w:val="a"/>
    <w:uiPriority w:val="34"/>
    <w:qFormat/>
    <w:rsid w:val="005A229B"/>
    <w:pPr>
      <w:ind w:left="708"/>
    </w:pPr>
  </w:style>
  <w:style w:type="paragraph" w:styleId="a5">
    <w:name w:val="Balloon Text"/>
    <w:basedOn w:val="a"/>
    <w:link w:val="a6"/>
    <w:rsid w:val="000A5833"/>
    <w:pPr>
      <w:spacing w:line="240" w:lineRule="auto"/>
    </w:pPr>
    <w:rPr>
      <w:rFonts w:ascii="Lucida Grande" w:hAnsi="Lucida Grande" w:cs="Lucida Grande"/>
      <w:sz w:val="18"/>
      <w:szCs w:val="18"/>
    </w:rPr>
  </w:style>
  <w:style w:type="character" w:customStyle="1" w:styleId="a6">
    <w:name w:val="Текст выноски Знак"/>
    <w:basedOn w:val="a0"/>
    <w:link w:val="a5"/>
    <w:rsid w:val="000A5833"/>
    <w:rPr>
      <w:rFonts w:ascii="Lucida Grande" w:hAnsi="Lucida Grande" w:cs="Lucida Grande"/>
      <w:color w:val="000000"/>
      <w:sz w:val="18"/>
      <w:szCs w:val="18"/>
      <w:u w:color="000000"/>
      <w:lang w:eastAsia="en-US"/>
    </w:rPr>
  </w:style>
  <w:style w:type="character" w:styleId="a7">
    <w:name w:val="Placeholder Text"/>
    <w:basedOn w:val="a0"/>
    <w:uiPriority w:val="99"/>
    <w:semiHidden/>
    <w:rsid w:val="00084714"/>
    <w:rPr>
      <w:color w:val="808080"/>
    </w:rPr>
  </w:style>
  <w:style w:type="table" w:styleId="a8">
    <w:name w:val="Table Grid"/>
    <w:basedOn w:val="a1"/>
    <w:locked/>
    <w:rsid w:val="00F964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91A45-53D1-4300-97A6-6EB3A3C9C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689</Words>
  <Characters>3931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Міністерство освіти та науки України</vt:lpstr>
    </vt:vector>
  </TitlesOfParts>
  <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та науки України</dc:title>
  <dc:creator>Romka</dc:creator>
  <cp:lastModifiedBy>Пользователь Windows</cp:lastModifiedBy>
  <cp:revision>17</cp:revision>
  <cp:lastPrinted>2016-11-13T12:40:00Z</cp:lastPrinted>
  <dcterms:created xsi:type="dcterms:W3CDTF">2016-10-16T19:22:00Z</dcterms:created>
  <dcterms:modified xsi:type="dcterms:W3CDTF">2016-11-20T14:03:00Z</dcterms:modified>
</cp:coreProperties>
</file>