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8CF" w:rsidRPr="00EC65B0" w:rsidRDefault="003B38CF" w:rsidP="003B38CF">
      <w:pPr>
        <w:pStyle w:val="1"/>
      </w:pPr>
      <w:bookmarkStart w:id="0" w:name="_Toc406503141"/>
      <w:r w:rsidRPr="00EC65B0">
        <w:t>Лабораторна робота №</w:t>
      </w:r>
      <w:r w:rsidRPr="00EC65B0">
        <w:rPr>
          <w:lang w:val="ru-RU"/>
        </w:rPr>
        <w:t>2</w:t>
      </w:r>
      <w:r w:rsidRPr="00EC65B0">
        <w:t>.</w:t>
      </w:r>
      <w:r w:rsidRPr="00EC65B0">
        <w:rPr>
          <w:lang w:val="ru-RU"/>
        </w:rPr>
        <w:t>3</w:t>
      </w:r>
      <w:r>
        <w:rPr>
          <w:lang w:val="ru-RU"/>
        </w:rPr>
        <w:t xml:space="preserve">. </w:t>
      </w:r>
      <w:r w:rsidRPr="00EC65B0">
        <w:t>Завдання про управління виробництвом</w:t>
      </w:r>
      <w:bookmarkEnd w:id="0"/>
      <w:r w:rsidRPr="00EC65B0">
        <w:t xml:space="preserve"> </w:t>
      </w:r>
    </w:p>
    <w:p w:rsidR="003B38CF" w:rsidRPr="003B38CF" w:rsidRDefault="003B38CF" w:rsidP="003B38CF">
      <w:pPr>
        <w:rPr>
          <w:lang w:val="en-US"/>
        </w:rPr>
      </w:pPr>
      <w:r>
        <w:rPr>
          <w:rStyle w:val="a6"/>
        </w:rPr>
        <w:t xml:space="preserve">Варіант </w:t>
      </w:r>
      <w:r>
        <w:rPr>
          <w:rStyle w:val="a6"/>
          <w:lang w:val="en-US"/>
        </w:rPr>
        <w:t>12</w:t>
      </w:r>
    </w:p>
    <w:p w:rsidR="003B38CF" w:rsidRPr="00EC65B0" w:rsidRDefault="003B38CF" w:rsidP="003B38CF">
      <w:pPr>
        <w:ind w:firstLine="709"/>
        <w:rPr>
          <w:rFonts w:eastAsia="Times New Roman"/>
          <w:szCs w:val="24"/>
          <w:lang w:eastAsia="ru-RU"/>
        </w:rPr>
      </w:pPr>
      <w:r w:rsidRPr="00EC65B0">
        <w:rPr>
          <w:rFonts w:eastAsia="Times New Roman"/>
          <w:szCs w:val="24"/>
        </w:rPr>
        <w:t xml:space="preserve">Мета роботи: </w:t>
      </w:r>
      <w:r w:rsidRPr="00EC65B0">
        <w:rPr>
          <w:rFonts w:eastAsia="Times New Roman"/>
          <w:szCs w:val="24"/>
          <w:lang w:eastAsia="ru-RU"/>
        </w:rPr>
        <w:t>дослідження можливостей і придбання навиків використання імітаційних моделей для знаходження оптимальних рішень щодо найму робочої сили та оренди верстатів з метою мінімізації вартості виробництва.</w:t>
      </w:r>
    </w:p>
    <w:p w:rsidR="003B38CF" w:rsidRPr="00EC65B0" w:rsidRDefault="003B38CF" w:rsidP="003B38CF">
      <w:pPr>
        <w:pStyle w:val="2"/>
        <w:rPr>
          <w:rStyle w:val="a6"/>
        </w:rPr>
      </w:pPr>
      <w:bookmarkStart w:id="1" w:name="_Toc406503142"/>
      <w:r w:rsidRPr="004A1644">
        <w:rPr>
          <w:rStyle w:val="a6"/>
          <w:i/>
          <w:iCs/>
        </w:rPr>
        <w:t>Постановка</w:t>
      </w:r>
      <w:r w:rsidRPr="00EC65B0">
        <w:rPr>
          <w:rStyle w:val="a6"/>
        </w:rPr>
        <w:t xml:space="preserve"> </w:t>
      </w:r>
      <w:r w:rsidRPr="004A1644">
        <w:rPr>
          <w:rStyle w:val="a6"/>
          <w:i/>
          <w:iCs/>
        </w:rPr>
        <w:t>завдання</w:t>
      </w:r>
      <w:bookmarkEnd w:id="1"/>
    </w:p>
    <w:p w:rsidR="003B38CF" w:rsidRPr="00EC65B0" w:rsidRDefault="003B38CF" w:rsidP="003B38CF">
      <w:pPr>
        <w:ind w:firstLine="709"/>
        <w:rPr>
          <w:rFonts w:eastAsia="Times New Roman"/>
          <w:szCs w:val="24"/>
          <w:lang w:eastAsia="ru-RU"/>
        </w:rPr>
      </w:pPr>
      <w:r w:rsidRPr="00EC65B0">
        <w:rPr>
          <w:rFonts w:eastAsia="Times New Roman"/>
          <w:szCs w:val="24"/>
          <w:lang w:eastAsia="ru-RU"/>
        </w:rPr>
        <w:t xml:space="preserve">На трикотажній фабриці </w:t>
      </w:r>
      <w:r w:rsidRPr="00EC65B0">
        <w:rPr>
          <w:rFonts w:eastAsia="Times New Roman"/>
          <w:b/>
          <w:szCs w:val="24"/>
          <w:lang w:eastAsia="ru-RU"/>
        </w:rPr>
        <w:t>L</w:t>
      </w:r>
      <w:r w:rsidRPr="00EC65B0">
        <w:rPr>
          <w:rFonts w:eastAsia="Times New Roman"/>
          <w:szCs w:val="24"/>
          <w:lang w:eastAsia="ru-RU"/>
        </w:rPr>
        <w:t xml:space="preserve"> власних верстатів працюють по </w:t>
      </w:r>
      <w:r w:rsidRPr="00EC65B0">
        <w:rPr>
          <w:rFonts w:eastAsia="Times New Roman"/>
          <w:b/>
          <w:szCs w:val="24"/>
          <w:lang w:eastAsia="ru-RU"/>
        </w:rPr>
        <w:t>H</w:t>
      </w:r>
      <w:r w:rsidRPr="00EC65B0">
        <w:rPr>
          <w:rFonts w:eastAsia="Times New Roman"/>
          <w:szCs w:val="24"/>
          <w:lang w:eastAsia="ru-RU"/>
        </w:rPr>
        <w:t xml:space="preserve"> годин в день і по </w:t>
      </w:r>
      <w:r w:rsidRPr="00EC65B0">
        <w:rPr>
          <w:rFonts w:eastAsia="Times New Roman"/>
          <w:b/>
          <w:szCs w:val="24"/>
          <w:lang w:eastAsia="ru-RU"/>
        </w:rPr>
        <w:t>D</w:t>
      </w:r>
      <w:r w:rsidRPr="00EC65B0">
        <w:rPr>
          <w:rFonts w:eastAsia="Times New Roman"/>
          <w:szCs w:val="24"/>
          <w:lang w:eastAsia="ru-RU"/>
        </w:rPr>
        <w:t xml:space="preserve"> днів в тиждень. Будь-який з цих верстатів може в будь-який момент часу вийти з ладу.  В цьому випадку його замінюють резервним верстатом, причому або відразу, або у міру його появи після ремонту. Тим часом зламаний верстат відправляють у ремонтну майстерню, де його лагодять і повертають в цех, але вже в якості резервного.</w:t>
      </w:r>
    </w:p>
    <w:p w:rsidR="003B38CF" w:rsidRPr="00EC65B0" w:rsidRDefault="003B38CF" w:rsidP="003B38CF">
      <w:pPr>
        <w:spacing w:after="0"/>
        <w:jc w:val="both"/>
        <w:rPr>
          <w:rFonts w:eastAsia="Times New Roman"/>
          <w:szCs w:val="24"/>
          <w:lang w:eastAsia="ru-RU"/>
        </w:rPr>
      </w:pPr>
      <w:r w:rsidRPr="00EC65B0">
        <w:rPr>
          <w:rFonts w:eastAsia="Times New Roman"/>
          <w:szCs w:val="24"/>
          <w:lang w:eastAsia="ru-RU"/>
        </w:rPr>
        <w:tab/>
        <w:t>У існуючому замкнутому циклі руху верстатів можна виділити чотири фази.</w:t>
      </w:r>
    </w:p>
    <w:p w:rsidR="003B38CF" w:rsidRPr="00EC65B0" w:rsidRDefault="003B38CF" w:rsidP="003B38CF">
      <w:pPr>
        <w:spacing w:after="0"/>
        <w:ind w:firstLine="720"/>
        <w:jc w:val="both"/>
        <w:rPr>
          <w:rFonts w:eastAsia="Times New Roman"/>
          <w:szCs w:val="24"/>
          <w:lang w:eastAsia="ru-RU"/>
        </w:rPr>
      </w:pPr>
      <w:r w:rsidRPr="00EC65B0">
        <w:rPr>
          <w:rFonts w:eastAsia="Times New Roman"/>
          <w:szCs w:val="24"/>
          <w:lang w:eastAsia="ru-RU"/>
        </w:rPr>
        <w:t>На рис. 1 квадрати представляють верстати, що знаходяться в роботі або резерві. Заштриховані квадрати позначають верстати, що ремонтуються або очікують ремонту.</w:t>
      </w:r>
    </w:p>
    <w:p w:rsidR="003B38CF" w:rsidRPr="00EC65B0" w:rsidRDefault="003B38CF" w:rsidP="003B38CF">
      <w:pPr>
        <w:spacing w:after="0"/>
        <w:jc w:val="both"/>
        <w:rPr>
          <w:rFonts w:eastAsia="Times New Roman"/>
          <w:szCs w:val="24"/>
          <w:lang w:eastAsia="ru-RU"/>
        </w:rPr>
      </w:pPr>
      <w:r w:rsidRPr="00EC65B0">
        <w:rPr>
          <w:rFonts w:eastAsia="Times New Roman"/>
          <w:szCs w:val="24"/>
          <w:lang w:eastAsia="ru-RU"/>
        </w:rPr>
        <w:tab/>
        <w:t xml:space="preserve">На фабриці є декілька ремонтників. Всього в системі знаходиться M &gt; L машин (з них </w:t>
      </w:r>
      <w:r w:rsidRPr="00EC65B0">
        <w:rPr>
          <w:rFonts w:eastAsia="Times New Roman"/>
          <w:b/>
          <w:szCs w:val="24"/>
          <w:lang w:eastAsia="ru-RU"/>
        </w:rPr>
        <w:t>L</w:t>
      </w:r>
      <w:r w:rsidRPr="00EC65B0">
        <w:rPr>
          <w:rFonts w:eastAsia="Times New Roman"/>
          <w:szCs w:val="24"/>
          <w:lang w:eastAsia="ru-RU"/>
        </w:rPr>
        <w:t xml:space="preserve"> власних, інші орендуються для резерву).</w:t>
      </w:r>
    </w:p>
    <w:p w:rsidR="003B38CF" w:rsidRPr="00EC65B0" w:rsidRDefault="003B38CF" w:rsidP="003B38CF">
      <w:pPr>
        <w:spacing w:after="0"/>
        <w:jc w:val="both"/>
        <w:rPr>
          <w:rFonts w:eastAsia="Times New Roman"/>
          <w:snapToGrid w:val="0"/>
          <w:szCs w:val="24"/>
          <w:lang w:eastAsia="ru-RU"/>
        </w:rPr>
      </w:pPr>
      <w:r w:rsidRPr="00EC65B0">
        <w:rPr>
          <w:rFonts w:eastAsia="Times New Roman"/>
          <w:szCs w:val="24"/>
          <w:lang w:eastAsia="ru-RU"/>
        </w:rPr>
        <w:tab/>
        <w:t>Керівник хоче знати, скільки робітників необхідно найняти для роботи в майстерні та скільки верстатів орендувати,  тобто скільки верстатів треба мати в резерві, щоб  можна  було підміняти ними власні в разі поломок. Мета моделювання полягає в мінімізації вартості виробництва.</w:t>
      </w:r>
      <w:r w:rsidRPr="00EC65B0">
        <w:rPr>
          <w:rFonts w:eastAsia="Times New Roman"/>
          <w:snapToGrid w:val="0"/>
          <w:szCs w:val="24"/>
          <w:lang w:eastAsia="ru-RU"/>
        </w:rPr>
        <w:tab/>
      </w:r>
      <w:r w:rsidRPr="00EC65B0">
        <w:rPr>
          <w:rFonts w:eastAsia="Times New Roman"/>
          <w:snapToGrid w:val="0"/>
          <w:szCs w:val="24"/>
          <w:lang w:eastAsia="ru-RU"/>
        </w:rPr>
        <w:tab/>
      </w:r>
    </w:p>
    <w:p w:rsidR="003B38CF" w:rsidRPr="00EC65B0" w:rsidRDefault="003B38CF" w:rsidP="003B38CF">
      <w:pPr>
        <w:spacing w:after="0"/>
        <w:ind w:firstLine="720"/>
        <w:jc w:val="both"/>
        <w:rPr>
          <w:rFonts w:eastAsia="Times New Roman"/>
          <w:szCs w:val="24"/>
          <w:lang w:eastAsia="ru-RU"/>
        </w:rPr>
      </w:pPr>
      <w:r w:rsidRPr="00EC65B0">
        <w:rPr>
          <w:rFonts w:eastAsia="Times New Roman"/>
          <w:szCs w:val="24"/>
          <w:lang w:eastAsia="ru-RU"/>
        </w:rPr>
        <w:t xml:space="preserve">Оплата робочих в майстерні </w:t>
      </w:r>
      <w:r w:rsidRPr="00EC65B0">
        <w:rPr>
          <w:rFonts w:eastAsia="Times New Roman"/>
          <w:b/>
          <w:szCs w:val="24"/>
          <w:lang w:val="en-US" w:eastAsia="ru-RU"/>
        </w:rPr>
        <w:t>W</w:t>
      </w:r>
      <w:r w:rsidRPr="00EC65B0">
        <w:rPr>
          <w:rFonts w:eastAsia="Times New Roman"/>
          <w:snapToGrid w:val="0"/>
          <w:position w:val="-6"/>
          <w:szCs w:val="24"/>
          <w:lang w:eastAsia="ru-RU"/>
        </w:rPr>
        <w:t xml:space="preserve"> </w:t>
      </w:r>
      <w:r w:rsidRPr="00EC65B0">
        <w:rPr>
          <w:rFonts w:eastAsia="Times New Roman"/>
          <w:szCs w:val="24"/>
          <w:lang w:eastAsia="ru-RU"/>
        </w:rPr>
        <w:t xml:space="preserve">гривень в годину.  За орендовані верстати потрібно платити по </w:t>
      </w:r>
      <w:r w:rsidRPr="00EC65B0">
        <w:rPr>
          <w:rFonts w:eastAsia="Times New Roman"/>
          <w:b/>
          <w:szCs w:val="24"/>
          <w:lang w:eastAsia="ru-RU"/>
        </w:rPr>
        <w:t>S</w:t>
      </w:r>
      <w:r w:rsidRPr="00EC65B0">
        <w:rPr>
          <w:rFonts w:eastAsia="Times New Roman"/>
          <w:szCs w:val="24"/>
          <w:lang w:eastAsia="ru-RU"/>
        </w:rPr>
        <w:t xml:space="preserve"> гривен в день. Почасовою збиток при використанні менш ніж </w:t>
      </w:r>
      <w:r w:rsidRPr="00EC65B0">
        <w:rPr>
          <w:rFonts w:eastAsia="Times New Roman"/>
          <w:b/>
          <w:szCs w:val="24"/>
          <w:lang w:eastAsia="ru-RU"/>
        </w:rPr>
        <w:t>L</w:t>
      </w:r>
      <w:r w:rsidRPr="00EC65B0">
        <w:rPr>
          <w:rFonts w:eastAsia="Times New Roman"/>
          <w:szCs w:val="24"/>
          <w:lang w:eastAsia="ru-RU"/>
        </w:rPr>
        <w:t xml:space="preserve"> верстатів  у виробництві оцінюється приблизно в </w:t>
      </w:r>
      <w:r w:rsidRPr="00EC65B0">
        <w:rPr>
          <w:rFonts w:eastAsia="Times New Roman"/>
          <w:b/>
          <w:szCs w:val="24"/>
          <w:lang w:eastAsia="ru-RU"/>
        </w:rPr>
        <w:t>Q</w:t>
      </w:r>
      <w:r w:rsidRPr="00EC65B0">
        <w:rPr>
          <w:rFonts w:eastAsia="Times New Roman"/>
          <w:szCs w:val="24"/>
          <w:lang w:eastAsia="ru-RU"/>
        </w:rPr>
        <w:t xml:space="preserve"> гривень на машину. Збиток виникає із-за зниження виробництва. </w:t>
      </w:r>
    </w:p>
    <w:p w:rsidR="003B38CF" w:rsidRPr="00EC65B0" w:rsidRDefault="003B38CF" w:rsidP="003B38CF">
      <w:pPr>
        <w:spacing w:after="0"/>
        <w:ind w:firstLine="720"/>
        <w:jc w:val="both"/>
        <w:rPr>
          <w:rFonts w:eastAsia="Times New Roman"/>
          <w:szCs w:val="24"/>
          <w:lang w:eastAsia="ru-RU"/>
        </w:rPr>
      </w:pPr>
      <w:bookmarkStart w:id="2" w:name="_GoBack"/>
      <w:bookmarkEnd w:id="2"/>
      <w:r w:rsidRPr="00EC65B0">
        <w:rPr>
          <w:rFonts w:eastAsia="Times New Roman"/>
          <w:szCs w:val="24"/>
          <w:lang w:eastAsia="ru-RU"/>
        </w:rPr>
        <w:t xml:space="preserve">Досвід експлуатації показує, що на ремонт зламаного верстату йде приблизно   </w:t>
      </w:r>
      <w:r w:rsidRPr="00EC65B0">
        <w:rPr>
          <w:rFonts w:eastAsia="Times New Roman"/>
          <w:snapToGrid w:val="0"/>
          <w:position w:val="-4"/>
          <w:szCs w:val="24"/>
          <w:lang w:eastAsia="ru-RU"/>
        </w:rPr>
        <w:object w:dxaOrig="6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05pt;height:12.55pt" o:ole="" fillcolor="window">
            <v:imagedata r:id="rId6" o:title=""/>
          </v:shape>
          <o:OLEObject Type="Embed" ProgID="Equation.3" ShapeID="_x0000_i1025" DrawAspect="Content" ObjectID="_1512143195" r:id="rId7"/>
        </w:object>
      </w:r>
      <w:r w:rsidRPr="00EC65B0">
        <w:rPr>
          <w:rFonts w:eastAsia="Times New Roman"/>
          <w:snapToGrid w:val="0"/>
          <w:szCs w:val="24"/>
          <w:lang w:eastAsia="ru-RU"/>
        </w:rPr>
        <w:t xml:space="preserve"> </w:t>
      </w:r>
      <w:r w:rsidRPr="00EC65B0">
        <w:rPr>
          <w:rFonts w:eastAsia="Times New Roman"/>
          <w:szCs w:val="24"/>
          <w:lang w:eastAsia="ru-RU"/>
        </w:rPr>
        <w:t xml:space="preserve">година, розподіл рівномірний. Коли верстати використовують у виробництві,  час напрацювання на відмову розподілено рівномірно й складає </w:t>
      </w:r>
      <w:r w:rsidRPr="00EC65B0">
        <w:rPr>
          <w:rFonts w:eastAsia="Times New Roman"/>
          <w:b/>
          <w:snapToGrid w:val="0"/>
          <w:position w:val="-6"/>
          <w:szCs w:val="24"/>
          <w:lang w:eastAsia="ru-RU"/>
        </w:rPr>
        <w:object w:dxaOrig="639" w:dyaOrig="279">
          <v:shape id="_x0000_i1026" type="#_x0000_t75" style="width:33.05pt;height:13.2pt" o:ole="" fillcolor="window">
            <v:imagedata r:id="rId8" o:title=""/>
          </v:shape>
          <o:OLEObject Type="Embed" ProgID="Equation.3" ShapeID="_x0000_i1026" DrawAspect="Content" ObjectID="_1512143196" r:id="rId9"/>
        </w:object>
      </w:r>
      <w:r w:rsidRPr="00EC65B0">
        <w:rPr>
          <w:rFonts w:eastAsia="Times New Roman"/>
          <w:snapToGrid w:val="0"/>
          <w:szCs w:val="24"/>
          <w:lang w:eastAsia="ru-RU"/>
        </w:rPr>
        <w:t xml:space="preserve"> </w:t>
      </w:r>
      <w:r w:rsidRPr="00EC65B0">
        <w:rPr>
          <w:rFonts w:eastAsia="Times New Roman"/>
          <w:szCs w:val="24"/>
          <w:lang w:eastAsia="ru-RU"/>
        </w:rPr>
        <w:t>годин. Час, для перевезення верстатів з цеху в майстерню та назад малий та його не враховують. Між робітниками в майстерні не робляться ніяких відмінності,  немає відмінностей також і між верстатами.</w:t>
      </w:r>
    </w:p>
    <w:p w:rsidR="003B38CF" w:rsidRPr="00EC65B0" w:rsidRDefault="003B38CF" w:rsidP="003B38CF">
      <w:pPr>
        <w:spacing w:after="0"/>
        <w:ind w:firstLine="720"/>
        <w:jc w:val="both"/>
        <w:rPr>
          <w:rFonts w:eastAsia="Times New Roman"/>
          <w:szCs w:val="24"/>
          <w:lang w:eastAsia="ru-RU"/>
        </w:rPr>
      </w:pPr>
      <w:r w:rsidRPr="00EC65B0">
        <w:rPr>
          <w:rFonts w:eastAsia="Times New Roman"/>
          <w:szCs w:val="24"/>
          <w:lang w:eastAsia="ru-RU"/>
        </w:rPr>
        <w:t>Плата за орендовані машини не залежить від того, використовують їх або вони простоюють.</w:t>
      </w:r>
    </w:p>
    <w:p w:rsidR="003B38CF" w:rsidRPr="00EC65B0" w:rsidRDefault="003B38CF" w:rsidP="003B38CF">
      <w:pPr>
        <w:spacing w:after="0"/>
        <w:ind w:firstLine="720"/>
        <w:jc w:val="both"/>
        <w:rPr>
          <w:rFonts w:eastAsia="Times New Roman"/>
          <w:snapToGrid w:val="0"/>
          <w:szCs w:val="24"/>
          <w:lang w:eastAsia="ru-RU"/>
        </w:rPr>
      </w:pPr>
      <w:r w:rsidRPr="00EC65B0">
        <w:rPr>
          <w:rFonts w:eastAsia="Times New Roman"/>
          <w:snapToGrid w:val="0"/>
          <w:szCs w:val="24"/>
          <w:lang w:eastAsia="ru-RU"/>
        </w:rPr>
        <w:t xml:space="preserve">Таблиця </w:t>
      </w:r>
      <w:r w:rsidRPr="00EC65B0">
        <w:rPr>
          <w:rFonts w:eastAsia="Times New Roman"/>
          <w:snapToGrid w:val="0"/>
          <w:szCs w:val="24"/>
          <w:lang w:val="es-ES_tradnl" w:eastAsia="ru-RU"/>
        </w:rPr>
        <w:t>1</w:t>
      </w:r>
      <w:r w:rsidRPr="00EC65B0">
        <w:rPr>
          <w:rFonts w:eastAsia="Times New Roman"/>
          <w:snapToGrid w:val="0"/>
          <w:szCs w:val="24"/>
          <w:lang w:eastAsia="ru-RU"/>
        </w:rPr>
        <w:t xml:space="preserve"> Числові значення характеристик системи</w:t>
      </w:r>
    </w:p>
    <w:p w:rsidR="003B38CF" w:rsidRPr="00EC65B0" w:rsidRDefault="003B38CF" w:rsidP="003B38CF">
      <w:pPr>
        <w:spacing w:after="0" w:line="240" w:lineRule="auto"/>
        <w:ind w:firstLine="720"/>
        <w:jc w:val="both"/>
        <w:rPr>
          <w:rFonts w:eastAsia="Times New Roman"/>
          <w:snapToGrid w:val="0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183"/>
        <w:gridCol w:w="1028"/>
        <w:gridCol w:w="1028"/>
        <w:gridCol w:w="1028"/>
        <w:gridCol w:w="1028"/>
        <w:gridCol w:w="1028"/>
        <w:gridCol w:w="1028"/>
        <w:gridCol w:w="1028"/>
      </w:tblGrid>
      <w:tr w:rsidR="003B38CF" w:rsidRPr="00EC65B0" w:rsidTr="004C5339">
        <w:trPr>
          <w:tblHeader/>
        </w:trPr>
        <w:tc>
          <w:tcPr>
            <w:tcW w:w="918" w:type="dxa"/>
          </w:tcPr>
          <w:p w:rsidR="003B38CF" w:rsidRPr="00EC65B0" w:rsidRDefault="003B38CF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val="ru-RU" w:eastAsia="ru-RU"/>
              </w:rPr>
            </w:pPr>
            <w:r w:rsidRPr="00EC65B0">
              <w:rPr>
                <w:rFonts w:eastAsia="Times New Roman"/>
                <w:snapToGrid w:val="0"/>
                <w:szCs w:val="24"/>
                <w:lang w:eastAsia="ru-RU"/>
              </w:rPr>
              <w:t>Вари-ант</w:t>
            </w:r>
          </w:p>
        </w:tc>
        <w:tc>
          <w:tcPr>
            <w:tcW w:w="1183" w:type="dxa"/>
          </w:tcPr>
          <w:p w:rsidR="003B38CF" w:rsidRPr="00EC65B0" w:rsidRDefault="003B38CF" w:rsidP="004C5339">
            <w:pPr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eastAsia="ru-RU"/>
              </w:rPr>
            </w:pPr>
            <w:r w:rsidRPr="00EC65B0">
              <w:rPr>
                <w:rFonts w:eastAsia="Times New Roman"/>
                <w:snapToGrid w:val="0"/>
                <w:szCs w:val="24"/>
                <w:lang w:eastAsia="ru-RU"/>
              </w:rPr>
              <w:fldChar w:fldCharType="begin"/>
            </w:r>
            <w:r w:rsidRPr="00EC65B0">
              <w:rPr>
                <w:rFonts w:eastAsia="Times New Roman"/>
                <w:snapToGrid w:val="0"/>
                <w:szCs w:val="24"/>
                <w:lang w:eastAsia="ru-RU"/>
              </w:rPr>
              <w:instrText xml:space="preserve"> M=LAVERAGE(K) </w:instrText>
            </w:r>
            <w:r w:rsidRPr="00EC65B0">
              <w:rPr>
                <w:rFonts w:eastAsia="Times New Roman"/>
                <w:snapToGrid w:val="0"/>
                <w:szCs w:val="24"/>
                <w:lang w:eastAsia="ru-RU"/>
              </w:rPr>
              <w:fldChar w:fldCharType="end"/>
            </w:r>
            <w:r w:rsidRPr="00EC65B0">
              <w:rPr>
                <w:rFonts w:eastAsia="Times New Roman"/>
                <w:snapToGrid w:val="0"/>
                <w:szCs w:val="24"/>
                <w:lang w:eastAsia="ru-RU"/>
              </w:rPr>
              <w:t>L</w:t>
            </w:r>
          </w:p>
        </w:tc>
        <w:tc>
          <w:tcPr>
            <w:tcW w:w="1028" w:type="dxa"/>
          </w:tcPr>
          <w:p w:rsidR="003B38CF" w:rsidRPr="00EC65B0" w:rsidRDefault="003B38CF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eastAsia="ru-RU"/>
              </w:rPr>
            </w:pPr>
            <w:r w:rsidRPr="00EC65B0">
              <w:rPr>
                <w:rFonts w:eastAsia="Times New Roman"/>
                <w:snapToGrid w:val="0"/>
                <w:szCs w:val="24"/>
                <w:lang w:eastAsia="ru-RU"/>
              </w:rPr>
              <w:t>H</w:t>
            </w:r>
          </w:p>
        </w:tc>
        <w:tc>
          <w:tcPr>
            <w:tcW w:w="1028" w:type="dxa"/>
          </w:tcPr>
          <w:p w:rsidR="003B38CF" w:rsidRPr="00EC65B0" w:rsidRDefault="003B38CF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eastAsia="ru-RU"/>
              </w:rPr>
            </w:pPr>
            <w:r w:rsidRPr="00EC65B0">
              <w:rPr>
                <w:rFonts w:eastAsia="Times New Roman"/>
                <w:snapToGrid w:val="0"/>
                <w:szCs w:val="24"/>
                <w:lang w:eastAsia="ru-RU"/>
              </w:rPr>
              <w:t>D</w:t>
            </w:r>
          </w:p>
        </w:tc>
        <w:tc>
          <w:tcPr>
            <w:tcW w:w="1028" w:type="dxa"/>
          </w:tcPr>
          <w:p w:rsidR="003B38CF" w:rsidRPr="00EC65B0" w:rsidRDefault="003B38CF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eastAsia="ru-RU"/>
              </w:rPr>
            </w:pPr>
            <w:r w:rsidRPr="00EC65B0">
              <w:rPr>
                <w:rFonts w:eastAsia="Times New Roman"/>
                <w:snapToGrid w:val="0"/>
                <w:szCs w:val="24"/>
                <w:lang w:eastAsia="ru-RU"/>
              </w:rPr>
              <w:t>W</w:t>
            </w:r>
          </w:p>
        </w:tc>
        <w:tc>
          <w:tcPr>
            <w:tcW w:w="1028" w:type="dxa"/>
          </w:tcPr>
          <w:p w:rsidR="003B38CF" w:rsidRPr="00EC65B0" w:rsidRDefault="003B38CF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eastAsia="ru-RU"/>
              </w:rPr>
            </w:pPr>
            <w:r w:rsidRPr="00EC65B0">
              <w:rPr>
                <w:rFonts w:eastAsia="Times New Roman"/>
                <w:snapToGrid w:val="0"/>
                <w:szCs w:val="24"/>
                <w:lang w:eastAsia="ru-RU"/>
              </w:rPr>
              <w:t>S</w:t>
            </w:r>
          </w:p>
        </w:tc>
        <w:tc>
          <w:tcPr>
            <w:tcW w:w="1028" w:type="dxa"/>
          </w:tcPr>
          <w:p w:rsidR="003B38CF" w:rsidRPr="00EC65B0" w:rsidRDefault="003B38CF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eastAsia="ru-RU"/>
              </w:rPr>
            </w:pPr>
            <w:r w:rsidRPr="00EC65B0">
              <w:rPr>
                <w:rFonts w:eastAsia="Times New Roman"/>
                <w:snapToGrid w:val="0"/>
                <w:szCs w:val="24"/>
                <w:lang w:eastAsia="ru-RU"/>
              </w:rPr>
              <w:t>Q</w:t>
            </w:r>
          </w:p>
        </w:tc>
        <w:tc>
          <w:tcPr>
            <w:tcW w:w="1028" w:type="dxa"/>
          </w:tcPr>
          <w:p w:rsidR="003B38CF" w:rsidRPr="00EC65B0" w:rsidRDefault="003B38CF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eastAsia="ru-RU"/>
              </w:rPr>
            </w:pPr>
            <w:r w:rsidRPr="00EC65B0">
              <w:rPr>
                <w:rFonts w:eastAsia="Times New Roman"/>
                <w:snapToGrid w:val="0"/>
                <w:szCs w:val="24"/>
                <w:lang w:eastAsia="ru-RU"/>
              </w:rPr>
              <w:t>A±B</w:t>
            </w:r>
          </w:p>
        </w:tc>
        <w:tc>
          <w:tcPr>
            <w:tcW w:w="1028" w:type="dxa"/>
          </w:tcPr>
          <w:p w:rsidR="003B38CF" w:rsidRPr="00EC65B0" w:rsidRDefault="003B38CF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eastAsia="ru-RU"/>
              </w:rPr>
            </w:pPr>
            <w:r w:rsidRPr="00EC65B0">
              <w:rPr>
                <w:rFonts w:eastAsia="Times New Roman"/>
                <w:snapToGrid w:val="0"/>
                <w:szCs w:val="24"/>
                <w:lang w:eastAsia="ru-RU"/>
              </w:rPr>
              <w:t>U±Y</w:t>
            </w:r>
          </w:p>
        </w:tc>
      </w:tr>
      <w:tr w:rsidR="003B38CF" w:rsidRPr="00EC65B0" w:rsidTr="004C5339">
        <w:trPr>
          <w:trHeight w:val="269"/>
        </w:trPr>
        <w:tc>
          <w:tcPr>
            <w:tcW w:w="918" w:type="dxa"/>
          </w:tcPr>
          <w:p w:rsidR="003B38CF" w:rsidRPr="004C5339" w:rsidRDefault="004C5339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jc w:val="center"/>
              <w:rPr>
                <w:rFonts w:eastAsia="Times New Roman"/>
                <w:snapToGrid w:val="0"/>
                <w:szCs w:val="24"/>
                <w:lang w:val="en-US" w:eastAsia="ru-RU"/>
              </w:rPr>
            </w:pPr>
            <w:r>
              <w:rPr>
                <w:rFonts w:eastAsia="Times New Roman"/>
                <w:snapToGrid w:val="0"/>
                <w:szCs w:val="24"/>
                <w:lang w:val="en-US" w:eastAsia="ru-RU"/>
              </w:rPr>
              <w:t>12</w:t>
            </w:r>
          </w:p>
        </w:tc>
        <w:tc>
          <w:tcPr>
            <w:tcW w:w="1183" w:type="dxa"/>
          </w:tcPr>
          <w:p w:rsidR="003B38CF" w:rsidRPr="004C5339" w:rsidRDefault="004C5339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val="en-US" w:eastAsia="ru-RU"/>
              </w:rPr>
            </w:pPr>
            <w:r>
              <w:rPr>
                <w:rFonts w:eastAsia="Times New Roman"/>
                <w:snapToGrid w:val="0"/>
                <w:szCs w:val="24"/>
                <w:lang w:val="en-US" w:eastAsia="ru-RU"/>
              </w:rPr>
              <w:t>50</w:t>
            </w:r>
          </w:p>
        </w:tc>
        <w:tc>
          <w:tcPr>
            <w:tcW w:w="1028" w:type="dxa"/>
          </w:tcPr>
          <w:p w:rsidR="003B38CF" w:rsidRPr="004C5339" w:rsidRDefault="004C5339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val="en-US" w:eastAsia="ru-RU"/>
              </w:rPr>
            </w:pPr>
            <w:r>
              <w:rPr>
                <w:rFonts w:eastAsia="Times New Roman"/>
                <w:snapToGrid w:val="0"/>
                <w:szCs w:val="24"/>
                <w:lang w:val="en-US" w:eastAsia="ru-RU"/>
              </w:rPr>
              <w:t>10</w:t>
            </w:r>
          </w:p>
        </w:tc>
        <w:tc>
          <w:tcPr>
            <w:tcW w:w="1028" w:type="dxa"/>
          </w:tcPr>
          <w:p w:rsidR="003B38CF" w:rsidRPr="006515AF" w:rsidRDefault="003B38CF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eastAsia="ru-RU"/>
              </w:rPr>
            </w:pPr>
            <w:r w:rsidRPr="006515AF">
              <w:rPr>
                <w:rFonts w:eastAsia="Times New Roman"/>
                <w:snapToGrid w:val="0"/>
                <w:szCs w:val="24"/>
                <w:lang w:eastAsia="ru-RU"/>
              </w:rPr>
              <w:t>5</w:t>
            </w:r>
          </w:p>
        </w:tc>
        <w:tc>
          <w:tcPr>
            <w:tcW w:w="1028" w:type="dxa"/>
          </w:tcPr>
          <w:p w:rsidR="003B38CF" w:rsidRPr="004C5339" w:rsidRDefault="004C5339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val="en-US" w:eastAsia="ru-RU"/>
              </w:rPr>
            </w:pPr>
            <w:r>
              <w:rPr>
                <w:rFonts w:eastAsia="Times New Roman"/>
                <w:snapToGrid w:val="0"/>
                <w:szCs w:val="24"/>
                <w:lang w:val="en-US" w:eastAsia="ru-RU"/>
              </w:rPr>
              <w:t>3.85</w:t>
            </w:r>
          </w:p>
        </w:tc>
        <w:tc>
          <w:tcPr>
            <w:tcW w:w="1028" w:type="dxa"/>
          </w:tcPr>
          <w:p w:rsidR="003B38CF" w:rsidRPr="006515AF" w:rsidRDefault="003B38CF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eastAsia="ru-RU"/>
              </w:rPr>
            </w:pPr>
            <w:r w:rsidRPr="006515AF">
              <w:rPr>
                <w:rFonts w:eastAsia="Times New Roman"/>
                <w:snapToGrid w:val="0"/>
                <w:szCs w:val="24"/>
                <w:lang w:eastAsia="ru-RU"/>
              </w:rPr>
              <w:t>33</w:t>
            </w:r>
          </w:p>
        </w:tc>
        <w:tc>
          <w:tcPr>
            <w:tcW w:w="1028" w:type="dxa"/>
          </w:tcPr>
          <w:p w:rsidR="003B38CF" w:rsidRPr="004C5339" w:rsidRDefault="004C5339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val="en-US" w:eastAsia="ru-RU"/>
              </w:rPr>
            </w:pPr>
            <w:r>
              <w:rPr>
                <w:rFonts w:eastAsia="Times New Roman"/>
                <w:snapToGrid w:val="0"/>
                <w:szCs w:val="24"/>
                <w:lang w:eastAsia="ru-RU"/>
              </w:rPr>
              <w:t>1</w:t>
            </w:r>
            <w:r>
              <w:rPr>
                <w:rFonts w:eastAsia="Times New Roman"/>
                <w:snapToGrid w:val="0"/>
                <w:szCs w:val="24"/>
                <w:lang w:val="en-US" w:eastAsia="ru-RU"/>
              </w:rPr>
              <w:t>24</w:t>
            </w:r>
          </w:p>
        </w:tc>
        <w:tc>
          <w:tcPr>
            <w:tcW w:w="1028" w:type="dxa"/>
          </w:tcPr>
          <w:p w:rsidR="003B38CF" w:rsidRPr="006515AF" w:rsidRDefault="003B38CF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eastAsia="ru-RU"/>
              </w:rPr>
            </w:pPr>
            <w:r w:rsidRPr="006515AF">
              <w:rPr>
                <w:rFonts w:eastAsia="Times New Roman"/>
                <w:snapToGrid w:val="0"/>
                <w:szCs w:val="24"/>
                <w:lang w:eastAsia="ru-RU"/>
              </w:rPr>
              <w:t>10±3</w:t>
            </w:r>
          </w:p>
        </w:tc>
        <w:tc>
          <w:tcPr>
            <w:tcW w:w="1028" w:type="dxa"/>
          </w:tcPr>
          <w:p w:rsidR="003B38CF" w:rsidRPr="004C5339" w:rsidRDefault="004C5339" w:rsidP="004C5339">
            <w:pPr>
              <w:widowControl w:val="0"/>
              <w:tabs>
                <w:tab w:val="left" w:pos="288"/>
                <w:tab w:val="left" w:pos="576"/>
                <w:tab w:val="left" w:pos="720"/>
                <w:tab w:val="left" w:pos="1296"/>
                <w:tab w:val="left" w:pos="1872"/>
                <w:tab w:val="left" w:pos="2304"/>
                <w:tab w:val="left" w:pos="3168"/>
                <w:tab w:val="left" w:pos="4032"/>
                <w:tab w:val="left" w:pos="4176"/>
                <w:tab w:val="left" w:pos="4896"/>
                <w:tab w:val="left" w:pos="5616"/>
                <w:tab w:val="left" w:pos="7632"/>
                <w:tab w:val="left" w:pos="7776"/>
              </w:tabs>
              <w:spacing w:after="0" w:line="240" w:lineRule="auto"/>
              <w:rPr>
                <w:rFonts w:eastAsia="Times New Roman"/>
                <w:snapToGrid w:val="0"/>
                <w:szCs w:val="24"/>
                <w:lang w:val="en-US" w:eastAsia="ru-RU"/>
              </w:rPr>
            </w:pPr>
            <w:r>
              <w:rPr>
                <w:rFonts w:eastAsia="Times New Roman"/>
                <w:snapToGrid w:val="0"/>
                <w:szCs w:val="24"/>
                <w:lang w:eastAsia="ru-RU"/>
              </w:rPr>
              <w:t>1</w:t>
            </w:r>
            <w:r>
              <w:rPr>
                <w:rFonts w:eastAsia="Times New Roman"/>
                <w:snapToGrid w:val="0"/>
                <w:szCs w:val="24"/>
                <w:lang w:val="en-US" w:eastAsia="ru-RU"/>
              </w:rPr>
              <w:t>24</w:t>
            </w:r>
            <w:r w:rsidR="003B38CF" w:rsidRPr="006515AF">
              <w:rPr>
                <w:rFonts w:eastAsia="Times New Roman"/>
                <w:snapToGrid w:val="0"/>
                <w:szCs w:val="24"/>
                <w:lang w:eastAsia="ru-RU"/>
              </w:rPr>
              <w:t>±41</w:t>
            </w:r>
          </w:p>
        </w:tc>
      </w:tr>
    </w:tbl>
    <w:p w:rsidR="003B38CF" w:rsidRPr="00EC65B0" w:rsidRDefault="003B38CF" w:rsidP="003B38CF">
      <w:pPr>
        <w:spacing w:after="0"/>
        <w:ind w:left="720"/>
        <w:rPr>
          <w:rFonts w:eastAsia="Times New Roman"/>
          <w:bCs/>
          <w:iCs/>
          <w:color w:val="000000"/>
          <w:sz w:val="28"/>
          <w:szCs w:val="28"/>
        </w:rPr>
      </w:pPr>
    </w:p>
    <w:p w:rsidR="003B38CF" w:rsidRPr="00EC65B0" w:rsidRDefault="003B38CF" w:rsidP="003B38CF">
      <w:pPr>
        <w:rPr>
          <w:rFonts w:eastAsia="Times New Roman"/>
          <w:bCs/>
          <w:iCs/>
          <w:color w:val="000000"/>
          <w:sz w:val="28"/>
          <w:szCs w:val="28"/>
        </w:rPr>
      </w:pPr>
      <w:r w:rsidRPr="00EC65B0">
        <w:rPr>
          <w:rFonts w:eastAsia="Times New Roman"/>
          <w:bCs/>
          <w:iCs/>
          <w:color w:val="000000"/>
          <w:sz w:val="28"/>
          <w:szCs w:val="28"/>
        </w:rPr>
        <w:br w:type="page"/>
      </w:r>
    </w:p>
    <w:p w:rsidR="003B38CF" w:rsidRDefault="003B38CF" w:rsidP="003B38CF">
      <w:pPr>
        <w:pStyle w:val="2"/>
        <w:rPr>
          <w:noProof/>
          <w:color w:val="000000"/>
        </w:rPr>
      </w:pPr>
      <w:bookmarkStart w:id="3" w:name="_Toc406503143"/>
      <w:r w:rsidRPr="004A1644">
        <w:lastRenderedPageBreak/>
        <w:t>Структурна схема моделі</w:t>
      </w:r>
      <w:bookmarkEnd w:id="3"/>
      <w:r w:rsidRPr="00EC65B0">
        <w:rPr>
          <w:noProof/>
          <w:color w:val="000000"/>
        </w:rPr>
        <w:t xml:space="preserve"> </w:t>
      </w:r>
    </w:p>
    <w:p w:rsidR="003B38CF" w:rsidRDefault="003B38CF" w:rsidP="003B38CF">
      <w:pPr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5471160" cy="4210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CF" w:rsidRPr="00EC65B0" w:rsidRDefault="003B38CF" w:rsidP="003B38CF">
      <w:pPr>
        <w:pStyle w:val="2"/>
      </w:pPr>
      <w:bookmarkStart w:id="4" w:name="_Toc406503144"/>
      <w:r w:rsidRPr="00EC65B0">
        <w:t>Розрахунок варіантів числа найманих робітників і орендованих верстатів:</w:t>
      </w:r>
      <w:bookmarkEnd w:id="4"/>
    </w:p>
    <w:p w:rsidR="003B38CF" w:rsidRPr="006515AF" w:rsidRDefault="003B38CF" w:rsidP="003B38CF">
      <w:pPr>
        <w:spacing w:after="0"/>
        <w:rPr>
          <w:rFonts w:eastAsia="Times New Roman"/>
          <w:szCs w:val="24"/>
          <w:lang w:eastAsia="ru-RU"/>
        </w:rPr>
      </w:pPr>
      <w:r w:rsidRPr="00EC65B0">
        <w:rPr>
          <w:rFonts w:eastAsia="Times New Roman"/>
          <w:szCs w:val="24"/>
          <w:lang w:eastAsia="ru-RU"/>
        </w:rPr>
        <w:tab/>
      </w:r>
      <w:bookmarkStart w:id="5" w:name="_Toc406503145"/>
      <w:r>
        <w:rPr>
          <w:rFonts w:eastAsia="Times New Roman"/>
          <w:szCs w:val="24"/>
          <w:lang w:eastAsia="ru-RU"/>
        </w:rPr>
        <w:t>Процент використання верстату</w:t>
      </w:r>
      <w:r w:rsidRPr="006515AF">
        <w:rPr>
          <w:rFonts w:eastAsia="Times New Roman"/>
          <w:szCs w:val="24"/>
          <w:lang w:eastAsia="ru-RU"/>
        </w:rPr>
        <w:t xml:space="preserve">: </w:t>
      </w:r>
    </w:p>
    <w:p w:rsidR="003B38CF" w:rsidRPr="006515AF" w:rsidRDefault="00424167" w:rsidP="003B38CF">
      <w:pPr>
        <w:spacing w:after="0"/>
        <w:jc w:val="center"/>
        <w:rPr>
          <w:rFonts w:eastAsia="Times New Roman"/>
          <w:szCs w:val="24"/>
          <w:lang w:eastAsia="ru-RU"/>
        </w:rPr>
      </w:pPr>
      <w:r w:rsidRPr="006515AF">
        <w:rPr>
          <w:rFonts w:eastAsia="Times New Roman"/>
          <w:position w:val="-24"/>
          <w:szCs w:val="24"/>
          <w:lang w:eastAsia="ru-RU"/>
        </w:rPr>
        <w:object w:dxaOrig="3260" w:dyaOrig="620">
          <v:shape id="_x0000_i1027" type="#_x0000_t75" style="width:151.25pt;height:29.05pt" o:ole="">
            <v:imagedata r:id="rId11" o:title=""/>
          </v:shape>
          <o:OLEObject Type="Embed" ProgID="Equation.3" ShapeID="_x0000_i1027" DrawAspect="Content" ObjectID="_1512143197" r:id="rId12"/>
        </w:object>
      </w:r>
      <w:r w:rsidR="005F65F1">
        <w:rPr>
          <w:rFonts w:eastAsia="Times New Roman"/>
          <w:position w:val="-24"/>
          <w:szCs w:val="24"/>
          <w:lang w:eastAsia="ru-RU"/>
        </w:rPr>
        <w:tab/>
      </w:r>
    </w:p>
    <w:p w:rsidR="003B38CF" w:rsidRPr="006515AF" w:rsidRDefault="003B38CF" w:rsidP="003B38CF">
      <w:pPr>
        <w:spacing w:after="0"/>
        <w:jc w:val="both"/>
        <w:rPr>
          <w:rFonts w:eastAsia="Times New Roman"/>
          <w:szCs w:val="24"/>
          <w:lang w:eastAsia="ru-RU"/>
        </w:rPr>
      </w:pPr>
      <w:r w:rsidRPr="006515AF">
        <w:rPr>
          <w:rFonts w:eastAsia="Times New Roman"/>
          <w:szCs w:val="24"/>
          <w:lang w:eastAsia="ru-RU"/>
        </w:rPr>
        <w:tab/>
        <w:t>Нижня оцінка загального числа циркулюючих в системі верстатів:</w:t>
      </w:r>
    </w:p>
    <w:p w:rsidR="003B38CF" w:rsidRPr="006515AF" w:rsidRDefault="00DB67F5" w:rsidP="003B38CF">
      <w:pPr>
        <w:spacing w:after="0"/>
        <w:jc w:val="center"/>
        <w:rPr>
          <w:rFonts w:eastAsia="Times New Roman"/>
          <w:szCs w:val="24"/>
          <w:lang w:val="ru-RU" w:eastAsia="ru-RU"/>
        </w:rPr>
      </w:pPr>
      <w:r w:rsidRPr="00DB67F5">
        <w:rPr>
          <w:rFonts w:eastAsia="Times New Roman"/>
          <w:position w:val="-30"/>
          <w:szCs w:val="24"/>
          <w:lang w:val="ru-RU" w:eastAsia="ru-RU"/>
        </w:rPr>
        <w:object w:dxaOrig="5200" w:dyaOrig="720">
          <v:shape id="_x0000_i1028" type="#_x0000_t75" style="width:267.5pt;height:37pt" o:ole="">
            <v:imagedata r:id="rId13" o:title=""/>
          </v:shape>
          <o:OLEObject Type="Embed" ProgID="Equation.3" ShapeID="_x0000_i1028" DrawAspect="Content" ObjectID="_1512143198" r:id="rId14"/>
        </w:object>
      </w:r>
    </w:p>
    <w:p w:rsidR="003B38CF" w:rsidRPr="006515AF" w:rsidRDefault="003B38CF" w:rsidP="003B38CF">
      <w:pPr>
        <w:spacing w:after="0"/>
        <w:rPr>
          <w:rFonts w:eastAsia="Times New Roman"/>
          <w:szCs w:val="24"/>
          <w:lang w:eastAsia="ru-RU"/>
        </w:rPr>
      </w:pPr>
      <w:r w:rsidRPr="006515AF">
        <w:rPr>
          <w:rFonts w:eastAsia="Times New Roman"/>
          <w:szCs w:val="24"/>
          <w:lang w:eastAsia="ru-RU"/>
        </w:rPr>
        <w:tab/>
        <w:t>Оцінка кількості верстатів, які повинні бути в резерві:</w:t>
      </w:r>
    </w:p>
    <w:p w:rsidR="003B38CF" w:rsidRPr="006515AF" w:rsidRDefault="00DB67F5" w:rsidP="003B38CF">
      <w:pPr>
        <w:spacing w:after="0"/>
        <w:jc w:val="center"/>
        <w:rPr>
          <w:rFonts w:eastAsia="Times New Roman"/>
          <w:szCs w:val="24"/>
          <w:lang w:val="ru-RU" w:eastAsia="ru-RU"/>
        </w:rPr>
      </w:pPr>
      <w:r w:rsidRPr="006515AF">
        <w:rPr>
          <w:rFonts w:eastAsia="Times New Roman"/>
          <w:position w:val="-10"/>
          <w:szCs w:val="24"/>
          <w:lang w:val="ru-RU" w:eastAsia="ru-RU"/>
        </w:rPr>
        <w:object w:dxaOrig="2420" w:dyaOrig="340">
          <v:shape id="_x0000_i1029" type="#_x0000_t75" style="width:135.4pt;height:19.8pt" o:ole="">
            <v:imagedata r:id="rId15" o:title=""/>
          </v:shape>
          <o:OLEObject Type="Embed" ProgID="Equation.3" ShapeID="_x0000_i1029" DrawAspect="Content" ObjectID="_1512143199" r:id="rId16"/>
        </w:object>
      </w:r>
    </w:p>
    <w:p w:rsidR="003B38CF" w:rsidRPr="00DB67F5" w:rsidRDefault="003B38CF" w:rsidP="003B38CF">
      <w:pPr>
        <w:spacing w:after="0"/>
        <w:jc w:val="both"/>
        <w:rPr>
          <w:rFonts w:eastAsia="Times New Roman"/>
          <w:szCs w:val="24"/>
          <w:lang w:val="ru-RU" w:eastAsia="ru-RU"/>
        </w:rPr>
      </w:pPr>
      <w:r w:rsidRPr="006515AF">
        <w:rPr>
          <w:rFonts w:eastAsia="Times New Roman"/>
          <w:szCs w:val="24"/>
          <w:lang w:eastAsia="ru-RU"/>
        </w:rPr>
        <w:tab/>
        <w:t xml:space="preserve">Розглянемо випадки, починаючи з мінімальної кількості робітників і мінімального числа верстатів, що знаходяться в резерві - </w:t>
      </w:r>
      <w:r w:rsidR="00DB67F5">
        <w:rPr>
          <w:rFonts w:eastAsia="Times New Roman"/>
          <w:b/>
          <w:szCs w:val="24"/>
          <w:lang w:val="ru-RU" w:eastAsia="ru-RU"/>
        </w:rPr>
        <w:t>5</w:t>
      </w:r>
    </w:p>
    <w:p w:rsidR="003B38CF" w:rsidRPr="00424167" w:rsidRDefault="003B38CF" w:rsidP="003B38CF">
      <w:pPr>
        <w:spacing w:after="0"/>
        <w:rPr>
          <w:rStyle w:val="a6"/>
          <w:i w:val="0"/>
          <w:iCs w:val="0"/>
          <w:lang w:val="ru-RU"/>
        </w:rPr>
      </w:pPr>
      <w:r w:rsidRPr="004A1644">
        <w:rPr>
          <w:rStyle w:val="a6"/>
          <w:i w:val="0"/>
          <w:iCs w:val="0"/>
        </w:rPr>
        <w:t>Код програм</w:t>
      </w:r>
      <w:bookmarkEnd w:id="5"/>
      <w:r w:rsidR="00424167">
        <w:rPr>
          <w:rStyle w:val="a6"/>
          <w:i w:val="0"/>
          <w:iCs w:val="0"/>
          <w:lang w:val="ru-RU"/>
        </w:rPr>
        <w:t>и</w:t>
      </w:r>
    </w:p>
    <w:p w:rsidR="003B38CF" w:rsidRPr="004A1644" w:rsidRDefault="003B38CF" w:rsidP="003B38CF">
      <w:pPr>
        <w:pStyle w:val="af1"/>
        <w:rPr>
          <w:lang w:val="ru-RU"/>
        </w:rPr>
      </w:pP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ru-RU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>ALLM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>EQU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>39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>;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 xml:space="preserve"> загальне число верстатів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ru-RU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>MEN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 xml:space="preserve">STORAGE 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>4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 xml:space="preserve">; 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>число ремонтників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ru-RU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>NOWON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 xml:space="preserve">STORAGE 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>35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>;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 xml:space="preserve"> число верстатів, що одночасно працюють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 xml:space="preserve"> 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ru-RU"/>
        </w:rPr>
      </w:pP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>GENERATE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,,,ALLM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>label1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 xml:space="preserve">ENTER 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NOWON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;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 xml:space="preserve"> верстати починають працювати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108,41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;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 xml:space="preserve"> верстати працюють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NOWON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;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 xml:space="preserve"> верстат виходе з ладу 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ru-RU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>ENTER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>MEN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>;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 xml:space="preserve"> зайняття ремонтника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 xml:space="preserve"> 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ru-RU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 xml:space="preserve">ADVANCE 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>10,3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 xml:space="preserve">; ремонт 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>верстату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ru-RU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>LEAVE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>MEN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 xml:space="preserve">; 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>звільнення ремонтника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ru-RU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>TRANSFER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>,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>label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>1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  <w:t xml:space="preserve">; 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>повернення верстату в роботу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ru-RU"/>
        </w:rPr>
      </w:pP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>GENERATE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(52#5#9)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DD1357">
        <w:rPr>
          <w:rFonts w:ascii="Courier New" w:hAnsi="Courier New" w:cs="Courier New"/>
          <w:color w:val="000000"/>
          <w:sz w:val="20"/>
          <w:szCs w:val="20"/>
          <w:lang w:val="en-US"/>
        </w:rPr>
        <w:t>; 52-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>кількість тижнів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SAVEVALUE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expenditure,((R$MEN+S$MEN)#52#5#9#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>6.5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>+(ALLM-(R$NOWON+S$NOWON))#52#5#33+(R$NOWON+S$NOWON-SA$NOWON)#138#52#5#9)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ru-RU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lastRenderedPageBreak/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DD1357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DD1357">
        <w:rPr>
          <w:rFonts w:ascii="Courier New" w:hAnsi="Courier New" w:cs="Courier New"/>
          <w:color w:val="000000"/>
          <w:sz w:val="20"/>
          <w:szCs w:val="20"/>
          <w:lang w:val="en-US"/>
        </w:rPr>
        <w:t>SA</w:t>
      </w:r>
      <w:r w:rsidRPr="00DD1357">
        <w:rPr>
          <w:rFonts w:ascii="Courier New" w:hAnsi="Courier New" w:cs="Courier New"/>
          <w:color w:val="000000"/>
          <w:sz w:val="20"/>
          <w:szCs w:val="20"/>
          <w:lang w:val="ru-RU"/>
        </w:rPr>
        <w:t>-</w:t>
      </w:r>
      <w:r w:rsidRPr="00DD1357">
        <w:rPr>
          <w:rFonts w:ascii="Courier New CYR" w:hAnsi="Courier New CYR" w:cs="Courier New CYR"/>
          <w:color w:val="000000"/>
          <w:sz w:val="20"/>
          <w:szCs w:val="20"/>
        </w:rPr>
        <w:t>ціла частина середнього заповнення БКП</w:t>
      </w:r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ru-RU"/>
        </w:rPr>
        <w:tab/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MSAVEVALUE 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 w:rsidRPr="00DD1357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>,row_index,col_index,X$expenditure</w:t>
      </w:r>
      <w:proofErr w:type="spellEnd"/>
    </w:p>
    <w:p w:rsidR="003B38CF" w:rsidRPr="00DD1357" w:rsidRDefault="003B38CF" w:rsidP="003B38C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DD1357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</w:p>
    <w:p w:rsidR="003B38CF" w:rsidRPr="004A1644" w:rsidRDefault="003B38CF" w:rsidP="003B38CF">
      <w:pPr>
        <w:pStyle w:val="af1"/>
      </w:pPr>
      <w:r w:rsidRPr="00DD1357">
        <w:rPr>
          <w:rFonts w:ascii="Courier New CYR" w:hAnsi="Courier New CYR" w:cs="Courier New CYR"/>
          <w:color w:val="000000"/>
          <w:szCs w:val="20"/>
        </w:rPr>
        <w:tab/>
      </w:r>
      <w:r w:rsidRPr="00DD1357">
        <w:rPr>
          <w:rFonts w:ascii="Courier New CYR" w:hAnsi="Courier New CYR" w:cs="Courier New CYR"/>
          <w:color w:val="000000"/>
          <w:szCs w:val="20"/>
        </w:rPr>
        <w:tab/>
        <w:t>TERMINATE</w:t>
      </w:r>
      <w:r w:rsidRPr="00DD1357">
        <w:rPr>
          <w:rFonts w:ascii="Courier New CYR" w:hAnsi="Courier New CYR" w:cs="Courier New CYR"/>
          <w:color w:val="000000"/>
          <w:szCs w:val="20"/>
          <w:lang w:val="ru-RU"/>
        </w:rPr>
        <w:tab/>
        <w:t>1</w:t>
      </w:r>
    </w:p>
    <w:p w:rsidR="003B38CF" w:rsidRPr="004A1644" w:rsidRDefault="003B38CF" w:rsidP="003B38CF">
      <w:pPr>
        <w:pStyle w:val="af1"/>
      </w:pPr>
    </w:p>
    <w:p w:rsidR="003B38CF" w:rsidRPr="004A1644" w:rsidRDefault="003B38CF" w:rsidP="003B38CF">
      <w:pPr>
        <w:pStyle w:val="2"/>
      </w:pPr>
      <w:bookmarkStart w:id="6" w:name="_Toc406503146"/>
      <w:r w:rsidRPr="004A1644">
        <w:rPr>
          <w:rStyle w:val="20"/>
          <w:b/>
          <w:bCs/>
          <w:i/>
          <w:iCs/>
        </w:rPr>
        <w:t>План імітаційних експериментів</w:t>
      </w:r>
      <w:bookmarkEnd w:id="6"/>
    </w:p>
    <w:p w:rsidR="003B38CF" w:rsidRPr="006515AF" w:rsidRDefault="003B38CF" w:rsidP="003B38CF">
      <w:pPr>
        <w:spacing w:after="0"/>
        <w:jc w:val="both"/>
        <w:outlineLvl w:val="2"/>
        <w:rPr>
          <w:rFonts w:eastAsia="Times New Roman"/>
          <w:bCs/>
          <w:iCs/>
          <w:color w:val="000000"/>
          <w:szCs w:val="24"/>
        </w:rPr>
      </w:pPr>
      <w:r w:rsidRPr="00EC65B0">
        <w:tab/>
      </w:r>
      <w:r w:rsidRPr="006515AF">
        <w:rPr>
          <w:rFonts w:eastAsia="Times New Roman"/>
          <w:bCs/>
          <w:iCs/>
          <w:color w:val="000000"/>
          <w:szCs w:val="24"/>
        </w:rPr>
        <w:t>Виходячи з розрахунків, імітаційні експерименти проведемо для кількості найнятих працівників в межах від 4 до 8. Для кожного з цих випадків розглянемо окремо всі випадки, коли загальна кількість верстатів дорівнює 39 (35 працюють і 4 в резерві), 40, 41, ..., 46. Для всіх випадків виконаємо по 5 прогонів моделі.</w:t>
      </w:r>
    </w:p>
    <w:p w:rsidR="004944CC" w:rsidRDefault="004944CC">
      <w:pPr>
        <w:spacing w:after="200" w:line="276" w:lineRule="auto"/>
        <w:rPr>
          <w:rFonts w:eastAsia="Times New Roman"/>
          <w:bCs/>
          <w:iCs/>
          <w:color w:val="000000"/>
          <w:sz w:val="20"/>
          <w:szCs w:val="20"/>
        </w:rPr>
      </w:pPr>
      <w:r>
        <w:rPr>
          <w:rFonts w:eastAsia="Times New Roman"/>
          <w:bCs/>
          <w:iCs/>
          <w:color w:val="000000"/>
          <w:sz w:val="20"/>
          <w:szCs w:val="20"/>
        </w:rPr>
        <w:br w:type="page"/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>RES    MATRIX,58,5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Workers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STORAGE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56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58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EQU 59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6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EQU 60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8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Workers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STORAGE 6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9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10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EQU 56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58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   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59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60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16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Workers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STORAGE 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18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56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19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20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58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59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60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Workers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STORAGE 8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26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56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28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58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29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59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30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60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Workers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STORAGE 9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56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36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58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59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38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60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39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40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Workers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STORAGE 10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56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58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59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46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60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lastRenderedPageBreak/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row_i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48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AllVesrtats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 EQU 62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407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1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417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2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427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3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437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4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RMULT 447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proofErr w:type="spellStart"/>
      <w:r w:rsidRPr="004944CC">
        <w:rPr>
          <w:rFonts w:eastAsia="Times New Roman"/>
          <w:bCs/>
          <w:iCs/>
          <w:color w:val="000000"/>
          <w:sz w:val="20"/>
          <w:szCs w:val="20"/>
        </w:rPr>
        <w:t>col_i</w:t>
      </w:r>
      <w:proofErr w:type="spellEnd"/>
      <w:r w:rsidRPr="004944CC">
        <w:rPr>
          <w:rFonts w:eastAsia="Times New Roman"/>
          <w:bCs/>
          <w:iCs/>
          <w:color w:val="000000"/>
          <w:sz w:val="20"/>
          <w:szCs w:val="20"/>
        </w:rPr>
        <w:t>ndex EQU 5</w:t>
      </w:r>
    </w:p>
    <w:p w:rsidR="004944CC" w:rsidRPr="004944CC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START 1,NP</w:t>
      </w:r>
    </w:p>
    <w:p w:rsidR="003B38CF" w:rsidRDefault="004944CC" w:rsidP="004944CC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</w:rPr>
        <w:sectPr w:rsidR="003B38CF" w:rsidSect="004C5339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4944CC">
        <w:rPr>
          <w:rFonts w:eastAsia="Times New Roman"/>
          <w:bCs/>
          <w:iCs/>
          <w:color w:val="000000"/>
          <w:sz w:val="20"/>
          <w:szCs w:val="20"/>
        </w:rPr>
        <w:t xml:space="preserve">    CLEAR OFF</w:t>
      </w:r>
    </w:p>
    <w:p w:rsidR="003B38CF" w:rsidRPr="00E1692E" w:rsidRDefault="003B38CF" w:rsidP="003B38CF">
      <w:pPr>
        <w:spacing w:after="0"/>
        <w:outlineLvl w:val="2"/>
        <w:rPr>
          <w:rFonts w:eastAsia="Times New Roman"/>
          <w:bCs/>
          <w:iCs/>
          <w:color w:val="000000"/>
          <w:sz w:val="20"/>
          <w:szCs w:val="20"/>
          <w:lang w:val="en-US"/>
        </w:rPr>
      </w:pPr>
    </w:p>
    <w:p w:rsidR="003B38CF" w:rsidRPr="00EC65B0" w:rsidRDefault="003B38CF" w:rsidP="003B38CF">
      <w:pPr>
        <w:spacing w:after="0"/>
        <w:rPr>
          <w:b/>
          <w:sz w:val="28"/>
          <w:szCs w:val="28"/>
        </w:rPr>
      </w:pPr>
      <w:bookmarkStart w:id="7" w:name="_Toc406503147"/>
      <w:r w:rsidRPr="004A1644">
        <w:rPr>
          <w:rStyle w:val="20"/>
          <w:rFonts w:eastAsia="Calibri"/>
        </w:rPr>
        <w:t>Аналіз результатів</w:t>
      </w:r>
      <w:bookmarkEnd w:id="7"/>
    </w:p>
    <w:p w:rsidR="00D90DB1" w:rsidRPr="00C73A0B" w:rsidRDefault="003B38CF" w:rsidP="00C73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Cs w:val="24"/>
          <w:lang w:val="ru-RU"/>
        </w:rPr>
      </w:pPr>
      <w:r w:rsidRPr="006515AF">
        <w:rPr>
          <w:szCs w:val="24"/>
        </w:rPr>
        <w:t>Виконавши команду ANOVA(</w:t>
      </w:r>
      <w:r w:rsidRPr="006515AF">
        <w:rPr>
          <w:szCs w:val="24"/>
          <w:lang w:val="en-US"/>
        </w:rPr>
        <w:t>RES</w:t>
      </w:r>
      <w:r w:rsidRPr="006515AF">
        <w:rPr>
          <w:szCs w:val="24"/>
          <w:lang w:val="ru-RU"/>
        </w:rPr>
        <w:t>,2,1</w:t>
      </w:r>
      <w:r w:rsidRPr="006515AF">
        <w:rPr>
          <w:szCs w:val="24"/>
        </w:rPr>
        <w:t>) до матриці прогону значень, я отримав наступні результати.</w:t>
      </w:r>
      <w:r w:rsidRPr="00DD1357">
        <w:rPr>
          <w:szCs w:val="24"/>
        </w:rPr>
        <w:t xml:space="preserve">                   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16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>ANOVA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>12/12/15 12:31:01    _______________________________________________________________________________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 xml:space="preserve">12/12/15 12:31:01   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Source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of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 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Sum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of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Degrees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of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Mean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Square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    F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Critical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Value</w:t>
      </w:r>
      <w:proofErr w:type="spellEnd"/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 xml:space="preserve">12/12/15 12:31:01   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Variance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  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Squares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Freedom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                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of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F (p=.05)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>12/12/15 12:31:01    _______________________________________________________________________________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 xml:space="preserve">12/12/15 12:31:01           A             2849920063132.174             54    52776297465.411           </w:t>
      </w:r>
      <w:r w:rsidRPr="00D90DB1">
        <w:rPr>
          <w:rFonts w:ascii="System" w:hAnsi="System" w:cs="System"/>
          <w:b/>
          <w:bCs/>
          <w:sz w:val="16"/>
          <w:szCs w:val="16"/>
          <w:shd w:val="clear" w:color="auto" w:fill="FFFF00"/>
        </w:rPr>
        <w:t>270.239         1.60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>12/12/15 12:31:01    _______________________________________________________________________________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 xml:space="preserve">12/12/15 12:31:01       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Error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   42964911042.652            220    195295050.194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 xml:space="preserve">12/12/15 12:31:01       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Total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   2892884974174.826            274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>12/12/15 12:31:01    _______________________________________________________________________________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>12/12/15 12:31:01    _______________________________________________________________________________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 xml:space="preserve">12/12/15 12:31:01   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Treatment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Level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Count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Mean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Minimum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</w:t>
      </w:r>
      <w:proofErr w:type="spellStart"/>
      <w:r w:rsidRPr="00D90DB1">
        <w:rPr>
          <w:rFonts w:ascii="System" w:hAnsi="System" w:cs="System"/>
          <w:b/>
          <w:bCs/>
          <w:sz w:val="16"/>
          <w:szCs w:val="16"/>
        </w:rPr>
        <w:t>Maximum</w:t>
      </w:r>
      <w:proofErr w:type="spellEnd"/>
      <w:r w:rsidRPr="00D90DB1">
        <w:rPr>
          <w:rFonts w:ascii="System" w:hAnsi="System" w:cs="System"/>
          <w:b/>
          <w:bCs/>
          <w:sz w:val="16"/>
          <w:szCs w:val="16"/>
        </w:rPr>
        <w:t xml:space="preserve">      95% C.I. (SE)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 xml:space="preserve">12/12/15 12:31:01         A   </w:t>
      </w:r>
    </w:p>
    <w:p w:rsidR="003B38CF" w:rsidRPr="00DD1357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 w:rsidRPr="00D90DB1">
        <w:rPr>
          <w:rFonts w:ascii="System" w:hAnsi="System" w:cs="System"/>
          <w:b/>
          <w:bCs/>
          <w:sz w:val="16"/>
          <w:szCs w:val="16"/>
        </w:rPr>
        <w:t>12/12/15 12:31:01    _______________________________________________________________________________</w:t>
      </w:r>
    </w:p>
    <w:p w:rsidR="003B38CF" w:rsidRPr="00DD1357" w:rsidRDefault="00D90DB1" w:rsidP="003B38CF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14"/>
          <w:szCs w:val="16"/>
        </w:rPr>
      </w:pPr>
      <w:r>
        <w:rPr>
          <w:rFonts w:asciiTheme="minorHAnsi" w:hAnsiTheme="minorHAnsi" w:cs="System"/>
          <w:b/>
          <w:bCs/>
          <w:color w:val="FF0000"/>
          <w:sz w:val="14"/>
          <w:szCs w:val="16"/>
          <w:lang w:val="ru-RU"/>
        </w:rPr>
        <w:t>5</w:t>
      </w:r>
      <w:r w:rsidR="003B38CF" w:rsidRPr="00DD1357">
        <w:rPr>
          <w:rFonts w:ascii="System" w:hAnsi="System" w:cs="System"/>
          <w:b/>
          <w:bCs/>
          <w:color w:val="FF0000"/>
          <w:sz w:val="14"/>
          <w:szCs w:val="16"/>
        </w:rPr>
        <w:t xml:space="preserve"> робітника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55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558572.239    501256.194    655368.849    ( 546072.797, 571071.680 )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56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</w:t>
      </w:r>
      <w:r w:rsidR="004944CC">
        <w:rPr>
          <w:rFonts w:asciiTheme="minorHAnsi" w:hAnsiTheme="minorHAnsi" w:cs="System"/>
          <w:b/>
          <w:bCs/>
          <w:sz w:val="14"/>
          <w:szCs w:val="16"/>
          <w:lang w:val="ru-RU"/>
        </w:rPr>
        <w:t xml:space="preserve"> 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408539.819    363909.536    432042.335    ( 396040.378, 421039.261 )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57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 5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298694.870    273466.024    354871.353    ( 286195.429, 311194.312 )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58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268704.494    224513.323    291784.587    ( 256205.052, 281203.936 )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59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198465.795    168572.530    248732.773    ( 185966.353, 210965.236 )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 w:rsidRPr="00D90DB1">
        <w:rPr>
          <w:rFonts w:ascii="System" w:hAnsi="System" w:cs="System"/>
          <w:b/>
          <w:bCs/>
          <w:sz w:val="14"/>
          <w:szCs w:val="16"/>
        </w:rPr>
        <w:t>12/12/15 12:31:01         6</w:t>
      </w:r>
      <w:r w:rsidR="00687152">
        <w:rPr>
          <w:rFonts w:asciiTheme="minorHAnsi" w:hAnsiTheme="minorHAnsi" w:cs="System"/>
          <w:b/>
          <w:bCs/>
          <w:sz w:val="14"/>
          <w:szCs w:val="16"/>
          <w:lang w:val="ru-RU"/>
        </w:rPr>
        <w:t>0</w:t>
      </w:r>
      <w:r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 5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Pr="00D90DB1">
        <w:rPr>
          <w:rFonts w:ascii="System" w:hAnsi="System" w:cs="System"/>
          <w:b/>
          <w:bCs/>
          <w:sz w:val="14"/>
          <w:szCs w:val="16"/>
        </w:rPr>
        <w:t>180046.697    157676.041    195685.689    ( 167547.255, 192546.138 )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61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165916.389    144678.837    188435.751    ( 153416.948, 178415.831 )</w:t>
      </w:r>
    </w:p>
    <w:p w:rsid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ystem"/>
          <w:b/>
          <w:bCs/>
          <w:sz w:val="14"/>
          <w:szCs w:val="16"/>
          <w:lang w:val="ru-RU"/>
        </w:rPr>
      </w:pPr>
      <w:r w:rsidRPr="00D90DB1"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 w:rsidR="00687152">
        <w:rPr>
          <w:rFonts w:ascii="System" w:hAnsi="System" w:cs="System"/>
          <w:b/>
          <w:bCs/>
          <w:sz w:val="14"/>
          <w:szCs w:val="16"/>
        </w:rPr>
        <w:t xml:space="preserve"> </w:t>
      </w:r>
      <w:r w:rsidR="00687152">
        <w:rPr>
          <w:rFonts w:asciiTheme="minorHAnsi" w:hAnsiTheme="minorHAnsi" w:cs="System"/>
          <w:b/>
          <w:bCs/>
          <w:sz w:val="14"/>
          <w:szCs w:val="16"/>
          <w:lang w:val="ru-RU"/>
        </w:rPr>
        <w:t>62</w:t>
      </w:r>
      <w:r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 5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Pr="00D90DB1">
        <w:rPr>
          <w:rFonts w:ascii="System" w:hAnsi="System" w:cs="System"/>
          <w:b/>
          <w:bCs/>
          <w:sz w:val="14"/>
          <w:szCs w:val="16"/>
        </w:rPr>
        <w:t>163718.975    155321.852    177107.699    ( 151219.534, 176218.417 )</w:t>
      </w:r>
    </w:p>
    <w:p w:rsidR="003B38CF" w:rsidRPr="00DD1357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Theme="minorHAnsi" w:hAnsiTheme="minorHAnsi" w:cs="System"/>
          <w:b/>
          <w:bCs/>
          <w:color w:val="FF0000"/>
          <w:sz w:val="14"/>
          <w:szCs w:val="16"/>
          <w:lang w:val="ru-RU"/>
        </w:rPr>
        <w:t>6</w:t>
      </w:r>
      <w:r w:rsidR="003B38CF" w:rsidRPr="00DD1357">
        <w:rPr>
          <w:rFonts w:ascii="System" w:hAnsi="System" w:cs="System"/>
          <w:b/>
          <w:bCs/>
          <w:color w:val="FF0000"/>
          <w:sz w:val="14"/>
          <w:szCs w:val="16"/>
        </w:rPr>
        <w:t xml:space="preserve"> </w:t>
      </w:r>
      <w:proofErr w:type="spellStart"/>
      <w:r w:rsidR="003B38CF" w:rsidRPr="00DD1357">
        <w:rPr>
          <w:rFonts w:ascii="System" w:hAnsi="System" w:cs="System"/>
          <w:b/>
          <w:bCs/>
          <w:color w:val="FF0000"/>
          <w:sz w:val="14"/>
          <w:szCs w:val="16"/>
        </w:rPr>
        <w:t>робітніків</w:t>
      </w:r>
      <w:proofErr w:type="spellEnd"/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>1</w:t>
      </w:r>
      <w:r w:rsidR="004944CC">
        <w:rPr>
          <w:rFonts w:ascii="System" w:hAnsi="System" w:cs="System"/>
          <w:b/>
          <w:bCs/>
          <w:sz w:val="14"/>
          <w:szCs w:val="16"/>
        </w:rPr>
        <w:t xml:space="preserve">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55</w:t>
      </w:r>
      <w:r w:rsidR="004944CC">
        <w:rPr>
          <w:rFonts w:ascii="System" w:hAnsi="System" w:cs="System"/>
          <w:b/>
          <w:bCs/>
          <w:sz w:val="14"/>
          <w:szCs w:val="16"/>
        </w:rPr>
        <w:t xml:space="preserve">                              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363661.252    346981.691    378354.571    ( 351161.810, 376160.693 )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 w:rsidRPr="00D90DB1">
        <w:rPr>
          <w:rFonts w:ascii="System" w:hAnsi="System" w:cs="System"/>
          <w:b/>
          <w:bCs/>
          <w:sz w:val="14"/>
          <w:szCs w:val="16"/>
        </w:rPr>
        <w:t>12/12/15 12:31:0</w:t>
      </w:r>
      <w:r w:rsidR="00687152">
        <w:rPr>
          <w:rFonts w:ascii="System" w:hAnsi="System" w:cs="System"/>
          <w:b/>
          <w:bCs/>
          <w:sz w:val="14"/>
          <w:szCs w:val="16"/>
        </w:rPr>
        <w:t xml:space="preserve">1        </w:t>
      </w:r>
      <w:r w:rsidR="00687152">
        <w:rPr>
          <w:rFonts w:asciiTheme="minorHAnsi" w:hAnsiTheme="minorHAnsi" w:cs="System"/>
          <w:b/>
          <w:bCs/>
          <w:sz w:val="14"/>
          <w:szCs w:val="16"/>
          <w:lang w:val="ru-RU"/>
        </w:rPr>
        <w:t>56</w:t>
      </w:r>
      <w:r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Pr="00D90DB1">
        <w:rPr>
          <w:rFonts w:ascii="System" w:hAnsi="System" w:cs="System"/>
          <w:b/>
          <w:bCs/>
          <w:sz w:val="14"/>
          <w:szCs w:val="16"/>
        </w:rPr>
        <w:t>263892.946    227359.232    316082.927    ( 251393.505, 276392.388 )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57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215562.531    200173.116    232820.635    ( 203063.089, 228061.972 )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 w:rsidRPr="00D90DB1">
        <w:rPr>
          <w:rFonts w:ascii="System" w:hAnsi="System" w:cs="System"/>
          <w:b/>
          <w:bCs/>
          <w:sz w:val="14"/>
          <w:szCs w:val="16"/>
        </w:rPr>
        <w:t>12/12/15</w:t>
      </w:r>
      <w:r w:rsidR="00687152">
        <w:rPr>
          <w:rFonts w:ascii="System" w:hAnsi="System" w:cs="System"/>
          <w:b/>
          <w:bCs/>
          <w:sz w:val="14"/>
          <w:szCs w:val="16"/>
        </w:rPr>
        <w:t xml:space="preserve"> 12:31:01        </w:t>
      </w:r>
      <w:r w:rsidR="00687152">
        <w:rPr>
          <w:rFonts w:asciiTheme="minorHAnsi" w:hAnsiTheme="minorHAnsi" w:cs="System"/>
          <w:b/>
          <w:bCs/>
          <w:sz w:val="14"/>
          <w:szCs w:val="16"/>
          <w:lang w:val="ru-RU"/>
        </w:rPr>
        <w:t>58</w:t>
      </w:r>
      <w:r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Pr="00D90DB1">
        <w:rPr>
          <w:rFonts w:ascii="System" w:hAnsi="System" w:cs="System"/>
          <w:b/>
          <w:bCs/>
          <w:sz w:val="14"/>
          <w:szCs w:val="16"/>
        </w:rPr>
        <w:t>164814.290    144249.158    183041.899    ( 152314.848, 177313.731 )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59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154523.471    146667.284    162754.309    ( 142024.029, 167022.912 )</w:t>
      </w:r>
    </w:p>
    <w:p w:rsidR="00D90DB1" w:rsidRPr="00D90DB1" w:rsidRDefault="00687152" w:rsidP="00C73A0B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60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150590.484    142754.943    163523.582    ( 138091.043, 163089.926 )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ystem"/>
          <w:b/>
          <w:bCs/>
          <w:sz w:val="14"/>
          <w:szCs w:val="16"/>
          <w:lang w:val="ru-RU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61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156549.550    149011.858    174551.431    ( 144050.109, 169048.992 )</w:t>
      </w:r>
    </w:p>
    <w:p w:rsid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ystem"/>
          <w:b/>
          <w:bCs/>
          <w:sz w:val="14"/>
          <w:szCs w:val="16"/>
          <w:lang w:val="ru-RU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62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159166.026    157014.000    161436.097    ( 146666.585, 171665.468 )</w:t>
      </w:r>
    </w:p>
    <w:p w:rsidR="003B38CF" w:rsidRPr="00DD1357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Theme="minorHAnsi" w:hAnsiTheme="minorHAnsi" w:cs="System"/>
          <w:b/>
          <w:bCs/>
          <w:color w:val="FF0000"/>
          <w:sz w:val="14"/>
          <w:szCs w:val="16"/>
          <w:lang w:val="ru-RU"/>
        </w:rPr>
        <w:t>7</w:t>
      </w:r>
      <w:r w:rsidR="003B38CF" w:rsidRPr="00DD1357">
        <w:rPr>
          <w:rFonts w:ascii="System" w:hAnsi="System" w:cs="System"/>
          <w:b/>
          <w:bCs/>
          <w:color w:val="FF0000"/>
          <w:sz w:val="14"/>
          <w:szCs w:val="16"/>
        </w:rPr>
        <w:t xml:space="preserve"> робітників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 w:rsidRPr="00D90DB1"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 w:rsidR="00687152">
        <w:rPr>
          <w:rFonts w:asciiTheme="minorHAnsi" w:hAnsiTheme="minorHAnsi" w:cs="System"/>
          <w:b/>
          <w:bCs/>
          <w:sz w:val="14"/>
          <w:szCs w:val="16"/>
          <w:lang w:val="ru-RU"/>
        </w:rPr>
        <w:t>55</w:t>
      </w:r>
      <w:r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Pr="00D90DB1">
        <w:rPr>
          <w:rFonts w:ascii="System" w:hAnsi="System" w:cs="System"/>
          <w:b/>
          <w:bCs/>
          <w:sz w:val="14"/>
          <w:szCs w:val="16"/>
        </w:rPr>
        <w:t xml:space="preserve"> 319721.474    297841.043    337283.548    ( 307222.032, 332220.916 )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 w:rsidRPr="00D90DB1">
        <w:rPr>
          <w:rFonts w:ascii="System" w:hAnsi="System" w:cs="System"/>
          <w:b/>
          <w:bCs/>
          <w:sz w:val="14"/>
          <w:szCs w:val="16"/>
        </w:rPr>
        <w:t xml:space="preserve">12/12/15 </w:t>
      </w:r>
      <w:r w:rsidR="00687152">
        <w:rPr>
          <w:rFonts w:ascii="System" w:hAnsi="System" w:cs="System"/>
          <w:b/>
          <w:bCs/>
          <w:sz w:val="14"/>
          <w:szCs w:val="16"/>
        </w:rPr>
        <w:t xml:space="preserve">12:31:01        </w:t>
      </w:r>
      <w:r w:rsidR="00687152">
        <w:rPr>
          <w:rFonts w:asciiTheme="minorHAnsi" w:hAnsiTheme="minorHAnsi" w:cs="System"/>
          <w:b/>
          <w:bCs/>
          <w:sz w:val="14"/>
          <w:szCs w:val="16"/>
          <w:lang w:val="ru-RU"/>
        </w:rPr>
        <w:t>56</w:t>
      </w:r>
      <w:r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Pr="00D90DB1">
        <w:rPr>
          <w:rFonts w:ascii="System" w:hAnsi="System" w:cs="System"/>
          <w:b/>
          <w:bCs/>
          <w:sz w:val="14"/>
          <w:szCs w:val="16"/>
        </w:rPr>
        <w:t xml:space="preserve"> 232995.156    223270.461    240262.302    ( 220495.714, 245494.597 )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57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180350.928    163342.009    194820.054    ( 167851.486, 192850.369 )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58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160227.000    152831.857    164718.262    ( 147727.559, 172726.442 )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59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151830.142    146304.636    155737.236    ( 139330.700, 164329.584 )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60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153776.590    151197.633    155467.291    ( 141277.148, 166276.031 )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61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159074.078    158002.445    161277.538    ( 146574.636, 171573.520 )</w:t>
      </w:r>
    </w:p>
    <w:p w:rsid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ystem"/>
          <w:b/>
          <w:bCs/>
          <w:sz w:val="14"/>
          <w:szCs w:val="16"/>
          <w:lang w:val="ru-RU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62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166260.161    166023.000    166513.073    ( 153760.719, 178759.602 )</w:t>
      </w:r>
    </w:p>
    <w:p w:rsidR="003B38CF" w:rsidRPr="00DD1357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Theme="minorHAnsi" w:hAnsiTheme="minorHAnsi" w:cs="System"/>
          <w:b/>
          <w:bCs/>
          <w:color w:val="FF0000"/>
          <w:sz w:val="14"/>
          <w:szCs w:val="16"/>
          <w:lang w:val="ru-RU"/>
        </w:rPr>
        <w:t>8</w:t>
      </w:r>
      <w:r w:rsidR="003B38CF" w:rsidRPr="00DD1357">
        <w:rPr>
          <w:rFonts w:ascii="System" w:hAnsi="System" w:cs="System"/>
          <w:b/>
          <w:bCs/>
          <w:color w:val="FF0000"/>
          <w:sz w:val="14"/>
          <w:szCs w:val="16"/>
        </w:rPr>
        <w:t xml:space="preserve"> робітників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 w:rsidRPr="00D90DB1"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 w:rsidR="00687152">
        <w:rPr>
          <w:rFonts w:asciiTheme="minorHAnsi" w:hAnsiTheme="minorHAnsi" w:cs="System"/>
          <w:b/>
          <w:bCs/>
          <w:sz w:val="14"/>
          <w:szCs w:val="16"/>
          <w:lang w:val="ru-RU"/>
        </w:rPr>
        <w:t>55</w:t>
      </w:r>
      <w:r>
        <w:rPr>
          <w:rFonts w:ascii="System" w:hAnsi="System" w:cs="System"/>
          <w:b/>
          <w:bCs/>
          <w:sz w:val="14"/>
          <w:szCs w:val="16"/>
        </w:rPr>
        <w:t xml:space="preserve">                  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Pr="00D90DB1">
        <w:rPr>
          <w:rFonts w:ascii="System" w:hAnsi="System" w:cs="System"/>
          <w:b/>
          <w:bCs/>
          <w:sz w:val="14"/>
          <w:szCs w:val="16"/>
        </w:rPr>
        <w:t xml:space="preserve">5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Pr="00D90DB1">
        <w:rPr>
          <w:rFonts w:ascii="System" w:hAnsi="System" w:cs="System"/>
          <w:b/>
          <w:bCs/>
          <w:sz w:val="14"/>
          <w:szCs w:val="16"/>
        </w:rPr>
        <w:t xml:space="preserve"> 300743.112    282976.451    317726.921    ( 288243.670, 313242.553 )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 w:rsidRPr="00D90DB1">
        <w:rPr>
          <w:rFonts w:ascii="System" w:hAnsi="System" w:cs="System"/>
          <w:b/>
          <w:bCs/>
          <w:sz w:val="14"/>
          <w:szCs w:val="16"/>
        </w:rPr>
        <w:t>12</w:t>
      </w:r>
      <w:r w:rsidR="00687152">
        <w:rPr>
          <w:rFonts w:ascii="System" w:hAnsi="System" w:cs="System"/>
          <w:b/>
          <w:bCs/>
          <w:sz w:val="14"/>
          <w:szCs w:val="16"/>
        </w:rPr>
        <w:t xml:space="preserve">/12/15 12:31:01        </w:t>
      </w:r>
      <w:r w:rsidR="00687152">
        <w:rPr>
          <w:rFonts w:asciiTheme="minorHAnsi" w:hAnsiTheme="minorHAnsi" w:cs="System"/>
          <w:b/>
          <w:bCs/>
          <w:sz w:val="14"/>
          <w:szCs w:val="16"/>
          <w:lang w:val="ru-RU"/>
        </w:rPr>
        <w:t>56</w:t>
      </w:r>
      <w:r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Pr="00D90DB1">
        <w:rPr>
          <w:rFonts w:ascii="System" w:hAnsi="System" w:cs="System"/>
          <w:b/>
          <w:bCs/>
          <w:sz w:val="14"/>
          <w:szCs w:val="16"/>
        </w:rPr>
        <w:t>222514.675    211838.199    232627.208    ( 210015.234, 235014.117 )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57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184248.261    177286.525    190035.224    ( 171748.820, 196747.703 )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58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163731.160    162478.720    164560.622    ( 151231.719, 176230.602 )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59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158980.644    154812.883    164130.909    ( 146481.203, 171480.086 )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60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160895.869    159659.201    163964.667    ( 148396.428, 173395.311 )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61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167512.308    166603.685    169175.998    ( 155012.867, 180011.750 )</w:t>
      </w:r>
    </w:p>
    <w:p w:rsid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ystem"/>
          <w:b/>
          <w:bCs/>
          <w:sz w:val="14"/>
          <w:szCs w:val="16"/>
          <w:lang w:val="ru-RU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62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175280.775    175032.000    175695.399    ( 162781.334, 187780.217 )</w:t>
      </w:r>
    </w:p>
    <w:p w:rsidR="003B38CF" w:rsidRPr="00DD1357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Theme="minorHAnsi" w:hAnsiTheme="minorHAnsi" w:cs="System"/>
          <w:b/>
          <w:bCs/>
          <w:color w:val="FF0000"/>
          <w:sz w:val="14"/>
          <w:szCs w:val="16"/>
          <w:lang w:val="ru-RU"/>
        </w:rPr>
        <w:t>9</w:t>
      </w:r>
      <w:r w:rsidR="003B38CF" w:rsidRPr="00DD1357">
        <w:rPr>
          <w:rFonts w:ascii="System" w:hAnsi="System" w:cs="System"/>
          <w:b/>
          <w:bCs/>
          <w:color w:val="FF0000"/>
          <w:sz w:val="14"/>
          <w:szCs w:val="16"/>
        </w:rPr>
        <w:t xml:space="preserve"> робітників</w:t>
      </w:r>
    </w:p>
    <w:p w:rsidR="00D90DB1" w:rsidRPr="00D90DB1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 w:rsidRPr="00D90DB1"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 w:rsidR="00687152">
        <w:rPr>
          <w:rFonts w:asciiTheme="minorHAnsi" w:hAnsiTheme="minorHAnsi" w:cs="System"/>
          <w:b/>
          <w:bCs/>
          <w:sz w:val="14"/>
          <w:szCs w:val="16"/>
          <w:lang w:val="ru-RU"/>
        </w:rPr>
        <w:t>55</w:t>
      </w:r>
      <w:r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Pr="00D90DB1">
        <w:rPr>
          <w:rFonts w:ascii="System" w:hAnsi="System" w:cs="System"/>
          <w:b/>
          <w:bCs/>
          <w:sz w:val="14"/>
          <w:szCs w:val="16"/>
        </w:rPr>
        <w:t>302021.867    288768.137    322402.612    ( 289522.425, 314521.309 )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56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227418.775    221510.642    231604.677    ( 214919.333, 239918.216 )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57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188104.911    180308.684    196662.357    ( 175605.469, 200604.352 )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58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171238.637    167213.744    173306.919    ( 158739.196, 183738.079 )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59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168680.192    165944.763    171839.141    ( 156180.750, 181179.634 )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60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169509.085    168843.210    170076.801    ( 157009.643, 182008.526 )</w:t>
      </w:r>
    </w:p>
    <w:p w:rsidR="00D90DB1" w:rsidRP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61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>
        <w:rPr>
          <w:rFonts w:ascii="System" w:hAnsi="System" w:cs="System"/>
          <w:b/>
          <w:bCs/>
          <w:sz w:val="14"/>
          <w:szCs w:val="16"/>
        </w:rPr>
        <w:t xml:space="preserve"> 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176802.699    175546.862    177997.334    ( 164303.258, 189302.141 )</w:t>
      </w:r>
    </w:p>
    <w:p w:rsidR="00D90DB1" w:rsidRDefault="00687152" w:rsidP="00D90D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ystem"/>
          <w:b/>
          <w:bCs/>
          <w:sz w:val="14"/>
          <w:szCs w:val="16"/>
          <w:lang w:val="ru-RU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62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184298.864    184041.000    184713.084    ( 171799.422, 196798.305 )</w:t>
      </w:r>
    </w:p>
    <w:p w:rsidR="003B38CF" w:rsidRPr="00DD1357" w:rsidRDefault="00D90DB1" w:rsidP="00D90DB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4"/>
          <w:szCs w:val="16"/>
        </w:rPr>
      </w:pPr>
      <w:r>
        <w:rPr>
          <w:rFonts w:asciiTheme="minorHAnsi" w:hAnsiTheme="minorHAnsi" w:cs="System"/>
          <w:b/>
          <w:bCs/>
          <w:color w:val="FF0000"/>
          <w:sz w:val="14"/>
          <w:szCs w:val="16"/>
          <w:lang w:val="ru-RU"/>
        </w:rPr>
        <w:t>10</w:t>
      </w:r>
      <w:r w:rsidR="003B38CF" w:rsidRPr="00DD1357">
        <w:rPr>
          <w:rFonts w:ascii="System" w:hAnsi="System" w:cs="System"/>
          <w:b/>
          <w:bCs/>
          <w:color w:val="FF0000"/>
          <w:sz w:val="14"/>
          <w:szCs w:val="16"/>
        </w:rPr>
        <w:t xml:space="preserve"> робітника</w:t>
      </w:r>
    </w:p>
    <w:p w:rsidR="00D90DB1" w:rsidRPr="00D90DB1" w:rsidRDefault="00687152" w:rsidP="00D90DB1">
      <w:pPr>
        <w:spacing w:after="0"/>
        <w:jc w:val="both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55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314760.634    303556.830    321717.519    ( 302261.192, 327260.075 )</w:t>
      </w:r>
    </w:p>
    <w:p w:rsidR="00D90DB1" w:rsidRPr="00D90DB1" w:rsidRDefault="00687152" w:rsidP="00D90DB1">
      <w:pPr>
        <w:spacing w:after="0"/>
        <w:jc w:val="both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56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233161.223    230737.786    235610.424    ( 220661.781, 245660.665 )</w:t>
      </w:r>
    </w:p>
    <w:p w:rsidR="00D90DB1" w:rsidRPr="00D90DB1" w:rsidRDefault="00687152" w:rsidP="00D90DB1">
      <w:pPr>
        <w:spacing w:after="0"/>
        <w:jc w:val="both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57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194203.976    189562.124    202362.075    ( 181704.534, 206703.417 )</w:t>
      </w:r>
    </w:p>
    <w:p w:rsidR="00D90DB1" w:rsidRPr="00D90DB1" w:rsidRDefault="00687152" w:rsidP="00D90DB1">
      <w:pPr>
        <w:spacing w:after="0"/>
        <w:jc w:val="both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58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178336.311    174448.661    182731.108    ( 165836.869, 190835.752 )</w:t>
      </w:r>
    </w:p>
    <w:p w:rsidR="00D90DB1" w:rsidRPr="00D90DB1" w:rsidRDefault="00687152" w:rsidP="00D90DB1">
      <w:pPr>
        <w:spacing w:after="0"/>
        <w:jc w:val="both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59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175557.571    174318.988    177005.090    ( 163058.129, 188057.013 )</w:t>
      </w:r>
    </w:p>
    <w:p w:rsidR="00D90DB1" w:rsidRPr="00D90DB1" w:rsidRDefault="00687152" w:rsidP="00D90DB1">
      <w:pPr>
        <w:spacing w:after="0"/>
        <w:jc w:val="both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60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>178601.498    177346.266    179665.757    ( 166102.056, 191100.939 )</w:t>
      </w:r>
    </w:p>
    <w:p w:rsidR="00D90DB1" w:rsidRPr="00D90DB1" w:rsidRDefault="00687152" w:rsidP="00D90DB1">
      <w:pPr>
        <w:spacing w:after="0"/>
        <w:jc w:val="both"/>
        <w:rPr>
          <w:rFonts w:ascii="System" w:hAnsi="System" w:cs="System"/>
          <w:b/>
          <w:bCs/>
          <w:sz w:val="14"/>
          <w:szCs w:val="16"/>
        </w:rPr>
      </w:pPr>
      <w:r>
        <w:rPr>
          <w:rFonts w:ascii="System" w:hAnsi="System" w:cs="System"/>
          <w:b/>
          <w:bCs/>
          <w:sz w:val="14"/>
          <w:szCs w:val="16"/>
        </w:rPr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61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185147.364    184588.586    185966.637    ( 172647.922, 197646.806 )</w:t>
      </w:r>
    </w:p>
    <w:p w:rsidR="00C73A0B" w:rsidRPr="00687152" w:rsidRDefault="00687152" w:rsidP="00687152">
      <w:pPr>
        <w:spacing w:after="0"/>
        <w:jc w:val="both"/>
        <w:rPr>
          <w:rFonts w:asciiTheme="minorHAnsi" w:hAnsiTheme="minorHAnsi" w:cs="System"/>
          <w:b/>
          <w:bCs/>
          <w:sz w:val="14"/>
          <w:szCs w:val="16"/>
          <w:lang w:val="ru-RU"/>
        </w:rPr>
      </w:pPr>
      <w:r>
        <w:rPr>
          <w:rFonts w:ascii="System" w:hAnsi="System" w:cs="System"/>
          <w:b/>
          <w:bCs/>
          <w:sz w:val="14"/>
          <w:szCs w:val="16"/>
        </w:rPr>
        <w:lastRenderedPageBreak/>
        <w:t xml:space="preserve">12/12/15 12:31:01        </w:t>
      </w:r>
      <w:r>
        <w:rPr>
          <w:rFonts w:asciiTheme="minorHAnsi" w:hAnsiTheme="minorHAnsi" w:cs="System"/>
          <w:b/>
          <w:bCs/>
          <w:sz w:val="14"/>
          <w:szCs w:val="16"/>
          <w:lang w:val="ru-RU"/>
        </w:rPr>
        <w:t>62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                             5   </w:t>
      </w:r>
      <w:r w:rsidR="00D90DB1">
        <w:rPr>
          <w:rFonts w:asciiTheme="minorHAnsi" w:hAnsiTheme="minorHAnsi" w:cs="System"/>
          <w:b/>
          <w:bCs/>
          <w:sz w:val="14"/>
          <w:szCs w:val="16"/>
          <w:lang w:val="ru-RU"/>
        </w:rPr>
        <w:tab/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193172.3</w:t>
      </w:r>
      <w:r w:rsidR="00D90DB1">
        <w:rPr>
          <w:rFonts w:ascii="System" w:hAnsi="System" w:cs="System"/>
          <w:b/>
          <w:bCs/>
          <w:sz w:val="14"/>
          <w:szCs w:val="16"/>
        </w:rPr>
        <w:t>62    193050.000    193380.293</w:t>
      </w:r>
      <w:r w:rsidR="00D90DB1" w:rsidRPr="00D90DB1">
        <w:rPr>
          <w:rFonts w:ascii="System" w:hAnsi="System" w:cs="System"/>
          <w:b/>
          <w:bCs/>
          <w:sz w:val="14"/>
          <w:szCs w:val="16"/>
        </w:rPr>
        <w:t xml:space="preserve">  ( 180672.920, 205671.803 )</w:t>
      </w:r>
    </w:p>
    <w:p w:rsidR="003B38CF" w:rsidRPr="006515AF" w:rsidRDefault="003B38CF" w:rsidP="00D90DB1">
      <w:pPr>
        <w:spacing w:after="0"/>
        <w:jc w:val="both"/>
        <w:rPr>
          <w:szCs w:val="24"/>
        </w:rPr>
      </w:pPr>
      <w:r w:rsidRPr="006515AF">
        <w:rPr>
          <w:szCs w:val="24"/>
        </w:rPr>
        <w:t xml:space="preserve">Фактор впливу є достовірним, так як F = </w:t>
      </w:r>
      <w:r w:rsidR="00C73A0B" w:rsidRPr="00C73A0B">
        <w:rPr>
          <w:rFonts w:ascii="System" w:hAnsi="System" w:cs="System"/>
          <w:b/>
          <w:bCs/>
          <w:sz w:val="16"/>
          <w:szCs w:val="16"/>
          <w:shd w:val="clear" w:color="auto" w:fill="FFFFFF" w:themeFill="background1"/>
        </w:rPr>
        <w:t>270.239</w:t>
      </w:r>
      <w:r w:rsidR="00C73A0B">
        <w:rPr>
          <w:rFonts w:asciiTheme="minorHAnsi" w:hAnsiTheme="minorHAnsi" w:cs="System"/>
          <w:b/>
          <w:bCs/>
          <w:sz w:val="16"/>
          <w:szCs w:val="16"/>
          <w:shd w:val="clear" w:color="auto" w:fill="FFFFFF" w:themeFill="background1"/>
          <w:lang w:val="ru-RU"/>
        </w:rPr>
        <w:t xml:space="preserve"> </w:t>
      </w:r>
      <w:r w:rsidRPr="00C73A0B">
        <w:rPr>
          <w:szCs w:val="24"/>
          <w:shd w:val="clear" w:color="auto" w:fill="FFFFFF" w:themeFill="background1"/>
        </w:rPr>
        <w:t>перевищує</w:t>
      </w:r>
      <w:r w:rsidRPr="006515AF">
        <w:rPr>
          <w:szCs w:val="24"/>
        </w:rPr>
        <w:t xml:space="preserve"> </w:t>
      </w:r>
      <w:proofErr w:type="spellStart"/>
      <w:r w:rsidRPr="006515AF">
        <w:rPr>
          <w:szCs w:val="24"/>
        </w:rPr>
        <w:t>Critical</w:t>
      </w:r>
      <w:proofErr w:type="spellEnd"/>
      <w:r w:rsidRPr="006515AF">
        <w:rPr>
          <w:szCs w:val="24"/>
        </w:rPr>
        <w:t xml:space="preserve"> </w:t>
      </w:r>
      <w:proofErr w:type="spellStart"/>
      <w:r w:rsidRPr="006515AF">
        <w:rPr>
          <w:szCs w:val="24"/>
        </w:rPr>
        <w:t>Value</w:t>
      </w:r>
      <w:proofErr w:type="spellEnd"/>
      <w:r w:rsidRPr="006515AF">
        <w:rPr>
          <w:szCs w:val="24"/>
        </w:rPr>
        <w:t xml:space="preserve"> </w:t>
      </w:r>
      <w:proofErr w:type="spellStart"/>
      <w:r w:rsidRPr="006515AF">
        <w:rPr>
          <w:szCs w:val="24"/>
        </w:rPr>
        <w:t>of</w:t>
      </w:r>
      <w:proofErr w:type="spellEnd"/>
      <w:r w:rsidRPr="006515AF">
        <w:rPr>
          <w:szCs w:val="24"/>
        </w:rPr>
        <w:t xml:space="preserve"> F = 1,60.</w:t>
      </w:r>
    </w:p>
    <w:p w:rsidR="003B38CF" w:rsidRPr="006515AF" w:rsidRDefault="003B38CF" w:rsidP="003B38CF">
      <w:pPr>
        <w:spacing w:after="0"/>
        <w:ind w:firstLine="709"/>
        <w:jc w:val="both"/>
        <w:rPr>
          <w:szCs w:val="24"/>
        </w:rPr>
      </w:pPr>
      <w:r w:rsidRPr="006515AF">
        <w:rPr>
          <w:szCs w:val="24"/>
        </w:rPr>
        <w:t xml:space="preserve">Згідно з отриманою таблицею, оптимальною є кількість найнятих працівників </w:t>
      </w:r>
      <w:r w:rsidR="00C73A0B">
        <w:rPr>
          <w:b/>
          <w:szCs w:val="24"/>
          <w:lang w:val="ru-RU"/>
        </w:rPr>
        <w:t>6</w:t>
      </w:r>
      <w:r w:rsidRPr="006515AF">
        <w:rPr>
          <w:szCs w:val="24"/>
        </w:rPr>
        <w:t xml:space="preserve">, загальне число верстатів при цьому рівне </w:t>
      </w:r>
      <w:r w:rsidR="00C73A0B">
        <w:rPr>
          <w:b/>
          <w:szCs w:val="24"/>
        </w:rPr>
        <w:t>60</w:t>
      </w:r>
      <w:r w:rsidRPr="006515AF">
        <w:rPr>
          <w:szCs w:val="24"/>
        </w:rPr>
        <w:t xml:space="preserve"> (</w:t>
      </w:r>
      <w:r w:rsidR="00C73A0B">
        <w:rPr>
          <w:szCs w:val="24"/>
          <w:lang w:val="ru-RU"/>
        </w:rPr>
        <w:t>50</w:t>
      </w:r>
      <w:r w:rsidR="00C73A0B">
        <w:rPr>
          <w:szCs w:val="24"/>
        </w:rPr>
        <w:t xml:space="preserve"> працюють і </w:t>
      </w:r>
      <w:r w:rsidR="00C73A0B">
        <w:rPr>
          <w:szCs w:val="24"/>
          <w:lang w:val="ru-RU"/>
        </w:rPr>
        <w:t>10</w:t>
      </w:r>
      <w:r w:rsidRPr="006515AF">
        <w:rPr>
          <w:szCs w:val="24"/>
        </w:rPr>
        <w:t xml:space="preserve"> у резерві). Значення сумарних витрат при цьому рівне </w:t>
      </w:r>
      <w:r w:rsidR="00C73A0B" w:rsidRPr="00C73A0B">
        <w:rPr>
          <w:b/>
          <w:bCs/>
          <w:szCs w:val="24"/>
        </w:rPr>
        <w:t>150590.484</w:t>
      </w:r>
      <w:r w:rsidR="00C73A0B">
        <w:rPr>
          <w:rFonts w:ascii="System" w:hAnsi="System" w:cs="System"/>
          <w:b/>
          <w:bCs/>
          <w:sz w:val="14"/>
          <w:szCs w:val="16"/>
        </w:rPr>
        <w:t xml:space="preserve"> </w:t>
      </w:r>
      <w:r w:rsidRPr="006515AF">
        <w:rPr>
          <w:szCs w:val="24"/>
        </w:rPr>
        <w:t>.</w:t>
      </w:r>
    </w:p>
    <w:p w:rsidR="003B38CF" w:rsidRPr="00EC65B0" w:rsidRDefault="003B38CF" w:rsidP="003B38CF">
      <w:pPr>
        <w:spacing w:after="0"/>
        <w:ind w:firstLine="709"/>
        <w:jc w:val="both"/>
        <w:rPr>
          <w:szCs w:val="24"/>
        </w:rPr>
      </w:pPr>
      <w:r w:rsidRPr="006515AF">
        <w:rPr>
          <w:szCs w:val="24"/>
        </w:rPr>
        <w:t>Дійсно, адже в сусідніх точках</w:t>
      </w:r>
      <w:r w:rsidR="00687152">
        <w:rPr>
          <w:szCs w:val="24"/>
        </w:rPr>
        <w:t xml:space="preserve"> (</w:t>
      </w:r>
      <w:r w:rsidR="00687152">
        <w:rPr>
          <w:szCs w:val="24"/>
          <w:lang w:val="ru-RU"/>
        </w:rPr>
        <w:t>5</w:t>
      </w:r>
      <w:r w:rsidR="00687152">
        <w:rPr>
          <w:szCs w:val="24"/>
        </w:rPr>
        <w:t>,</w:t>
      </w:r>
      <w:r w:rsidR="00687152">
        <w:rPr>
          <w:szCs w:val="24"/>
          <w:lang w:val="ru-RU"/>
        </w:rPr>
        <w:t>60</w:t>
      </w:r>
      <w:r w:rsidRPr="00DD1357">
        <w:rPr>
          <w:szCs w:val="24"/>
        </w:rPr>
        <w:t>),</w:t>
      </w:r>
      <w:r w:rsidR="00687152">
        <w:rPr>
          <w:szCs w:val="24"/>
        </w:rPr>
        <w:t xml:space="preserve"> (</w:t>
      </w:r>
      <w:r w:rsidR="00687152">
        <w:rPr>
          <w:szCs w:val="24"/>
          <w:lang w:val="ru-RU"/>
        </w:rPr>
        <w:t>7</w:t>
      </w:r>
      <w:r w:rsidR="00687152">
        <w:rPr>
          <w:szCs w:val="24"/>
        </w:rPr>
        <w:t xml:space="preserve">, </w:t>
      </w:r>
      <w:r w:rsidR="00687152">
        <w:rPr>
          <w:szCs w:val="24"/>
          <w:lang w:val="ru-RU"/>
        </w:rPr>
        <w:t>60</w:t>
      </w:r>
      <w:r w:rsidR="00687152">
        <w:rPr>
          <w:szCs w:val="24"/>
        </w:rPr>
        <w:t>), (</w:t>
      </w:r>
      <w:r w:rsidR="00687152">
        <w:rPr>
          <w:szCs w:val="24"/>
          <w:lang w:val="ru-RU"/>
        </w:rPr>
        <w:t>4</w:t>
      </w:r>
      <w:r w:rsidR="00687152">
        <w:rPr>
          <w:szCs w:val="24"/>
        </w:rPr>
        <w:t xml:space="preserve">, </w:t>
      </w:r>
      <w:r w:rsidR="00687152">
        <w:rPr>
          <w:szCs w:val="24"/>
          <w:lang w:val="ru-RU"/>
        </w:rPr>
        <w:t>59</w:t>
      </w:r>
      <w:r w:rsidR="00687152">
        <w:rPr>
          <w:szCs w:val="24"/>
        </w:rPr>
        <w:t xml:space="preserve">), (4, </w:t>
      </w:r>
      <w:r w:rsidR="00687152">
        <w:rPr>
          <w:szCs w:val="24"/>
          <w:lang w:val="ru-RU"/>
        </w:rPr>
        <w:t>61</w:t>
      </w:r>
      <w:r w:rsidRPr="006515AF">
        <w:rPr>
          <w:szCs w:val="24"/>
        </w:rPr>
        <w:t>) значення цільової функції дорівнює</w:t>
      </w:r>
      <w:r w:rsidRPr="00E1692E">
        <w:rPr>
          <w:szCs w:val="24"/>
        </w:rPr>
        <w:t xml:space="preserve"> </w:t>
      </w:r>
      <w:r w:rsidR="004944CC" w:rsidRPr="004944CC">
        <w:rPr>
          <w:b/>
          <w:bCs/>
          <w:sz w:val="22"/>
        </w:rPr>
        <w:t>180046.697</w:t>
      </w:r>
      <w:r w:rsidRPr="004944CC">
        <w:rPr>
          <w:b/>
          <w:sz w:val="22"/>
        </w:rPr>
        <w:t xml:space="preserve">, 147151.916, </w:t>
      </w:r>
      <w:r w:rsidR="004944CC" w:rsidRPr="004944CC">
        <w:rPr>
          <w:b/>
          <w:bCs/>
          <w:sz w:val="22"/>
        </w:rPr>
        <w:t>153776.590</w:t>
      </w:r>
      <w:r w:rsidR="004944CC" w:rsidRPr="004944CC">
        <w:rPr>
          <w:b/>
          <w:bCs/>
          <w:sz w:val="22"/>
          <w:lang w:val="ru-RU"/>
        </w:rPr>
        <w:t xml:space="preserve">, </w:t>
      </w:r>
      <w:r w:rsidR="004944CC" w:rsidRPr="004944CC">
        <w:rPr>
          <w:b/>
          <w:bCs/>
          <w:sz w:val="22"/>
        </w:rPr>
        <w:t>154523.471</w:t>
      </w:r>
      <w:r w:rsidRPr="004944CC">
        <w:rPr>
          <w:b/>
          <w:sz w:val="22"/>
        </w:rPr>
        <w:t>,</w:t>
      </w:r>
      <w:r w:rsidR="004944CC" w:rsidRPr="004944CC">
        <w:rPr>
          <w:b/>
          <w:bCs/>
          <w:sz w:val="22"/>
          <w:lang w:val="ru-RU"/>
        </w:rPr>
        <w:t xml:space="preserve"> </w:t>
      </w:r>
      <w:r w:rsidR="004944CC" w:rsidRPr="004944CC">
        <w:rPr>
          <w:b/>
          <w:bCs/>
          <w:sz w:val="22"/>
        </w:rPr>
        <w:t>156549.550</w:t>
      </w:r>
      <w:r w:rsidR="004944CC">
        <w:rPr>
          <w:rFonts w:ascii="System" w:hAnsi="System" w:cs="System"/>
          <w:b/>
          <w:bCs/>
          <w:sz w:val="14"/>
          <w:szCs w:val="16"/>
        </w:rPr>
        <w:t xml:space="preserve">   </w:t>
      </w:r>
      <w:r w:rsidR="004944CC">
        <w:rPr>
          <w:rFonts w:asciiTheme="minorHAnsi" w:hAnsiTheme="minorHAnsi" w:cs="System"/>
          <w:b/>
          <w:bCs/>
          <w:sz w:val="14"/>
          <w:szCs w:val="16"/>
          <w:lang w:val="ru-RU"/>
        </w:rPr>
        <w:t>,</w:t>
      </w:r>
      <w:r w:rsidRPr="006515AF">
        <w:rPr>
          <w:szCs w:val="24"/>
        </w:rPr>
        <w:t>відповідно, і кожне з цих значень гірше отр</w:t>
      </w:r>
      <w:r w:rsidR="004944CC">
        <w:rPr>
          <w:szCs w:val="24"/>
        </w:rPr>
        <w:t>иманого для оптимальної точки (</w:t>
      </w:r>
      <w:r w:rsidR="004944CC">
        <w:rPr>
          <w:szCs w:val="24"/>
          <w:lang w:val="ru-RU"/>
        </w:rPr>
        <w:t>6</w:t>
      </w:r>
      <w:r w:rsidRPr="006515AF">
        <w:rPr>
          <w:szCs w:val="24"/>
        </w:rPr>
        <w:t xml:space="preserve">, </w:t>
      </w:r>
      <w:r w:rsidR="004944CC">
        <w:rPr>
          <w:szCs w:val="24"/>
          <w:lang w:val="ru-RU"/>
        </w:rPr>
        <w:t>60</w:t>
      </w:r>
      <w:r w:rsidRPr="006515AF">
        <w:rPr>
          <w:szCs w:val="24"/>
        </w:rPr>
        <w:t>).</w:t>
      </w:r>
    </w:p>
    <w:p w:rsidR="003B38CF" w:rsidRPr="00EC65B0" w:rsidRDefault="003B38CF" w:rsidP="003B38CF">
      <w:pPr>
        <w:pStyle w:val="2"/>
      </w:pPr>
      <w:bookmarkStart w:id="8" w:name="_Toc406503148"/>
      <w:r w:rsidRPr="00EC65B0">
        <w:t>Висновок</w:t>
      </w:r>
      <w:bookmarkEnd w:id="8"/>
    </w:p>
    <w:p w:rsidR="003B38CF" w:rsidRPr="00EC65B0" w:rsidRDefault="003B38CF" w:rsidP="003B38CF">
      <w:pPr>
        <w:spacing w:after="0"/>
        <w:ind w:firstLine="709"/>
        <w:jc w:val="both"/>
        <w:rPr>
          <w:szCs w:val="24"/>
        </w:rPr>
      </w:pPr>
      <w:r w:rsidRPr="00E83A4B">
        <w:rPr>
          <w:snapToGrid w:val="0"/>
          <w:szCs w:val="24"/>
        </w:rPr>
        <w:t>В даній лабораторній роботі я в</w:t>
      </w:r>
      <w:r w:rsidRPr="006515AF">
        <w:rPr>
          <w:snapToGrid w:val="0"/>
          <w:szCs w:val="24"/>
        </w:rPr>
        <w:t xml:space="preserve">икористав імітаційну модель </w:t>
      </w:r>
      <w:r w:rsidRPr="00E83A4B">
        <w:rPr>
          <w:snapToGrid w:val="0"/>
          <w:szCs w:val="24"/>
        </w:rPr>
        <w:t>для знаходження оптимальних рішень щодо найму робочої сили та оренди верстатів з метою мінімізації вартості виробництва</w:t>
      </w:r>
      <w:r w:rsidRPr="006515AF">
        <w:rPr>
          <w:snapToGrid w:val="0"/>
          <w:szCs w:val="24"/>
        </w:rPr>
        <w:t>. В результаті роботи було визначено, що найоптимальнішим рішенням буде найняти</w:t>
      </w:r>
      <w:r>
        <w:rPr>
          <w:snapToGrid w:val="0"/>
          <w:szCs w:val="24"/>
        </w:rPr>
        <w:t xml:space="preserve"> </w:t>
      </w:r>
      <w:r w:rsidR="004944CC">
        <w:rPr>
          <w:snapToGrid w:val="0"/>
          <w:szCs w:val="24"/>
          <w:lang w:val="ru-RU"/>
        </w:rPr>
        <w:t xml:space="preserve">6 </w:t>
      </w:r>
      <w:r w:rsidRPr="006515AF">
        <w:rPr>
          <w:snapToGrid w:val="0"/>
          <w:szCs w:val="24"/>
        </w:rPr>
        <w:t xml:space="preserve">робітника і орендувати </w:t>
      </w:r>
      <w:r w:rsidR="004944CC">
        <w:rPr>
          <w:snapToGrid w:val="0"/>
          <w:szCs w:val="24"/>
          <w:lang w:val="ru-RU"/>
        </w:rPr>
        <w:t>10</w:t>
      </w:r>
      <w:r w:rsidRPr="006515AF">
        <w:rPr>
          <w:snapToGrid w:val="0"/>
          <w:szCs w:val="24"/>
        </w:rPr>
        <w:t xml:space="preserve"> додаткових верстатів, середнє знач</w:t>
      </w:r>
      <w:r w:rsidR="002D66FA">
        <w:rPr>
          <w:snapToGrid w:val="0"/>
          <w:szCs w:val="24"/>
        </w:rPr>
        <w:t>ення витрат при цьому буде у інтервалі</w:t>
      </w:r>
      <w:r w:rsidRPr="006515AF">
        <w:rPr>
          <w:snapToGrid w:val="0"/>
          <w:szCs w:val="24"/>
        </w:rPr>
        <w:t xml:space="preserve"> </w:t>
      </w:r>
      <w:r w:rsidR="002D66FA" w:rsidRPr="002D66FA">
        <w:t>( 138091.043, 163089.926 )</w:t>
      </w:r>
      <w:r w:rsidRPr="002D66FA">
        <w:t>.</w:t>
      </w:r>
    </w:p>
    <w:p w:rsidR="003B38CF" w:rsidRPr="00EC65B0" w:rsidRDefault="003B38CF" w:rsidP="003B38CF">
      <w:pPr>
        <w:spacing w:after="0"/>
        <w:ind w:firstLine="709"/>
        <w:jc w:val="both"/>
        <w:rPr>
          <w:szCs w:val="24"/>
        </w:rPr>
      </w:pPr>
    </w:p>
    <w:p w:rsidR="00976784" w:rsidRDefault="00976784"/>
    <w:sectPr w:rsidR="00976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C9AB4E8"/>
    <w:lvl w:ilvl="0">
      <w:numFmt w:val="bullet"/>
      <w:lvlText w:val="*"/>
      <w:lvlJc w:val="left"/>
    </w:lvl>
  </w:abstractNum>
  <w:abstractNum w:abstractNumId="1">
    <w:nsid w:val="4AC2420C"/>
    <w:multiLevelType w:val="hybridMultilevel"/>
    <w:tmpl w:val="24FC32A2"/>
    <w:lvl w:ilvl="0" w:tplc="A15488DA">
      <w:start w:val="1"/>
      <w:numFmt w:val="bullet"/>
      <w:lvlText w:val=""/>
      <w:lvlJc w:val="left"/>
      <w:pPr>
        <w:ind w:left="2137" w:hanging="2137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>
    <w:nsid w:val="4C6F7542"/>
    <w:multiLevelType w:val="hybridMultilevel"/>
    <w:tmpl w:val="4978F4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4F5E6D"/>
    <w:multiLevelType w:val="hybridMultilevel"/>
    <w:tmpl w:val="AE348E9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CB7590A"/>
    <w:multiLevelType w:val="hybridMultilevel"/>
    <w:tmpl w:val="2482046C"/>
    <w:lvl w:ilvl="0" w:tplc="0422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♦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BD"/>
    <w:rsid w:val="002D66FA"/>
    <w:rsid w:val="003B38CF"/>
    <w:rsid w:val="004025BD"/>
    <w:rsid w:val="00424167"/>
    <w:rsid w:val="004944CC"/>
    <w:rsid w:val="004C5339"/>
    <w:rsid w:val="005F65F1"/>
    <w:rsid w:val="00687152"/>
    <w:rsid w:val="006E7E2C"/>
    <w:rsid w:val="00921A3E"/>
    <w:rsid w:val="00976784"/>
    <w:rsid w:val="00A41FCF"/>
    <w:rsid w:val="00A807C1"/>
    <w:rsid w:val="00C73A0B"/>
    <w:rsid w:val="00D90DB1"/>
    <w:rsid w:val="00D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8CF"/>
    <w:pPr>
      <w:spacing w:after="160" w:line="259" w:lineRule="auto"/>
    </w:pPr>
    <w:rPr>
      <w:rFonts w:ascii="Times New Roman" w:eastAsia="Calibri" w:hAnsi="Times New Roman" w:cs="Times New Roman"/>
      <w:sz w:val="24"/>
      <w:lang w:val="uk-UA"/>
    </w:rPr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3B38C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unhideWhenUsed/>
    <w:qFormat/>
    <w:rsid w:val="003B38CF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B38CF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3B38CF"/>
    <w:rPr>
      <w:rFonts w:ascii="Calibri Light" w:eastAsia="Times New Roman" w:hAnsi="Calibri Light" w:cs="Times New Roman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3B38CF"/>
    <w:rPr>
      <w:rFonts w:ascii="Times New Roman" w:eastAsia="Times New Roman" w:hAnsi="Times New Roman" w:cs="Times New Roman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3B38CF"/>
    <w:rPr>
      <w:rFonts w:ascii="Calibri Light" w:eastAsia="Times New Roman" w:hAnsi="Calibri Light" w:cs="Times New Roman"/>
      <w:b/>
      <w:bCs/>
      <w:sz w:val="26"/>
      <w:szCs w:val="26"/>
      <w:lang w:val="uk-UA"/>
    </w:rPr>
  </w:style>
  <w:style w:type="paragraph" w:styleId="a3">
    <w:name w:val="TOC Heading"/>
    <w:basedOn w:val="1"/>
    <w:next w:val="a"/>
    <w:uiPriority w:val="39"/>
    <w:unhideWhenUsed/>
    <w:qFormat/>
    <w:rsid w:val="003B38CF"/>
    <w:pPr>
      <w:keepLines/>
      <w:spacing w:after="0"/>
      <w:outlineLvl w:val="9"/>
    </w:pPr>
    <w:rPr>
      <w:b w:val="0"/>
      <w:bCs w:val="0"/>
      <w:color w:val="2E74B5"/>
      <w:kern w:val="0"/>
      <w:lang w:eastAsia="uk-UA"/>
    </w:rPr>
  </w:style>
  <w:style w:type="paragraph" w:styleId="a4">
    <w:name w:val="Title"/>
    <w:basedOn w:val="a"/>
    <w:next w:val="a"/>
    <w:link w:val="a5"/>
    <w:uiPriority w:val="10"/>
    <w:qFormat/>
    <w:rsid w:val="003B38CF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ru-RU" w:eastAsia="ru-RU"/>
    </w:rPr>
  </w:style>
  <w:style w:type="character" w:customStyle="1" w:styleId="a5">
    <w:name w:val="Название Знак"/>
    <w:basedOn w:val="a0"/>
    <w:link w:val="a4"/>
    <w:uiPriority w:val="10"/>
    <w:rsid w:val="003B38CF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TabledataCenter">
    <w:name w:val="Table data Center"/>
    <w:basedOn w:val="a"/>
    <w:rsid w:val="003B38CF"/>
    <w:pPr>
      <w:spacing w:after="0" w:line="240" w:lineRule="auto"/>
      <w:jc w:val="center"/>
    </w:pPr>
    <w:rPr>
      <w:rFonts w:eastAsia="Times New Roman"/>
      <w:sz w:val="28"/>
      <w:szCs w:val="24"/>
      <w:lang w:val="ru-RU" w:eastAsia="ru-RU"/>
    </w:rPr>
  </w:style>
  <w:style w:type="paragraph" w:customStyle="1" w:styleId="Titletable">
    <w:name w:val="Title table"/>
    <w:basedOn w:val="a"/>
    <w:next w:val="a"/>
    <w:rsid w:val="003B38CF"/>
    <w:pPr>
      <w:spacing w:before="120" w:after="120" w:line="240" w:lineRule="auto"/>
      <w:ind w:right="998"/>
      <w:jc w:val="right"/>
    </w:pPr>
    <w:rPr>
      <w:rFonts w:eastAsia="Times New Roman"/>
      <w:i/>
      <w:sz w:val="32"/>
      <w:szCs w:val="24"/>
      <w:lang w:val="ru-RU" w:eastAsia="ru-RU"/>
    </w:rPr>
  </w:style>
  <w:style w:type="character" w:customStyle="1" w:styleId="Header3">
    <w:name w:val="Header 3"/>
    <w:rsid w:val="003B38CF"/>
    <w:rPr>
      <w:rFonts w:ascii="Times New Roman" w:hAnsi="Times New Roman" w:cs="Times New Roman" w:hint="default"/>
      <w:b/>
      <w:bCs w:val="0"/>
      <w:noProof w:val="0"/>
      <w:sz w:val="32"/>
      <w:lang w:val="ru-RU"/>
    </w:rPr>
  </w:style>
  <w:style w:type="character" w:styleId="a6">
    <w:name w:val="Emphasis"/>
    <w:uiPriority w:val="20"/>
    <w:qFormat/>
    <w:rsid w:val="003B38CF"/>
    <w:rPr>
      <w:i/>
      <w:iCs/>
    </w:rPr>
  </w:style>
  <w:style w:type="paragraph" w:customStyle="1" w:styleId="TableCaption">
    <w:name w:val="Table Caption"/>
    <w:basedOn w:val="TabledataCenter"/>
    <w:rsid w:val="003B38CF"/>
    <w:rPr>
      <w:b/>
    </w:rPr>
  </w:style>
  <w:style w:type="paragraph" w:customStyle="1" w:styleId="TabledataLeft">
    <w:name w:val="Table data Left"/>
    <w:basedOn w:val="a"/>
    <w:rsid w:val="003B38CF"/>
    <w:pPr>
      <w:spacing w:after="0" w:line="240" w:lineRule="auto"/>
    </w:pPr>
    <w:rPr>
      <w:rFonts w:eastAsia="Times New Roman"/>
      <w:sz w:val="28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3B38CF"/>
    <w:pPr>
      <w:spacing w:before="100" w:beforeAutospacing="1" w:after="100" w:afterAutospacing="1" w:line="240" w:lineRule="auto"/>
    </w:pPr>
    <w:rPr>
      <w:rFonts w:eastAsia="Times New Roman"/>
      <w:szCs w:val="24"/>
      <w:lang w:eastAsia="uk-UA"/>
    </w:rPr>
  </w:style>
  <w:style w:type="paragraph" w:styleId="a8">
    <w:name w:val="List Paragraph"/>
    <w:basedOn w:val="a"/>
    <w:uiPriority w:val="34"/>
    <w:qFormat/>
    <w:rsid w:val="003B38CF"/>
    <w:pPr>
      <w:spacing w:after="200" w:line="276" w:lineRule="auto"/>
      <w:ind w:left="720"/>
      <w:contextualSpacing/>
    </w:pPr>
    <w:rPr>
      <w:rFonts w:ascii="Calibri" w:eastAsia="Times New Roman" w:hAnsi="Calibri"/>
      <w:lang w:eastAsia="uk-UA"/>
    </w:rPr>
  </w:style>
  <w:style w:type="paragraph" w:styleId="a9">
    <w:name w:val="Balloon Text"/>
    <w:basedOn w:val="a"/>
    <w:link w:val="aa"/>
    <w:uiPriority w:val="99"/>
    <w:semiHidden/>
    <w:unhideWhenUsed/>
    <w:rsid w:val="003B38CF"/>
    <w:pPr>
      <w:spacing w:after="0" w:line="240" w:lineRule="auto"/>
    </w:pPr>
    <w:rPr>
      <w:rFonts w:ascii="Tahoma" w:eastAsia="Times New Roman" w:hAnsi="Tahoma" w:cs="Tahoma"/>
      <w:sz w:val="16"/>
      <w:szCs w:val="16"/>
      <w:lang w:eastAsia="uk-UA"/>
    </w:rPr>
  </w:style>
  <w:style w:type="character" w:customStyle="1" w:styleId="aa">
    <w:name w:val="Текст выноски Знак"/>
    <w:basedOn w:val="a0"/>
    <w:link w:val="a9"/>
    <w:uiPriority w:val="99"/>
    <w:semiHidden/>
    <w:rsid w:val="003B38CF"/>
    <w:rPr>
      <w:rFonts w:ascii="Tahoma" w:eastAsia="Times New Roman" w:hAnsi="Tahoma" w:cs="Tahoma"/>
      <w:sz w:val="16"/>
      <w:szCs w:val="16"/>
      <w:lang w:val="uk-UA" w:eastAsia="uk-UA"/>
    </w:rPr>
  </w:style>
  <w:style w:type="table" w:customStyle="1" w:styleId="11">
    <w:name w:val="Сетка таблицы1"/>
    <w:basedOn w:val="a1"/>
    <w:next w:val="ab"/>
    <w:uiPriority w:val="59"/>
    <w:rsid w:val="003B38CF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3B38CF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0">
    <w:name w:val="Style10"/>
    <w:basedOn w:val="a"/>
    <w:rsid w:val="003B38CF"/>
    <w:pPr>
      <w:widowControl w:val="0"/>
      <w:autoSpaceDE w:val="0"/>
      <w:autoSpaceDN w:val="0"/>
      <w:adjustRightInd w:val="0"/>
      <w:spacing w:after="0" w:line="168" w:lineRule="exact"/>
      <w:ind w:firstLine="173"/>
    </w:pPr>
    <w:rPr>
      <w:rFonts w:ascii="Tahoma" w:eastAsia="Times New Roman" w:hAnsi="Tahoma"/>
      <w:szCs w:val="24"/>
      <w:lang w:val="ru-RU" w:eastAsia="ru-RU"/>
    </w:rPr>
  </w:style>
  <w:style w:type="paragraph" w:customStyle="1" w:styleId="Style4">
    <w:name w:val="Style4"/>
    <w:basedOn w:val="a"/>
    <w:rsid w:val="003B38CF"/>
    <w:pPr>
      <w:widowControl w:val="0"/>
      <w:autoSpaceDE w:val="0"/>
      <w:autoSpaceDN w:val="0"/>
      <w:adjustRightInd w:val="0"/>
      <w:spacing w:after="0" w:line="240" w:lineRule="exact"/>
      <w:ind w:firstLine="283"/>
      <w:jc w:val="both"/>
    </w:pPr>
    <w:rPr>
      <w:rFonts w:ascii="Tahoma" w:eastAsia="Times New Roman" w:hAnsi="Tahoma"/>
      <w:szCs w:val="24"/>
      <w:lang w:val="ru-RU" w:eastAsia="ru-RU"/>
    </w:rPr>
  </w:style>
  <w:style w:type="character" w:customStyle="1" w:styleId="FontStyle29">
    <w:name w:val="Font Style29"/>
    <w:rsid w:val="003B38CF"/>
    <w:rPr>
      <w:rFonts w:ascii="Times New Roman" w:hAnsi="Times New Roman" w:cs="Times New Roman"/>
      <w:sz w:val="18"/>
      <w:szCs w:val="18"/>
    </w:rPr>
  </w:style>
  <w:style w:type="character" w:customStyle="1" w:styleId="FontStyle35">
    <w:name w:val="Font Style35"/>
    <w:rsid w:val="003B38C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5">
    <w:name w:val="Style15"/>
    <w:basedOn w:val="a"/>
    <w:rsid w:val="003B38C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/>
      <w:szCs w:val="24"/>
      <w:lang w:val="ru-RU" w:eastAsia="ru-RU"/>
    </w:rPr>
  </w:style>
  <w:style w:type="paragraph" w:customStyle="1" w:styleId="Style18">
    <w:name w:val="Style18"/>
    <w:basedOn w:val="a"/>
    <w:rsid w:val="003B38C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/>
      <w:szCs w:val="24"/>
      <w:lang w:val="ru-RU" w:eastAsia="ru-RU"/>
    </w:rPr>
  </w:style>
  <w:style w:type="character" w:customStyle="1" w:styleId="FontStyle32">
    <w:name w:val="Font Style32"/>
    <w:rsid w:val="003B38CF"/>
    <w:rPr>
      <w:rFonts w:ascii="Tahoma" w:hAnsi="Tahoma" w:cs="Tahoma"/>
      <w:sz w:val="16"/>
      <w:szCs w:val="16"/>
    </w:rPr>
  </w:style>
  <w:style w:type="paragraph" w:customStyle="1" w:styleId="Style12">
    <w:name w:val="Style12"/>
    <w:basedOn w:val="a"/>
    <w:rsid w:val="003B38CF"/>
    <w:pPr>
      <w:widowControl w:val="0"/>
      <w:autoSpaceDE w:val="0"/>
      <w:autoSpaceDN w:val="0"/>
      <w:adjustRightInd w:val="0"/>
      <w:spacing w:after="0" w:line="182" w:lineRule="exact"/>
    </w:pPr>
    <w:rPr>
      <w:rFonts w:ascii="Tahoma" w:eastAsia="Times New Roman" w:hAnsi="Tahoma"/>
      <w:szCs w:val="24"/>
      <w:lang w:val="ru-RU" w:eastAsia="ru-RU"/>
    </w:rPr>
  </w:style>
  <w:style w:type="character" w:customStyle="1" w:styleId="FontStyle34">
    <w:name w:val="Font Style34"/>
    <w:rsid w:val="003B38CF"/>
    <w:rPr>
      <w:rFonts w:ascii="Tahoma" w:hAnsi="Tahoma" w:cs="Tahoma"/>
      <w:b/>
      <w:bCs/>
      <w:sz w:val="14"/>
      <w:szCs w:val="14"/>
    </w:rPr>
  </w:style>
  <w:style w:type="paragraph" w:customStyle="1" w:styleId="Style1">
    <w:name w:val="Style1"/>
    <w:basedOn w:val="a"/>
    <w:rsid w:val="003B38C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/>
      <w:szCs w:val="24"/>
      <w:lang w:val="ru-RU" w:eastAsia="ru-RU"/>
    </w:rPr>
  </w:style>
  <w:style w:type="paragraph" w:customStyle="1" w:styleId="Style8">
    <w:name w:val="Style8"/>
    <w:basedOn w:val="a"/>
    <w:rsid w:val="003B38C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/>
      <w:szCs w:val="24"/>
      <w:lang w:val="ru-RU" w:eastAsia="ru-RU"/>
    </w:rPr>
  </w:style>
  <w:style w:type="paragraph" w:customStyle="1" w:styleId="Style20">
    <w:name w:val="Style20"/>
    <w:basedOn w:val="a"/>
    <w:rsid w:val="003B38C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/>
      <w:szCs w:val="24"/>
      <w:lang w:val="ru-RU" w:eastAsia="ru-RU"/>
    </w:rPr>
  </w:style>
  <w:style w:type="paragraph" w:customStyle="1" w:styleId="Style23">
    <w:name w:val="Style23"/>
    <w:basedOn w:val="a"/>
    <w:rsid w:val="003B38CF"/>
    <w:pPr>
      <w:widowControl w:val="0"/>
      <w:autoSpaceDE w:val="0"/>
      <w:autoSpaceDN w:val="0"/>
      <w:adjustRightInd w:val="0"/>
      <w:spacing w:after="0" w:line="322" w:lineRule="exact"/>
      <w:ind w:hanging="278"/>
    </w:pPr>
    <w:rPr>
      <w:rFonts w:ascii="Tahoma" w:eastAsia="Times New Roman" w:hAnsi="Tahoma"/>
      <w:szCs w:val="24"/>
      <w:lang w:val="ru-RU" w:eastAsia="ru-RU"/>
    </w:rPr>
  </w:style>
  <w:style w:type="character" w:customStyle="1" w:styleId="FontStyle26">
    <w:name w:val="Font Style26"/>
    <w:rsid w:val="003B38CF"/>
    <w:rPr>
      <w:rFonts w:ascii="Times New Roman" w:hAnsi="Times New Roman" w:cs="Times New Roman"/>
      <w:b/>
      <w:bCs/>
      <w:i/>
      <w:iCs/>
      <w:spacing w:val="10"/>
      <w:sz w:val="18"/>
      <w:szCs w:val="18"/>
    </w:rPr>
  </w:style>
  <w:style w:type="character" w:customStyle="1" w:styleId="FontStyle28">
    <w:name w:val="Font Style28"/>
    <w:rsid w:val="003B38CF"/>
    <w:rPr>
      <w:rFonts w:ascii="Tahoma" w:hAnsi="Tahoma" w:cs="Tahoma"/>
      <w:b/>
      <w:bCs/>
      <w:sz w:val="16"/>
      <w:szCs w:val="16"/>
    </w:rPr>
  </w:style>
  <w:style w:type="character" w:customStyle="1" w:styleId="FontStyle36">
    <w:name w:val="Font Style36"/>
    <w:rsid w:val="003B38CF"/>
    <w:rPr>
      <w:rFonts w:ascii="Tahoma" w:hAnsi="Tahoma" w:cs="Tahoma"/>
      <w:i/>
      <w:iCs/>
      <w:sz w:val="14"/>
      <w:szCs w:val="14"/>
    </w:rPr>
  </w:style>
  <w:style w:type="character" w:customStyle="1" w:styleId="FontStyle38">
    <w:name w:val="Font Style38"/>
    <w:rsid w:val="003B38C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5">
    <w:name w:val="Style5"/>
    <w:basedOn w:val="a"/>
    <w:rsid w:val="003B38CF"/>
    <w:pPr>
      <w:widowControl w:val="0"/>
      <w:autoSpaceDE w:val="0"/>
      <w:autoSpaceDN w:val="0"/>
      <w:adjustRightInd w:val="0"/>
      <w:spacing w:after="0" w:line="230" w:lineRule="exact"/>
      <w:ind w:firstLine="211"/>
    </w:pPr>
    <w:rPr>
      <w:rFonts w:ascii="Arial" w:eastAsia="Times New Roman" w:hAnsi="Arial"/>
      <w:szCs w:val="24"/>
      <w:lang w:val="ru-RU" w:eastAsia="ru-RU"/>
    </w:rPr>
  </w:style>
  <w:style w:type="character" w:customStyle="1" w:styleId="FontStyle13">
    <w:name w:val="Font Style13"/>
    <w:rsid w:val="003B38CF"/>
    <w:rPr>
      <w:rFonts w:ascii="Century Schoolbook" w:hAnsi="Century Schoolbook" w:cs="Century Schoolbook"/>
      <w:sz w:val="16"/>
      <w:szCs w:val="16"/>
    </w:rPr>
  </w:style>
  <w:style w:type="character" w:customStyle="1" w:styleId="FontStyle14">
    <w:name w:val="Font Style14"/>
    <w:rsid w:val="003B38CF"/>
    <w:rPr>
      <w:rFonts w:ascii="Century Schoolbook" w:hAnsi="Century Schoolbook" w:cs="Century Schoolbook"/>
      <w:b/>
      <w:bCs/>
      <w:i/>
      <w:iCs/>
      <w:sz w:val="16"/>
      <w:szCs w:val="16"/>
    </w:rPr>
  </w:style>
  <w:style w:type="paragraph" w:customStyle="1" w:styleId="Style6">
    <w:name w:val="Style6"/>
    <w:basedOn w:val="a"/>
    <w:rsid w:val="003B38CF"/>
    <w:pPr>
      <w:widowControl w:val="0"/>
      <w:autoSpaceDE w:val="0"/>
      <w:autoSpaceDN w:val="0"/>
      <w:adjustRightInd w:val="0"/>
      <w:spacing w:after="0" w:line="226" w:lineRule="exact"/>
      <w:jc w:val="center"/>
    </w:pPr>
    <w:rPr>
      <w:rFonts w:ascii="Arial" w:eastAsia="Times New Roman" w:hAnsi="Arial"/>
      <w:szCs w:val="24"/>
      <w:lang w:val="ru-RU" w:eastAsia="ru-RU"/>
    </w:rPr>
  </w:style>
  <w:style w:type="character" w:customStyle="1" w:styleId="FontStyle25">
    <w:name w:val="Font Style25"/>
    <w:rsid w:val="003B38C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3">
    <w:name w:val="Style13"/>
    <w:basedOn w:val="a"/>
    <w:rsid w:val="003B38CF"/>
    <w:pPr>
      <w:widowControl w:val="0"/>
      <w:autoSpaceDE w:val="0"/>
      <w:autoSpaceDN w:val="0"/>
      <w:adjustRightInd w:val="0"/>
      <w:spacing w:after="0" w:line="202" w:lineRule="exact"/>
    </w:pPr>
    <w:rPr>
      <w:rFonts w:ascii="Arial" w:eastAsia="Times New Roman" w:hAnsi="Arial"/>
      <w:szCs w:val="24"/>
      <w:lang w:val="ru-RU" w:eastAsia="ru-RU"/>
    </w:rPr>
  </w:style>
  <w:style w:type="character" w:customStyle="1" w:styleId="FontStyle24">
    <w:name w:val="Font Style24"/>
    <w:rsid w:val="003B38CF"/>
    <w:rPr>
      <w:rFonts w:ascii="Arial" w:hAnsi="Arial" w:cs="Arial"/>
      <w:b/>
      <w:bCs/>
      <w:sz w:val="18"/>
      <w:szCs w:val="18"/>
    </w:rPr>
  </w:style>
  <w:style w:type="character" w:customStyle="1" w:styleId="FontStyle27">
    <w:name w:val="Font Style27"/>
    <w:rsid w:val="003B38CF"/>
    <w:rPr>
      <w:rFonts w:ascii="Times New Roman" w:hAnsi="Times New Roman" w:cs="Times New Roman"/>
      <w:b/>
      <w:bCs/>
      <w:i/>
      <w:iCs/>
      <w:sz w:val="16"/>
      <w:szCs w:val="16"/>
    </w:rPr>
  </w:style>
  <w:style w:type="paragraph" w:styleId="ac">
    <w:name w:val="No Spacing"/>
    <w:uiPriority w:val="1"/>
    <w:qFormat/>
    <w:rsid w:val="003B38C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val="uk-UA" w:eastAsia="uk-UA"/>
    </w:rPr>
  </w:style>
  <w:style w:type="paragraph" w:styleId="12">
    <w:name w:val="toc 1"/>
    <w:basedOn w:val="a"/>
    <w:next w:val="a"/>
    <w:autoRedefine/>
    <w:uiPriority w:val="39"/>
    <w:unhideWhenUsed/>
    <w:rsid w:val="003B38CF"/>
    <w:pPr>
      <w:tabs>
        <w:tab w:val="right" w:leader="dot" w:pos="9629"/>
      </w:tabs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3B38CF"/>
    <w:pPr>
      <w:ind w:left="440"/>
    </w:pPr>
  </w:style>
  <w:style w:type="paragraph" w:styleId="21">
    <w:name w:val="toc 2"/>
    <w:basedOn w:val="a"/>
    <w:next w:val="a"/>
    <w:autoRedefine/>
    <w:uiPriority w:val="39"/>
    <w:unhideWhenUsed/>
    <w:rsid w:val="003B38CF"/>
    <w:pPr>
      <w:tabs>
        <w:tab w:val="right" w:leader="dot" w:pos="9629"/>
      </w:tabs>
      <w:spacing w:after="0" w:line="240" w:lineRule="auto"/>
      <w:ind w:left="221"/>
    </w:pPr>
  </w:style>
  <w:style w:type="paragraph" w:styleId="4">
    <w:name w:val="toc 4"/>
    <w:basedOn w:val="a"/>
    <w:next w:val="a"/>
    <w:autoRedefine/>
    <w:uiPriority w:val="39"/>
    <w:unhideWhenUsed/>
    <w:rsid w:val="003B38CF"/>
    <w:pPr>
      <w:spacing w:after="100"/>
      <w:ind w:left="660"/>
    </w:pPr>
    <w:rPr>
      <w:rFonts w:ascii="Calibri" w:eastAsia="Times New Roman" w:hAnsi="Calibri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3B38CF"/>
    <w:pPr>
      <w:spacing w:after="100"/>
      <w:ind w:left="880"/>
    </w:pPr>
    <w:rPr>
      <w:rFonts w:ascii="Calibri" w:eastAsia="Times New Roman" w:hAnsi="Calibri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3B38CF"/>
    <w:pPr>
      <w:spacing w:after="100"/>
      <w:ind w:left="1100"/>
    </w:pPr>
    <w:rPr>
      <w:rFonts w:ascii="Calibri" w:eastAsia="Times New Roman" w:hAnsi="Calibri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3B38CF"/>
    <w:pPr>
      <w:spacing w:after="100"/>
      <w:ind w:left="1320"/>
    </w:pPr>
    <w:rPr>
      <w:rFonts w:ascii="Calibri" w:eastAsia="Times New Roman" w:hAnsi="Calibri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3B38CF"/>
    <w:pPr>
      <w:spacing w:after="100"/>
      <w:ind w:left="1540"/>
    </w:pPr>
    <w:rPr>
      <w:rFonts w:ascii="Calibri" w:eastAsia="Times New Roman" w:hAnsi="Calibri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3B38CF"/>
    <w:pPr>
      <w:spacing w:after="100"/>
      <w:ind w:left="1760"/>
    </w:pPr>
    <w:rPr>
      <w:rFonts w:ascii="Calibri" w:eastAsia="Times New Roman" w:hAnsi="Calibri"/>
      <w:lang w:eastAsia="uk-UA"/>
    </w:rPr>
  </w:style>
  <w:style w:type="character" w:styleId="ad">
    <w:name w:val="Hyperlink"/>
    <w:uiPriority w:val="99"/>
    <w:unhideWhenUsed/>
    <w:rsid w:val="003B38CF"/>
    <w:rPr>
      <w:color w:val="0563C1"/>
      <w:u w:val="single"/>
    </w:rPr>
  </w:style>
  <w:style w:type="character" w:styleId="ae">
    <w:name w:val="Subtle Emphasis"/>
    <w:uiPriority w:val="19"/>
    <w:qFormat/>
    <w:rsid w:val="003B38CF"/>
    <w:rPr>
      <w:i/>
      <w:iCs/>
      <w:color w:val="404040"/>
    </w:rPr>
  </w:style>
  <w:style w:type="paragraph" w:styleId="af">
    <w:name w:val="Subtitle"/>
    <w:basedOn w:val="a"/>
    <w:next w:val="a"/>
    <w:link w:val="af0"/>
    <w:uiPriority w:val="11"/>
    <w:qFormat/>
    <w:rsid w:val="003B38CF"/>
    <w:pPr>
      <w:spacing w:after="60"/>
      <w:jc w:val="center"/>
      <w:outlineLvl w:val="1"/>
    </w:pPr>
    <w:rPr>
      <w:rFonts w:ascii="Calibri Light" w:eastAsia="Times New Roman" w:hAnsi="Calibri Light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3B38CF"/>
    <w:rPr>
      <w:rFonts w:ascii="Calibri Light" w:eastAsia="Times New Roman" w:hAnsi="Calibri Light" w:cs="Times New Roman"/>
      <w:sz w:val="24"/>
      <w:szCs w:val="24"/>
      <w:lang w:val="uk-UA"/>
    </w:rPr>
  </w:style>
  <w:style w:type="paragraph" w:customStyle="1" w:styleId="af1">
    <w:name w:val="Код"/>
    <w:basedOn w:val="a"/>
    <w:link w:val="af2"/>
    <w:qFormat/>
    <w:rsid w:val="003B38CF"/>
    <w:pPr>
      <w:tabs>
        <w:tab w:val="left" w:pos="1200"/>
        <w:tab w:val="left" w:pos="2400"/>
        <w:tab w:val="left" w:pos="4450"/>
      </w:tabs>
      <w:autoSpaceDE w:val="0"/>
      <w:autoSpaceDN w:val="0"/>
      <w:adjustRightInd w:val="0"/>
      <w:spacing w:after="0" w:line="240" w:lineRule="auto"/>
    </w:pPr>
    <w:rPr>
      <w:sz w:val="20"/>
      <w:lang w:val="en-US"/>
    </w:rPr>
  </w:style>
  <w:style w:type="character" w:customStyle="1" w:styleId="af2">
    <w:name w:val="Код Знак"/>
    <w:link w:val="af1"/>
    <w:rsid w:val="003B38CF"/>
    <w:rPr>
      <w:rFonts w:ascii="Times New Roman" w:eastAsia="Calibri" w:hAnsi="Times New Roman" w:cs="Times New Roman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8CF"/>
    <w:pPr>
      <w:spacing w:after="160" w:line="259" w:lineRule="auto"/>
    </w:pPr>
    <w:rPr>
      <w:rFonts w:ascii="Times New Roman" w:eastAsia="Calibri" w:hAnsi="Times New Roman" w:cs="Times New Roman"/>
      <w:sz w:val="24"/>
      <w:lang w:val="uk-UA"/>
    </w:rPr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3B38C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unhideWhenUsed/>
    <w:qFormat/>
    <w:rsid w:val="003B38CF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B38CF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3B38CF"/>
    <w:rPr>
      <w:rFonts w:ascii="Calibri Light" w:eastAsia="Times New Roman" w:hAnsi="Calibri Light" w:cs="Times New Roman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3B38CF"/>
    <w:rPr>
      <w:rFonts w:ascii="Times New Roman" w:eastAsia="Times New Roman" w:hAnsi="Times New Roman" w:cs="Times New Roman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3B38CF"/>
    <w:rPr>
      <w:rFonts w:ascii="Calibri Light" w:eastAsia="Times New Roman" w:hAnsi="Calibri Light" w:cs="Times New Roman"/>
      <w:b/>
      <w:bCs/>
      <w:sz w:val="26"/>
      <w:szCs w:val="26"/>
      <w:lang w:val="uk-UA"/>
    </w:rPr>
  </w:style>
  <w:style w:type="paragraph" w:styleId="a3">
    <w:name w:val="TOC Heading"/>
    <w:basedOn w:val="1"/>
    <w:next w:val="a"/>
    <w:uiPriority w:val="39"/>
    <w:unhideWhenUsed/>
    <w:qFormat/>
    <w:rsid w:val="003B38CF"/>
    <w:pPr>
      <w:keepLines/>
      <w:spacing w:after="0"/>
      <w:outlineLvl w:val="9"/>
    </w:pPr>
    <w:rPr>
      <w:b w:val="0"/>
      <w:bCs w:val="0"/>
      <w:color w:val="2E74B5"/>
      <w:kern w:val="0"/>
      <w:lang w:eastAsia="uk-UA"/>
    </w:rPr>
  </w:style>
  <w:style w:type="paragraph" w:styleId="a4">
    <w:name w:val="Title"/>
    <w:basedOn w:val="a"/>
    <w:next w:val="a"/>
    <w:link w:val="a5"/>
    <w:uiPriority w:val="10"/>
    <w:qFormat/>
    <w:rsid w:val="003B38CF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ru-RU" w:eastAsia="ru-RU"/>
    </w:rPr>
  </w:style>
  <w:style w:type="character" w:customStyle="1" w:styleId="a5">
    <w:name w:val="Название Знак"/>
    <w:basedOn w:val="a0"/>
    <w:link w:val="a4"/>
    <w:uiPriority w:val="10"/>
    <w:rsid w:val="003B38CF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TabledataCenter">
    <w:name w:val="Table data Center"/>
    <w:basedOn w:val="a"/>
    <w:rsid w:val="003B38CF"/>
    <w:pPr>
      <w:spacing w:after="0" w:line="240" w:lineRule="auto"/>
      <w:jc w:val="center"/>
    </w:pPr>
    <w:rPr>
      <w:rFonts w:eastAsia="Times New Roman"/>
      <w:sz w:val="28"/>
      <w:szCs w:val="24"/>
      <w:lang w:val="ru-RU" w:eastAsia="ru-RU"/>
    </w:rPr>
  </w:style>
  <w:style w:type="paragraph" w:customStyle="1" w:styleId="Titletable">
    <w:name w:val="Title table"/>
    <w:basedOn w:val="a"/>
    <w:next w:val="a"/>
    <w:rsid w:val="003B38CF"/>
    <w:pPr>
      <w:spacing w:before="120" w:after="120" w:line="240" w:lineRule="auto"/>
      <w:ind w:right="998"/>
      <w:jc w:val="right"/>
    </w:pPr>
    <w:rPr>
      <w:rFonts w:eastAsia="Times New Roman"/>
      <w:i/>
      <w:sz w:val="32"/>
      <w:szCs w:val="24"/>
      <w:lang w:val="ru-RU" w:eastAsia="ru-RU"/>
    </w:rPr>
  </w:style>
  <w:style w:type="character" w:customStyle="1" w:styleId="Header3">
    <w:name w:val="Header 3"/>
    <w:rsid w:val="003B38CF"/>
    <w:rPr>
      <w:rFonts w:ascii="Times New Roman" w:hAnsi="Times New Roman" w:cs="Times New Roman" w:hint="default"/>
      <w:b/>
      <w:bCs w:val="0"/>
      <w:noProof w:val="0"/>
      <w:sz w:val="32"/>
      <w:lang w:val="ru-RU"/>
    </w:rPr>
  </w:style>
  <w:style w:type="character" w:styleId="a6">
    <w:name w:val="Emphasis"/>
    <w:uiPriority w:val="20"/>
    <w:qFormat/>
    <w:rsid w:val="003B38CF"/>
    <w:rPr>
      <w:i/>
      <w:iCs/>
    </w:rPr>
  </w:style>
  <w:style w:type="paragraph" w:customStyle="1" w:styleId="TableCaption">
    <w:name w:val="Table Caption"/>
    <w:basedOn w:val="TabledataCenter"/>
    <w:rsid w:val="003B38CF"/>
    <w:rPr>
      <w:b/>
    </w:rPr>
  </w:style>
  <w:style w:type="paragraph" w:customStyle="1" w:styleId="TabledataLeft">
    <w:name w:val="Table data Left"/>
    <w:basedOn w:val="a"/>
    <w:rsid w:val="003B38CF"/>
    <w:pPr>
      <w:spacing w:after="0" w:line="240" w:lineRule="auto"/>
    </w:pPr>
    <w:rPr>
      <w:rFonts w:eastAsia="Times New Roman"/>
      <w:sz w:val="28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3B38CF"/>
    <w:pPr>
      <w:spacing w:before="100" w:beforeAutospacing="1" w:after="100" w:afterAutospacing="1" w:line="240" w:lineRule="auto"/>
    </w:pPr>
    <w:rPr>
      <w:rFonts w:eastAsia="Times New Roman"/>
      <w:szCs w:val="24"/>
      <w:lang w:eastAsia="uk-UA"/>
    </w:rPr>
  </w:style>
  <w:style w:type="paragraph" w:styleId="a8">
    <w:name w:val="List Paragraph"/>
    <w:basedOn w:val="a"/>
    <w:uiPriority w:val="34"/>
    <w:qFormat/>
    <w:rsid w:val="003B38CF"/>
    <w:pPr>
      <w:spacing w:after="200" w:line="276" w:lineRule="auto"/>
      <w:ind w:left="720"/>
      <w:contextualSpacing/>
    </w:pPr>
    <w:rPr>
      <w:rFonts w:ascii="Calibri" w:eastAsia="Times New Roman" w:hAnsi="Calibri"/>
      <w:lang w:eastAsia="uk-UA"/>
    </w:rPr>
  </w:style>
  <w:style w:type="paragraph" w:styleId="a9">
    <w:name w:val="Balloon Text"/>
    <w:basedOn w:val="a"/>
    <w:link w:val="aa"/>
    <w:uiPriority w:val="99"/>
    <w:semiHidden/>
    <w:unhideWhenUsed/>
    <w:rsid w:val="003B38CF"/>
    <w:pPr>
      <w:spacing w:after="0" w:line="240" w:lineRule="auto"/>
    </w:pPr>
    <w:rPr>
      <w:rFonts w:ascii="Tahoma" w:eastAsia="Times New Roman" w:hAnsi="Tahoma" w:cs="Tahoma"/>
      <w:sz w:val="16"/>
      <w:szCs w:val="16"/>
      <w:lang w:eastAsia="uk-UA"/>
    </w:rPr>
  </w:style>
  <w:style w:type="character" w:customStyle="1" w:styleId="aa">
    <w:name w:val="Текст выноски Знак"/>
    <w:basedOn w:val="a0"/>
    <w:link w:val="a9"/>
    <w:uiPriority w:val="99"/>
    <w:semiHidden/>
    <w:rsid w:val="003B38CF"/>
    <w:rPr>
      <w:rFonts w:ascii="Tahoma" w:eastAsia="Times New Roman" w:hAnsi="Tahoma" w:cs="Tahoma"/>
      <w:sz w:val="16"/>
      <w:szCs w:val="16"/>
      <w:lang w:val="uk-UA" w:eastAsia="uk-UA"/>
    </w:rPr>
  </w:style>
  <w:style w:type="table" w:customStyle="1" w:styleId="11">
    <w:name w:val="Сетка таблицы1"/>
    <w:basedOn w:val="a1"/>
    <w:next w:val="ab"/>
    <w:uiPriority w:val="59"/>
    <w:rsid w:val="003B38CF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3B38CF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0">
    <w:name w:val="Style10"/>
    <w:basedOn w:val="a"/>
    <w:rsid w:val="003B38CF"/>
    <w:pPr>
      <w:widowControl w:val="0"/>
      <w:autoSpaceDE w:val="0"/>
      <w:autoSpaceDN w:val="0"/>
      <w:adjustRightInd w:val="0"/>
      <w:spacing w:after="0" w:line="168" w:lineRule="exact"/>
      <w:ind w:firstLine="173"/>
    </w:pPr>
    <w:rPr>
      <w:rFonts w:ascii="Tahoma" w:eastAsia="Times New Roman" w:hAnsi="Tahoma"/>
      <w:szCs w:val="24"/>
      <w:lang w:val="ru-RU" w:eastAsia="ru-RU"/>
    </w:rPr>
  </w:style>
  <w:style w:type="paragraph" w:customStyle="1" w:styleId="Style4">
    <w:name w:val="Style4"/>
    <w:basedOn w:val="a"/>
    <w:rsid w:val="003B38CF"/>
    <w:pPr>
      <w:widowControl w:val="0"/>
      <w:autoSpaceDE w:val="0"/>
      <w:autoSpaceDN w:val="0"/>
      <w:adjustRightInd w:val="0"/>
      <w:spacing w:after="0" w:line="240" w:lineRule="exact"/>
      <w:ind w:firstLine="283"/>
      <w:jc w:val="both"/>
    </w:pPr>
    <w:rPr>
      <w:rFonts w:ascii="Tahoma" w:eastAsia="Times New Roman" w:hAnsi="Tahoma"/>
      <w:szCs w:val="24"/>
      <w:lang w:val="ru-RU" w:eastAsia="ru-RU"/>
    </w:rPr>
  </w:style>
  <w:style w:type="character" w:customStyle="1" w:styleId="FontStyle29">
    <w:name w:val="Font Style29"/>
    <w:rsid w:val="003B38CF"/>
    <w:rPr>
      <w:rFonts w:ascii="Times New Roman" w:hAnsi="Times New Roman" w:cs="Times New Roman"/>
      <w:sz w:val="18"/>
      <w:szCs w:val="18"/>
    </w:rPr>
  </w:style>
  <w:style w:type="character" w:customStyle="1" w:styleId="FontStyle35">
    <w:name w:val="Font Style35"/>
    <w:rsid w:val="003B38C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5">
    <w:name w:val="Style15"/>
    <w:basedOn w:val="a"/>
    <w:rsid w:val="003B38C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/>
      <w:szCs w:val="24"/>
      <w:lang w:val="ru-RU" w:eastAsia="ru-RU"/>
    </w:rPr>
  </w:style>
  <w:style w:type="paragraph" w:customStyle="1" w:styleId="Style18">
    <w:name w:val="Style18"/>
    <w:basedOn w:val="a"/>
    <w:rsid w:val="003B38C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/>
      <w:szCs w:val="24"/>
      <w:lang w:val="ru-RU" w:eastAsia="ru-RU"/>
    </w:rPr>
  </w:style>
  <w:style w:type="character" w:customStyle="1" w:styleId="FontStyle32">
    <w:name w:val="Font Style32"/>
    <w:rsid w:val="003B38CF"/>
    <w:rPr>
      <w:rFonts w:ascii="Tahoma" w:hAnsi="Tahoma" w:cs="Tahoma"/>
      <w:sz w:val="16"/>
      <w:szCs w:val="16"/>
    </w:rPr>
  </w:style>
  <w:style w:type="paragraph" w:customStyle="1" w:styleId="Style12">
    <w:name w:val="Style12"/>
    <w:basedOn w:val="a"/>
    <w:rsid w:val="003B38CF"/>
    <w:pPr>
      <w:widowControl w:val="0"/>
      <w:autoSpaceDE w:val="0"/>
      <w:autoSpaceDN w:val="0"/>
      <w:adjustRightInd w:val="0"/>
      <w:spacing w:after="0" w:line="182" w:lineRule="exact"/>
    </w:pPr>
    <w:rPr>
      <w:rFonts w:ascii="Tahoma" w:eastAsia="Times New Roman" w:hAnsi="Tahoma"/>
      <w:szCs w:val="24"/>
      <w:lang w:val="ru-RU" w:eastAsia="ru-RU"/>
    </w:rPr>
  </w:style>
  <w:style w:type="character" w:customStyle="1" w:styleId="FontStyle34">
    <w:name w:val="Font Style34"/>
    <w:rsid w:val="003B38CF"/>
    <w:rPr>
      <w:rFonts w:ascii="Tahoma" w:hAnsi="Tahoma" w:cs="Tahoma"/>
      <w:b/>
      <w:bCs/>
      <w:sz w:val="14"/>
      <w:szCs w:val="14"/>
    </w:rPr>
  </w:style>
  <w:style w:type="paragraph" w:customStyle="1" w:styleId="Style1">
    <w:name w:val="Style1"/>
    <w:basedOn w:val="a"/>
    <w:rsid w:val="003B38C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/>
      <w:szCs w:val="24"/>
      <w:lang w:val="ru-RU" w:eastAsia="ru-RU"/>
    </w:rPr>
  </w:style>
  <w:style w:type="paragraph" w:customStyle="1" w:styleId="Style8">
    <w:name w:val="Style8"/>
    <w:basedOn w:val="a"/>
    <w:rsid w:val="003B38C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/>
      <w:szCs w:val="24"/>
      <w:lang w:val="ru-RU" w:eastAsia="ru-RU"/>
    </w:rPr>
  </w:style>
  <w:style w:type="paragraph" w:customStyle="1" w:styleId="Style20">
    <w:name w:val="Style20"/>
    <w:basedOn w:val="a"/>
    <w:rsid w:val="003B38C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/>
      <w:szCs w:val="24"/>
      <w:lang w:val="ru-RU" w:eastAsia="ru-RU"/>
    </w:rPr>
  </w:style>
  <w:style w:type="paragraph" w:customStyle="1" w:styleId="Style23">
    <w:name w:val="Style23"/>
    <w:basedOn w:val="a"/>
    <w:rsid w:val="003B38CF"/>
    <w:pPr>
      <w:widowControl w:val="0"/>
      <w:autoSpaceDE w:val="0"/>
      <w:autoSpaceDN w:val="0"/>
      <w:adjustRightInd w:val="0"/>
      <w:spacing w:after="0" w:line="322" w:lineRule="exact"/>
      <w:ind w:hanging="278"/>
    </w:pPr>
    <w:rPr>
      <w:rFonts w:ascii="Tahoma" w:eastAsia="Times New Roman" w:hAnsi="Tahoma"/>
      <w:szCs w:val="24"/>
      <w:lang w:val="ru-RU" w:eastAsia="ru-RU"/>
    </w:rPr>
  </w:style>
  <w:style w:type="character" w:customStyle="1" w:styleId="FontStyle26">
    <w:name w:val="Font Style26"/>
    <w:rsid w:val="003B38CF"/>
    <w:rPr>
      <w:rFonts w:ascii="Times New Roman" w:hAnsi="Times New Roman" w:cs="Times New Roman"/>
      <w:b/>
      <w:bCs/>
      <w:i/>
      <w:iCs/>
      <w:spacing w:val="10"/>
      <w:sz w:val="18"/>
      <w:szCs w:val="18"/>
    </w:rPr>
  </w:style>
  <w:style w:type="character" w:customStyle="1" w:styleId="FontStyle28">
    <w:name w:val="Font Style28"/>
    <w:rsid w:val="003B38CF"/>
    <w:rPr>
      <w:rFonts w:ascii="Tahoma" w:hAnsi="Tahoma" w:cs="Tahoma"/>
      <w:b/>
      <w:bCs/>
      <w:sz w:val="16"/>
      <w:szCs w:val="16"/>
    </w:rPr>
  </w:style>
  <w:style w:type="character" w:customStyle="1" w:styleId="FontStyle36">
    <w:name w:val="Font Style36"/>
    <w:rsid w:val="003B38CF"/>
    <w:rPr>
      <w:rFonts w:ascii="Tahoma" w:hAnsi="Tahoma" w:cs="Tahoma"/>
      <w:i/>
      <w:iCs/>
      <w:sz w:val="14"/>
      <w:szCs w:val="14"/>
    </w:rPr>
  </w:style>
  <w:style w:type="character" w:customStyle="1" w:styleId="FontStyle38">
    <w:name w:val="Font Style38"/>
    <w:rsid w:val="003B38C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5">
    <w:name w:val="Style5"/>
    <w:basedOn w:val="a"/>
    <w:rsid w:val="003B38CF"/>
    <w:pPr>
      <w:widowControl w:val="0"/>
      <w:autoSpaceDE w:val="0"/>
      <w:autoSpaceDN w:val="0"/>
      <w:adjustRightInd w:val="0"/>
      <w:spacing w:after="0" w:line="230" w:lineRule="exact"/>
      <w:ind w:firstLine="211"/>
    </w:pPr>
    <w:rPr>
      <w:rFonts w:ascii="Arial" w:eastAsia="Times New Roman" w:hAnsi="Arial"/>
      <w:szCs w:val="24"/>
      <w:lang w:val="ru-RU" w:eastAsia="ru-RU"/>
    </w:rPr>
  </w:style>
  <w:style w:type="character" w:customStyle="1" w:styleId="FontStyle13">
    <w:name w:val="Font Style13"/>
    <w:rsid w:val="003B38CF"/>
    <w:rPr>
      <w:rFonts w:ascii="Century Schoolbook" w:hAnsi="Century Schoolbook" w:cs="Century Schoolbook"/>
      <w:sz w:val="16"/>
      <w:szCs w:val="16"/>
    </w:rPr>
  </w:style>
  <w:style w:type="character" w:customStyle="1" w:styleId="FontStyle14">
    <w:name w:val="Font Style14"/>
    <w:rsid w:val="003B38CF"/>
    <w:rPr>
      <w:rFonts w:ascii="Century Schoolbook" w:hAnsi="Century Schoolbook" w:cs="Century Schoolbook"/>
      <w:b/>
      <w:bCs/>
      <w:i/>
      <w:iCs/>
      <w:sz w:val="16"/>
      <w:szCs w:val="16"/>
    </w:rPr>
  </w:style>
  <w:style w:type="paragraph" w:customStyle="1" w:styleId="Style6">
    <w:name w:val="Style6"/>
    <w:basedOn w:val="a"/>
    <w:rsid w:val="003B38CF"/>
    <w:pPr>
      <w:widowControl w:val="0"/>
      <w:autoSpaceDE w:val="0"/>
      <w:autoSpaceDN w:val="0"/>
      <w:adjustRightInd w:val="0"/>
      <w:spacing w:after="0" w:line="226" w:lineRule="exact"/>
      <w:jc w:val="center"/>
    </w:pPr>
    <w:rPr>
      <w:rFonts w:ascii="Arial" w:eastAsia="Times New Roman" w:hAnsi="Arial"/>
      <w:szCs w:val="24"/>
      <w:lang w:val="ru-RU" w:eastAsia="ru-RU"/>
    </w:rPr>
  </w:style>
  <w:style w:type="character" w:customStyle="1" w:styleId="FontStyle25">
    <w:name w:val="Font Style25"/>
    <w:rsid w:val="003B38C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3">
    <w:name w:val="Style13"/>
    <w:basedOn w:val="a"/>
    <w:rsid w:val="003B38CF"/>
    <w:pPr>
      <w:widowControl w:val="0"/>
      <w:autoSpaceDE w:val="0"/>
      <w:autoSpaceDN w:val="0"/>
      <w:adjustRightInd w:val="0"/>
      <w:spacing w:after="0" w:line="202" w:lineRule="exact"/>
    </w:pPr>
    <w:rPr>
      <w:rFonts w:ascii="Arial" w:eastAsia="Times New Roman" w:hAnsi="Arial"/>
      <w:szCs w:val="24"/>
      <w:lang w:val="ru-RU" w:eastAsia="ru-RU"/>
    </w:rPr>
  </w:style>
  <w:style w:type="character" w:customStyle="1" w:styleId="FontStyle24">
    <w:name w:val="Font Style24"/>
    <w:rsid w:val="003B38CF"/>
    <w:rPr>
      <w:rFonts w:ascii="Arial" w:hAnsi="Arial" w:cs="Arial"/>
      <w:b/>
      <w:bCs/>
      <w:sz w:val="18"/>
      <w:szCs w:val="18"/>
    </w:rPr>
  </w:style>
  <w:style w:type="character" w:customStyle="1" w:styleId="FontStyle27">
    <w:name w:val="Font Style27"/>
    <w:rsid w:val="003B38CF"/>
    <w:rPr>
      <w:rFonts w:ascii="Times New Roman" w:hAnsi="Times New Roman" w:cs="Times New Roman"/>
      <w:b/>
      <w:bCs/>
      <w:i/>
      <w:iCs/>
      <w:sz w:val="16"/>
      <w:szCs w:val="16"/>
    </w:rPr>
  </w:style>
  <w:style w:type="paragraph" w:styleId="ac">
    <w:name w:val="No Spacing"/>
    <w:uiPriority w:val="1"/>
    <w:qFormat/>
    <w:rsid w:val="003B38C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val="uk-UA" w:eastAsia="uk-UA"/>
    </w:rPr>
  </w:style>
  <w:style w:type="paragraph" w:styleId="12">
    <w:name w:val="toc 1"/>
    <w:basedOn w:val="a"/>
    <w:next w:val="a"/>
    <w:autoRedefine/>
    <w:uiPriority w:val="39"/>
    <w:unhideWhenUsed/>
    <w:rsid w:val="003B38CF"/>
    <w:pPr>
      <w:tabs>
        <w:tab w:val="right" w:leader="dot" w:pos="9629"/>
      </w:tabs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3B38CF"/>
    <w:pPr>
      <w:ind w:left="440"/>
    </w:pPr>
  </w:style>
  <w:style w:type="paragraph" w:styleId="21">
    <w:name w:val="toc 2"/>
    <w:basedOn w:val="a"/>
    <w:next w:val="a"/>
    <w:autoRedefine/>
    <w:uiPriority w:val="39"/>
    <w:unhideWhenUsed/>
    <w:rsid w:val="003B38CF"/>
    <w:pPr>
      <w:tabs>
        <w:tab w:val="right" w:leader="dot" w:pos="9629"/>
      </w:tabs>
      <w:spacing w:after="0" w:line="240" w:lineRule="auto"/>
      <w:ind w:left="221"/>
    </w:pPr>
  </w:style>
  <w:style w:type="paragraph" w:styleId="4">
    <w:name w:val="toc 4"/>
    <w:basedOn w:val="a"/>
    <w:next w:val="a"/>
    <w:autoRedefine/>
    <w:uiPriority w:val="39"/>
    <w:unhideWhenUsed/>
    <w:rsid w:val="003B38CF"/>
    <w:pPr>
      <w:spacing w:after="100"/>
      <w:ind w:left="660"/>
    </w:pPr>
    <w:rPr>
      <w:rFonts w:ascii="Calibri" w:eastAsia="Times New Roman" w:hAnsi="Calibri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3B38CF"/>
    <w:pPr>
      <w:spacing w:after="100"/>
      <w:ind w:left="880"/>
    </w:pPr>
    <w:rPr>
      <w:rFonts w:ascii="Calibri" w:eastAsia="Times New Roman" w:hAnsi="Calibri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3B38CF"/>
    <w:pPr>
      <w:spacing w:after="100"/>
      <w:ind w:left="1100"/>
    </w:pPr>
    <w:rPr>
      <w:rFonts w:ascii="Calibri" w:eastAsia="Times New Roman" w:hAnsi="Calibri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3B38CF"/>
    <w:pPr>
      <w:spacing w:after="100"/>
      <w:ind w:left="1320"/>
    </w:pPr>
    <w:rPr>
      <w:rFonts w:ascii="Calibri" w:eastAsia="Times New Roman" w:hAnsi="Calibri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3B38CF"/>
    <w:pPr>
      <w:spacing w:after="100"/>
      <w:ind w:left="1540"/>
    </w:pPr>
    <w:rPr>
      <w:rFonts w:ascii="Calibri" w:eastAsia="Times New Roman" w:hAnsi="Calibri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3B38CF"/>
    <w:pPr>
      <w:spacing w:after="100"/>
      <w:ind w:left="1760"/>
    </w:pPr>
    <w:rPr>
      <w:rFonts w:ascii="Calibri" w:eastAsia="Times New Roman" w:hAnsi="Calibri"/>
      <w:lang w:eastAsia="uk-UA"/>
    </w:rPr>
  </w:style>
  <w:style w:type="character" w:styleId="ad">
    <w:name w:val="Hyperlink"/>
    <w:uiPriority w:val="99"/>
    <w:unhideWhenUsed/>
    <w:rsid w:val="003B38CF"/>
    <w:rPr>
      <w:color w:val="0563C1"/>
      <w:u w:val="single"/>
    </w:rPr>
  </w:style>
  <w:style w:type="character" w:styleId="ae">
    <w:name w:val="Subtle Emphasis"/>
    <w:uiPriority w:val="19"/>
    <w:qFormat/>
    <w:rsid w:val="003B38CF"/>
    <w:rPr>
      <w:i/>
      <w:iCs/>
      <w:color w:val="404040"/>
    </w:rPr>
  </w:style>
  <w:style w:type="paragraph" w:styleId="af">
    <w:name w:val="Subtitle"/>
    <w:basedOn w:val="a"/>
    <w:next w:val="a"/>
    <w:link w:val="af0"/>
    <w:uiPriority w:val="11"/>
    <w:qFormat/>
    <w:rsid w:val="003B38CF"/>
    <w:pPr>
      <w:spacing w:after="60"/>
      <w:jc w:val="center"/>
      <w:outlineLvl w:val="1"/>
    </w:pPr>
    <w:rPr>
      <w:rFonts w:ascii="Calibri Light" w:eastAsia="Times New Roman" w:hAnsi="Calibri Light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3B38CF"/>
    <w:rPr>
      <w:rFonts w:ascii="Calibri Light" w:eastAsia="Times New Roman" w:hAnsi="Calibri Light" w:cs="Times New Roman"/>
      <w:sz w:val="24"/>
      <w:szCs w:val="24"/>
      <w:lang w:val="uk-UA"/>
    </w:rPr>
  </w:style>
  <w:style w:type="paragraph" w:customStyle="1" w:styleId="af1">
    <w:name w:val="Код"/>
    <w:basedOn w:val="a"/>
    <w:link w:val="af2"/>
    <w:qFormat/>
    <w:rsid w:val="003B38CF"/>
    <w:pPr>
      <w:tabs>
        <w:tab w:val="left" w:pos="1200"/>
        <w:tab w:val="left" w:pos="2400"/>
        <w:tab w:val="left" w:pos="4450"/>
      </w:tabs>
      <w:autoSpaceDE w:val="0"/>
      <w:autoSpaceDN w:val="0"/>
      <w:adjustRightInd w:val="0"/>
      <w:spacing w:after="0" w:line="240" w:lineRule="auto"/>
    </w:pPr>
    <w:rPr>
      <w:sz w:val="20"/>
      <w:lang w:val="en-US"/>
    </w:rPr>
  </w:style>
  <w:style w:type="character" w:customStyle="1" w:styleId="af2">
    <w:name w:val="Код Знак"/>
    <w:link w:val="af1"/>
    <w:rsid w:val="003B38CF"/>
    <w:rPr>
      <w:rFonts w:ascii="Times New Roman" w:eastAsia="Calibri" w:hAnsi="Times New Roman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28</Pages>
  <Words>4380</Words>
  <Characters>24970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2015-12-08T17:42:00Z</dcterms:created>
  <dcterms:modified xsi:type="dcterms:W3CDTF">2015-12-20T16:58:00Z</dcterms:modified>
</cp:coreProperties>
</file>