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07F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708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Міністерство освіти та науки України</w:t>
      </w:r>
    </w:p>
    <w:p w14:paraId="62973AB6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Національний технічний університет України “КПІ”</w:t>
      </w:r>
    </w:p>
    <w:p w14:paraId="5EB449D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  <w:r w:rsidRPr="005A229B">
        <w:rPr>
          <w:rFonts w:ascii="Times New Roman" w:cs="Times New Roman"/>
          <w:lang w:val="uk-UA"/>
        </w:rPr>
        <w:t>Факультет інформатики та обчислювальної техніки</w:t>
      </w:r>
    </w:p>
    <w:p w14:paraId="45824C6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  <w:r w:rsidRPr="005A229B">
        <w:rPr>
          <w:rFonts w:ascii="Times New Roman" w:cs="Times New Roman"/>
          <w:lang w:val="uk-UA"/>
        </w:rPr>
        <w:t>Кафедра автоматизованих систем обробки інформації і управління</w:t>
      </w:r>
    </w:p>
    <w:p w14:paraId="32BA9A5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BC08E12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517096D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3FD17FFA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63276A71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cs="Times New Roman"/>
          <w:b/>
          <w:bCs/>
          <w:lang w:val="uk-UA"/>
        </w:rPr>
      </w:pPr>
    </w:p>
    <w:p w14:paraId="7A2B5B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ЗВІТ</w:t>
      </w:r>
    </w:p>
    <w:p w14:paraId="6C744103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про виконання</w:t>
      </w:r>
    </w:p>
    <w:p w14:paraId="42EEFD1C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комп’ютерного практикуму №</w:t>
      </w:r>
      <w:r w:rsidR="005A229B" w:rsidRPr="005A229B">
        <w:rPr>
          <w:rFonts w:ascii="Times New Roman" w:cs="Times New Roman"/>
          <w:sz w:val="36"/>
          <w:szCs w:val="36"/>
          <w:lang w:val="uk-UA"/>
        </w:rPr>
        <w:t>1</w:t>
      </w:r>
    </w:p>
    <w:p w14:paraId="65710019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sz w:val="36"/>
          <w:szCs w:val="36"/>
          <w:lang w:val="uk-UA"/>
        </w:rPr>
      </w:pPr>
      <w:r w:rsidRPr="005A229B">
        <w:rPr>
          <w:rFonts w:ascii="Times New Roman" w:cs="Times New Roman"/>
          <w:sz w:val="36"/>
          <w:szCs w:val="36"/>
          <w:lang w:val="uk-UA"/>
        </w:rPr>
        <w:t>на тему:</w:t>
      </w:r>
    </w:p>
    <w:p w14:paraId="3B1DB29F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bCs/>
          <w:sz w:val="36"/>
          <w:szCs w:val="36"/>
          <w:lang w:val="uk-UA"/>
        </w:rPr>
      </w:pP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«</w:t>
      </w:r>
      <w:r w:rsidR="005A229B" w:rsidRPr="005A229B">
        <w:rPr>
          <w:rFonts w:ascii="Times New Roman" w:cs="Times New Roman"/>
          <w:b/>
          <w:bCs/>
          <w:sz w:val="36"/>
          <w:szCs w:val="36"/>
          <w:lang w:val="uk-UA"/>
        </w:rPr>
        <w:t>Дослідження основних принципі побудови імітаційних моделей мовою GPSS</w:t>
      </w:r>
      <w:r w:rsidRPr="005A229B">
        <w:rPr>
          <w:rFonts w:ascii="Times New Roman" w:cs="Times New Roman"/>
          <w:b/>
          <w:bCs/>
          <w:sz w:val="36"/>
          <w:szCs w:val="36"/>
          <w:lang w:val="uk-UA"/>
        </w:rPr>
        <w:t>»</w:t>
      </w:r>
    </w:p>
    <w:p w14:paraId="7D5A5B0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0E63BAAC" w14:textId="3749B6D4" w:rsidR="005A229B" w:rsidRPr="0052442D" w:rsidRDefault="00241D34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  <w:lang w:val="uk-UA"/>
        </w:rPr>
        <w:t xml:space="preserve">Завдання </w:t>
      </w:r>
      <w:r w:rsidR="0052442D" w:rsidRPr="0052442D">
        <w:rPr>
          <w:rFonts w:ascii="Times New Roman" w:cs="Times New Roman"/>
          <w:b/>
          <w:bCs/>
        </w:rPr>
        <w:t>6</w:t>
      </w:r>
    </w:p>
    <w:p w14:paraId="22FD0DC3" w14:textId="7DFCBAFD" w:rsidR="005A229B" w:rsidRPr="00BE5A15" w:rsidRDefault="00065D52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en-US"/>
        </w:rPr>
      </w:pPr>
      <w:r>
        <w:rPr>
          <w:rFonts w:ascii="Times New Roman" w:cs="Times New Roman"/>
          <w:b/>
          <w:bCs/>
          <w:lang w:val="uk-UA"/>
        </w:rPr>
        <w:t>Варіант (5</w:t>
      </w:r>
      <w:r w:rsidR="00BE5A15">
        <w:rPr>
          <w:rFonts w:ascii="Times New Roman" w:cs="Times New Roman"/>
          <w:b/>
          <w:bCs/>
          <w:lang w:val="uk-UA"/>
        </w:rPr>
        <w:t xml:space="preserve">) </w:t>
      </w:r>
      <w:r w:rsidR="00BE5A15">
        <w:rPr>
          <w:rFonts w:ascii="Times New Roman" w:cs="Times New Roman"/>
          <w:b/>
          <w:bCs/>
          <w:lang w:val="en-US"/>
        </w:rPr>
        <w:t>2</w:t>
      </w:r>
    </w:p>
    <w:p w14:paraId="6105AAEF" w14:textId="77777777" w:rsidR="007010BE" w:rsidRPr="005A229B" w:rsidRDefault="007010BE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b/>
          <w:bCs/>
          <w:lang w:val="uk-UA"/>
        </w:rPr>
      </w:pPr>
    </w:p>
    <w:p w14:paraId="317B7C66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69602C45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298F3D64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732F580" w14:textId="77777777" w:rsidR="005A229B" w:rsidRPr="005A229B" w:rsidRDefault="005A229B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center"/>
        <w:rPr>
          <w:rFonts w:ascii="Times New Roman" w:cs="Times New Roman"/>
          <w:b/>
          <w:bCs/>
          <w:lang w:val="uk-UA"/>
        </w:rPr>
      </w:pPr>
    </w:p>
    <w:p w14:paraId="790116F9" w14:textId="1DFA3894" w:rsidR="00BD36C5" w:rsidRPr="00033749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6" w:hanging="561"/>
        <w:jc w:val="right"/>
        <w:rPr>
          <w:rFonts w:ascii="Times New Roman" w:cs="Times New Roman"/>
        </w:rPr>
      </w:pPr>
      <w:r w:rsidRPr="005A229B">
        <w:rPr>
          <w:rFonts w:ascii="Times New Roman" w:cs="Times New Roman"/>
          <w:b/>
          <w:bCs/>
          <w:lang w:val="uk-UA"/>
        </w:rPr>
        <w:t>Викона</w:t>
      </w:r>
      <w:r w:rsidR="005A229B" w:rsidRPr="005A229B">
        <w:rPr>
          <w:rFonts w:ascii="Times New Roman" w:cs="Times New Roman"/>
          <w:b/>
          <w:bCs/>
          <w:lang w:val="uk-UA"/>
        </w:rPr>
        <w:t>в</w:t>
      </w:r>
      <w:r w:rsidRPr="005A229B">
        <w:rPr>
          <w:rFonts w:ascii="Times New Roman" w:cs="Times New Roman"/>
          <w:b/>
          <w:bCs/>
          <w:lang w:val="uk-UA"/>
        </w:rPr>
        <w:t xml:space="preserve">: </w:t>
      </w:r>
      <w:r w:rsidR="005A229B" w:rsidRPr="005A229B">
        <w:rPr>
          <w:rFonts w:ascii="Times New Roman" w:cs="Times New Roman"/>
          <w:lang w:val="uk-UA"/>
        </w:rPr>
        <w:t>студент груп</w:t>
      </w:r>
      <w:r w:rsidR="00C8418A">
        <w:rPr>
          <w:rFonts w:ascii="Times New Roman" w:cs="Times New Roman"/>
          <w:lang w:val="uk-UA"/>
        </w:rPr>
        <w:t>и</w:t>
      </w:r>
      <w:r w:rsidR="00033749">
        <w:rPr>
          <w:rFonts w:ascii="Times New Roman" w:cs="Times New Roman"/>
          <w:lang w:val="uk-UA"/>
        </w:rPr>
        <w:t xml:space="preserve"> ІС-</w:t>
      </w:r>
      <w:r w:rsidR="00BC5A13">
        <w:rPr>
          <w:rFonts w:ascii="Times New Roman" w:cs="Times New Roman"/>
          <w:lang w:val="uk-UA"/>
        </w:rPr>
        <w:t>3</w:t>
      </w:r>
      <w:r w:rsidR="00033749" w:rsidRPr="00033749">
        <w:rPr>
          <w:rFonts w:ascii="Times New Roman" w:cs="Times New Roman"/>
        </w:rPr>
        <w:t>2</w:t>
      </w:r>
    </w:p>
    <w:p w14:paraId="39DB48D1" w14:textId="20B74799" w:rsidR="00BD36C5" w:rsidRPr="00033749" w:rsidRDefault="00033749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4952"/>
        <w:jc w:val="right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9"/>
          <w:szCs w:val="29"/>
          <w:lang w:val="uk-UA"/>
        </w:rPr>
        <w:t>Капорін Роман</w:t>
      </w:r>
    </w:p>
    <w:p w14:paraId="2C85453B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left="5982" w:hanging="312"/>
        <w:jc w:val="center"/>
        <w:rPr>
          <w:rFonts w:ascii="Times New Roman" w:cs="Times New Roman"/>
          <w:lang w:val="uk-UA"/>
        </w:rPr>
      </w:pPr>
    </w:p>
    <w:p w14:paraId="0FBDB0F8" w14:textId="77777777" w:rsidR="00BD36C5" w:rsidRPr="005A229B" w:rsidRDefault="00BD36C5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7B3AC6F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8F03718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27E584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40D7D59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248EAC34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10711DD0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5E915CA6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099C2CF7" w14:textId="77777777" w:rsidR="004A287F" w:rsidRPr="005A229B" w:rsidRDefault="004A287F" w:rsidP="005A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  <w:ind w:firstLine="0"/>
        <w:jc w:val="center"/>
        <w:rPr>
          <w:rFonts w:ascii="Times New Roman" w:cs="Times New Roman"/>
          <w:lang w:val="uk-UA"/>
        </w:rPr>
      </w:pPr>
    </w:p>
    <w:p w14:paraId="4775BF58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B3A74FA" w14:textId="77777777" w:rsidR="005A229B" w:rsidRPr="005A229B" w:rsidRDefault="005A229B" w:rsidP="00065D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</w:p>
    <w:p w14:paraId="0E3EC800" w14:textId="198B6033" w:rsidR="00033749" w:rsidRDefault="00033749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lang w:val="uk-UA"/>
        </w:rPr>
      </w:pPr>
      <w:r>
        <w:rPr>
          <w:rFonts w:ascii="Times New Roman" w:cs="Times New Roman"/>
          <w:lang w:val="uk-UA"/>
        </w:rPr>
        <w:t>Київ  2016</w:t>
      </w:r>
      <w:r>
        <w:rPr>
          <w:rFonts w:ascii="Times New Roman" w:cs="Times New Roman"/>
          <w:lang w:val="uk-UA"/>
        </w:rPr>
        <w:br w:type="page"/>
      </w:r>
    </w:p>
    <w:p w14:paraId="7674E47B" w14:textId="42B754D8" w:rsidR="005A229B" w:rsidRPr="005A229B" w:rsidRDefault="005A229B" w:rsidP="000337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lastRenderedPageBreak/>
        <w:t>Мета завдання:</w:t>
      </w:r>
    </w:p>
    <w:p w14:paraId="7D6E39BE" w14:textId="77777777" w:rsid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 xml:space="preserve">Вивчити теоретичні засади моделювання і основи мови </w:t>
      </w:r>
      <w:r>
        <w:rPr>
          <w:rFonts w:ascii="Times New Roman" w:cs="Times New Roman"/>
          <w:sz w:val="24"/>
          <w:szCs w:val="24"/>
          <w:lang w:val="en-US"/>
        </w:rPr>
        <w:t>GPSS</w:t>
      </w:r>
      <w:r>
        <w:rPr>
          <w:rFonts w:ascii="Times New Roman" w:cs="Times New Roman"/>
          <w:sz w:val="24"/>
          <w:szCs w:val="24"/>
        </w:rPr>
        <w:t>.</w:t>
      </w:r>
      <w:r>
        <w:rPr>
          <w:rFonts w:ascii="Times New Roman" w:cs="Times New Roman"/>
          <w:sz w:val="24"/>
          <w:szCs w:val="24"/>
          <w:lang w:val="uk-UA"/>
        </w:rPr>
        <w:t xml:space="preserve"> Побудувати свою першу модель, дослідити отримані результати та закріпити основи роботи на практиці. </w:t>
      </w:r>
    </w:p>
    <w:p w14:paraId="4ABD138C" w14:textId="2A0C2A44" w:rsidR="00033749" w:rsidRPr="005A229B" w:rsidRDefault="008A6864" w:rsidP="00FA5A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uk-UA"/>
        </w:rPr>
      </w:pPr>
      <w:r>
        <w:rPr>
          <w:rFonts w:ascii="Times New Roman" w:cs="Times New Roman"/>
          <w:sz w:val="24"/>
          <w:szCs w:val="24"/>
          <w:lang w:val="uk-UA"/>
        </w:rPr>
        <w:t>Навчитись аналізувати і досліджувати звіт про роботу моделі, розрізняти його параметри та оцінювати коректність роботи моделі. Здобути базові навички моделювання систем масового обслуговування.</w:t>
      </w:r>
    </w:p>
    <w:p w14:paraId="0E99F310" w14:textId="0C2280C7" w:rsidR="002973B8" w:rsidRDefault="00033749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Постановка задачі</w:t>
      </w:r>
    </w:p>
    <w:p w14:paraId="21A545E0" w14:textId="42FEFB69" w:rsidR="002744C7" w:rsidRDefault="002744C7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lang w:val="en-US"/>
        </w:rPr>
      </w:pPr>
      <w:r w:rsidRPr="002744C7">
        <w:rPr>
          <w:rFonts w:ascii="Times New Roman" w:cs="Times New Roman"/>
          <w:i/>
          <w:sz w:val="24"/>
          <w:szCs w:val="24"/>
          <w:lang w:val="uk-UA"/>
        </w:rPr>
        <w:t>Завдання 1</w:t>
      </w:r>
      <w:r w:rsidRPr="002744C7">
        <w:rPr>
          <w:rFonts w:ascii="Times New Roman" w:cs="Times New Roman"/>
          <w:sz w:val="24"/>
          <w:szCs w:val="24"/>
          <w:lang w:val="uk-UA"/>
        </w:rPr>
        <w:t xml:space="preserve">. На вхід </w:t>
      </w:r>
      <w:proofErr w:type="spellStart"/>
      <w:r w:rsidRPr="002744C7">
        <w:rPr>
          <w:rFonts w:ascii="Times New Roman" w:cs="Times New Roman"/>
          <w:sz w:val="24"/>
          <w:szCs w:val="24"/>
          <w:lang w:val="uk-UA"/>
        </w:rPr>
        <w:t>одноканальної</w:t>
      </w:r>
      <w:proofErr w:type="spellEnd"/>
      <w:r w:rsidRPr="002744C7">
        <w:rPr>
          <w:rFonts w:ascii="Times New Roman" w:cs="Times New Roman"/>
          <w:sz w:val="24"/>
          <w:szCs w:val="24"/>
          <w:lang w:val="uk-UA"/>
        </w:rPr>
        <w:t xml:space="preserve"> обслуговуючої системи з інтенсивністю </w:t>
      </w:r>
      <w:r w:rsidRPr="002744C7">
        <w:rPr>
          <w:rFonts w:ascii="Times New Roman" w:cs="Times New Roman"/>
          <w:sz w:val="24"/>
          <w:szCs w:val="24"/>
          <w:lang w:val="uk-UA"/>
        </w:rPr>
        <w:sym w:font="Symbol" w:char="F06C"/>
      </w:r>
      <w:r w:rsidRPr="002744C7">
        <w:rPr>
          <w:rFonts w:ascii="Times New Roman" w:cs="Times New Roman"/>
          <w:sz w:val="24"/>
          <w:szCs w:val="24"/>
          <w:lang w:val="uk-UA"/>
        </w:rPr>
        <w:t xml:space="preserve"> (1/одиницю часу) поступає </w:t>
      </w:r>
      <w:proofErr w:type="spellStart"/>
      <w:r w:rsidRPr="002744C7">
        <w:rPr>
          <w:rFonts w:ascii="Times New Roman" w:cs="Times New Roman"/>
          <w:sz w:val="24"/>
          <w:szCs w:val="24"/>
          <w:lang w:val="uk-UA"/>
        </w:rPr>
        <w:t>пуассонівський</w:t>
      </w:r>
      <w:proofErr w:type="spellEnd"/>
      <w:r w:rsidRPr="002744C7">
        <w:rPr>
          <w:rFonts w:ascii="Times New Roman" w:cs="Times New Roman"/>
          <w:sz w:val="24"/>
          <w:szCs w:val="24"/>
          <w:lang w:val="uk-UA"/>
        </w:rPr>
        <w:t xml:space="preserve"> потік вимог. З ймовірністю р1 вимога має перший тип, з ймовірністю р2 – другий тип. Вимоги другого типу при виборі з черги мають більший пріоритет, ніж вимоги першого типу. Час обслуговування вимоги 11 приладом має експоненціальний розподіл з середнім значенням t1 од. часу для вимоги першого типу, t2 – для вимоги другого типу. Промоделювати обслуговування К вимог. </w:t>
      </w:r>
      <w:r w:rsidRPr="002744C7">
        <w:rPr>
          <w:rFonts w:ascii="Times New Roman" w:cs="Times New Roman"/>
          <w:sz w:val="24"/>
          <w:szCs w:val="24"/>
          <w:u w:val="single"/>
          <w:lang w:val="uk-UA"/>
        </w:rPr>
        <w:t xml:space="preserve">Мета. </w:t>
      </w:r>
      <w:r w:rsidRPr="002744C7">
        <w:rPr>
          <w:rFonts w:ascii="Times New Roman" w:cs="Times New Roman"/>
          <w:sz w:val="24"/>
          <w:szCs w:val="24"/>
          <w:highlight w:val="yellow"/>
          <w:u w:val="single"/>
          <w:lang w:val="uk-UA"/>
        </w:rPr>
        <w:t>Оцінити довжину черги вимог перед приладом</w:t>
      </w:r>
      <w:r w:rsidRPr="002744C7">
        <w:rPr>
          <w:rFonts w:ascii="Times New Roman" w:cs="Times New Roman"/>
          <w:sz w:val="24"/>
          <w:szCs w:val="24"/>
          <w:u w:val="single"/>
          <w:lang w:val="uk-UA"/>
        </w:rPr>
        <w:t xml:space="preserve">. Побудувати GPSS- модель, яка складається: 1) з одного програмного сегменту; 2) з двох програмних сегментів. </w:t>
      </w:r>
    </w:p>
    <w:p w14:paraId="57C630ED" w14:textId="5C765746" w:rsidR="002744C7" w:rsidRDefault="002744C7" w:rsidP="005244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706"/>
        <w:rPr>
          <w:rFonts w:ascii="Times New Roman" w:cs="Times New Roman"/>
          <w:sz w:val="24"/>
          <w:szCs w:val="24"/>
          <w:u w:val="single"/>
          <w:lang w:val="en-US"/>
        </w:rPr>
      </w:pPr>
      <w:r w:rsidRPr="002744C7">
        <w:rPr>
          <w:rFonts w:ascii="Times New Roman" w:cs="Times New Roman"/>
          <w:i/>
          <w:sz w:val="24"/>
          <w:szCs w:val="24"/>
          <w:lang w:val="uk-UA"/>
        </w:rPr>
        <w:t>Завдання 2</w:t>
      </w:r>
      <w:r w:rsidRPr="002744C7">
        <w:rPr>
          <w:rFonts w:ascii="Times New Roman" w:cs="Times New Roman"/>
          <w:sz w:val="24"/>
          <w:szCs w:val="24"/>
          <w:lang w:val="uk-UA"/>
        </w:rPr>
        <w:t xml:space="preserve">. На вхід </w:t>
      </w:r>
      <w:proofErr w:type="spellStart"/>
      <w:r w:rsidRPr="002744C7">
        <w:rPr>
          <w:rFonts w:ascii="Times New Roman" w:cs="Times New Roman"/>
          <w:sz w:val="24"/>
          <w:szCs w:val="24"/>
          <w:lang w:val="uk-UA"/>
        </w:rPr>
        <w:t>одноканальної</w:t>
      </w:r>
      <w:proofErr w:type="spellEnd"/>
      <w:r w:rsidRPr="002744C7">
        <w:rPr>
          <w:rFonts w:ascii="Times New Roman" w:cs="Times New Roman"/>
          <w:sz w:val="24"/>
          <w:szCs w:val="24"/>
          <w:lang w:val="uk-UA"/>
        </w:rPr>
        <w:t xml:space="preserve"> обслуговуючої системи поступає потік вимог, час надходження яких рівномірно розподілений в інтервалі від А до В одиниць часу. З ймовірністю р1 вимога має перший тип, з ймовірністю р2 – другий тип. Вимоги другого типу при виборі з черги мають більший пріоритет, ніж вимоги першого типу. Час обслуговування вимоги приладом має експоненціальний розподіл з середнім значенням t1 одиниць часу для вимоги першого типу, t2 – для вимоги другого типу. </w:t>
      </w:r>
      <w:r w:rsidRPr="002744C7">
        <w:rPr>
          <w:rFonts w:ascii="Times New Roman" w:cs="Times New Roman"/>
          <w:sz w:val="24"/>
          <w:szCs w:val="24"/>
          <w:u w:val="single"/>
          <w:lang w:val="uk-UA"/>
        </w:rPr>
        <w:t xml:space="preserve">Мета. Промоделювати обслуговування K вимог. </w:t>
      </w:r>
      <w:r w:rsidRPr="002744C7">
        <w:rPr>
          <w:rFonts w:ascii="Times New Roman" w:cs="Times New Roman"/>
          <w:sz w:val="24"/>
          <w:szCs w:val="24"/>
          <w:highlight w:val="yellow"/>
          <w:u w:val="single"/>
          <w:lang w:val="uk-UA"/>
        </w:rPr>
        <w:t>Оцінити довжину черги вимог перед приладом</w:t>
      </w:r>
      <w:r w:rsidRPr="002744C7">
        <w:rPr>
          <w:rFonts w:ascii="Times New Roman" w:cs="Times New Roman"/>
          <w:sz w:val="24"/>
          <w:szCs w:val="24"/>
          <w:u w:val="single"/>
          <w:lang w:val="uk-UA"/>
        </w:rPr>
        <w:t>.</w:t>
      </w:r>
    </w:p>
    <w:p w14:paraId="74FABB5C" w14:textId="77777777" w:rsidR="00BE5A15" w:rsidRDefault="00BE5A15" w:rsidP="00BE5A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rPr>
          <w:noProof/>
          <w:lang w:val="en-US" w:eastAsia="ru-RU"/>
        </w:rPr>
      </w:pPr>
    </w:p>
    <w:p w14:paraId="539B560D" w14:textId="09411A4D" w:rsidR="00BE5A15" w:rsidRPr="00BE5A15" w:rsidRDefault="00BE5A15" w:rsidP="00BE5A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jc w:val="center"/>
        <w:rPr>
          <w:rFonts w:asci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8A3D322" wp14:editId="13DBDEB0">
            <wp:extent cx="4253023" cy="478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62472"/>
                    <a:stretch/>
                  </pic:blipFill>
                  <pic:spPr bwMode="auto">
                    <a:xfrm>
                      <a:off x="0" y="0"/>
                      <a:ext cx="4257675" cy="478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F3284" w14:textId="6A7EBE87" w:rsidR="00BE5A15" w:rsidRPr="00BE5A15" w:rsidRDefault="00BE5A15" w:rsidP="00BE5A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jc w:val="center"/>
        <w:rPr>
          <w:rFonts w:asci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B602932" wp14:editId="2050B779">
            <wp:extent cx="4253023" cy="1807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1705" b="34118"/>
                    <a:stretch/>
                  </pic:blipFill>
                  <pic:spPr bwMode="auto">
                    <a:xfrm>
                      <a:off x="0" y="0"/>
                      <a:ext cx="4257675" cy="18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F2F83" w14:textId="4D2DD55E" w:rsidR="000A5833" w:rsidRPr="00033749" w:rsidRDefault="005A229B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/>
        <w:jc w:val="center"/>
        <w:rPr>
          <w:rFonts w:ascii="Times New Roman" w:cs="Times New Roman"/>
          <w:b/>
          <w:lang w:val="uk-UA"/>
        </w:rPr>
      </w:pPr>
      <w:r w:rsidRPr="005A229B">
        <w:rPr>
          <w:rFonts w:ascii="Times New Roman" w:cs="Times New Roman"/>
          <w:b/>
          <w:lang w:val="uk-UA"/>
        </w:rPr>
        <w:t>Лістинг GPSS-програми</w:t>
      </w:r>
    </w:p>
    <w:p w14:paraId="1D56E281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XPDIS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FUNCTION 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ab/>
        <w:t xml:space="preserve">RN1,C24 </w:t>
      </w:r>
    </w:p>
    <w:p w14:paraId="293C39DE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0,0/.1,.104/.2,.222/.3,.355/.4,.509/.5,.69/.6,.915/.7,1.2/.75,1.38 </w:t>
      </w:r>
    </w:p>
    <w:p w14:paraId="0684CCAC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.8,1.6/.84,1.83/.88,2.12/.9,2.3/.92,2.52/.94,2.81/.95,2.99/.96,3.2 </w:t>
      </w:r>
    </w:p>
    <w:p w14:paraId="2FAC9FDA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.97,3.5/.98,3.9/.99,4.6/.995,5.3/.998,6.2/.999,7/.9998,8</w:t>
      </w:r>
    </w:p>
    <w:p w14:paraId="0C7D3EF9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</w:p>
    <w:p w14:paraId="3BE58297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GENERATE ((1/0.03))</w:t>
      </w:r>
      <w:proofErr w:type="gramStart"/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(</w:t>
      </w:r>
      <w:proofErr w:type="gramEnd"/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FN$XPDIS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)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Int. 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0.0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3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av. 33 part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</w:p>
    <w:p w14:paraId="6ECFB42B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TRANSFER 0.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8</w:t>
      </w:r>
      <w:proofErr w:type="gramStart"/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TYPE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1,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TYPE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2</w:t>
      </w:r>
      <w:proofErr w:type="gramEnd"/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    </w:t>
      </w:r>
    </w:p>
    <w:p w14:paraId="313FC33E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7631F178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TYPE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QUEUE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MACHINEQ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Processing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units with first type </w:t>
      </w:r>
    </w:p>
    <w:p w14:paraId="75098186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SEIZE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MACHINE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and low priority</w:t>
      </w:r>
    </w:p>
    <w:p w14:paraId="08BAF87B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DEPART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MACHINEQ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Leaving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statistic case</w:t>
      </w:r>
    </w:p>
    <w:p w14:paraId="07DB3179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ADVANCE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28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FN</w:t>
      </w:r>
      <w:proofErr w:type="gramEnd"/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$XPDIS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Processing time</w:t>
      </w:r>
    </w:p>
    <w:p w14:paraId="7F059791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RELEASE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MACHINE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Machine release</w:t>
      </w:r>
    </w:p>
    <w:p w14:paraId="149480C0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TRANSFER ,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THE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_END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Exit</w:t>
      </w:r>
    </w:p>
    <w:p w14:paraId="201C0EF5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6F76923C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TYPE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2 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Q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UEUE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MACHINEQ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Processing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units with second type </w:t>
      </w:r>
    </w:p>
    <w:p w14:paraId="32D501B5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PRIORITY 1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and high priority</w:t>
      </w:r>
    </w:p>
    <w:p w14:paraId="30AF449D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SEIZE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MACHINE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4EE7F5EE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DEPART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MACHINEQ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 xml:space="preserve">;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Leaving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statistic case</w:t>
      </w:r>
    </w:p>
    <w:p w14:paraId="33D27C76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ADVANCE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26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FN</w:t>
      </w:r>
      <w:proofErr w:type="gramEnd"/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$XPDIS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Processing time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2CFD7BE8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RELEASE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MACHINE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Machine release</w:t>
      </w:r>
    </w:p>
    <w:p w14:paraId="1387403C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proofErr w:type="gramStart"/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TRANSFER ,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THE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_END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Exit</w:t>
      </w:r>
    </w:p>
    <w:p w14:paraId="46B8062D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1CD1D806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THE_END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TERMINATE 1</w:t>
      </w:r>
    </w:p>
    <w:p w14:paraId="39591255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eastAsia="ru-RU"/>
        </w:rPr>
      </w:pP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 xml:space="preserve">START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2</w:t>
      </w:r>
      <w:r>
        <w:rPr>
          <w:rFonts w:ascii="Courier New CYR" w:hAnsi="Courier New CYR" w:cs="Courier New CYR"/>
          <w:color w:val="auto"/>
          <w:sz w:val="20"/>
          <w:szCs w:val="20"/>
          <w:lang w:eastAsia="ru-RU"/>
        </w:rPr>
        <w:t>00</w:t>
      </w:r>
    </w:p>
    <w:p w14:paraId="0E7E2826" w14:textId="42AA5ED5" w:rsidR="00CB16AE" w:rsidRPr="002744C7" w:rsidRDefault="00CB16AE" w:rsidP="0052442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rPr>
          <w:rFonts w:ascii="Times New Roman" w:cs="Times New Roman"/>
          <w:sz w:val="24"/>
          <w:szCs w:val="24"/>
          <w:lang w:val="en-US"/>
        </w:rPr>
      </w:pPr>
    </w:p>
    <w:p w14:paraId="64375000" w14:textId="256F41BA" w:rsidR="008A6864" w:rsidRDefault="008A6864" w:rsidP="00065D5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en-US"/>
        </w:rPr>
      </w:pPr>
      <w:r w:rsidRPr="00033749">
        <w:rPr>
          <w:rFonts w:ascii="Times New Roman" w:cs="Times New Roman"/>
          <w:sz w:val="24"/>
          <w:szCs w:val="24"/>
        </w:rPr>
        <w:t>Рис</w:t>
      </w:r>
      <w:r w:rsidRPr="002744C7">
        <w:rPr>
          <w:rFonts w:ascii="Times New Roman" w:cs="Times New Roman"/>
          <w:sz w:val="24"/>
          <w:szCs w:val="24"/>
          <w:lang w:val="en-US"/>
        </w:rPr>
        <w:t>. 1.</w:t>
      </w:r>
      <w:r w:rsidR="00033749" w:rsidRPr="00033749">
        <w:rPr>
          <w:rFonts w:ascii="Times New Roman" w:cs="Times New Roman"/>
          <w:sz w:val="24"/>
          <w:szCs w:val="24"/>
          <w:lang w:val="uk-UA"/>
        </w:rPr>
        <w:t xml:space="preserve">1 </w:t>
      </w:r>
      <w:r w:rsidR="0052442D">
        <w:rPr>
          <w:rFonts w:ascii="Times New Roman" w:cs="Times New Roman"/>
          <w:sz w:val="24"/>
          <w:szCs w:val="24"/>
          <w:lang w:val="uk-UA"/>
        </w:rPr>
        <w:t>–</w:t>
      </w:r>
      <w:r w:rsidR="00033749" w:rsidRPr="00033749">
        <w:rPr>
          <w:rFonts w:ascii="Times New Roman" w:cs="Times New Roman"/>
          <w:sz w:val="24"/>
          <w:szCs w:val="24"/>
          <w:lang w:val="uk-UA"/>
        </w:rPr>
        <w:t xml:space="preserve"> Лістинг</w:t>
      </w:r>
      <w:r w:rsidR="0052442D">
        <w:rPr>
          <w:rFonts w:ascii="Times New Roman" w:cs="Times New Roman"/>
          <w:sz w:val="24"/>
          <w:szCs w:val="24"/>
          <w:lang w:val="uk-UA"/>
        </w:rPr>
        <w:t xml:space="preserve"> 1</w:t>
      </w:r>
    </w:p>
    <w:p w14:paraId="24165878" w14:textId="77777777" w:rsidR="002744C7" w:rsidRPr="002744C7" w:rsidRDefault="002744C7" w:rsidP="00065D5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en-US"/>
        </w:rPr>
      </w:pPr>
    </w:p>
    <w:p w14:paraId="478ACDD7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XPDIS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FUNCTION 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RN1</w:t>
      </w:r>
      <w:proofErr w:type="gramStart"/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,C24</w:t>
      </w:r>
      <w:proofErr w:type="gramEnd"/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</w:p>
    <w:p w14:paraId="33079F18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0,0/.1,.104/.2,.222/.3,.355/.4,.509/.5,.69/.6,.915/.7,1.2/.75,1.38 </w:t>
      </w:r>
    </w:p>
    <w:p w14:paraId="466F18C9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.8,1.6/.84,1.83/.88,2.12/.9,2.3/.92,2.52/.94,2.81/.95,2.99/.96,3.2 </w:t>
      </w:r>
    </w:p>
    <w:p w14:paraId="2F16B249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.97,3.5/.98,3.9/.99,4.6/.995,5.3/.998,6.2/.999,7/.9998,8</w:t>
      </w:r>
    </w:p>
    <w:p w14:paraId="14C25724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7E95B187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TYPE1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GENERATE ((1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/(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0.03#0.2))),(FN$XPDIS)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Int. 0.03, av. time = 1/0.006 = 166.(6)</w:t>
      </w:r>
    </w:p>
    <w:p w14:paraId="4FC883C0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PRIORITY 0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Set low priority</w:t>
      </w:r>
    </w:p>
    <w:p w14:paraId="5A733264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 MACHINEQ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Statistic case</w:t>
      </w:r>
    </w:p>
    <w:p w14:paraId="106117C6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SEIZE MACHINE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Start processing</w:t>
      </w:r>
    </w:p>
    <w:p w14:paraId="77D9BA8D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 MACHINEQ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statistic case</w:t>
      </w:r>
    </w:p>
    <w:p w14:paraId="76D6B931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ADVANCE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28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FN</w:t>
      </w:r>
      <w:proofErr w:type="gramEnd"/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$XPDIS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Wait</w:t>
      </w:r>
    </w:p>
    <w:p w14:paraId="268B8450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RELEASE MACHINE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Release machine</w:t>
      </w:r>
    </w:p>
    <w:p w14:paraId="515FC01C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TERMINATE 1</w:t>
      </w:r>
    </w:p>
    <w:p w14:paraId="6159E436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5094D6FD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TYPE2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GENERATE ((1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/(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0.03#0.8))),(FN$XPDIS)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Int. 0.03, av. time = 1/0.024 = 41.(6)</w:t>
      </w:r>
    </w:p>
    <w:p w14:paraId="79088CE9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PRIORITY 1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Set high priority</w:t>
      </w:r>
    </w:p>
    <w:p w14:paraId="5812C127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 MACHINEQ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Statistic case</w:t>
      </w:r>
    </w:p>
    <w:p w14:paraId="6288CE68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SEIZE MACHINE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Start processing</w:t>
      </w:r>
    </w:p>
    <w:p w14:paraId="3563526F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 MACHINEQ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statistic case</w:t>
      </w:r>
    </w:p>
    <w:p w14:paraId="3E5E4052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ADVANCE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26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FN</w:t>
      </w:r>
      <w:proofErr w:type="gramEnd"/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$XPDIS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Wait</w:t>
      </w:r>
    </w:p>
    <w:p w14:paraId="40D65504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RELEASE MACHINE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Release machine</w:t>
      </w:r>
    </w:p>
    <w:p w14:paraId="0032FA9C" w14:textId="32449032" w:rsidR="002744C7" w:rsidRDefault="009A07AA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TERMINATE 1</w:t>
      </w:r>
    </w:p>
    <w:p w14:paraId="3EC4DE5B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START 200</w:t>
      </w:r>
    </w:p>
    <w:p w14:paraId="21931EEE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6B5FF80B" w14:textId="748E7D58" w:rsidR="0052442D" w:rsidRDefault="0052442D" w:rsidP="0052442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en-US"/>
        </w:rPr>
      </w:pPr>
      <w:r w:rsidRPr="00033749">
        <w:rPr>
          <w:rFonts w:ascii="Times New Roman" w:cs="Times New Roman"/>
          <w:sz w:val="24"/>
          <w:szCs w:val="24"/>
        </w:rPr>
        <w:t>Рис</w:t>
      </w:r>
      <w:r w:rsidRPr="00CB16AE">
        <w:rPr>
          <w:rFonts w:ascii="Times New Roman" w:cs="Times New Roman"/>
          <w:sz w:val="24"/>
          <w:szCs w:val="24"/>
          <w:lang w:val="en-US"/>
        </w:rPr>
        <w:t>. 1.</w:t>
      </w:r>
      <w:r w:rsidRPr="0052442D">
        <w:rPr>
          <w:rFonts w:ascii="Times New Roman" w:cs="Times New Roman"/>
          <w:sz w:val="24"/>
          <w:szCs w:val="24"/>
          <w:lang w:val="en-US"/>
        </w:rPr>
        <w:t>2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cs="Times New Roman"/>
          <w:sz w:val="24"/>
          <w:szCs w:val="24"/>
          <w:lang w:val="uk-UA"/>
        </w:rPr>
        <w:t>–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Лістинг</w:t>
      </w:r>
      <w:r>
        <w:rPr>
          <w:rFonts w:ascii="Times New Roman" w:cs="Times New Roman"/>
          <w:sz w:val="24"/>
          <w:szCs w:val="24"/>
          <w:lang w:val="uk-UA"/>
        </w:rPr>
        <w:t xml:space="preserve"> 2</w:t>
      </w:r>
    </w:p>
    <w:p w14:paraId="64C3602A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XPDIS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 xml:space="preserve">FUNCTION 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ab/>
        <w:t>RN1</w:t>
      </w:r>
      <w:proofErr w:type="gramStart"/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,C24</w:t>
      </w:r>
      <w:proofErr w:type="gramEnd"/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 </w:t>
      </w:r>
    </w:p>
    <w:p w14:paraId="364D0CE4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0,0/.1,.104/.2,.222/.3,.355/.4,.509/.5,.69/.6,.915/.7,1.2/.75,1.38 </w:t>
      </w:r>
    </w:p>
    <w:p w14:paraId="44F4544E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.8,1.6/.84,1.83/.88,2.12/.9,2.3/.92,2.52/.94,2.81/.95,2.99/.96,3.2 </w:t>
      </w:r>
    </w:p>
    <w:p w14:paraId="6C530721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.97,3.5/.98,3.9/.99,4.6/.995,5.3/.998,6.2/.999,7/.9998,8</w:t>
      </w:r>
    </w:p>
    <w:p w14:paraId="4845722D" w14:textId="77777777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</w:pPr>
    </w:p>
    <w:p w14:paraId="2B3A057C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GENERATE 50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,20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From 30 to 70 (50+-20)</w:t>
      </w:r>
    </w:p>
    <w:p w14:paraId="6BF1376B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TRANSFER 0.8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,TYPE1,TYPE2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Differencing between claims</w:t>
      </w:r>
    </w:p>
    <w:p w14:paraId="1FE7E7C1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</w:p>
    <w:p w14:paraId="1EB28F89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TYPE1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 MACHINEQ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Statistic case</w:t>
      </w:r>
    </w:p>
    <w:p w14:paraId="43394BFE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PRIORITY 0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Set low priority</w:t>
      </w:r>
    </w:p>
    <w:p w14:paraId="08252538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SEIZE MACHINE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Start processing</w:t>
      </w:r>
    </w:p>
    <w:p w14:paraId="141195EF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 MACHINEQ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statistic case</w:t>
      </w:r>
    </w:p>
    <w:p w14:paraId="01B1BB55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ADVANCE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28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FN</w:t>
      </w:r>
      <w:proofErr w:type="gramEnd"/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$XPDIS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Wait</w:t>
      </w:r>
    </w:p>
    <w:p w14:paraId="1A6C66A0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RELEASE MACHINE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Release machine</w:t>
      </w:r>
    </w:p>
    <w:p w14:paraId="4BA9CB30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TERMINATE 1</w:t>
      </w:r>
    </w:p>
    <w:p w14:paraId="4BE4D0B8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</w:p>
    <w:p w14:paraId="24280C58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TYPE2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QUEUE MACHINEQ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Statistic case</w:t>
      </w:r>
    </w:p>
    <w:p w14:paraId="2F6E5C38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PRIORITY 1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Set high priority</w:t>
      </w:r>
    </w:p>
    <w:p w14:paraId="37D4986D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SEIZE MACHINE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Start processing</w:t>
      </w:r>
    </w:p>
    <w:p w14:paraId="71E85D65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DEPART MACHINEQ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Leave statistic case</w:t>
      </w:r>
    </w:p>
    <w:p w14:paraId="7A53D6B0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 xml:space="preserve">ADVANCE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26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,</w:t>
      </w:r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FN</w:t>
      </w:r>
      <w:proofErr w:type="gramEnd"/>
      <w:r w:rsidRPr="002744C7">
        <w:rPr>
          <w:rFonts w:ascii="Courier New CYR" w:hAnsi="Courier New CYR" w:cs="Courier New CYR"/>
          <w:color w:val="auto"/>
          <w:sz w:val="20"/>
          <w:szCs w:val="20"/>
          <w:lang w:val="en-US" w:eastAsia="ru-RU"/>
        </w:rPr>
        <w:t>$XPDIS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Wait</w:t>
      </w:r>
    </w:p>
    <w:p w14:paraId="7D600676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RELEASE MACHINE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; Release machine</w:t>
      </w:r>
    </w:p>
    <w:p w14:paraId="4E80F5A3" w14:textId="3C6CBABC" w:rsidR="002744C7" w:rsidRDefault="009A07AA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TERMINATE 1</w:t>
      </w:r>
    </w:p>
    <w:p w14:paraId="445C3BFE" w14:textId="77777777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ab/>
        <w:t>START 200</w:t>
      </w:r>
    </w:p>
    <w:p w14:paraId="4CCDE340" w14:textId="77777777" w:rsidR="002744C7" w:rsidRDefault="002744C7" w:rsidP="0052442D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en-US"/>
        </w:rPr>
      </w:pPr>
    </w:p>
    <w:p w14:paraId="1193E791" w14:textId="79F6FEF1" w:rsidR="002744C7" w:rsidRDefault="002744C7" w:rsidP="009A07A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Times New Roman" w:cs="Times New Roman"/>
          <w:sz w:val="24"/>
          <w:szCs w:val="24"/>
          <w:lang w:val="en-US"/>
        </w:rPr>
      </w:pPr>
      <w:r w:rsidRPr="00033749">
        <w:rPr>
          <w:rFonts w:ascii="Times New Roman" w:cs="Times New Roman"/>
          <w:sz w:val="24"/>
          <w:szCs w:val="24"/>
        </w:rPr>
        <w:t>Рис</w:t>
      </w:r>
      <w:r w:rsidRPr="00CB16AE">
        <w:rPr>
          <w:rFonts w:ascii="Times New Roman" w:cs="Times New Roman"/>
          <w:sz w:val="24"/>
          <w:szCs w:val="24"/>
          <w:lang w:val="en-US"/>
        </w:rPr>
        <w:t>. 1.</w:t>
      </w:r>
      <w:r>
        <w:rPr>
          <w:rFonts w:ascii="Times New Roman" w:cs="Times New Roman"/>
          <w:sz w:val="24"/>
          <w:szCs w:val="24"/>
          <w:lang w:val="en-US"/>
        </w:rPr>
        <w:t>3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cs="Times New Roman"/>
          <w:sz w:val="24"/>
          <w:szCs w:val="24"/>
          <w:lang w:val="uk-UA"/>
        </w:rPr>
        <w:t>–</w:t>
      </w:r>
      <w:r w:rsidRPr="00033749">
        <w:rPr>
          <w:rFonts w:ascii="Times New Roman" w:cs="Times New Roman"/>
          <w:sz w:val="24"/>
          <w:szCs w:val="24"/>
          <w:lang w:val="uk-UA"/>
        </w:rPr>
        <w:t xml:space="preserve"> Лістинг</w:t>
      </w:r>
      <w:r>
        <w:rPr>
          <w:rFonts w:asci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cs="Times New Roman"/>
          <w:sz w:val="24"/>
          <w:szCs w:val="24"/>
          <w:lang w:val="en-US"/>
        </w:rPr>
        <w:t>3</w:t>
      </w:r>
      <w:bookmarkStart w:id="0" w:name="_GoBack"/>
      <w:bookmarkEnd w:id="0"/>
    </w:p>
    <w:p w14:paraId="3B12C598" w14:textId="77777777" w:rsidR="002744C7" w:rsidRPr="002744C7" w:rsidRDefault="005835A9" w:rsidP="002744C7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 w:rsidRPr="00065D52">
        <w:rPr>
          <w:rFonts w:ascii="Times New Roman" w:cs="Times New Roman"/>
          <w:b/>
          <w:lang w:val="uk-UA"/>
        </w:rPr>
        <w:lastRenderedPageBreak/>
        <w:t>Аналіз резул</w:t>
      </w:r>
      <w:r w:rsidR="00C8418A" w:rsidRPr="00065D52">
        <w:rPr>
          <w:rFonts w:ascii="Times New Roman" w:cs="Times New Roman"/>
          <w:b/>
          <w:lang w:val="uk-UA"/>
        </w:rPr>
        <w:t>ь</w:t>
      </w:r>
      <w:r w:rsidR="00033749" w:rsidRPr="00065D52">
        <w:rPr>
          <w:rFonts w:ascii="Times New Roman" w:cs="Times New Roman"/>
          <w:b/>
          <w:lang w:val="uk-UA"/>
        </w:rPr>
        <w:t>татів</w:t>
      </w:r>
    </w:p>
    <w:p w14:paraId="05932269" w14:textId="44FAF8BB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1068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QUEUE  </w:t>
      </w:r>
      <w:r w:rsidRPr="002744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MAX CONT. ENTRY </w:t>
      </w:r>
      <w:proofErr w:type="gramStart"/>
      <w:r w:rsidRPr="002744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ENTRY(</w:t>
      </w:r>
      <w:proofErr w:type="gramEnd"/>
      <w:r w:rsidRPr="002744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) AVE.CONT. AVE.TIME   AVE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-0)</w:t>
      </w:r>
    </w:p>
    <w:p w14:paraId="0F2FA72B" w14:textId="027BA486" w:rsidR="006A14D6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1068"/>
        <w:rPr>
          <w:rFonts w:asci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MACHINEQ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        6    0 </w:t>
      </w:r>
      <w:r w:rsidRPr="002744C7"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 w:rsidRPr="00BE5A15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>200     65</w:t>
      </w:r>
      <w:r w:rsidRPr="00BE5A15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 xml:space="preserve">     1.237     41.420     61.36</w:t>
      </w:r>
    </w:p>
    <w:p w14:paraId="3A70CD8F" w14:textId="77777777" w:rsidR="002744C7" w:rsidRDefault="008A6864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sz w:val="24"/>
          <w:szCs w:val="24"/>
          <w:lang w:val="en-US"/>
        </w:rPr>
      </w:pPr>
      <w:r w:rsidRPr="00065D52">
        <w:rPr>
          <w:rFonts w:ascii="Times New Roman" w:cs="Times New Roman"/>
          <w:sz w:val="24"/>
          <w:szCs w:val="24"/>
        </w:rPr>
        <w:t>Рис</w:t>
      </w:r>
      <w:r w:rsidRPr="002744C7">
        <w:rPr>
          <w:rFonts w:ascii="Times New Roman" w:cs="Times New Roman"/>
          <w:sz w:val="24"/>
          <w:szCs w:val="24"/>
          <w:lang w:val="en-US"/>
        </w:rPr>
        <w:t>. 1.</w:t>
      </w:r>
      <w:r w:rsidR="002744C7" w:rsidRPr="002744C7">
        <w:rPr>
          <w:rFonts w:ascii="Times New Roman" w:cs="Times New Roman"/>
          <w:sz w:val="24"/>
          <w:szCs w:val="24"/>
          <w:lang w:val="en-US"/>
        </w:rPr>
        <w:t>4</w:t>
      </w:r>
      <w:r w:rsidRPr="00065D52">
        <w:rPr>
          <w:rFonts w:ascii="Times New Roman" w:cs="Times New Roman"/>
          <w:sz w:val="24"/>
          <w:szCs w:val="24"/>
          <w:lang w:val="uk-UA"/>
        </w:rPr>
        <w:t xml:space="preserve"> </w:t>
      </w:r>
      <w:r w:rsidR="0052442D" w:rsidRPr="00065D52">
        <w:rPr>
          <w:rFonts w:ascii="Times New Roman" w:cs="Times New Roman"/>
          <w:sz w:val="24"/>
          <w:szCs w:val="24"/>
          <w:lang w:val="uk-UA"/>
        </w:rPr>
        <w:t>Фінальний результат моделювання</w:t>
      </w:r>
      <w:r w:rsidR="0052442D">
        <w:rPr>
          <w:rFonts w:ascii="Times New Roman" w:cs="Times New Roman"/>
          <w:sz w:val="24"/>
          <w:szCs w:val="24"/>
          <w:lang w:val="uk-UA"/>
        </w:rPr>
        <w:t xml:space="preserve"> – Лістинг 1</w:t>
      </w:r>
    </w:p>
    <w:p w14:paraId="1A323C84" w14:textId="77777777" w:rsidR="00BE5A15" w:rsidRPr="00BE5A15" w:rsidRDefault="00BE5A15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sz w:val="24"/>
          <w:szCs w:val="24"/>
          <w:lang w:val="en-US"/>
        </w:rPr>
      </w:pPr>
    </w:p>
    <w:p w14:paraId="02E56A5B" w14:textId="265997A6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1068"/>
        <w:rPr>
          <w:rFonts w:ascii="Times New Roman" w:cs="Times New Roman"/>
          <w:sz w:val="24"/>
          <w:szCs w:val="24"/>
          <w:lang w:val="uk-UA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QUEUE      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 MAX CONT. ENTRY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ENTRY(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0) AVE.CONT. AVE.TIME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AVE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-0)</w:t>
      </w:r>
    </w:p>
    <w:p w14:paraId="322CDE09" w14:textId="6B20D8B6" w:rsidR="006A14D6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1068"/>
        <w:rPr>
          <w:rFonts w:ascii="Times New Roman" w:cs="Times New Roman"/>
          <w:sz w:val="24"/>
          <w:szCs w:val="24"/>
          <w:lang w:val="en-US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MACHINEQ   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9    1    </w:t>
      </w:r>
      <w:r w:rsidRPr="00BE5A15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 xml:space="preserve">202     65    </w:t>
      </w:r>
      <w:r w:rsidRPr="00BE5A15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 xml:space="preserve"> 1.284     43.061     63.491</w:t>
      </w:r>
    </w:p>
    <w:p w14:paraId="242720B1" w14:textId="678AA6C2" w:rsidR="008A6864" w:rsidRDefault="008A6864" w:rsidP="008A6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sz w:val="24"/>
          <w:szCs w:val="24"/>
          <w:lang w:val="en-US"/>
        </w:rPr>
      </w:pPr>
      <w:r w:rsidRPr="00065D52">
        <w:rPr>
          <w:rFonts w:ascii="Times New Roman" w:cs="Times New Roman"/>
          <w:sz w:val="24"/>
          <w:szCs w:val="24"/>
        </w:rPr>
        <w:t>Рис. 1.</w:t>
      </w:r>
      <w:r w:rsidR="002744C7" w:rsidRPr="002744C7">
        <w:rPr>
          <w:rFonts w:ascii="Times New Roman" w:cs="Times New Roman"/>
          <w:sz w:val="24"/>
          <w:szCs w:val="24"/>
        </w:rPr>
        <w:t>5</w:t>
      </w:r>
      <w:r w:rsidRPr="00065D52">
        <w:rPr>
          <w:rFonts w:ascii="Times New Roman" w:cs="Times New Roman"/>
          <w:sz w:val="24"/>
          <w:szCs w:val="24"/>
          <w:lang w:val="uk-UA"/>
        </w:rPr>
        <w:t xml:space="preserve"> Фінальний результат моделювання</w:t>
      </w:r>
      <w:r w:rsidR="0052442D">
        <w:rPr>
          <w:rFonts w:ascii="Times New Roman" w:cs="Times New Roman"/>
          <w:sz w:val="24"/>
          <w:szCs w:val="24"/>
          <w:lang w:val="uk-UA"/>
        </w:rPr>
        <w:t xml:space="preserve"> – Лістинг 2</w:t>
      </w:r>
    </w:p>
    <w:p w14:paraId="1448494E" w14:textId="77777777" w:rsidR="00BE5A15" w:rsidRPr="00BE5A15" w:rsidRDefault="00BE5A15" w:rsidP="008A68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sz w:val="24"/>
          <w:szCs w:val="24"/>
          <w:lang w:val="en-US"/>
        </w:rPr>
      </w:pPr>
    </w:p>
    <w:p w14:paraId="3E4151B8" w14:textId="47BCD20B" w:rsid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1068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QUEUE        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MAX CONT. ENTRY 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ENTRY(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) AVE.CONT. AVE.TIME   AVE</w:t>
      </w:r>
      <w:proofErr w:type="gramStart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.(</w:t>
      </w:r>
      <w:proofErr w:type="gramEnd"/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>-0)</w:t>
      </w:r>
    </w:p>
    <w:p w14:paraId="29C30E78" w14:textId="0DD4BCB2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1068"/>
        <w:rPr>
          <w:rFonts w:ascii="Courier New" w:hAnsi="Courier New" w:cs="Courier New"/>
          <w:color w:val="auto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MACHINEQ         </w:t>
      </w:r>
      <w:r>
        <w:rPr>
          <w:rFonts w:ascii="Courier New" w:hAnsi="Courier New" w:cs="Courier New"/>
          <w:color w:val="auto"/>
          <w:sz w:val="20"/>
          <w:szCs w:val="20"/>
          <w:lang w:val="en-US" w:eastAsia="ru-RU"/>
        </w:rPr>
        <w:t xml:space="preserve"> 4    0    </w:t>
      </w:r>
      <w:r w:rsidRPr="00BE5A15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 xml:space="preserve">201    144    </w:t>
      </w:r>
      <w:r w:rsidRPr="00BE5A15">
        <w:rPr>
          <w:rFonts w:ascii="Courier New" w:hAnsi="Courier New" w:cs="Courier New"/>
          <w:color w:val="auto"/>
          <w:sz w:val="20"/>
          <w:szCs w:val="20"/>
          <w:highlight w:val="yellow"/>
          <w:lang w:val="en-US" w:eastAsia="ru-RU"/>
        </w:rPr>
        <w:t xml:space="preserve"> 0.179      8.965     31.615</w:t>
      </w:r>
    </w:p>
    <w:p w14:paraId="327F4E14" w14:textId="198F4E7F" w:rsidR="002744C7" w:rsidRPr="002744C7" w:rsidRDefault="002744C7" w:rsidP="002744C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left="-360" w:firstLine="0"/>
        <w:jc w:val="center"/>
        <w:rPr>
          <w:rFonts w:ascii="Times New Roman" w:cs="Times New Roman"/>
          <w:b/>
        </w:rPr>
      </w:pPr>
      <w:r w:rsidRPr="00065D52">
        <w:rPr>
          <w:rFonts w:ascii="Times New Roman" w:cs="Times New Roman"/>
          <w:sz w:val="24"/>
          <w:szCs w:val="24"/>
        </w:rPr>
        <w:t>Рис. 1.</w:t>
      </w:r>
      <w:r w:rsidRPr="002744C7">
        <w:rPr>
          <w:rFonts w:ascii="Times New Roman" w:cs="Times New Roman"/>
          <w:sz w:val="24"/>
          <w:szCs w:val="24"/>
        </w:rPr>
        <w:t>6</w:t>
      </w:r>
      <w:r w:rsidRPr="00065D52">
        <w:rPr>
          <w:rFonts w:ascii="Times New Roman" w:cs="Times New Roman"/>
          <w:sz w:val="24"/>
          <w:szCs w:val="24"/>
          <w:lang w:val="uk-UA"/>
        </w:rPr>
        <w:t xml:space="preserve"> Фінальний результат моделювання</w:t>
      </w:r>
      <w:r>
        <w:rPr>
          <w:rFonts w:ascii="Times New Roman" w:cs="Times New Roman"/>
          <w:sz w:val="24"/>
          <w:szCs w:val="24"/>
          <w:lang w:val="uk-UA"/>
        </w:rPr>
        <w:t xml:space="preserve"> – Лістинг </w:t>
      </w:r>
      <w:r w:rsidRPr="002744C7">
        <w:rPr>
          <w:rFonts w:ascii="Times New Roman" w:cs="Times New Roman"/>
          <w:sz w:val="24"/>
          <w:szCs w:val="24"/>
        </w:rPr>
        <w:t>3</w:t>
      </w:r>
    </w:p>
    <w:p w14:paraId="0C1DF222" w14:textId="7A9D2CA8" w:rsidR="005A229B" w:rsidRDefault="00065D52" w:rsidP="00065D52">
      <w:pPr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240" w:after="120"/>
        <w:ind w:left="360" w:firstLine="0"/>
        <w:jc w:val="center"/>
        <w:rPr>
          <w:rFonts w:ascii="Times New Roman" w:cs="Times New Roman"/>
          <w:b/>
          <w:lang w:val="uk-UA"/>
        </w:rPr>
      </w:pPr>
      <w:r>
        <w:rPr>
          <w:rFonts w:ascii="Times New Roman" w:cs="Times New Roman"/>
          <w:b/>
          <w:lang w:val="uk-UA"/>
        </w:rPr>
        <w:t>Висновки та контрольні питання</w:t>
      </w:r>
    </w:p>
    <w:p w14:paraId="117D2662" w14:textId="6A2E4007" w:rsidR="00674D71" w:rsidRPr="009B08FB" w:rsidRDefault="00BE5A15" w:rsidP="00BE5A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ind w:firstLine="360"/>
        <w:rPr>
          <w:rFonts w:ascii="Times New Roman" w:cs="Times New Roman"/>
          <w:color w:val="auto"/>
          <w:sz w:val="24"/>
          <w:szCs w:val="24"/>
          <w:lang w:val="uk-UA" w:eastAsia="ru-RU"/>
        </w:rPr>
      </w:pPr>
      <w:r w:rsidRPr="00BE5A15">
        <w:rPr>
          <w:rFonts w:ascii="Times New Roman" w:cs="Times New Roman"/>
          <w:sz w:val="24"/>
          <w:szCs w:val="24"/>
          <w:lang w:val="uk-UA"/>
        </w:rPr>
        <w:t>З отриманих результатів моделювання та значень наповненості черг можна зробити висновок про максимальну наповненість.</w:t>
      </w:r>
    </w:p>
    <w:sectPr w:rsidR="00674D71" w:rsidRPr="009B08FB" w:rsidSect="001629C9">
      <w:headerReference w:type="default" r:id="rId10"/>
      <w:footerReference w:type="default" r:id="rId11"/>
      <w:pgSz w:w="11900" w:h="16840"/>
      <w:pgMar w:top="1134" w:right="850" w:bottom="1134" w:left="1701" w:header="708" w:footer="708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643DB" w14:textId="77777777" w:rsidR="004F028F" w:rsidRDefault="004F028F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endnote>
  <w:endnote w:type="continuationSeparator" w:id="0">
    <w:p w14:paraId="4F05A60E" w14:textId="77777777" w:rsidR="004F028F" w:rsidRDefault="004F028F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 CYR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CA8B3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6F8FF" w14:textId="77777777" w:rsidR="004F028F" w:rsidRDefault="004F028F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separator/>
      </w:r>
    </w:p>
  </w:footnote>
  <w:footnote w:type="continuationSeparator" w:id="0">
    <w:p w14:paraId="5083EDDF" w14:textId="77777777" w:rsidR="004F028F" w:rsidRDefault="004F028F" w:rsidP="001629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D8BE4" w14:textId="77777777" w:rsidR="00674D71" w:rsidRDefault="00674D71">
    <w:pPr>
      <w:pStyle w:val="Header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D4A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21ADB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B82F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37E8C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A769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6DC23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AA2B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26B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D20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A87E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64469"/>
    <w:multiLevelType w:val="hybridMultilevel"/>
    <w:tmpl w:val="36D62F5A"/>
    <w:lvl w:ilvl="0" w:tplc="5472EF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080A8F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2">
    <w:nsid w:val="0F5141F3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14DE4CE7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>
    <w:nsid w:val="1899594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1C9B262A"/>
    <w:multiLevelType w:val="hybridMultilevel"/>
    <w:tmpl w:val="E114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F6266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226D7AE9"/>
    <w:multiLevelType w:val="hybridMultilevel"/>
    <w:tmpl w:val="4DE6F0B8"/>
    <w:lvl w:ilvl="0" w:tplc="8B46A4F8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2850A47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249F19C8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2B33112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30514C0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>
    <w:nsid w:val="343D3718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3890319A"/>
    <w:multiLevelType w:val="multilevel"/>
    <w:tmpl w:val="FFFFFFFF"/>
    <w:styleLink w:val="List3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39B93F75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48634B6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A097EA1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>
    <w:nsid w:val="4AD337D6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>
    <w:nsid w:val="4D590D4C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>
    <w:nsid w:val="4D642CF1"/>
    <w:multiLevelType w:val="multilevel"/>
    <w:tmpl w:val="FFFFFFFF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0">
    <w:nsid w:val="4E6A7EF9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>
    <w:nsid w:val="51224484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>
    <w:nsid w:val="5C980334"/>
    <w:multiLevelType w:val="multilevel"/>
    <w:tmpl w:val="FFFFFFFF"/>
    <w:styleLink w:val="List1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3">
    <w:nsid w:val="5CA8502A"/>
    <w:multiLevelType w:val="multilevel"/>
    <w:tmpl w:val="FFFFFFFF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4">
    <w:nsid w:val="5EAF18B2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>
    <w:nsid w:val="61B77222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A73BDC"/>
    <w:multiLevelType w:val="multilevel"/>
    <w:tmpl w:val="FFFFFFFF"/>
    <w:lvl w:ilvl="0">
      <w:start w:val="1"/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>
    <w:nsid w:val="661467F3"/>
    <w:multiLevelType w:val="multilevel"/>
    <w:tmpl w:val="FFFFFFFF"/>
    <w:styleLink w:val="List21"/>
    <w:lvl w:ilvl="0">
      <w:start w:val="1"/>
      <w:numFmt w:val="decimal"/>
      <w:lvlText w:val="%1.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8">
    <w:nsid w:val="67F437EF"/>
    <w:multiLevelType w:val="hybridMultilevel"/>
    <w:tmpl w:val="39BC4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430184"/>
    <w:multiLevelType w:val="multilevel"/>
    <w:tmpl w:val="FFFFFFFF"/>
    <w:styleLink w:val="List0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>
    <w:nsid w:val="705B1D5E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>
    <w:nsid w:val="71854C3F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>
    <w:nsid w:val="74651BEA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>
    <w:nsid w:val="7CDC67EB"/>
    <w:multiLevelType w:val="multilevel"/>
    <w:tmpl w:val="39BC4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631AD0"/>
    <w:multiLevelType w:val="multilevel"/>
    <w:tmpl w:val="FFFFFFFF"/>
    <w:lvl w:ilvl="0">
      <w:numFmt w:val="bullet"/>
      <w:lvlText w:val="•"/>
      <w:lvlJc w:val="left"/>
      <w:pPr>
        <w:tabs>
          <w:tab w:val="num" w:pos="252"/>
        </w:tabs>
        <w:ind w:left="252" w:hanging="18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8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b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u w:val="none" w:color="000000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4"/>
  </w:num>
  <w:num w:numId="2">
    <w:abstractNumId w:val="13"/>
  </w:num>
  <w:num w:numId="3">
    <w:abstractNumId w:val="41"/>
  </w:num>
  <w:num w:numId="4">
    <w:abstractNumId w:val="26"/>
  </w:num>
  <w:num w:numId="5">
    <w:abstractNumId w:val="20"/>
  </w:num>
  <w:num w:numId="6">
    <w:abstractNumId w:val="22"/>
  </w:num>
  <w:num w:numId="7">
    <w:abstractNumId w:val="33"/>
  </w:num>
  <w:num w:numId="8">
    <w:abstractNumId w:val="19"/>
  </w:num>
  <w:num w:numId="9">
    <w:abstractNumId w:val="31"/>
  </w:num>
  <w:num w:numId="10">
    <w:abstractNumId w:val="25"/>
  </w:num>
  <w:num w:numId="11">
    <w:abstractNumId w:val="40"/>
  </w:num>
  <w:num w:numId="12">
    <w:abstractNumId w:val="28"/>
  </w:num>
  <w:num w:numId="13">
    <w:abstractNumId w:val="32"/>
  </w:num>
  <w:num w:numId="14">
    <w:abstractNumId w:val="11"/>
  </w:num>
  <w:num w:numId="15">
    <w:abstractNumId w:val="29"/>
  </w:num>
  <w:num w:numId="16">
    <w:abstractNumId w:val="37"/>
  </w:num>
  <w:num w:numId="17">
    <w:abstractNumId w:val="21"/>
  </w:num>
  <w:num w:numId="18">
    <w:abstractNumId w:val="14"/>
  </w:num>
  <w:num w:numId="19">
    <w:abstractNumId w:val="39"/>
  </w:num>
  <w:num w:numId="20">
    <w:abstractNumId w:val="36"/>
  </w:num>
  <w:num w:numId="21">
    <w:abstractNumId w:val="18"/>
  </w:num>
  <w:num w:numId="22">
    <w:abstractNumId w:val="44"/>
  </w:num>
  <w:num w:numId="23">
    <w:abstractNumId w:val="27"/>
  </w:num>
  <w:num w:numId="24">
    <w:abstractNumId w:val="30"/>
  </w:num>
  <w:num w:numId="25">
    <w:abstractNumId w:val="42"/>
  </w:num>
  <w:num w:numId="26">
    <w:abstractNumId w:val="12"/>
  </w:num>
  <w:num w:numId="27">
    <w:abstractNumId w:val="24"/>
  </w:num>
  <w:num w:numId="28">
    <w:abstractNumId w:val="16"/>
  </w:num>
  <w:num w:numId="29">
    <w:abstractNumId w:val="23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38"/>
  </w:num>
  <w:num w:numId="41">
    <w:abstractNumId w:val="35"/>
  </w:num>
  <w:num w:numId="42">
    <w:abstractNumId w:val="17"/>
  </w:num>
  <w:num w:numId="43">
    <w:abstractNumId w:val="10"/>
  </w:num>
  <w:num w:numId="44">
    <w:abstractNumId w:val="43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C9"/>
    <w:rsid w:val="00033749"/>
    <w:rsid w:val="00052E1B"/>
    <w:rsid w:val="0006055B"/>
    <w:rsid w:val="00065D52"/>
    <w:rsid w:val="000A5833"/>
    <w:rsid w:val="000C07C3"/>
    <w:rsid w:val="0012466C"/>
    <w:rsid w:val="00157D6E"/>
    <w:rsid w:val="001629C9"/>
    <w:rsid w:val="00183803"/>
    <w:rsid w:val="001D0381"/>
    <w:rsid w:val="00203CFB"/>
    <w:rsid w:val="00241D34"/>
    <w:rsid w:val="00243A2C"/>
    <w:rsid w:val="002529F8"/>
    <w:rsid w:val="00255F1B"/>
    <w:rsid w:val="00271469"/>
    <w:rsid w:val="002744C7"/>
    <w:rsid w:val="002973B8"/>
    <w:rsid w:val="002B2CEC"/>
    <w:rsid w:val="00335343"/>
    <w:rsid w:val="0033709A"/>
    <w:rsid w:val="00383AD9"/>
    <w:rsid w:val="0042217E"/>
    <w:rsid w:val="004221E6"/>
    <w:rsid w:val="00433048"/>
    <w:rsid w:val="00494BFB"/>
    <w:rsid w:val="004A287F"/>
    <w:rsid w:val="004F028F"/>
    <w:rsid w:val="0052442D"/>
    <w:rsid w:val="00581CB0"/>
    <w:rsid w:val="005835A9"/>
    <w:rsid w:val="005A229B"/>
    <w:rsid w:val="0065084D"/>
    <w:rsid w:val="00674D71"/>
    <w:rsid w:val="006A14D6"/>
    <w:rsid w:val="006D24D6"/>
    <w:rsid w:val="007010BE"/>
    <w:rsid w:val="00725486"/>
    <w:rsid w:val="007B1C47"/>
    <w:rsid w:val="008321C3"/>
    <w:rsid w:val="00851FF6"/>
    <w:rsid w:val="008529A4"/>
    <w:rsid w:val="00855F6D"/>
    <w:rsid w:val="00866DCB"/>
    <w:rsid w:val="008958E4"/>
    <w:rsid w:val="008A6864"/>
    <w:rsid w:val="008F756B"/>
    <w:rsid w:val="00921436"/>
    <w:rsid w:val="009A07AA"/>
    <w:rsid w:val="009B08FB"/>
    <w:rsid w:val="009B2790"/>
    <w:rsid w:val="009F6FF9"/>
    <w:rsid w:val="00A57A66"/>
    <w:rsid w:val="00A7358E"/>
    <w:rsid w:val="00AB140E"/>
    <w:rsid w:val="00AC7A86"/>
    <w:rsid w:val="00B55D0E"/>
    <w:rsid w:val="00B73557"/>
    <w:rsid w:val="00BC5A13"/>
    <w:rsid w:val="00BC70A7"/>
    <w:rsid w:val="00BD36C5"/>
    <w:rsid w:val="00BE5A15"/>
    <w:rsid w:val="00BF75C2"/>
    <w:rsid w:val="00C50926"/>
    <w:rsid w:val="00C64372"/>
    <w:rsid w:val="00C8418A"/>
    <w:rsid w:val="00C946EC"/>
    <w:rsid w:val="00CA1772"/>
    <w:rsid w:val="00CB16AE"/>
    <w:rsid w:val="00CF30B7"/>
    <w:rsid w:val="00E03486"/>
    <w:rsid w:val="00E04770"/>
    <w:rsid w:val="00E6492C"/>
    <w:rsid w:val="00E75F15"/>
    <w:rsid w:val="00ED631D"/>
    <w:rsid w:val="00F90407"/>
    <w:rsid w:val="00FA0E15"/>
    <w:rsid w:val="00FA5A39"/>
    <w:rsid w:val="00FC399E"/>
    <w:rsid w:val="00FF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77DE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E6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spacing w:line="360" w:lineRule="auto"/>
      <w:ind w:firstLine="709"/>
      <w:jc w:val="both"/>
    </w:pPr>
    <w:rPr>
      <w:rFonts w:ascii="Arial Unicode MS" w:cs="Arial Unicode MS"/>
      <w:color w:val="000000"/>
      <w:sz w:val="28"/>
      <w:szCs w:val="28"/>
      <w:u w:color="000000"/>
      <w:lang w:eastAsia="en-US"/>
    </w:rPr>
  </w:style>
  <w:style w:type="paragraph" w:styleId="1">
    <w:name w:val="heading 1"/>
    <w:basedOn w:val="a"/>
    <w:next w:val="a"/>
    <w:qFormat/>
    <w:rsid w:val="001629C9"/>
    <w:pPr>
      <w:keepNext/>
      <w:keepLines/>
      <w:spacing w:before="240"/>
      <w:outlineLvl w:val="0"/>
    </w:pPr>
    <w:rPr>
      <w:sz w:val="32"/>
      <w:szCs w:val="32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629C9"/>
    <w:rPr>
      <w:u w:val="single"/>
    </w:rPr>
  </w:style>
  <w:style w:type="paragraph" w:customStyle="1" w:styleId="HeaderFooter">
    <w:name w:val="Header &amp; Footer"/>
    <w:rsid w:val="001629C9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  <w:bar w:val="none" w:sz="0" w:color="000000"/>
      </w:pBd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uk-UA" w:eastAsia="uk-UA"/>
    </w:rPr>
  </w:style>
  <w:style w:type="numbering" w:customStyle="1" w:styleId="List31">
    <w:name w:val="List 31"/>
    <w:rsid w:val="00F64873"/>
    <w:pPr>
      <w:numPr>
        <w:numId w:val="29"/>
      </w:numPr>
    </w:pPr>
  </w:style>
  <w:style w:type="numbering" w:customStyle="1" w:styleId="List1">
    <w:name w:val="List 1"/>
    <w:rsid w:val="00F64873"/>
    <w:pPr>
      <w:numPr>
        <w:numId w:val="13"/>
      </w:numPr>
    </w:pPr>
  </w:style>
  <w:style w:type="numbering" w:customStyle="1" w:styleId="List21">
    <w:name w:val="List 21"/>
    <w:rsid w:val="00F64873"/>
    <w:pPr>
      <w:numPr>
        <w:numId w:val="16"/>
      </w:numPr>
    </w:pPr>
  </w:style>
  <w:style w:type="numbering" w:customStyle="1" w:styleId="List0">
    <w:name w:val="List 0"/>
    <w:rsid w:val="00F64873"/>
    <w:pPr>
      <w:numPr>
        <w:numId w:val="19"/>
      </w:numPr>
    </w:pPr>
  </w:style>
  <w:style w:type="paragraph" w:styleId="a4">
    <w:name w:val="List Paragraph"/>
    <w:basedOn w:val="a"/>
    <w:uiPriority w:val="34"/>
    <w:qFormat/>
    <w:rsid w:val="005A229B"/>
    <w:pPr>
      <w:ind w:left="708"/>
    </w:pPr>
  </w:style>
  <w:style w:type="paragraph" w:styleId="a5">
    <w:name w:val="Balloon Text"/>
    <w:basedOn w:val="a"/>
    <w:link w:val="a6"/>
    <w:rsid w:val="000A583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6">
    <w:name w:val="Текст выноски Знак"/>
    <w:basedOn w:val="a0"/>
    <w:link w:val="a5"/>
    <w:rsid w:val="000A5833"/>
    <w:rPr>
      <w:rFonts w:ascii="Lucida Grande" w:hAnsi="Lucida Grande" w:cs="Lucida Grande"/>
      <w:color w:val="000000"/>
      <w:sz w:val="18"/>
      <w:szCs w:val="1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AF6E4-8781-4F0C-8F40-EE5AA419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та науки України</vt:lpstr>
    </vt:vector>
  </TitlesOfParts>
  <Company/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та науки України</dc:title>
  <dc:creator>Romka</dc:creator>
  <cp:lastModifiedBy>Пользователь Windows</cp:lastModifiedBy>
  <cp:revision>4</cp:revision>
  <cp:lastPrinted>2016-10-16T19:22:00Z</cp:lastPrinted>
  <dcterms:created xsi:type="dcterms:W3CDTF">2016-10-16T19:22:00Z</dcterms:created>
  <dcterms:modified xsi:type="dcterms:W3CDTF">2016-10-16T19:22:00Z</dcterms:modified>
</cp:coreProperties>
</file>