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bookmarkStart w:id="0" w:name="_GoBack"/>
      <w:bookmarkEnd w:id="0"/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3749B6D4" w:rsidR="005A229B" w:rsidRPr="0052442D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52442D" w:rsidRPr="0052442D">
        <w:rPr>
          <w:rFonts w:ascii="Times New Roman" w:cs="Times New Roman"/>
          <w:b/>
          <w:bCs/>
        </w:rPr>
        <w:t>6</w:t>
      </w:r>
    </w:p>
    <w:p w14:paraId="22FD0DC3" w14:textId="1D6C60A4" w:rsidR="005A229B" w:rsidRPr="005A229B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203CFB">
        <w:rPr>
          <w:rFonts w:ascii="Times New Roman" w:cs="Times New Roman"/>
          <w:b/>
          <w:bCs/>
          <w:lang w:val="uk-UA"/>
        </w:rPr>
        <w:t>) 3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7F16DF14" w14:textId="78EB1DF0" w:rsidR="0052442D" w:rsidRPr="0052442D" w:rsidRDefault="0052442D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52442D">
        <w:rPr>
          <w:rFonts w:ascii="Times New Roman" w:cs="Times New Roman"/>
          <w:sz w:val="24"/>
          <w:szCs w:val="24"/>
          <w:lang w:val="uk-UA"/>
        </w:rPr>
        <w:t>У цех п</w:t>
      </w:r>
      <w:r>
        <w:rPr>
          <w:rFonts w:ascii="Times New Roman" w:cs="Times New Roman"/>
          <w:sz w:val="24"/>
          <w:szCs w:val="24"/>
          <w:lang w:val="uk-UA"/>
        </w:rPr>
        <w:t>оступає пуас</w:t>
      </w:r>
      <w:r w:rsidRPr="0052442D">
        <w:rPr>
          <w:rFonts w:ascii="Times New Roman" w:cs="Times New Roman"/>
          <w:sz w:val="24"/>
          <w:szCs w:val="24"/>
          <w:lang w:val="uk-UA"/>
        </w:rPr>
        <w:t>онівський потік деталей з інтенсивністю 20 деталей за годину. З ймовірністю 0,4 деталь поступає на першу ділянку, а з ймовірністю 0,6 – на другу ділянку. На першій ділянці деталі обробляються на одному з двох верстатів. Час обслуговування має експоненціальний розподіл зі середнім значенням 48 хв. На другій ділянці деталі обробляють одним верстатом за час, який рівномірно розподілений в інтервалі 2 ± 1 хв. Після обробки на одній з двох ділянок деталі спрямовуються до третьої ділянки з одним верстатом, на якому час обробки має експоненціальний розподіл з середнім значенням 2 хв.</w:t>
      </w:r>
    </w:p>
    <w:p w14:paraId="6EE86F87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en-US"/>
        </w:rPr>
      </w:pPr>
      <w:r w:rsidRPr="0052442D">
        <w:rPr>
          <w:rFonts w:ascii="Times New Roman" w:cs="Times New Roman"/>
          <w:sz w:val="24"/>
          <w:szCs w:val="24"/>
          <w:lang w:val="uk-UA"/>
        </w:rPr>
        <w:t>Промоделювати обробку 1000 деталей. Визначити кількість деталей, які пройшли через першу ділянку, та максимальну довжину черги перед третьою ділянкою. Побудувати GPSS</w:t>
      </w:r>
      <w:r w:rsidRPr="0052442D">
        <w:rPr>
          <w:rFonts w:ascii="Times New Roman" w:cs="Times New Roman"/>
          <w:sz w:val="24"/>
          <w:szCs w:val="24"/>
          <w:lang w:val="uk-UA"/>
        </w:rPr>
        <w:softHyphen/>
        <w:t xml:space="preserve">модель цеху, яка складається: </w:t>
      </w:r>
    </w:p>
    <w:p w14:paraId="63E9DDCE" w14:textId="18BF5FD2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</w:rPr>
      </w:pPr>
      <w:proofErr w:type="gramStart"/>
      <w:r>
        <w:rPr>
          <w:rFonts w:ascii="Times New Roman" w:cs="Times New Roman"/>
          <w:sz w:val="24"/>
          <w:szCs w:val="24"/>
          <w:lang w:val="en-US"/>
        </w:rPr>
        <w:t>a</w:t>
      </w:r>
      <w:proofErr w:type="gramEnd"/>
      <w:r w:rsidRPr="0052442D">
        <w:rPr>
          <w:rFonts w:ascii="Times New Roman" w:cs="Times New Roman"/>
          <w:sz w:val="24"/>
          <w:szCs w:val="24"/>
        </w:rPr>
        <w:t xml:space="preserve">). </w:t>
      </w:r>
      <w:r w:rsidRPr="0052442D">
        <w:rPr>
          <w:rFonts w:ascii="Times New Roman" w:cs="Times New Roman"/>
          <w:sz w:val="24"/>
          <w:szCs w:val="24"/>
          <w:lang w:val="uk-UA"/>
        </w:rPr>
        <w:t xml:space="preserve">з одного програмного сегменту (з використанням параметрів </w:t>
      </w:r>
      <w:proofErr w:type="spellStart"/>
      <w:r w:rsidRPr="0052442D">
        <w:rPr>
          <w:rFonts w:ascii="Times New Roman" w:cs="Times New Roman"/>
          <w:sz w:val="24"/>
          <w:szCs w:val="24"/>
          <w:lang w:val="uk-UA"/>
        </w:rPr>
        <w:t>транзактів</w:t>
      </w:r>
      <w:proofErr w:type="spellEnd"/>
      <w:r w:rsidRPr="0052442D">
        <w:rPr>
          <w:rFonts w:ascii="Times New Roman" w:cs="Times New Roman"/>
          <w:sz w:val="24"/>
          <w:szCs w:val="24"/>
          <w:lang w:val="uk-UA"/>
        </w:rPr>
        <w:t xml:space="preserve">, які </w:t>
      </w:r>
      <w:proofErr w:type="spellStart"/>
      <w:r w:rsidRPr="0052442D">
        <w:rPr>
          <w:rFonts w:ascii="Times New Roman" w:cs="Times New Roman"/>
          <w:sz w:val="24"/>
          <w:szCs w:val="24"/>
          <w:lang w:val="uk-UA"/>
        </w:rPr>
        <w:t>визначають</w:t>
      </w:r>
      <w:proofErr w:type="spellEnd"/>
      <w:r w:rsidRPr="0052442D">
        <w:rPr>
          <w:rFonts w:ascii="Times New Roman" w:cs="Times New Roman"/>
          <w:sz w:val="24"/>
          <w:szCs w:val="24"/>
          <w:lang w:val="uk-UA"/>
        </w:rPr>
        <w:t xml:space="preserve"> тип деталі); </w:t>
      </w:r>
    </w:p>
    <w:p w14:paraId="337FFB96" w14:textId="0DE45BAA" w:rsidR="000A5833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</w:rPr>
        <w:t>б</w:t>
      </w:r>
      <w:r w:rsidRPr="0052442D">
        <w:rPr>
          <w:rFonts w:ascii="Times New Roman" w:cs="Times New Roman"/>
          <w:sz w:val="24"/>
          <w:szCs w:val="24"/>
        </w:rPr>
        <w:t>)</w:t>
      </w:r>
      <w:proofErr w:type="gramStart"/>
      <w:r w:rsidRPr="0052442D">
        <w:rPr>
          <w:rFonts w:ascii="Times New Roman" w:cs="Times New Roman"/>
          <w:sz w:val="24"/>
          <w:szCs w:val="24"/>
        </w:rPr>
        <w:t>.</w:t>
      </w:r>
      <w:proofErr w:type="gramEnd"/>
      <w:r w:rsidRPr="0052442D"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42D">
        <w:rPr>
          <w:rFonts w:ascii="Times New Roman" w:cs="Times New Roman"/>
          <w:sz w:val="24"/>
          <w:szCs w:val="24"/>
          <w:lang w:val="uk-UA"/>
        </w:rPr>
        <w:t>з</w:t>
      </w:r>
      <w:proofErr w:type="gramEnd"/>
      <w:r w:rsidRPr="0052442D">
        <w:rPr>
          <w:rFonts w:ascii="Times New Roman" w:cs="Times New Roman"/>
          <w:sz w:val="24"/>
          <w:szCs w:val="24"/>
          <w:lang w:val="uk-UA"/>
        </w:rPr>
        <w:t> двох програмних сегмент</w:t>
      </w:r>
      <w:proofErr w:type="spellEnd"/>
      <w:r w:rsidRPr="0052442D">
        <w:rPr>
          <w:rFonts w:ascii="Times New Roman" w:cs="Times New Roman"/>
          <w:sz w:val="24"/>
          <w:szCs w:val="24"/>
          <w:lang w:val="uk-UA"/>
        </w:rPr>
        <w:t>ів.</w:t>
      </w: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0C7C9E47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machine1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STORAGE 2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Multichannel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devise</w:t>
      </w:r>
      <w:proofErr w:type="spellEnd"/>
    </w:p>
    <w:p w14:paraId="23D0C331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1ADCFE85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XPDIS FUNCTION RN1,C24</w:t>
      </w:r>
    </w:p>
    <w:p w14:paraId="2B1CE2BC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0,0/.1,.104/.2,.222/.3,.355/.4,.509/.5,.69/.6,.915/.7,1.2/.75,1.38</w:t>
      </w:r>
    </w:p>
    <w:p w14:paraId="0E332127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.8,1.6/.84,1.83/.88,2.12/.9,2.3/.92,2.52/.94,2.81/.95,2.99/.96,3.2</w:t>
      </w:r>
    </w:p>
    <w:p w14:paraId="5A8B7EA4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.97,3.5/.98,3.9/.99,4.6/.995,5.3/.998,6.2/.999,7/.9998,8</w:t>
      </w:r>
    </w:p>
    <w:p w14:paraId="348634E1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1BA76F10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015C6BB1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GENERATE 303</w:t>
      </w:r>
      <w:proofErr w:type="gram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Generate income stream 20 parts </w:t>
      </w:r>
    </w:p>
    <w:p w14:paraId="519C259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(20 parts / 60 minutes) / 100</w:t>
      </w:r>
    </w:p>
    <w:p w14:paraId="6E5AE5D9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Aver. </w:t>
      </w:r>
      <w:proofErr w:type="gram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</w:t>
      </w:r>
      <w:proofErr w:type="gram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= 1 /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303</w:t>
      </w:r>
    </w:p>
    <w:p w14:paraId="3030B2E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74B8E72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TRANSFER 0.6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,AREA1TAG,AREA2TAG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Distribution between two income areas</w:t>
      </w:r>
    </w:p>
    <w:p w14:paraId="08A49F6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E84132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AREA1TAG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ASSIGN areatag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,1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Tag transact</w:t>
      </w:r>
    </w:p>
    <w:p w14:paraId="1BDF85C1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</w:t>
      </w:r>
      <w:proofErr w:type="spell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areatest</w:t>
      </w:r>
      <w:proofErr w:type="spellEnd"/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Teleport to Test what kind of transact</w:t>
      </w:r>
    </w:p>
    <w:p w14:paraId="691AF4A2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4A27DB8B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AREA2TAG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ASSIGN areatag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,2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Tag transact</w:t>
      </w:r>
    </w:p>
    <w:p w14:paraId="761E448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</w:t>
      </w:r>
      <w:proofErr w:type="spell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areatest</w:t>
      </w:r>
      <w:proofErr w:type="spellEnd"/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Teleport to Test what kind of transact</w:t>
      </w:r>
    </w:p>
    <w:p w14:paraId="0237D181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326CE90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areatest</w:t>
      </w:r>
      <w:proofErr w:type="spellEnd"/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TEST E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P$areatag,1,AREA2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Distribution hat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</w:p>
    <w:p w14:paraId="1735717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84FAA1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QUEUE AREA1Q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Simulate 2 </w:t>
      </w:r>
      <w:proofErr w:type="spell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onechannel</w:t>
      </w:r>
      <w:proofErr w:type="spell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devices</w:t>
      </w:r>
    </w:p>
    <w:p w14:paraId="233E155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ENTER machine1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</w:p>
    <w:p w14:paraId="1FC59FB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ab/>
        <w:t>ADVANCE 4800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</w:p>
    <w:p w14:paraId="7B8D2C02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LEAVE machine1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71DE4495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DEPART AREA1Q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76F9EBB5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,AREA3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Move to 3-rd area</w:t>
      </w:r>
    </w:p>
    <w:p w14:paraId="6CD4680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BA7B65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AREA2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SEIZE AREA2Q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in third area</w:t>
      </w:r>
    </w:p>
    <w:p w14:paraId="5C0A69A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200,100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</w:p>
    <w:p w14:paraId="16838A1A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RELEASE AREA2Q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Leave machine</w:t>
      </w:r>
    </w:p>
    <w:p w14:paraId="4F55D2E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,AREA3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Move to 3-rd area</w:t>
      </w:r>
    </w:p>
    <w:p w14:paraId="2A88980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53CE92F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QUEUE AREA3Q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Statistic for queue before 3-rd area</w:t>
      </w:r>
    </w:p>
    <w:p w14:paraId="1CCA8319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SEIZE machine3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in 3-rd area</w:t>
      </w:r>
    </w:p>
    <w:p w14:paraId="2014137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DEPART AREA3Q</w:t>
      </w:r>
    </w:p>
    <w:p w14:paraId="3D3AF38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200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</w:p>
    <w:p w14:paraId="199E3AB9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RELEASE machine3</w:t>
      </w:r>
    </w:p>
    <w:p w14:paraId="663F7E2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CD7B227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TERMINATE 1</w:t>
      </w:r>
    </w:p>
    <w:p w14:paraId="69DA520A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START 1000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;</w:t>
      </w:r>
    </w:p>
    <w:p w14:paraId="0E7E2826" w14:textId="42AA5ED5" w:rsidR="00CB16AE" w:rsidRPr="0052442D" w:rsidRDefault="00CB16AE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cs="Times New Roman"/>
          <w:sz w:val="24"/>
          <w:szCs w:val="24"/>
          <w:lang w:val="uk-UA"/>
        </w:rPr>
      </w:pPr>
    </w:p>
    <w:p w14:paraId="64375000" w14:textId="256F41BA" w:rsidR="008A6864" w:rsidRDefault="008A6864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52442D">
        <w:rPr>
          <w:rFonts w:ascii="Times New Roman" w:cs="Times New Roman"/>
          <w:sz w:val="24"/>
          <w:szCs w:val="24"/>
        </w:rPr>
        <w:t>. 1.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1 </w:t>
      </w:r>
      <w:r w:rsidR="0052442D">
        <w:rPr>
          <w:rFonts w:ascii="Times New Roman" w:cs="Times New Roman"/>
          <w:sz w:val="24"/>
          <w:szCs w:val="24"/>
          <w:lang w:val="uk-UA"/>
        </w:rPr>
        <w:t>–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1</w:t>
      </w:r>
    </w:p>
    <w:p w14:paraId="27E0B20C" w14:textId="77777777" w:rsidR="0052442D" w:rsidRDefault="0052442D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</w:p>
    <w:p w14:paraId="715ED991" w14:textId="72F886BF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machine1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STORAGE 2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Multichannel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devise</w:t>
      </w:r>
      <w:proofErr w:type="spellEnd"/>
    </w:p>
    <w:p w14:paraId="5ECD9161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XPDIS FUNCTION RN1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,C24</w:t>
      </w:r>
      <w:proofErr w:type="gramEnd"/>
    </w:p>
    <w:p w14:paraId="0F4F10D4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0,0/.1,.104/.2,.222/.3,.355/.4,.509/.5,.69/.6,.915/.7,1.2/.75,1.38</w:t>
      </w:r>
    </w:p>
    <w:p w14:paraId="67455FA4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.8,1.6/.84,1.83/.88,2.12/.9,2.3/.92,2.52/.94,2.81/.95,2.99/.96,3.2</w:t>
      </w:r>
    </w:p>
    <w:p w14:paraId="6B73137B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.97,3.5/.98,3.9/.99,4.6/.995,5.3/.998,6.2/.999,7/.9998,8</w:t>
      </w:r>
    </w:p>
    <w:p w14:paraId="38BF4E05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1E20E4D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AREA 1 + 3 -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Simuation</w:t>
      </w:r>
      <w:proofErr w:type="spellEnd"/>
    </w:p>
    <w:p w14:paraId="6EF8E45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GENERATE 769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Generate income stream 8 parts </w:t>
      </w:r>
    </w:p>
    <w:p w14:paraId="5D5C2F8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(8 parts / 60 minutes) / 100</w:t>
      </w:r>
    </w:p>
    <w:p w14:paraId="34980CC2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Aver. </w:t>
      </w:r>
      <w:proofErr w:type="gram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</w:t>
      </w:r>
      <w:proofErr w:type="gram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= 1 /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303</w:t>
      </w:r>
    </w:p>
    <w:p w14:paraId="482E499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32C9FAE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QUEUE AREA1Q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Statistic for first area</w:t>
      </w:r>
    </w:p>
    <w:p w14:paraId="09AB299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ENTER machine1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at first area</w:t>
      </w:r>
    </w:p>
    <w:p w14:paraId="066840A2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4800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About 48 minutes</w:t>
      </w:r>
    </w:p>
    <w:p w14:paraId="68843D19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LEAVE machine1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End processing</w:t>
      </w:r>
    </w:p>
    <w:p w14:paraId="3428D56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DEPART AREA1Q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1D8FAAC9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B9796BF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QUEUE AREA3Q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Statistic for third area</w:t>
      </w:r>
    </w:p>
    <w:p w14:paraId="717ED9E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SEIZE machine3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at third area</w:t>
      </w:r>
    </w:p>
    <w:p w14:paraId="2A7B504F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DEPART AREA3Q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</w:p>
    <w:p w14:paraId="57C4C03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200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About 2 minutes</w:t>
      </w:r>
    </w:p>
    <w:p w14:paraId="320FC05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RELEASE machine3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2151F3AA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TERMINATE 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</w:p>
    <w:p w14:paraId="5FFD8D7C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1D29A7E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21A8123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DD8F51B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73FDB0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AREA 2 + 3 -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Simuation</w:t>
      </w:r>
      <w:proofErr w:type="spellEnd"/>
    </w:p>
    <w:p w14:paraId="67C2B405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GENERATE 500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Generate income stream 12 parts </w:t>
      </w:r>
    </w:p>
    <w:p w14:paraId="3381163C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(12 parts / 60 minutes) / 100</w:t>
      </w:r>
    </w:p>
    <w:p w14:paraId="7A3EBD48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Aver. </w:t>
      </w:r>
      <w:proofErr w:type="gram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</w:t>
      </w:r>
      <w:proofErr w:type="gram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= 1 / </w:t>
      </w:r>
      <w:proofErr w:type="spellStart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Inten</w:t>
      </w:r>
      <w:proofErr w:type="spellEnd"/>
      <w:r w:rsidRPr="0052442D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 = 500</w:t>
      </w:r>
    </w:p>
    <w:p w14:paraId="53F069EB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491C327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AREA2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SEIZE machine2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at first area</w:t>
      </w:r>
    </w:p>
    <w:p w14:paraId="59C8CDC1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200,100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Time 2+-1 minutes</w:t>
      </w:r>
    </w:p>
    <w:p w14:paraId="078A4CB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RELEASE machine2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5FAED084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0823A55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QUEUE AREA3Q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Statistic for third area</w:t>
      </w:r>
    </w:p>
    <w:p w14:paraId="2F04BBAD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SEIZE machine3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Processing at third area</w:t>
      </w:r>
    </w:p>
    <w:p w14:paraId="63A0ABCB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DEPART AREA3Q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</w:p>
    <w:p w14:paraId="25EB83AF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ab/>
        <w:t>ADVANCE 200</w:t>
      </w:r>
      <w:proofErr w:type="gramStart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About 2 minutes</w:t>
      </w:r>
    </w:p>
    <w:p w14:paraId="57278A7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RELEASE machine3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</w:p>
    <w:p w14:paraId="22F8ED46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TERMINATE 1</w:t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</w:p>
    <w:p w14:paraId="42B366AE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776E94A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52442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START 1000</w:t>
      </w:r>
    </w:p>
    <w:p w14:paraId="4E591052" w14:textId="77777777" w:rsidR="0052442D" w:rsidRPr="0052442D" w:rsidRDefault="0052442D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cs="Times New Roman"/>
          <w:sz w:val="24"/>
          <w:szCs w:val="24"/>
          <w:lang w:val="en-US"/>
        </w:rPr>
      </w:pPr>
    </w:p>
    <w:p w14:paraId="6B5FF80B" w14:textId="748E7D58" w:rsidR="0052442D" w:rsidRPr="00033749" w:rsidRDefault="0052442D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 w:rsidRPr="0052442D">
        <w:rPr>
          <w:rFonts w:ascii="Times New Roman" w:cs="Times New Roman"/>
          <w:sz w:val="24"/>
          <w:szCs w:val="24"/>
          <w:lang w:val="en-US"/>
        </w:rPr>
        <w:t>2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2</w:t>
      </w:r>
    </w:p>
    <w:p w14:paraId="0CD66B6B" w14:textId="6D54C8CD" w:rsidR="008A6864" w:rsidRPr="00065D52" w:rsidRDefault="005835A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129B4605" w14:textId="20154B8A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69D9EC87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AREA1Q   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381  380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</w:t>
      </w:r>
      <w:r w:rsidRPr="0052442D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569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0   196.467 143607.565 143607.565   0</w:t>
      </w:r>
    </w:p>
    <w:p w14:paraId="7F4AA533" w14:textId="6853F884" w:rsidR="00241D34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AREA3Q              </w:t>
      </w:r>
      <w:r w:rsidRPr="0052442D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8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1   1001    540     0.423    175.564    381.213   0</w:t>
      </w:r>
    </w:p>
    <w:p w14:paraId="0F2FA72B" w14:textId="77777777" w:rsidR="006A14D6" w:rsidRDefault="006A14D6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</w:p>
    <w:p w14:paraId="222297D2" w14:textId="3A2F632C" w:rsidR="005A229B" w:rsidRDefault="008A686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</w:t>
      </w:r>
      <w:r w:rsidRPr="00241D34">
        <w:rPr>
          <w:rFonts w:ascii="Times New Roman" w:cs="Times New Roman"/>
          <w:sz w:val="24"/>
          <w:szCs w:val="24"/>
        </w:rPr>
        <w:t>. 1.</w:t>
      </w:r>
      <w:r w:rsidR="00065D52">
        <w:rPr>
          <w:rFonts w:ascii="Times New Roman" w:cs="Times New Roman"/>
          <w:sz w:val="24"/>
          <w:szCs w:val="24"/>
          <w:lang w:val="uk-UA"/>
        </w:rPr>
        <w:t>2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065D52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– Лістинг 1</w:t>
      </w:r>
    </w:p>
    <w:p w14:paraId="3696291E" w14:textId="77777777" w:rsidR="0052442D" w:rsidRDefault="0052442D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</w:p>
    <w:p w14:paraId="2EE1611A" w14:textId="77777777" w:rsid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5C9DA5DF" w14:textId="1157DF1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360"/>
        <w:jc w:val="center"/>
        <w:rPr>
          <w:rFonts w:ascii="Times New Roman" w:cs="Times New Roman"/>
          <w:sz w:val="24"/>
          <w:szCs w:val="24"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Q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        </w:t>
      </w:r>
      <w:proofErr w:type="gramStart"/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>401  401</w:t>
      </w:r>
      <w:proofErr w:type="gramEnd"/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</w:t>
      </w:r>
      <w:r w:rsidRPr="0052442D">
        <w:rPr>
          <w:rFonts w:ascii="Courier New" w:hAnsi="Courier New" w:cs="Courier New"/>
          <w:color w:val="auto"/>
          <w:sz w:val="20"/>
          <w:szCs w:val="20"/>
          <w:highlight w:val="yellow"/>
          <w:lang w:eastAsia="ru-RU"/>
        </w:rPr>
        <w:t>545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  0   197.558 144471.964 144471.964   0</w:t>
      </w:r>
    </w:p>
    <w:p w14:paraId="1756F997" w14:textId="77777777" w:rsidR="0052442D" w:rsidRPr="0052442D" w:rsidRDefault="0052442D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Q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          </w:t>
      </w:r>
      <w:r w:rsidRPr="0052442D">
        <w:rPr>
          <w:rFonts w:ascii="Courier New" w:hAnsi="Courier New" w:cs="Courier New"/>
          <w:color w:val="auto"/>
          <w:sz w:val="20"/>
          <w:szCs w:val="20"/>
          <w:highlight w:val="yellow"/>
          <w:lang w:eastAsia="ru-RU"/>
        </w:rPr>
        <w:t>8</w:t>
      </w: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  0   1000    547     0.481    191.688    423.152   0</w:t>
      </w:r>
    </w:p>
    <w:p w14:paraId="322CDE09" w14:textId="77777777" w:rsidR="006A14D6" w:rsidRDefault="0052442D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  <w:r w:rsidRPr="0052442D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ab/>
      </w:r>
    </w:p>
    <w:p w14:paraId="242720B1" w14:textId="7E4EC8B2" w:rsidR="008A6864" w:rsidRPr="00065D52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="00065D52">
        <w:rPr>
          <w:rFonts w:ascii="Times New Roman" w:cs="Times New Roman"/>
          <w:sz w:val="24"/>
          <w:szCs w:val="24"/>
          <w:lang w:val="uk-UA"/>
        </w:rPr>
        <w:t>3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– Лістинг </w:t>
      </w:r>
      <w:r w:rsidR="0052442D">
        <w:rPr>
          <w:rFonts w:ascii="Times New Roman" w:cs="Times New Roman"/>
          <w:sz w:val="24"/>
          <w:szCs w:val="24"/>
          <w:lang w:val="uk-UA"/>
        </w:rPr>
        <w:t>2</w:t>
      </w:r>
    </w:p>
    <w:p w14:paraId="0C1DF222" w14:textId="7A9D2CA8" w:rsidR="005A229B" w:rsidRDefault="00065D52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Висновки та контрольні питання</w:t>
      </w:r>
    </w:p>
    <w:p w14:paraId="117D2662" w14:textId="08A2E664" w:rsidR="00674D71" w:rsidRPr="009B08FB" w:rsidRDefault="00674D71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ascii="Times New Roman" w:cs="Times New Roman"/>
          <w:color w:val="auto"/>
          <w:sz w:val="24"/>
          <w:szCs w:val="24"/>
          <w:lang w:val="uk-UA" w:eastAsia="ru-RU"/>
        </w:rPr>
      </w:pPr>
      <w:r w:rsidRPr="009B08FB">
        <w:rPr>
          <w:rFonts w:ascii="Times New Roman" w:cs="Times New Roman"/>
          <w:sz w:val="24"/>
          <w:szCs w:val="24"/>
          <w:lang w:val="uk-UA"/>
        </w:rPr>
        <w:t>Згідно з отримани</w:t>
      </w:r>
      <w:r w:rsidR="009B08FB" w:rsidRPr="009B08FB">
        <w:rPr>
          <w:rFonts w:ascii="Times New Roman" w:cs="Times New Roman"/>
          <w:sz w:val="24"/>
          <w:szCs w:val="24"/>
          <w:lang w:val="uk-UA"/>
        </w:rPr>
        <w:t>ми</w:t>
      </w:r>
      <w:r w:rsidRPr="009B08FB">
        <w:rPr>
          <w:rFonts w:ascii="Times New Roman" w:cs="Times New Roman"/>
          <w:sz w:val="24"/>
          <w:szCs w:val="24"/>
          <w:lang w:val="uk-UA"/>
        </w:rPr>
        <w:t xml:space="preserve"> результат</w:t>
      </w:r>
      <w:r w:rsidR="009B08FB" w:rsidRPr="009B08FB">
        <w:rPr>
          <w:rFonts w:ascii="Times New Roman" w:cs="Times New Roman"/>
          <w:sz w:val="24"/>
          <w:szCs w:val="24"/>
          <w:lang w:val="uk-UA"/>
        </w:rPr>
        <w:t xml:space="preserve">ами, </w:t>
      </w:r>
      <w:r w:rsidR="006A14D6">
        <w:rPr>
          <w:rFonts w:ascii="Times New Roman" w:cs="Times New Roman"/>
          <w:sz w:val="24"/>
          <w:szCs w:val="24"/>
          <w:lang w:val="uk-UA"/>
        </w:rPr>
        <w:t xml:space="preserve">у моделюванні з одним блоком у першій зоні було 569 заяв, а </w:t>
      </w:r>
      <w:proofErr w:type="spellStart"/>
      <w:r w:rsidR="006A14D6">
        <w:rPr>
          <w:rFonts w:ascii="Times New Roman" w:cs="Times New Roman"/>
          <w:sz w:val="24"/>
          <w:szCs w:val="24"/>
          <w:lang w:val="uk-UA"/>
        </w:rPr>
        <w:t>макс</w:t>
      </w:r>
      <w:proofErr w:type="spellEnd"/>
      <w:r w:rsidR="006A14D6">
        <w:rPr>
          <w:rFonts w:ascii="Times New Roman" w:cs="Times New Roman"/>
          <w:sz w:val="24"/>
          <w:szCs w:val="24"/>
          <w:lang w:val="uk-UA"/>
        </w:rPr>
        <w:t xml:space="preserve">. черга перед третім приладом – 8. Для другого моделювання, 545 заяв у першому пристрої та </w:t>
      </w:r>
      <w:proofErr w:type="spellStart"/>
      <w:r w:rsidR="006A14D6">
        <w:rPr>
          <w:rFonts w:ascii="Times New Roman" w:cs="Times New Roman"/>
          <w:sz w:val="24"/>
          <w:szCs w:val="24"/>
          <w:lang w:val="uk-UA"/>
        </w:rPr>
        <w:t>макс</w:t>
      </w:r>
      <w:proofErr w:type="spellEnd"/>
      <w:r w:rsidR="006A14D6">
        <w:rPr>
          <w:rFonts w:ascii="Times New Roman" w:cs="Times New Roman"/>
          <w:sz w:val="24"/>
          <w:szCs w:val="24"/>
          <w:lang w:val="uk-UA"/>
        </w:rPr>
        <w:t xml:space="preserve">. черга перед </w:t>
      </w:r>
      <w:proofErr w:type="spellStart"/>
      <w:r w:rsidR="006A14D6">
        <w:rPr>
          <w:rFonts w:ascii="Times New Roman" w:cs="Times New Roman"/>
          <w:sz w:val="24"/>
          <w:szCs w:val="24"/>
          <w:lang w:val="uk-UA"/>
        </w:rPr>
        <w:t>тетім</w:t>
      </w:r>
      <w:proofErr w:type="spellEnd"/>
      <w:r w:rsidR="006A14D6"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 w:rsidR="006A14D6">
        <w:rPr>
          <w:rFonts w:ascii="Times New Roman" w:cs="Times New Roman"/>
          <w:sz w:val="24"/>
          <w:szCs w:val="24"/>
          <w:lang w:val="uk-UA"/>
        </w:rPr>
        <w:t>пристоєм</w:t>
      </w:r>
      <w:proofErr w:type="spellEnd"/>
      <w:r w:rsidR="006A14D6">
        <w:rPr>
          <w:rFonts w:ascii="Times New Roman" w:cs="Times New Roman"/>
          <w:sz w:val="24"/>
          <w:szCs w:val="24"/>
          <w:lang w:val="uk-UA"/>
        </w:rPr>
        <w:t xml:space="preserve"> 8. </w:t>
      </w:r>
    </w:p>
    <w:sectPr w:rsidR="00674D71" w:rsidRPr="009B08FB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F4225" w14:textId="77777777" w:rsidR="00725486" w:rsidRDefault="00725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25799F89" w14:textId="77777777" w:rsidR="00725486" w:rsidRDefault="00725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 CYR">
    <w:altName w:val="Courier New"/>
    <w:panose1 w:val="02070309020205020404"/>
    <w:charset w:val="00"/>
    <w:family w:val="modern"/>
    <w:pitch w:val="fixed"/>
    <w:sig w:usb0="00000201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CE7D1" w14:textId="77777777" w:rsidR="00725486" w:rsidRDefault="00725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76A3361D" w14:textId="77777777" w:rsidR="00725486" w:rsidRDefault="00725486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203CFB"/>
    <w:rsid w:val="00241D34"/>
    <w:rsid w:val="00243A2C"/>
    <w:rsid w:val="002529F8"/>
    <w:rsid w:val="00255F1B"/>
    <w:rsid w:val="00271469"/>
    <w:rsid w:val="002973B8"/>
    <w:rsid w:val="002B2CEC"/>
    <w:rsid w:val="00335343"/>
    <w:rsid w:val="0033709A"/>
    <w:rsid w:val="00383AD9"/>
    <w:rsid w:val="0042217E"/>
    <w:rsid w:val="004221E6"/>
    <w:rsid w:val="00433048"/>
    <w:rsid w:val="00494BFB"/>
    <w:rsid w:val="004A287F"/>
    <w:rsid w:val="0052442D"/>
    <w:rsid w:val="00581CB0"/>
    <w:rsid w:val="005835A9"/>
    <w:rsid w:val="005A229B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B08FB"/>
    <w:rsid w:val="009B2790"/>
    <w:rsid w:val="009F6FF9"/>
    <w:rsid w:val="00A57A66"/>
    <w:rsid w:val="00A7358E"/>
    <w:rsid w:val="00AB140E"/>
    <w:rsid w:val="00AC7A86"/>
    <w:rsid w:val="00B55D0E"/>
    <w:rsid w:val="00B73557"/>
    <w:rsid w:val="00BC5A13"/>
    <w:rsid w:val="00BC70A7"/>
    <w:rsid w:val="00BD36C5"/>
    <w:rsid w:val="00BF75C2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A39"/>
    <w:rsid w:val="00FC399E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66093-8427-4720-8C07-A1A87AE2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4</cp:revision>
  <cp:lastPrinted>2016-10-09T19:37:00Z</cp:lastPrinted>
  <dcterms:created xsi:type="dcterms:W3CDTF">2016-10-09T19:36:00Z</dcterms:created>
  <dcterms:modified xsi:type="dcterms:W3CDTF">2016-10-09T19:37:00Z</dcterms:modified>
</cp:coreProperties>
</file>