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F3" w:rsidRDefault="00624C1C" w:rsidP="00624C1C">
      <w:pPr>
        <w:pStyle w:val="2"/>
        <w:jc w:val="center"/>
      </w:pPr>
      <w:r>
        <w:rPr>
          <w:rFonts w:hint="eastAsia"/>
        </w:rPr>
        <w:t>车主</w:t>
      </w:r>
      <w:r>
        <w:t>派工平台架构</w:t>
      </w:r>
    </w:p>
    <w:p w:rsidR="004B3994" w:rsidRDefault="000171F2" w:rsidP="001435E3">
      <w:pPr>
        <w:pStyle w:val="3"/>
      </w:pPr>
      <w:r>
        <w:rPr>
          <w:rFonts w:hint="eastAsia"/>
        </w:rPr>
        <w:t>1.</w:t>
      </w:r>
      <w:r w:rsidR="004B3994">
        <w:rPr>
          <w:rFonts w:hint="eastAsia"/>
        </w:rPr>
        <w:t>整体架构</w:t>
      </w:r>
    </w:p>
    <w:p w:rsidR="004B3994" w:rsidRDefault="001435E3" w:rsidP="004B3994">
      <w:r>
        <w:rPr>
          <w:noProof/>
        </w:rPr>
        <w:drawing>
          <wp:inline distT="0" distB="0" distL="0" distR="0" wp14:anchorId="12F02EB0" wp14:editId="3866A1A4">
            <wp:extent cx="5274310" cy="29660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E3" w:rsidRDefault="001435E3" w:rsidP="004B3994"/>
    <w:p w:rsidR="001435E3" w:rsidRPr="004B3994" w:rsidRDefault="000171F2" w:rsidP="001435E3">
      <w:pPr>
        <w:pStyle w:val="3"/>
      </w:pPr>
      <w:r>
        <w:rPr>
          <w:rFonts w:hint="eastAsia"/>
        </w:rPr>
        <w:t>2.</w:t>
      </w:r>
      <w:r w:rsidR="001435E3">
        <w:rPr>
          <w:rFonts w:hint="eastAsia"/>
        </w:rPr>
        <w:t>调用</w:t>
      </w:r>
      <w:r w:rsidR="001435E3">
        <w:t>链</w:t>
      </w:r>
    </w:p>
    <w:p w:rsidR="00624C1C" w:rsidRDefault="004B3994" w:rsidP="00624C1C">
      <w:r>
        <w:rPr>
          <w:noProof/>
        </w:rPr>
        <w:drawing>
          <wp:inline distT="0" distB="0" distL="0" distR="0" wp14:anchorId="35FA4188" wp14:editId="71EEA3ED">
            <wp:extent cx="6034752" cy="278633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066" cy="27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E3" w:rsidRDefault="001435E3" w:rsidP="00624C1C"/>
    <w:p w:rsidR="001435E3" w:rsidRDefault="000171F2" w:rsidP="001435E3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 w:rsidR="002B1CA8">
        <w:rPr>
          <w:rFonts w:hint="eastAsia"/>
        </w:rPr>
        <w:t>部署</w:t>
      </w:r>
      <w:r w:rsidR="002B1CA8">
        <w:t>逻辑图</w:t>
      </w:r>
    </w:p>
    <w:p w:rsidR="001435E3" w:rsidRDefault="001435E3" w:rsidP="001435E3">
      <w:r w:rsidRPr="001435E3">
        <w:rPr>
          <w:noProof/>
        </w:rPr>
        <w:drawing>
          <wp:inline distT="0" distB="0" distL="0" distR="0" wp14:anchorId="7F6DD42F" wp14:editId="057F1556">
            <wp:extent cx="5274310" cy="2760345"/>
            <wp:effectExtent l="0" t="0" r="254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E3" w:rsidRDefault="001435E3" w:rsidP="001435E3"/>
    <w:p w:rsidR="001435E3" w:rsidRPr="002B1CA8" w:rsidRDefault="000171F2" w:rsidP="001435E3">
      <w:pPr>
        <w:pStyle w:val="3"/>
        <w:rPr>
          <w:rFonts w:hint="eastAsia"/>
          <w:b w:val="0"/>
        </w:rPr>
      </w:pPr>
      <w:r>
        <w:rPr>
          <w:rStyle w:val="30"/>
          <w:rFonts w:hint="eastAsia"/>
          <w:b/>
        </w:rPr>
        <w:t>4.</w:t>
      </w:r>
      <w:r w:rsidR="002B1CA8">
        <w:rPr>
          <w:rStyle w:val="30"/>
          <w:rFonts w:hint="eastAsia"/>
          <w:b/>
        </w:rPr>
        <w:t>核心组件</w:t>
      </w:r>
    </w:p>
    <w:p w:rsidR="001435E3" w:rsidRPr="000171F2" w:rsidRDefault="000171F2" w:rsidP="00794784">
      <w:pPr>
        <w:pStyle w:val="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4.1</w:t>
      </w:r>
      <w:r w:rsidR="00F05CF7" w:rsidRPr="000171F2">
        <w:rPr>
          <w:rFonts w:asciiTheme="minorHAnsi" w:eastAsiaTheme="minorHAnsi" w:hAnsiTheme="minorHAnsi" w:hint="eastAsia"/>
        </w:rPr>
        <w:t>权限</w:t>
      </w:r>
      <w:r w:rsidR="00F05CF7" w:rsidRPr="000171F2">
        <w:rPr>
          <w:rFonts w:asciiTheme="minorHAnsi" w:eastAsiaTheme="minorHAnsi" w:hAnsiTheme="minorHAnsi"/>
        </w:rPr>
        <w:t>和</w:t>
      </w:r>
      <w:r w:rsidR="00996F0A" w:rsidRPr="000171F2">
        <w:rPr>
          <w:rFonts w:asciiTheme="minorHAnsi" w:eastAsiaTheme="minorHAnsi" w:hAnsiTheme="minorHAnsi" w:hint="eastAsia"/>
        </w:rPr>
        <w:t>集群会话</w:t>
      </w:r>
      <w:r w:rsidR="00DE690C" w:rsidRPr="000171F2">
        <w:rPr>
          <w:rFonts w:asciiTheme="minorHAnsi" w:eastAsiaTheme="minorHAnsi" w:hAnsiTheme="minorHAnsi"/>
        </w:rPr>
        <w:t>组件</w:t>
      </w:r>
    </w:p>
    <w:p w:rsidR="000171F2" w:rsidRPr="000171F2" w:rsidRDefault="000171F2" w:rsidP="000171F2">
      <w:pPr>
        <w:pStyle w:val="5"/>
        <w:rPr>
          <w:rFonts w:hint="eastAsia"/>
        </w:rPr>
      </w:pPr>
      <w:r>
        <w:t>4.1.1S</w:t>
      </w:r>
      <w:r>
        <w:rPr>
          <w:rFonts w:hint="eastAsia"/>
        </w:rPr>
        <w:t>hiro配置</w:t>
      </w:r>
      <w:r>
        <w:t>和过滤器</w:t>
      </w:r>
    </w:p>
    <w:p w:rsidR="00AB3057" w:rsidRDefault="005709A2" w:rsidP="00AB3057">
      <w:r>
        <w:rPr>
          <w:noProof/>
        </w:rPr>
        <w:drawing>
          <wp:inline distT="0" distB="0" distL="0" distR="0" wp14:anchorId="62DBAAD1" wp14:editId="142F48A2">
            <wp:extent cx="5274310" cy="23456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F2" w:rsidRDefault="000171F2" w:rsidP="000171F2">
      <w:pPr>
        <w:pStyle w:val="5"/>
        <w:rPr>
          <w:rFonts w:hint="eastAsia"/>
        </w:rPr>
      </w:pPr>
      <w:r>
        <w:lastRenderedPageBreak/>
        <w:t>4.1.2S</w:t>
      </w:r>
      <w:r>
        <w:rPr>
          <w:rFonts w:hint="eastAsia"/>
        </w:rPr>
        <w:t>e</w:t>
      </w:r>
      <w:r>
        <w:t>ssion</w:t>
      </w:r>
      <w:r>
        <w:rPr>
          <w:rFonts w:hint="eastAsia"/>
        </w:rPr>
        <w:t>管理</w:t>
      </w:r>
    </w:p>
    <w:p w:rsidR="000171F2" w:rsidRDefault="000171F2" w:rsidP="00AB3057">
      <w:r>
        <w:rPr>
          <w:noProof/>
        </w:rPr>
        <w:drawing>
          <wp:inline distT="0" distB="0" distL="0" distR="0" wp14:anchorId="639DFA46" wp14:editId="10872372">
            <wp:extent cx="5274310" cy="32162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F2" w:rsidRDefault="000171F2" w:rsidP="00AB3057"/>
    <w:p w:rsidR="000171F2" w:rsidRDefault="000171F2" w:rsidP="000171F2">
      <w:pPr>
        <w:pStyle w:val="5"/>
        <w:rPr>
          <w:rFonts w:hint="eastAsia"/>
        </w:rPr>
      </w:pPr>
      <w:r>
        <w:rPr>
          <w:rFonts w:hint="eastAsia"/>
        </w:rPr>
        <w:t>4.1.3身份认证</w:t>
      </w:r>
      <w:r>
        <w:t>和权限</w:t>
      </w:r>
    </w:p>
    <w:p w:rsidR="000171F2" w:rsidRPr="00AB3057" w:rsidRDefault="003640A1" w:rsidP="00AB3057">
      <w:pPr>
        <w:rPr>
          <w:rFonts w:hint="eastAsia"/>
        </w:rPr>
      </w:pPr>
      <w:r>
        <w:rPr>
          <w:noProof/>
        </w:rPr>
        <w:drawing>
          <wp:inline distT="0" distB="0" distL="0" distR="0" wp14:anchorId="6E0CC0D3" wp14:editId="688B26CC">
            <wp:extent cx="5274310" cy="18618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37A" w:rsidRDefault="000171F2" w:rsidP="00083107">
      <w:pPr>
        <w:pStyle w:val="4"/>
      </w:pPr>
      <w:r>
        <w:lastRenderedPageBreak/>
        <w:t>4.2</w:t>
      </w:r>
      <w:r w:rsidR="005709A2">
        <w:t>r</w:t>
      </w:r>
      <w:r w:rsidR="00083107">
        <w:rPr>
          <w:rFonts w:hint="eastAsia"/>
        </w:rPr>
        <w:t>edis分布式</w:t>
      </w:r>
      <w:r w:rsidR="00083107">
        <w:t>锁组件</w:t>
      </w:r>
    </w:p>
    <w:p w:rsidR="00083107" w:rsidRPr="00083107" w:rsidRDefault="00F83FFC" w:rsidP="00083107">
      <w:pPr>
        <w:rPr>
          <w:rFonts w:hint="eastAsia"/>
        </w:rPr>
      </w:pPr>
      <w:r>
        <w:rPr>
          <w:noProof/>
        </w:rPr>
        <w:drawing>
          <wp:inline distT="0" distB="0" distL="0" distR="0" wp14:anchorId="3798F49B" wp14:editId="2C183FE7">
            <wp:extent cx="5274310" cy="31953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E3" w:rsidRDefault="000171F2" w:rsidP="00794784">
      <w:pPr>
        <w:pStyle w:val="4"/>
      </w:pPr>
      <w:r>
        <w:t>4.3</w:t>
      </w:r>
      <w:r w:rsidR="00794784">
        <w:rPr>
          <w:rFonts w:hint="eastAsia"/>
        </w:rPr>
        <w:t>websocket组件</w:t>
      </w:r>
    </w:p>
    <w:p w:rsidR="00DE217B" w:rsidRDefault="00796C71" w:rsidP="00DE217B">
      <w:r w:rsidRPr="00796C71">
        <w:rPr>
          <w:noProof/>
        </w:rPr>
        <w:drawing>
          <wp:inline distT="0" distB="0" distL="0" distR="0">
            <wp:extent cx="5274310" cy="3756939"/>
            <wp:effectExtent l="0" t="0" r="2540" b="0"/>
            <wp:docPr id="3" name="图片 3" descr="D:\projects\ICORE-CODS-REBUILD\icore-cods-branch1.0\icore-cods\design_document\uml\WEBSOCKET_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ICORE-CODS-REBUILD\icore-cods-branch1.0\icore-cods\design_document\uml\WEBSOCKET_MODU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6F4" w:rsidRPr="00DE217B" w:rsidRDefault="00B366F4" w:rsidP="00B366F4">
      <w:pPr>
        <w:rPr>
          <w:rFonts w:hint="eastAsia"/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Ps: </w:t>
      </w:r>
      <w:proofErr w:type="spellStart"/>
      <w:r>
        <w:rPr>
          <w:rFonts w:hint="eastAsia"/>
          <w:b/>
          <w:color w:val="FF0000"/>
          <w:sz w:val="18"/>
          <w:szCs w:val="18"/>
        </w:rPr>
        <w:t>Socket</w:t>
      </w:r>
      <w:r w:rsidRPr="00DE217B">
        <w:rPr>
          <w:rFonts w:hint="eastAsia"/>
          <w:b/>
          <w:color w:val="FF0000"/>
          <w:sz w:val="18"/>
          <w:szCs w:val="18"/>
        </w:rPr>
        <w:t>Exception</w:t>
      </w:r>
      <w:proofErr w:type="spellEnd"/>
      <w:r w:rsidRPr="00DE217B">
        <w:rPr>
          <w:b/>
          <w:color w:val="FF0000"/>
          <w:sz w:val="18"/>
          <w:szCs w:val="18"/>
        </w:rPr>
        <w:t>调整为系统</w:t>
      </w:r>
      <w:r w:rsidRPr="00DE217B">
        <w:rPr>
          <w:rFonts w:hint="eastAsia"/>
          <w:b/>
          <w:color w:val="FF0000"/>
          <w:sz w:val="18"/>
          <w:szCs w:val="18"/>
        </w:rPr>
        <w:t>统一</w:t>
      </w:r>
      <w:r w:rsidRPr="00DE217B">
        <w:rPr>
          <w:b/>
          <w:color w:val="FF0000"/>
          <w:sz w:val="18"/>
          <w:szCs w:val="18"/>
        </w:rPr>
        <w:t>的自定义异常</w:t>
      </w:r>
      <w:proofErr w:type="spellStart"/>
      <w:r w:rsidRPr="00DE217B">
        <w:rPr>
          <w:rFonts w:hint="eastAsia"/>
          <w:b/>
          <w:color w:val="FF0000"/>
          <w:sz w:val="18"/>
          <w:szCs w:val="18"/>
        </w:rPr>
        <w:t>Cod</w:t>
      </w:r>
      <w:r w:rsidRPr="00DE217B">
        <w:rPr>
          <w:b/>
          <w:color w:val="FF0000"/>
          <w:sz w:val="18"/>
          <w:szCs w:val="18"/>
        </w:rPr>
        <w:t>sException</w:t>
      </w:r>
      <w:proofErr w:type="spellEnd"/>
      <w:r w:rsidRPr="00DE217B">
        <w:rPr>
          <w:rFonts w:hint="eastAsia"/>
          <w:b/>
          <w:color w:val="FF0000"/>
          <w:sz w:val="18"/>
          <w:szCs w:val="18"/>
        </w:rPr>
        <w:t>。</w:t>
      </w:r>
    </w:p>
    <w:p w:rsidR="00B366F4" w:rsidRPr="00DE217B" w:rsidRDefault="00B366F4" w:rsidP="00DE217B">
      <w:pPr>
        <w:rPr>
          <w:rFonts w:hint="eastAsia"/>
        </w:rPr>
      </w:pPr>
    </w:p>
    <w:p w:rsidR="00794784" w:rsidRDefault="000171F2" w:rsidP="00794784">
      <w:pPr>
        <w:pStyle w:val="4"/>
      </w:pPr>
      <w:r>
        <w:lastRenderedPageBreak/>
        <w:t>4.4</w:t>
      </w:r>
      <w:r w:rsidR="00794784">
        <w:rPr>
          <w:rFonts w:hint="eastAsia"/>
        </w:rPr>
        <w:t>esg组件</w:t>
      </w:r>
    </w:p>
    <w:p w:rsidR="00DE217B" w:rsidRDefault="00DE217B" w:rsidP="00DE217B">
      <w:r w:rsidRPr="00DE217B">
        <w:rPr>
          <w:noProof/>
        </w:rPr>
        <w:drawing>
          <wp:inline distT="0" distB="0" distL="0" distR="0">
            <wp:extent cx="5274310" cy="2337308"/>
            <wp:effectExtent l="0" t="0" r="0" b="0"/>
            <wp:docPr id="2" name="图片 2" descr="D:\projects\ICORE-CODS-REBUILD\icore-cods-branch1.0\icore-cods\design_document\uml\ESG_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ICORE-CODS-REBUILD\icore-cods-branch1.0\icore-cods\design_document\uml\ESG_MODU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17B" w:rsidRPr="00DE217B" w:rsidRDefault="00DE217B" w:rsidP="00DE217B">
      <w:pPr>
        <w:rPr>
          <w:rFonts w:hint="eastAsia"/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Ps: </w:t>
      </w:r>
      <w:proofErr w:type="spellStart"/>
      <w:r w:rsidRPr="00DE217B">
        <w:rPr>
          <w:rFonts w:hint="eastAsia"/>
          <w:b/>
          <w:color w:val="FF0000"/>
          <w:sz w:val="18"/>
          <w:szCs w:val="18"/>
        </w:rPr>
        <w:t>EsgException</w:t>
      </w:r>
      <w:proofErr w:type="spellEnd"/>
      <w:r w:rsidRPr="00DE217B">
        <w:rPr>
          <w:b/>
          <w:color w:val="FF0000"/>
          <w:sz w:val="18"/>
          <w:szCs w:val="18"/>
        </w:rPr>
        <w:t>调整为系统</w:t>
      </w:r>
      <w:r w:rsidRPr="00DE217B">
        <w:rPr>
          <w:rFonts w:hint="eastAsia"/>
          <w:b/>
          <w:color w:val="FF0000"/>
          <w:sz w:val="18"/>
          <w:szCs w:val="18"/>
        </w:rPr>
        <w:t>统一</w:t>
      </w:r>
      <w:r w:rsidRPr="00DE217B">
        <w:rPr>
          <w:b/>
          <w:color w:val="FF0000"/>
          <w:sz w:val="18"/>
          <w:szCs w:val="18"/>
        </w:rPr>
        <w:t>的自定义异常</w:t>
      </w:r>
      <w:proofErr w:type="spellStart"/>
      <w:r w:rsidRPr="00DE217B">
        <w:rPr>
          <w:rFonts w:hint="eastAsia"/>
          <w:b/>
          <w:color w:val="FF0000"/>
          <w:sz w:val="18"/>
          <w:szCs w:val="18"/>
        </w:rPr>
        <w:t>Cod</w:t>
      </w:r>
      <w:r w:rsidRPr="00DE217B">
        <w:rPr>
          <w:b/>
          <w:color w:val="FF0000"/>
          <w:sz w:val="18"/>
          <w:szCs w:val="18"/>
        </w:rPr>
        <w:t>sException</w:t>
      </w:r>
      <w:proofErr w:type="spellEnd"/>
      <w:r w:rsidRPr="00DE217B">
        <w:rPr>
          <w:rFonts w:hint="eastAsia"/>
          <w:b/>
          <w:color w:val="FF0000"/>
          <w:sz w:val="18"/>
          <w:szCs w:val="18"/>
        </w:rPr>
        <w:t>。</w:t>
      </w:r>
    </w:p>
    <w:p w:rsidR="00794784" w:rsidRDefault="000171F2" w:rsidP="00794784">
      <w:pPr>
        <w:pStyle w:val="4"/>
      </w:pPr>
      <w:r>
        <w:t>4.5</w:t>
      </w:r>
      <w:r w:rsidR="00794784">
        <w:rPr>
          <w:rFonts w:hint="eastAsia"/>
        </w:rPr>
        <w:t>controller统一</w:t>
      </w:r>
      <w:r w:rsidR="00794784">
        <w:t>错误</w:t>
      </w:r>
      <w:r w:rsidR="00794784">
        <w:rPr>
          <w:rFonts w:hint="eastAsia"/>
        </w:rPr>
        <w:t>和</w:t>
      </w:r>
      <w:r w:rsidR="00794784">
        <w:t>异常处理组件</w:t>
      </w:r>
    </w:p>
    <w:p w:rsidR="00FB76AA" w:rsidRPr="00FB76AA" w:rsidRDefault="00AB3057" w:rsidP="00FB76AA">
      <w:pPr>
        <w:rPr>
          <w:rFonts w:hint="eastAsia"/>
        </w:rPr>
      </w:pPr>
      <w:r>
        <w:rPr>
          <w:noProof/>
        </w:rPr>
        <w:drawing>
          <wp:inline distT="0" distB="0" distL="0" distR="0" wp14:anchorId="5CC10C5A" wp14:editId="0C66C752">
            <wp:extent cx="5274310" cy="19094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84" w:rsidRDefault="000171F2" w:rsidP="00794784">
      <w:pPr>
        <w:pStyle w:val="4"/>
      </w:pPr>
      <w:r>
        <w:lastRenderedPageBreak/>
        <w:t>4.6</w:t>
      </w:r>
      <w:r w:rsidR="00DE690C">
        <w:rPr>
          <w:rFonts w:hint="eastAsia"/>
        </w:rPr>
        <w:t>icore-cods</w:t>
      </w:r>
      <w:r w:rsidR="00DE690C">
        <w:t>-core</w:t>
      </w:r>
      <w:r w:rsidR="00794784">
        <w:t>的公共组件</w:t>
      </w:r>
    </w:p>
    <w:p w:rsidR="00794784" w:rsidRDefault="000171F2" w:rsidP="00DE690C">
      <w:pPr>
        <w:pStyle w:val="5"/>
        <w:rPr>
          <w:rFonts w:hint="eastAsia"/>
        </w:rPr>
      </w:pPr>
      <w:r>
        <w:rPr>
          <w:rFonts w:hint="eastAsia"/>
        </w:rPr>
        <w:t>4.6.1</w:t>
      </w:r>
      <w:r w:rsidR="00DE690C">
        <w:rPr>
          <w:rFonts w:hint="eastAsia"/>
        </w:rPr>
        <w:t>请求</w:t>
      </w:r>
      <w:r w:rsidR="00DE690C">
        <w:t>日志链</w:t>
      </w:r>
      <w:r w:rsidR="00DE690C">
        <w:rPr>
          <w:rFonts w:hint="eastAsia"/>
        </w:rPr>
        <w:t>组件</w:t>
      </w:r>
    </w:p>
    <w:p w:rsidR="00FB76AA" w:rsidRPr="00FB76AA" w:rsidRDefault="00AB3057" w:rsidP="00FB76AA">
      <w:pPr>
        <w:rPr>
          <w:rFonts w:hint="eastAsia"/>
        </w:rPr>
      </w:pPr>
      <w:r>
        <w:rPr>
          <w:noProof/>
        </w:rPr>
        <w:drawing>
          <wp:inline distT="0" distB="0" distL="0" distR="0" wp14:anchorId="21349285" wp14:editId="03B71283">
            <wp:extent cx="5274310" cy="2479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84" w:rsidRDefault="000171F2" w:rsidP="00DE690C">
      <w:pPr>
        <w:pStyle w:val="5"/>
      </w:pPr>
      <w:r>
        <w:t>4.6.2</w:t>
      </w:r>
      <w:r w:rsidR="00794784">
        <w:t>C</w:t>
      </w:r>
      <w:r w:rsidR="00794784">
        <w:rPr>
          <w:rFonts w:hint="eastAsia"/>
        </w:rPr>
        <w:t>o</w:t>
      </w:r>
      <w:r w:rsidR="00794784">
        <w:t>ntroller</w:t>
      </w:r>
      <w:r w:rsidR="00794784">
        <w:rPr>
          <w:rFonts w:hint="eastAsia"/>
        </w:rPr>
        <w:t>日志</w:t>
      </w:r>
      <w:r w:rsidR="00794784">
        <w:t>切面</w:t>
      </w:r>
      <w:r w:rsidR="00CA0692">
        <w:rPr>
          <w:rFonts w:hint="eastAsia"/>
        </w:rPr>
        <w:t>组件</w:t>
      </w:r>
    </w:p>
    <w:p w:rsidR="005D5F51" w:rsidRPr="005D5F51" w:rsidRDefault="00E76963" w:rsidP="005D5F51">
      <w:pPr>
        <w:rPr>
          <w:rFonts w:hint="eastAsia"/>
        </w:rPr>
      </w:pPr>
      <w:r>
        <w:rPr>
          <w:noProof/>
        </w:rPr>
        <w:drawing>
          <wp:inline distT="0" distB="0" distL="0" distR="0" wp14:anchorId="4034B12D" wp14:editId="262DD716">
            <wp:extent cx="3190476" cy="32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84" w:rsidRPr="00794784" w:rsidRDefault="000171F2" w:rsidP="00DE690C">
      <w:pPr>
        <w:pStyle w:val="5"/>
      </w:pPr>
      <w:r>
        <w:rPr>
          <w:rFonts w:hint="eastAsia"/>
        </w:rPr>
        <w:lastRenderedPageBreak/>
        <w:t>4.6.3</w:t>
      </w:r>
      <w:r w:rsidR="00794784">
        <w:rPr>
          <w:rFonts w:hint="eastAsia"/>
        </w:rPr>
        <w:t>异步</w:t>
      </w:r>
      <w:r w:rsidR="00794784">
        <w:t>线程池</w:t>
      </w:r>
      <w:r w:rsidR="00CA0692">
        <w:rPr>
          <w:rFonts w:hint="eastAsia"/>
        </w:rPr>
        <w:t>组件</w:t>
      </w:r>
    </w:p>
    <w:p w:rsidR="001435E3" w:rsidRPr="001435E3" w:rsidRDefault="00AB3057" w:rsidP="001435E3">
      <w:r>
        <w:rPr>
          <w:noProof/>
        </w:rPr>
        <w:drawing>
          <wp:inline distT="0" distB="0" distL="0" distR="0" wp14:anchorId="4790453F" wp14:editId="783B021A">
            <wp:extent cx="5274310" cy="3712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5E3" w:rsidRPr="0014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1C"/>
    <w:rsid w:val="000171F2"/>
    <w:rsid w:val="0001737A"/>
    <w:rsid w:val="00083107"/>
    <w:rsid w:val="001435E3"/>
    <w:rsid w:val="002B1CA8"/>
    <w:rsid w:val="003640A1"/>
    <w:rsid w:val="004B3994"/>
    <w:rsid w:val="005709A2"/>
    <w:rsid w:val="005D5F51"/>
    <w:rsid w:val="00624C1C"/>
    <w:rsid w:val="007569AE"/>
    <w:rsid w:val="00794784"/>
    <w:rsid w:val="00796C71"/>
    <w:rsid w:val="00996F0A"/>
    <w:rsid w:val="00AB3057"/>
    <w:rsid w:val="00AE6EE1"/>
    <w:rsid w:val="00AF40F3"/>
    <w:rsid w:val="00B366F4"/>
    <w:rsid w:val="00CA0692"/>
    <w:rsid w:val="00DE217B"/>
    <w:rsid w:val="00DE690C"/>
    <w:rsid w:val="00E76963"/>
    <w:rsid w:val="00F05CF7"/>
    <w:rsid w:val="00F83FFC"/>
    <w:rsid w:val="00FB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2A08"/>
  <w15:chartTrackingRefBased/>
  <w15:docId w15:val="{B3A84A28-92B7-4B64-9797-408A82A1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24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35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47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E69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24C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35E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47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E690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52</Words>
  <Characters>301</Characters>
  <Application>Microsoft Office Word</Application>
  <DocSecurity>0</DocSecurity>
  <Lines>2</Lines>
  <Paragraphs>1</Paragraphs>
  <ScaleCrop>false</ScaleCrop>
  <Company>PAIG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21</cp:revision>
  <dcterms:created xsi:type="dcterms:W3CDTF">2018-06-15T09:40:00Z</dcterms:created>
  <dcterms:modified xsi:type="dcterms:W3CDTF">2018-06-19T08:08:00Z</dcterms:modified>
</cp:coreProperties>
</file>