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C745" w14:textId="727BECC9" w:rsidR="009C48BC" w:rsidRPr="009C48BC" w:rsidRDefault="00DB47B1" w:rsidP="009C48B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Feasibility</w:t>
      </w:r>
      <w:r w:rsidR="00500CD9" w:rsidRPr="00500CD9">
        <w:rPr>
          <w:rFonts w:ascii="Arial" w:hAnsi="Arial" w:cs="Arial"/>
          <w:b/>
          <w:bCs/>
          <w:sz w:val="40"/>
          <w:szCs w:val="40"/>
        </w:rPr>
        <w:t xml:space="preserve"> Analysis Worksheet</w:t>
      </w:r>
    </w:p>
    <w:p w14:paraId="1E7986A0" w14:textId="4B80489F" w:rsidR="00B75FC9" w:rsidRDefault="00B75FC9" w:rsidP="00500CD9">
      <w:pPr>
        <w:rPr>
          <w:rFonts w:ascii="Arial" w:hAnsi="Arial" w:cs="Arial"/>
        </w:rPr>
      </w:pPr>
    </w:p>
    <w:p w14:paraId="33CA7E0E" w14:textId="6B1AC80E" w:rsidR="00DF31E1" w:rsidRPr="00D32670" w:rsidRDefault="00DF31E1" w:rsidP="00D3267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item, select the most appropriate answer and make note of the score.</w:t>
      </w:r>
    </w:p>
    <w:p w14:paraId="4544526A" w14:textId="77777777" w:rsidR="00DF31E1" w:rsidRDefault="00DF31E1" w:rsidP="00DF31E1">
      <w:pPr>
        <w:rPr>
          <w:rFonts w:ascii="Arial" w:hAnsi="Arial" w:cs="Arial"/>
          <w:b/>
          <w:bCs/>
          <w:sz w:val="32"/>
          <w:szCs w:val="32"/>
        </w:rPr>
      </w:pPr>
    </w:p>
    <w:p w14:paraId="4CD1ABEE" w14:textId="251CECF9" w:rsidR="00F33314" w:rsidRPr="00210CF2" w:rsidRDefault="00DF31E1" w:rsidP="00D32670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sz w:val="36"/>
          <w:szCs w:val="36"/>
          <w:u w:val="single"/>
        </w:rPr>
      </w:pPr>
      <w:r w:rsidRPr="00210CF2">
        <w:rPr>
          <w:rFonts w:ascii="Arial" w:hAnsi="Arial" w:cs="Arial"/>
          <w:b/>
          <w:bCs/>
          <w:sz w:val="32"/>
          <w:szCs w:val="32"/>
        </w:rPr>
        <w:t>Strength of Business Idea</w:t>
      </w:r>
    </w:p>
    <w:p w14:paraId="5956D27C" w14:textId="77777777" w:rsidR="00500CD9" w:rsidRPr="00500CD9" w:rsidRDefault="00500CD9" w:rsidP="00500CD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37"/>
        <w:gridCol w:w="2069"/>
      </w:tblGrid>
      <w:tr w:rsidR="00DF31E1" w14:paraId="57D37677" w14:textId="77777777" w:rsidTr="00DF31E1">
        <w:tc>
          <w:tcPr>
            <w:tcW w:w="2252" w:type="dxa"/>
          </w:tcPr>
          <w:p w14:paraId="2C0A2EDD" w14:textId="77777777" w:rsidR="00DF31E1" w:rsidRPr="00DF31E1" w:rsidRDefault="00DF31E1" w:rsidP="00597AD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14:paraId="7BC788D3" w14:textId="77777777" w:rsidR="00DF31E1" w:rsidRDefault="00DF31E1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0FB85B" w14:textId="28205772" w:rsidR="00DF31E1" w:rsidRDefault="00DF31E1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Low Potential (-1)</w:t>
            </w:r>
          </w:p>
          <w:p w14:paraId="1DB4A9C8" w14:textId="4A487DD2" w:rsidR="00DF31E1" w:rsidRPr="00DF31E1" w:rsidRDefault="00DF31E1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12D73B10" w14:textId="77777777" w:rsidR="00DF31E1" w:rsidRDefault="00DF31E1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E21ACC" w14:textId="30D913BE" w:rsidR="00DF31E1" w:rsidRPr="00DF31E1" w:rsidRDefault="00DF31E1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Moderate Potential (0)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67D2C2A4" w14:textId="77777777" w:rsidR="00DF31E1" w:rsidRDefault="00DF31E1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2AE658" w14:textId="22A81EB7" w:rsidR="00DF31E1" w:rsidRPr="00DF31E1" w:rsidRDefault="00DF31E1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High Potential (+1)</w:t>
            </w:r>
          </w:p>
        </w:tc>
      </w:tr>
      <w:tr w:rsidR="00DF31E1" w14:paraId="73AB366C" w14:textId="77777777" w:rsidTr="00DF31E1">
        <w:tc>
          <w:tcPr>
            <w:tcW w:w="2252" w:type="dxa"/>
          </w:tcPr>
          <w:p w14:paraId="150A616E" w14:textId="77777777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D7CE78" w14:textId="7B0F4D03" w:rsidR="00DF31E1" w:rsidRP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Extent to which the idea:</w:t>
            </w:r>
          </w:p>
          <w:p w14:paraId="00EBE1C3" w14:textId="03540217" w:rsidR="00DF31E1" w:rsidRPr="00DF31E1" w:rsidRDefault="00DF31E1" w:rsidP="00DF31E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Takes advantage of a trend</w:t>
            </w:r>
          </w:p>
          <w:p w14:paraId="6DEBEE45" w14:textId="77777777" w:rsidR="00DF31E1" w:rsidRPr="00DF31E1" w:rsidRDefault="00DF31E1" w:rsidP="00DF31E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749263" w14:textId="74409DA0" w:rsidR="00DF31E1" w:rsidRPr="00DF31E1" w:rsidRDefault="00DF31E1" w:rsidP="00DF31E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Solves a problem</w:t>
            </w:r>
          </w:p>
          <w:p w14:paraId="78FD975E" w14:textId="77777777" w:rsidR="00DF31E1" w:rsidRPr="00DF31E1" w:rsidRDefault="00DF31E1" w:rsidP="00DF31E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DF999B" w14:textId="77777777" w:rsidR="00DF31E1" w:rsidRDefault="00DF31E1" w:rsidP="00DF31E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Addresses an unfilled gap in the marketplace</w:t>
            </w:r>
          </w:p>
          <w:p w14:paraId="66748B6B" w14:textId="49632DC4" w:rsidR="00DF31E1" w:rsidRPr="00DF31E1" w:rsidRDefault="00DF31E1" w:rsidP="00DF31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2015800F" w14:textId="421C6954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Weak</w:t>
            </w:r>
          </w:p>
        </w:tc>
        <w:tc>
          <w:tcPr>
            <w:tcW w:w="2437" w:type="dxa"/>
            <w:vAlign w:val="center"/>
          </w:tcPr>
          <w:p w14:paraId="73DE8069" w14:textId="7BA7DD6A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vAlign w:val="center"/>
          </w:tcPr>
          <w:p w14:paraId="39F1287E" w14:textId="3A41FD01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</w:tr>
      <w:tr w:rsidR="00DF31E1" w14:paraId="4A917A39" w14:textId="77777777" w:rsidTr="00DF31E1">
        <w:tc>
          <w:tcPr>
            <w:tcW w:w="2252" w:type="dxa"/>
          </w:tcPr>
          <w:p w14:paraId="51C68EDA" w14:textId="77777777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83337" w14:textId="1171B201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Timeliness of entry to market</w:t>
            </w:r>
          </w:p>
          <w:p w14:paraId="0A53C679" w14:textId="7630ED9A" w:rsidR="00DF31E1" w:rsidRP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4AF1BF89" w14:textId="4AC588C5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Not timely</w:t>
            </w:r>
          </w:p>
        </w:tc>
        <w:tc>
          <w:tcPr>
            <w:tcW w:w="2437" w:type="dxa"/>
            <w:vAlign w:val="center"/>
          </w:tcPr>
          <w:p w14:paraId="374DD1B9" w14:textId="00CA60C4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Moderately timely</w:t>
            </w:r>
          </w:p>
        </w:tc>
        <w:tc>
          <w:tcPr>
            <w:tcW w:w="2069" w:type="dxa"/>
            <w:vAlign w:val="center"/>
          </w:tcPr>
          <w:p w14:paraId="3F736FB6" w14:textId="49AA9CAD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Very timely</w:t>
            </w:r>
          </w:p>
        </w:tc>
      </w:tr>
      <w:tr w:rsidR="00DF31E1" w14:paraId="7CB4A7BE" w14:textId="77777777" w:rsidTr="00DF31E1">
        <w:tc>
          <w:tcPr>
            <w:tcW w:w="2252" w:type="dxa"/>
          </w:tcPr>
          <w:p w14:paraId="58B7DCB2" w14:textId="77777777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FBEFF1" w14:textId="77777777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Extent to which the idea “adds value” for its buyer or end user</w:t>
            </w:r>
          </w:p>
          <w:p w14:paraId="4A0AC621" w14:textId="209A8563" w:rsidR="00DF31E1" w:rsidRP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1A5FCFA2" w14:textId="446A4205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437" w:type="dxa"/>
            <w:vAlign w:val="center"/>
          </w:tcPr>
          <w:p w14:paraId="68AD460D" w14:textId="48B2C151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9" w:type="dxa"/>
            <w:vAlign w:val="center"/>
          </w:tcPr>
          <w:p w14:paraId="5A655682" w14:textId="1DF295F9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DF31E1" w14:paraId="47EF7154" w14:textId="77777777" w:rsidTr="00DF31E1">
        <w:tc>
          <w:tcPr>
            <w:tcW w:w="2252" w:type="dxa"/>
          </w:tcPr>
          <w:p w14:paraId="59D91E4F" w14:textId="77777777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552E4A" w14:textId="28DDA394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Extent to which the customer is satisfied by competing products that are already available</w:t>
            </w:r>
          </w:p>
          <w:p w14:paraId="39942128" w14:textId="6C0336AB" w:rsidR="00DF31E1" w:rsidRP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02C8BC33" w14:textId="18A7616C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Very satisfied</w:t>
            </w:r>
          </w:p>
        </w:tc>
        <w:tc>
          <w:tcPr>
            <w:tcW w:w="2437" w:type="dxa"/>
            <w:vAlign w:val="center"/>
          </w:tcPr>
          <w:p w14:paraId="69E89AA3" w14:textId="3B8B36EE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Moderately satisfied</w:t>
            </w:r>
          </w:p>
        </w:tc>
        <w:tc>
          <w:tcPr>
            <w:tcW w:w="2069" w:type="dxa"/>
            <w:vAlign w:val="center"/>
          </w:tcPr>
          <w:p w14:paraId="1B813C35" w14:textId="62863DC7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Not very satisfied or indifferent</w:t>
            </w:r>
          </w:p>
        </w:tc>
      </w:tr>
      <w:tr w:rsidR="00DF31E1" w14:paraId="2A1CBD61" w14:textId="77777777" w:rsidTr="00DF31E1">
        <w:tc>
          <w:tcPr>
            <w:tcW w:w="2252" w:type="dxa"/>
          </w:tcPr>
          <w:p w14:paraId="63EBE6D4" w14:textId="77777777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A29C8D" w14:textId="008C9532" w:rsid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 xml:space="preserve">Degree to which the idea requires customers to change their basic practices or </w:t>
            </w:r>
            <w:proofErr w:type="spellStart"/>
            <w:r w:rsidR="00B43EF7" w:rsidRPr="00DF31E1">
              <w:rPr>
                <w:rFonts w:ascii="Arial" w:hAnsi="Arial" w:cs="Arial"/>
                <w:sz w:val="20"/>
                <w:szCs w:val="20"/>
              </w:rPr>
              <w:t>behavio</w:t>
            </w:r>
            <w:r w:rsidR="00B43EF7">
              <w:rPr>
                <w:rFonts w:ascii="Arial" w:hAnsi="Arial" w:cs="Arial"/>
                <w:sz w:val="20"/>
                <w:szCs w:val="20"/>
              </w:rPr>
              <w:t>u</w:t>
            </w:r>
            <w:r w:rsidR="00B43EF7" w:rsidRPr="00DF31E1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</w:p>
          <w:p w14:paraId="47DB8692" w14:textId="097564A4" w:rsidR="00DF31E1" w:rsidRPr="00DF31E1" w:rsidRDefault="00DF31E1" w:rsidP="00597A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nil"/>
            </w:tcBorders>
            <w:vAlign w:val="center"/>
          </w:tcPr>
          <w:p w14:paraId="4BC66DD3" w14:textId="59909FAD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Substantial changes required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167008E1" w14:textId="2A563B62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Moderate changes required</w:t>
            </w:r>
          </w:p>
        </w:tc>
        <w:tc>
          <w:tcPr>
            <w:tcW w:w="2069" w:type="dxa"/>
            <w:tcBorders>
              <w:bottom w:val="nil"/>
            </w:tcBorders>
            <w:vAlign w:val="center"/>
          </w:tcPr>
          <w:p w14:paraId="63114F51" w14:textId="513AB99E" w:rsidR="00DF31E1" w:rsidRPr="00DF31E1" w:rsidRDefault="00DF31E1" w:rsidP="00DF3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1E1">
              <w:rPr>
                <w:rFonts w:ascii="Arial" w:hAnsi="Arial" w:cs="Arial"/>
                <w:sz w:val="20"/>
                <w:szCs w:val="20"/>
              </w:rPr>
              <w:t>Small to no changes required</w:t>
            </w:r>
          </w:p>
        </w:tc>
      </w:tr>
    </w:tbl>
    <w:p w14:paraId="376A8F7B" w14:textId="77777777" w:rsidR="00DF31E1" w:rsidRDefault="00DF31E1" w:rsidP="00597ADB">
      <w:pPr>
        <w:rPr>
          <w:rFonts w:ascii="Arial" w:hAnsi="Arial" w:cs="Arial"/>
          <w:b/>
          <w:bCs/>
        </w:rPr>
      </w:pPr>
    </w:p>
    <w:p w14:paraId="7A48AB64" w14:textId="77777777" w:rsidR="00DF31E1" w:rsidRDefault="00DF31E1" w:rsidP="00597ADB">
      <w:pPr>
        <w:rPr>
          <w:rFonts w:ascii="Arial" w:hAnsi="Arial" w:cs="Arial"/>
          <w:b/>
          <w:bCs/>
        </w:rPr>
      </w:pPr>
    </w:p>
    <w:p w14:paraId="586034FB" w14:textId="77777777" w:rsidR="00DF31E1" w:rsidRDefault="00DF31E1" w:rsidP="00597ADB">
      <w:pPr>
        <w:rPr>
          <w:rFonts w:ascii="Arial" w:hAnsi="Arial" w:cs="Arial"/>
          <w:b/>
          <w:bCs/>
        </w:rPr>
      </w:pPr>
    </w:p>
    <w:p w14:paraId="79E45253" w14:textId="77777777" w:rsidR="00B43EF7" w:rsidRDefault="00B43EF7" w:rsidP="00B43EF7">
      <w:pPr>
        <w:rPr>
          <w:rFonts w:ascii="Arial" w:hAnsi="Arial" w:cs="Arial"/>
          <w:b/>
          <w:bCs/>
          <w:sz w:val="32"/>
          <w:szCs w:val="32"/>
        </w:rPr>
      </w:pPr>
    </w:p>
    <w:p w14:paraId="46186724" w14:textId="2ECD784F" w:rsidR="00B43EF7" w:rsidRPr="00210CF2" w:rsidRDefault="00B43EF7" w:rsidP="00D32670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sz w:val="36"/>
          <w:szCs w:val="36"/>
          <w:u w:val="single"/>
        </w:rPr>
      </w:pPr>
      <w:r w:rsidRPr="00210CF2">
        <w:rPr>
          <w:rFonts w:ascii="Arial" w:hAnsi="Arial" w:cs="Arial"/>
          <w:b/>
          <w:bCs/>
          <w:sz w:val="32"/>
          <w:szCs w:val="32"/>
        </w:rPr>
        <w:t>Industry-Related Issues</w:t>
      </w:r>
    </w:p>
    <w:p w14:paraId="3139A19A" w14:textId="77777777" w:rsidR="00B43EF7" w:rsidRPr="00500CD9" w:rsidRDefault="00B43EF7" w:rsidP="00B43E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37"/>
        <w:gridCol w:w="2069"/>
      </w:tblGrid>
      <w:tr w:rsidR="00B43EF7" w14:paraId="7835371D" w14:textId="77777777" w:rsidTr="002820A6">
        <w:tc>
          <w:tcPr>
            <w:tcW w:w="2252" w:type="dxa"/>
          </w:tcPr>
          <w:p w14:paraId="0AF95C67" w14:textId="77777777" w:rsidR="00B43EF7" w:rsidRPr="00DF31E1" w:rsidRDefault="00B43EF7" w:rsidP="002820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14:paraId="1B5A8B86" w14:textId="77777777" w:rsidR="00B43EF7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A75EAE" w14:textId="77777777" w:rsidR="00B43EF7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Low Potential (-1)</w:t>
            </w:r>
          </w:p>
          <w:p w14:paraId="5EE83298" w14:textId="77777777" w:rsidR="00B43EF7" w:rsidRPr="00DF31E1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0CE9D4F4" w14:textId="77777777" w:rsidR="00B43EF7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9B3F0E" w14:textId="77777777" w:rsidR="00B43EF7" w:rsidRPr="00DF31E1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Moderate Potential (0)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3BCEA838" w14:textId="77777777" w:rsidR="00B43EF7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1845AA" w14:textId="4CEC5C92" w:rsidR="00B43EF7" w:rsidRPr="00DF31E1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High Potential (+1)</w:t>
            </w:r>
          </w:p>
        </w:tc>
      </w:tr>
      <w:tr w:rsidR="00B43EF7" w14:paraId="11C40597" w14:textId="77777777" w:rsidTr="002820A6">
        <w:tc>
          <w:tcPr>
            <w:tcW w:w="2252" w:type="dxa"/>
          </w:tcPr>
          <w:p w14:paraId="2C9041C2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99CA7" w14:textId="37355521" w:rsidR="00B43EF7" w:rsidRPr="00B43EF7" w:rsidRDefault="00B43EF7" w:rsidP="00B43EF7">
            <w:pPr>
              <w:rPr>
                <w:rFonts w:ascii="Arial" w:hAnsi="Arial" w:cs="Arial"/>
                <w:sz w:val="20"/>
                <w:szCs w:val="20"/>
              </w:rPr>
            </w:pPr>
            <w:r w:rsidRPr="00B43EF7">
              <w:rPr>
                <w:rFonts w:ascii="Arial" w:hAnsi="Arial" w:cs="Arial"/>
                <w:sz w:val="20"/>
                <w:szCs w:val="20"/>
              </w:rPr>
              <w:t xml:space="preserve">Number of </w:t>
            </w:r>
            <w:r>
              <w:rPr>
                <w:rFonts w:ascii="Arial" w:hAnsi="Arial" w:cs="Arial"/>
                <w:sz w:val="20"/>
                <w:szCs w:val="20"/>
              </w:rPr>
              <w:t>competitors</w:t>
            </w:r>
          </w:p>
          <w:p w14:paraId="46DB8491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6E79769B" w14:textId="0B8310C3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</w:t>
            </w:r>
          </w:p>
        </w:tc>
        <w:tc>
          <w:tcPr>
            <w:tcW w:w="2437" w:type="dxa"/>
            <w:vAlign w:val="center"/>
          </w:tcPr>
          <w:p w14:paraId="44C80089" w14:textId="6B27D291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2069" w:type="dxa"/>
            <w:vAlign w:val="center"/>
          </w:tcPr>
          <w:p w14:paraId="47C954B9" w14:textId="1A4CEF9C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B43EF7" w14:paraId="4F6B3616" w14:textId="77777777" w:rsidTr="002820A6">
        <w:tc>
          <w:tcPr>
            <w:tcW w:w="2252" w:type="dxa"/>
          </w:tcPr>
          <w:p w14:paraId="2817372A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AC20C6" w14:textId="3D733C05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Stage of industry life cycle</w:t>
            </w:r>
          </w:p>
          <w:p w14:paraId="6F720F96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05CCEE86" w14:textId="3E3CB912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Maturity phase or decline phase</w:t>
            </w:r>
          </w:p>
        </w:tc>
        <w:tc>
          <w:tcPr>
            <w:tcW w:w="2437" w:type="dxa"/>
            <w:vAlign w:val="center"/>
          </w:tcPr>
          <w:p w14:paraId="21E73611" w14:textId="1D3C3B83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Growth phase</w:t>
            </w:r>
          </w:p>
        </w:tc>
        <w:tc>
          <w:tcPr>
            <w:tcW w:w="2069" w:type="dxa"/>
            <w:vAlign w:val="center"/>
          </w:tcPr>
          <w:p w14:paraId="3E11E42C" w14:textId="4262E38B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Emergence phase</w:t>
            </w:r>
          </w:p>
        </w:tc>
      </w:tr>
      <w:tr w:rsidR="00B43EF7" w14:paraId="083394C2" w14:textId="77777777" w:rsidTr="002820A6">
        <w:tc>
          <w:tcPr>
            <w:tcW w:w="2252" w:type="dxa"/>
          </w:tcPr>
          <w:p w14:paraId="5F06DC7B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454981" w14:textId="7B9841E3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Growth rate of industry</w:t>
            </w:r>
          </w:p>
          <w:p w14:paraId="6E21A623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1BEF8979" w14:textId="2D762E42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 or no growth</w:t>
            </w:r>
          </w:p>
        </w:tc>
        <w:tc>
          <w:tcPr>
            <w:tcW w:w="2437" w:type="dxa"/>
            <w:vAlign w:val="center"/>
          </w:tcPr>
          <w:p w14:paraId="4F79AB11" w14:textId="43311612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 growth</w:t>
            </w:r>
          </w:p>
        </w:tc>
        <w:tc>
          <w:tcPr>
            <w:tcW w:w="2069" w:type="dxa"/>
            <w:vAlign w:val="center"/>
          </w:tcPr>
          <w:p w14:paraId="09A4894A" w14:textId="3796B8A8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 growth</w:t>
            </w:r>
          </w:p>
        </w:tc>
      </w:tr>
      <w:tr w:rsidR="00B43EF7" w14:paraId="75D0F67D" w14:textId="77777777" w:rsidTr="002820A6">
        <w:tc>
          <w:tcPr>
            <w:tcW w:w="2252" w:type="dxa"/>
          </w:tcPr>
          <w:p w14:paraId="3DDE84C8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98D03D" w14:textId="4592324D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Importance of industry’s products and/or services to customers</w:t>
            </w:r>
          </w:p>
          <w:p w14:paraId="2D7976FF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27D6EF60" w14:textId="2780475C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“Ambivalence”</w:t>
            </w:r>
          </w:p>
        </w:tc>
        <w:tc>
          <w:tcPr>
            <w:tcW w:w="2437" w:type="dxa"/>
            <w:vAlign w:val="center"/>
          </w:tcPr>
          <w:p w14:paraId="7BAA0E70" w14:textId="5E0EEA7B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“Would like to have”</w:t>
            </w:r>
          </w:p>
        </w:tc>
        <w:tc>
          <w:tcPr>
            <w:tcW w:w="2069" w:type="dxa"/>
            <w:vAlign w:val="center"/>
          </w:tcPr>
          <w:p w14:paraId="45F8D35A" w14:textId="5D81911D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“Must have”</w:t>
            </w:r>
          </w:p>
        </w:tc>
      </w:tr>
      <w:tr w:rsidR="00B43EF7" w14:paraId="31FDE972" w14:textId="77777777" w:rsidTr="002820A6">
        <w:tc>
          <w:tcPr>
            <w:tcW w:w="2252" w:type="dxa"/>
          </w:tcPr>
          <w:p w14:paraId="6C8D0E98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75E0B7" w14:textId="045B52AF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Industry operating margins</w:t>
            </w:r>
          </w:p>
          <w:p w14:paraId="173AC44B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nil"/>
            </w:tcBorders>
            <w:vAlign w:val="center"/>
          </w:tcPr>
          <w:p w14:paraId="448935CE" w14:textId="48C07610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5EE20164" w14:textId="483826F0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tcBorders>
              <w:bottom w:val="nil"/>
            </w:tcBorders>
            <w:vAlign w:val="center"/>
          </w:tcPr>
          <w:p w14:paraId="1F5C4634" w14:textId="5B71089A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74F188DC" w14:textId="77777777" w:rsidR="00B43EF7" w:rsidRDefault="00B43EF7" w:rsidP="00B43EF7">
      <w:pPr>
        <w:rPr>
          <w:rFonts w:ascii="Arial" w:hAnsi="Arial" w:cs="Arial"/>
          <w:b/>
          <w:bCs/>
        </w:rPr>
      </w:pPr>
    </w:p>
    <w:p w14:paraId="711C66F1" w14:textId="77777777" w:rsidR="00B43EF7" w:rsidRDefault="00B43EF7" w:rsidP="00B43EF7">
      <w:pPr>
        <w:rPr>
          <w:rFonts w:ascii="Arial" w:hAnsi="Arial" w:cs="Arial"/>
          <w:b/>
          <w:bCs/>
        </w:rPr>
      </w:pPr>
    </w:p>
    <w:p w14:paraId="69A611AD" w14:textId="77777777" w:rsidR="00B43EF7" w:rsidRDefault="00B43EF7" w:rsidP="00B43EF7">
      <w:pPr>
        <w:rPr>
          <w:rFonts w:ascii="Arial" w:hAnsi="Arial" w:cs="Arial"/>
          <w:b/>
          <w:bCs/>
        </w:rPr>
      </w:pPr>
    </w:p>
    <w:p w14:paraId="1A72AC9D" w14:textId="344508A0" w:rsidR="00B43EF7" w:rsidRPr="00210CF2" w:rsidRDefault="00B43EF7" w:rsidP="00D32670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sz w:val="36"/>
          <w:szCs w:val="36"/>
          <w:u w:val="single"/>
        </w:rPr>
      </w:pPr>
      <w:r w:rsidRPr="00210CF2">
        <w:rPr>
          <w:rFonts w:ascii="Arial" w:hAnsi="Arial" w:cs="Arial"/>
          <w:b/>
          <w:bCs/>
          <w:sz w:val="32"/>
          <w:szCs w:val="32"/>
        </w:rPr>
        <w:t>Target Market and Customer-Related Issues</w:t>
      </w:r>
    </w:p>
    <w:p w14:paraId="3C54C02D" w14:textId="77777777" w:rsidR="00B43EF7" w:rsidRPr="00500CD9" w:rsidRDefault="00B43EF7" w:rsidP="00B43E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37"/>
        <w:gridCol w:w="2069"/>
      </w:tblGrid>
      <w:tr w:rsidR="00B43EF7" w14:paraId="667C43F8" w14:textId="77777777" w:rsidTr="002820A6">
        <w:tc>
          <w:tcPr>
            <w:tcW w:w="2252" w:type="dxa"/>
          </w:tcPr>
          <w:p w14:paraId="1A5D6095" w14:textId="77777777" w:rsidR="00B43EF7" w:rsidRPr="00DF31E1" w:rsidRDefault="00B43EF7" w:rsidP="002820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14:paraId="0B4EECA1" w14:textId="77777777" w:rsidR="00B43EF7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D88E50" w14:textId="77777777" w:rsidR="00B43EF7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Low Potential (-1)</w:t>
            </w:r>
          </w:p>
          <w:p w14:paraId="27D88B40" w14:textId="77777777" w:rsidR="00B43EF7" w:rsidRPr="00DF31E1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3962D737" w14:textId="77777777" w:rsidR="00B43EF7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FE71EF7" w14:textId="77777777" w:rsidR="00B43EF7" w:rsidRPr="00DF31E1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Moderate Potential (0)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009BB63D" w14:textId="77777777" w:rsidR="00B43EF7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AAE0BA" w14:textId="361E8BF7" w:rsidR="00B43EF7" w:rsidRPr="00DF31E1" w:rsidRDefault="00B43EF7" w:rsidP="00B43E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High Potential (+1)</w:t>
            </w:r>
          </w:p>
        </w:tc>
      </w:tr>
      <w:tr w:rsidR="00B43EF7" w14:paraId="23CDAE49" w14:textId="77777777" w:rsidTr="002820A6">
        <w:tc>
          <w:tcPr>
            <w:tcW w:w="2252" w:type="dxa"/>
          </w:tcPr>
          <w:p w14:paraId="484864F9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56832B" w14:textId="447241D8" w:rsidR="00B43EF7" w:rsidRP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Identification of target market for the proposed new venture</w:t>
            </w:r>
          </w:p>
          <w:p w14:paraId="3DF2D2E0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2790B571" w14:textId="5A369E25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Difficult to identify</w:t>
            </w:r>
          </w:p>
        </w:tc>
        <w:tc>
          <w:tcPr>
            <w:tcW w:w="2437" w:type="dxa"/>
            <w:vAlign w:val="center"/>
          </w:tcPr>
          <w:p w14:paraId="758D7043" w14:textId="21C13690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 able to identify</w:t>
            </w:r>
          </w:p>
        </w:tc>
        <w:tc>
          <w:tcPr>
            <w:tcW w:w="2069" w:type="dxa"/>
            <w:vAlign w:val="center"/>
          </w:tcPr>
          <w:p w14:paraId="4E18ADBB" w14:textId="444F5BD0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Identified</w:t>
            </w:r>
          </w:p>
        </w:tc>
      </w:tr>
      <w:tr w:rsidR="00B43EF7" w14:paraId="5242DE6A" w14:textId="77777777" w:rsidTr="002820A6">
        <w:tc>
          <w:tcPr>
            <w:tcW w:w="2252" w:type="dxa"/>
          </w:tcPr>
          <w:p w14:paraId="6AD93DB2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FCE5A4" w14:textId="0C852496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Ability to create “barriers to entry” for potential competitors </w:t>
            </w:r>
          </w:p>
          <w:p w14:paraId="0702AB15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0C6A0AB1" w14:textId="76C4A5EF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Unable to create</w:t>
            </w:r>
          </w:p>
        </w:tc>
        <w:tc>
          <w:tcPr>
            <w:tcW w:w="2437" w:type="dxa"/>
            <w:vAlign w:val="center"/>
          </w:tcPr>
          <w:p w14:paraId="5B28D568" w14:textId="625BFB04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or may not be able to create</w:t>
            </w:r>
          </w:p>
        </w:tc>
        <w:tc>
          <w:tcPr>
            <w:tcW w:w="2069" w:type="dxa"/>
            <w:vAlign w:val="center"/>
          </w:tcPr>
          <w:p w14:paraId="488FDDF5" w14:textId="4BD0303C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create</w:t>
            </w:r>
          </w:p>
        </w:tc>
      </w:tr>
      <w:tr w:rsidR="00B43EF7" w14:paraId="2161E870" w14:textId="77777777" w:rsidTr="002820A6">
        <w:tc>
          <w:tcPr>
            <w:tcW w:w="2252" w:type="dxa"/>
          </w:tcPr>
          <w:p w14:paraId="616B4589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54ACC" w14:textId="06F789B9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Ease of making customers aware of the new product or service </w:t>
            </w:r>
          </w:p>
          <w:p w14:paraId="21E35931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29E1618D" w14:textId="1BB9F819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437" w:type="dxa"/>
            <w:vAlign w:val="center"/>
          </w:tcPr>
          <w:p w14:paraId="46683344" w14:textId="3EE81E0A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vAlign w:val="center"/>
          </w:tcPr>
          <w:p w14:paraId="268397C3" w14:textId="5A179EDF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B43EF7" w14:paraId="04A0B679" w14:textId="77777777" w:rsidTr="002820A6">
        <w:tc>
          <w:tcPr>
            <w:tcW w:w="2252" w:type="dxa"/>
          </w:tcPr>
          <w:p w14:paraId="441EC6F0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C2AC24" w14:textId="480891D2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Purchasing power of customers</w:t>
            </w:r>
          </w:p>
          <w:p w14:paraId="2652E1CF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54AD7812" w14:textId="7D024D08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437" w:type="dxa"/>
            <w:vAlign w:val="center"/>
          </w:tcPr>
          <w:p w14:paraId="1DE43B62" w14:textId="2683BE1C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vAlign w:val="center"/>
          </w:tcPr>
          <w:p w14:paraId="57C6E735" w14:textId="1CF923B6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B43EF7" w14:paraId="2E9EE624" w14:textId="77777777" w:rsidTr="002820A6">
        <w:tc>
          <w:tcPr>
            <w:tcW w:w="2252" w:type="dxa"/>
          </w:tcPr>
          <w:p w14:paraId="12D78FB8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BB4F2C" w14:textId="66A63F4E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Growth potential of target market</w:t>
            </w:r>
          </w:p>
          <w:p w14:paraId="41D91B15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nil"/>
            </w:tcBorders>
            <w:vAlign w:val="center"/>
          </w:tcPr>
          <w:p w14:paraId="40F0D523" w14:textId="77777777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722D77C1" w14:textId="77777777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tcBorders>
              <w:bottom w:val="nil"/>
            </w:tcBorders>
            <w:vAlign w:val="center"/>
          </w:tcPr>
          <w:p w14:paraId="5558115C" w14:textId="77777777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433CD860" w14:textId="1BC69CF5" w:rsidR="00B43EF7" w:rsidRPr="00210CF2" w:rsidRDefault="00B43EF7" w:rsidP="00D32670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sz w:val="36"/>
          <w:szCs w:val="36"/>
          <w:u w:val="single"/>
        </w:rPr>
      </w:pPr>
      <w:r w:rsidRPr="00210CF2">
        <w:rPr>
          <w:rFonts w:ascii="Arial" w:hAnsi="Arial" w:cs="Arial"/>
          <w:b/>
          <w:bCs/>
          <w:sz w:val="32"/>
          <w:szCs w:val="32"/>
        </w:rPr>
        <w:t>Founder-Related Issues</w:t>
      </w:r>
    </w:p>
    <w:p w14:paraId="1045B5EB" w14:textId="77777777" w:rsidR="00B43EF7" w:rsidRPr="00500CD9" w:rsidRDefault="00B43EF7" w:rsidP="00B43EF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37"/>
        <w:gridCol w:w="2069"/>
      </w:tblGrid>
      <w:tr w:rsidR="00B43EF7" w14:paraId="422D0BEF" w14:textId="77777777" w:rsidTr="002820A6">
        <w:tc>
          <w:tcPr>
            <w:tcW w:w="2252" w:type="dxa"/>
          </w:tcPr>
          <w:p w14:paraId="5D60A015" w14:textId="77777777" w:rsidR="00B43EF7" w:rsidRPr="00DF31E1" w:rsidRDefault="00B43EF7" w:rsidP="002820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14:paraId="5EEA29CE" w14:textId="77777777" w:rsidR="00B43EF7" w:rsidRDefault="00B43EF7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52BE6B" w14:textId="77777777" w:rsidR="00B43EF7" w:rsidRDefault="00B43EF7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Low Potential (-1)</w:t>
            </w:r>
          </w:p>
          <w:p w14:paraId="795FEF00" w14:textId="77777777" w:rsidR="00B43EF7" w:rsidRPr="00DF31E1" w:rsidRDefault="00B43EF7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7060D4EC" w14:textId="77777777" w:rsidR="00B43EF7" w:rsidRDefault="00B43EF7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D560BD" w14:textId="77777777" w:rsidR="00B43EF7" w:rsidRPr="00DF31E1" w:rsidRDefault="00B43EF7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Moderate Potential (0)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0DED0802" w14:textId="77777777" w:rsidR="00B43EF7" w:rsidRDefault="00B43EF7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958E3EE" w14:textId="77777777" w:rsidR="00B43EF7" w:rsidRPr="00DF31E1" w:rsidRDefault="00B43EF7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High Potential (+1)</w:t>
            </w:r>
          </w:p>
        </w:tc>
      </w:tr>
      <w:tr w:rsidR="00B43EF7" w14:paraId="3C4582A7" w14:textId="77777777" w:rsidTr="002820A6">
        <w:tc>
          <w:tcPr>
            <w:tcW w:w="2252" w:type="dxa"/>
          </w:tcPr>
          <w:p w14:paraId="552FADEF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30890F" w14:textId="3E53E7F7" w:rsidR="00B43EF7" w:rsidRP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Founder’s experience in the industry</w:t>
            </w:r>
          </w:p>
          <w:p w14:paraId="5E06D91E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47C4377A" w14:textId="6F1C30F5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experience</w:t>
            </w:r>
          </w:p>
        </w:tc>
        <w:tc>
          <w:tcPr>
            <w:tcW w:w="2437" w:type="dxa"/>
            <w:vAlign w:val="center"/>
          </w:tcPr>
          <w:p w14:paraId="4D912C85" w14:textId="52B94D02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 experience</w:t>
            </w:r>
          </w:p>
        </w:tc>
        <w:tc>
          <w:tcPr>
            <w:tcW w:w="2069" w:type="dxa"/>
            <w:vAlign w:val="center"/>
          </w:tcPr>
          <w:p w14:paraId="5565C50E" w14:textId="293DEB96" w:rsidR="00B43EF7" w:rsidRPr="00DF31E1" w:rsidRDefault="00B43EF7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Experienced</w:t>
            </w:r>
          </w:p>
        </w:tc>
      </w:tr>
      <w:tr w:rsidR="00B43EF7" w14:paraId="0B5C7AF0" w14:textId="77777777" w:rsidTr="002820A6">
        <w:tc>
          <w:tcPr>
            <w:tcW w:w="2252" w:type="dxa"/>
          </w:tcPr>
          <w:p w14:paraId="194E7BF9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F512D1" w14:textId="2E8E047A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Founder’s skills as they relate to the proposed new venture’s product or service</w:t>
            </w:r>
          </w:p>
          <w:p w14:paraId="72DFA3C7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089B10EB" w14:textId="1BA6BAFF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skills</w:t>
            </w:r>
          </w:p>
        </w:tc>
        <w:tc>
          <w:tcPr>
            <w:tcW w:w="2437" w:type="dxa"/>
            <w:vAlign w:val="center"/>
          </w:tcPr>
          <w:p w14:paraId="3FE4B228" w14:textId="753E07F0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 skills</w:t>
            </w:r>
          </w:p>
        </w:tc>
        <w:tc>
          <w:tcPr>
            <w:tcW w:w="2069" w:type="dxa"/>
            <w:vAlign w:val="center"/>
          </w:tcPr>
          <w:p w14:paraId="43937781" w14:textId="2A83070C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Skilled</w:t>
            </w:r>
          </w:p>
        </w:tc>
      </w:tr>
      <w:tr w:rsidR="00B43EF7" w14:paraId="752BA8CC" w14:textId="77777777" w:rsidTr="002820A6">
        <w:tc>
          <w:tcPr>
            <w:tcW w:w="2252" w:type="dxa"/>
          </w:tcPr>
          <w:p w14:paraId="6FFC920D" w14:textId="7473321C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565B1B" w14:textId="1983F65D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Extent of the founder’s professional and social networks in the relevant industry</w:t>
            </w:r>
          </w:p>
          <w:p w14:paraId="477BFAD4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7A526576" w14:textId="3BAEDE5E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437" w:type="dxa"/>
            <w:vAlign w:val="center"/>
          </w:tcPr>
          <w:p w14:paraId="460B66E3" w14:textId="0E2FCAA5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vAlign w:val="center"/>
          </w:tcPr>
          <w:p w14:paraId="3E76F898" w14:textId="64BE25F4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Extensive</w:t>
            </w:r>
          </w:p>
        </w:tc>
      </w:tr>
      <w:tr w:rsidR="00B43EF7" w14:paraId="400E163D" w14:textId="77777777" w:rsidTr="002820A6">
        <w:tc>
          <w:tcPr>
            <w:tcW w:w="2252" w:type="dxa"/>
          </w:tcPr>
          <w:p w14:paraId="26F78230" w14:textId="77777777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4A2A75" w14:textId="032D0F59" w:rsidR="00B43EF7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Extent to which the proposed new venture meets the founder’s personal goals and aspirations</w:t>
            </w:r>
          </w:p>
          <w:p w14:paraId="384B74C4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41CB47C4" w14:textId="330BBE61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Weak</w:t>
            </w:r>
          </w:p>
        </w:tc>
        <w:tc>
          <w:tcPr>
            <w:tcW w:w="2437" w:type="dxa"/>
            <w:vAlign w:val="center"/>
          </w:tcPr>
          <w:p w14:paraId="2E8CF3C9" w14:textId="15A1959F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vAlign w:val="center"/>
          </w:tcPr>
          <w:p w14:paraId="707127BB" w14:textId="61D87CFB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</w:tr>
      <w:tr w:rsidR="00B43EF7" w14:paraId="730A319E" w14:textId="77777777" w:rsidTr="002820A6">
        <w:tc>
          <w:tcPr>
            <w:tcW w:w="2252" w:type="dxa"/>
          </w:tcPr>
          <w:p w14:paraId="4E9E799B" w14:textId="34F4124B" w:rsidR="00B43EF7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6EA9DB" w14:textId="04902596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Likelihood that a team can be put together to launch and growth the new venture</w:t>
            </w:r>
          </w:p>
          <w:p w14:paraId="30AC10A4" w14:textId="77777777" w:rsidR="00B43EF7" w:rsidRPr="00DF31E1" w:rsidRDefault="00B43EF7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nil"/>
            </w:tcBorders>
            <w:vAlign w:val="center"/>
          </w:tcPr>
          <w:p w14:paraId="54073B8B" w14:textId="2EE40175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Unlikely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348426C7" w14:textId="260C1067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Moderately likely</w:t>
            </w:r>
          </w:p>
        </w:tc>
        <w:tc>
          <w:tcPr>
            <w:tcW w:w="2069" w:type="dxa"/>
            <w:tcBorders>
              <w:bottom w:val="nil"/>
            </w:tcBorders>
            <w:vAlign w:val="center"/>
          </w:tcPr>
          <w:p w14:paraId="4CD06D9E" w14:textId="2F9422BD" w:rsidR="00B43EF7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likely</w:t>
            </w:r>
          </w:p>
        </w:tc>
      </w:tr>
    </w:tbl>
    <w:p w14:paraId="20EFC640" w14:textId="77777777" w:rsidR="00B43EF7" w:rsidRDefault="00B43EF7" w:rsidP="00B43EF7">
      <w:pPr>
        <w:rPr>
          <w:rFonts w:ascii="Arial" w:hAnsi="Arial" w:cs="Arial"/>
          <w:b/>
          <w:bCs/>
        </w:rPr>
      </w:pPr>
    </w:p>
    <w:p w14:paraId="2995508E" w14:textId="77777777" w:rsidR="00B43EF7" w:rsidRDefault="00B43EF7" w:rsidP="00B43EF7">
      <w:pPr>
        <w:rPr>
          <w:rFonts w:ascii="Arial" w:hAnsi="Arial" w:cs="Arial"/>
          <w:b/>
          <w:bCs/>
        </w:rPr>
      </w:pPr>
    </w:p>
    <w:p w14:paraId="6040201D" w14:textId="77777777" w:rsidR="00B43EF7" w:rsidRDefault="00B43EF7" w:rsidP="00B43EF7">
      <w:pPr>
        <w:rPr>
          <w:rFonts w:ascii="Arial" w:hAnsi="Arial" w:cs="Arial"/>
          <w:b/>
          <w:bCs/>
        </w:rPr>
      </w:pPr>
    </w:p>
    <w:p w14:paraId="0FFB82CC" w14:textId="135B49B4" w:rsidR="00210CF2" w:rsidRPr="00210CF2" w:rsidRDefault="00210CF2" w:rsidP="00D32670">
      <w:pPr>
        <w:pStyle w:val="ListParagraph"/>
        <w:numPr>
          <w:ilvl w:val="0"/>
          <w:numId w:val="8"/>
        </w:numPr>
        <w:jc w:val="center"/>
        <w:rPr>
          <w:rFonts w:ascii="Arial" w:hAnsi="Arial" w:cs="Arial"/>
          <w:sz w:val="36"/>
          <w:szCs w:val="36"/>
          <w:u w:val="single"/>
        </w:rPr>
      </w:pPr>
      <w:r w:rsidRPr="00210CF2">
        <w:rPr>
          <w:rFonts w:ascii="Arial" w:hAnsi="Arial" w:cs="Arial"/>
          <w:b/>
          <w:bCs/>
          <w:sz w:val="32"/>
          <w:szCs w:val="32"/>
        </w:rPr>
        <w:t>Financial Issues</w:t>
      </w:r>
    </w:p>
    <w:p w14:paraId="3ED58B33" w14:textId="77777777" w:rsidR="00210CF2" w:rsidRPr="00500CD9" w:rsidRDefault="00210CF2" w:rsidP="00210C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437"/>
        <w:gridCol w:w="2069"/>
      </w:tblGrid>
      <w:tr w:rsidR="00210CF2" w14:paraId="68257E9B" w14:textId="77777777" w:rsidTr="002820A6">
        <w:tc>
          <w:tcPr>
            <w:tcW w:w="2252" w:type="dxa"/>
          </w:tcPr>
          <w:p w14:paraId="2149FB1F" w14:textId="77777777" w:rsidR="00210CF2" w:rsidRPr="00DF31E1" w:rsidRDefault="00210CF2" w:rsidP="002820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14:paraId="2E3394B4" w14:textId="77777777" w:rsidR="00210CF2" w:rsidRDefault="00210CF2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DC78F6" w14:textId="77777777" w:rsidR="00210CF2" w:rsidRDefault="00210CF2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Low Potential (-1)</w:t>
            </w:r>
          </w:p>
          <w:p w14:paraId="2419385B" w14:textId="77777777" w:rsidR="00210CF2" w:rsidRPr="00DF31E1" w:rsidRDefault="00210CF2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7693BD5E" w14:textId="77777777" w:rsidR="00210CF2" w:rsidRDefault="00210CF2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D4B5D6" w14:textId="77777777" w:rsidR="00210CF2" w:rsidRPr="00DF31E1" w:rsidRDefault="00210CF2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Moderate Potential (0)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14:paraId="2750A1CB" w14:textId="77777777" w:rsidR="00210CF2" w:rsidRDefault="00210CF2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5BB46C" w14:textId="77777777" w:rsidR="00210CF2" w:rsidRPr="00DF31E1" w:rsidRDefault="00210CF2" w:rsidP="002820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F31E1">
              <w:rPr>
                <w:rFonts w:ascii="Arial" w:hAnsi="Arial" w:cs="Arial"/>
                <w:b/>
                <w:bCs/>
                <w:sz w:val="20"/>
                <w:szCs w:val="20"/>
              </w:rPr>
              <w:t>High Potential (+1)</w:t>
            </w:r>
          </w:p>
        </w:tc>
      </w:tr>
      <w:tr w:rsidR="00210CF2" w14:paraId="1B1AFBFF" w14:textId="77777777" w:rsidTr="002820A6">
        <w:tc>
          <w:tcPr>
            <w:tcW w:w="2252" w:type="dxa"/>
          </w:tcPr>
          <w:p w14:paraId="0176E551" w14:textId="77777777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480235" w14:textId="6BA7FFC5" w:rsidR="00210CF2" w:rsidRPr="00B43EF7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Startup costs</w:t>
            </w:r>
          </w:p>
          <w:p w14:paraId="6A89846B" w14:textId="77777777" w:rsidR="00210CF2" w:rsidRPr="00DF31E1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38A9E805" w14:textId="7DF7015C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437" w:type="dxa"/>
            <w:vAlign w:val="center"/>
          </w:tcPr>
          <w:p w14:paraId="6936D7EA" w14:textId="136DA502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vAlign w:val="center"/>
          </w:tcPr>
          <w:p w14:paraId="78060C83" w14:textId="4E9B51F2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210CF2" w14:paraId="4ED6DCCC" w14:textId="77777777" w:rsidTr="002820A6">
        <w:tc>
          <w:tcPr>
            <w:tcW w:w="2252" w:type="dxa"/>
          </w:tcPr>
          <w:p w14:paraId="0642A2C2" w14:textId="7746B632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C89FF6" w14:textId="03076890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revenue streams</w:t>
            </w:r>
          </w:p>
          <w:p w14:paraId="456AADBD" w14:textId="77777777" w:rsidR="00210CF2" w:rsidRPr="00DF31E1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28980D85" w14:textId="678B24C7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</w:t>
            </w:r>
          </w:p>
        </w:tc>
        <w:tc>
          <w:tcPr>
            <w:tcW w:w="2437" w:type="dxa"/>
            <w:vAlign w:val="center"/>
          </w:tcPr>
          <w:p w14:paraId="6C4B6355" w14:textId="502ABEFE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Two or three</w:t>
            </w:r>
          </w:p>
        </w:tc>
        <w:tc>
          <w:tcPr>
            <w:tcW w:w="2069" w:type="dxa"/>
            <w:vAlign w:val="center"/>
          </w:tcPr>
          <w:p w14:paraId="232EA0AD" w14:textId="4736A06C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than three</w:t>
            </w:r>
          </w:p>
        </w:tc>
      </w:tr>
      <w:tr w:rsidR="00210CF2" w14:paraId="64F2A9E2" w14:textId="77777777" w:rsidTr="002820A6">
        <w:tc>
          <w:tcPr>
            <w:tcW w:w="2252" w:type="dxa"/>
          </w:tcPr>
          <w:p w14:paraId="15E1037F" w14:textId="19F471FD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C5B10E" w14:textId="3A7B0175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until break even</w:t>
            </w:r>
          </w:p>
          <w:p w14:paraId="744FE245" w14:textId="77777777" w:rsidR="00210CF2" w:rsidRPr="00DF31E1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37A867AE" w14:textId="18A2DEEB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than two years</w:t>
            </w:r>
          </w:p>
        </w:tc>
        <w:tc>
          <w:tcPr>
            <w:tcW w:w="2437" w:type="dxa"/>
            <w:vAlign w:val="center"/>
          </w:tcPr>
          <w:p w14:paraId="529E465E" w14:textId="285CFF06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 to two years</w:t>
            </w:r>
          </w:p>
        </w:tc>
        <w:tc>
          <w:tcPr>
            <w:tcW w:w="2069" w:type="dxa"/>
            <w:vAlign w:val="center"/>
          </w:tcPr>
          <w:p w14:paraId="1CFE5AEB" w14:textId="693F213C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than one year</w:t>
            </w:r>
          </w:p>
        </w:tc>
      </w:tr>
      <w:tr w:rsidR="00210CF2" w14:paraId="38FE2B3C" w14:textId="77777777" w:rsidTr="002820A6">
        <w:tc>
          <w:tcPr>
            <w:tcW w:w="2252" w:type="dxa"/>
          </w:tcPr>
          <w:p w14:paraId="4C6C2C00" w14:textId="77777777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0E13A" w14:textId="5C93E4B2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performance of similar businesses</w:t>
            </w:r>
          </w:p>
          <w:p w14:paraId="0A2D5720" w14:textId="77777777" w:rsidR="00210CF2" w:rsidRPr="00DF31E1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vAlign w:val="center"/>
          </w:tcPr>
          <w:p w14:paraId="08740D37" w14:textId="46987B77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Weak</w:t>
            </w:r>
          </w:p>
        </w:tc>
        <w:tc>
          <w:tcPr>
            <w:tcW w:w="2437" w:type="dxa"/>
            <w:vAlign w:val="center"/>
          </w:tcPr>
          <w:p w14:paraId="672BBF5C" w14:textId="0325F331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Modest</w:t>
            </w:r>
          </w:p>
        </w:tc>
        <w:tc>
          <w:tcPr>
            <w:tcW w:w="2069" w:type="dxa"/>
            <w:vAlign w:val="center"/>
          </w:tcPr>
          <w:p w14:paraId="14591819" w14:textId="77777777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</w:t>
            </w:r>
          </w:p>
        </w:tc>
      </w:tr>
      <w:tr w:rsidR="00210CF2" w14:paraId="47F8E072" w14:textId="77777777" w:rsidTr="002820A6">
        <w:tc>
          <w:tcPr>
            <w:tcW w:w="2252" w:type="dxa"/>
          </w:tcPr>
          <w:p w14:paraId="09CD6076" w14:textId="77777777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FA432B" w14:textId="5178C388" w:rsidR="00210CF2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Ability to fund initial product or service development and startup costs from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personal funds / bootstrapping</w:t>
            </w:r>
          </w:p>
          <w:p w14:paraId="69EF9A37" w14:textId="77777777" w:rsidR="00210CF2" w:rsidRPr="00DF31E1" w:rsidRDefault="00210CF2" w:rsidP="002820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2" w:type="dxa"/>
            <w:tcBorders>
              <w:bottom w:val="nil"/>
            </w:tcBorders>
            <w:vAlign w:val="center"/>
          </w:tcPr>
          <w:p w14:paraId="27FC28C4" w14:textId="1FBA4FA0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Low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14:paraId="0FB4B98D" w14:textId="30B5C891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2069" w:type="dxa"/>
            <w:tcBorders>
              <w:bottom w:val="nil"/>
            </w:tcBorders>
            <w:vAlign w:val="center"/>
          </w:tcPr>
          <w:p w14:paraId="233F219A" w14:textId="3F15BE46" w:rsidR="00210CF2" w:rsidRPr="00DF31E1" w:rsidRDefault="00210CF2" w:rsidP="002820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31C7448A" w14:textId="40992471" w:rsidR="00210CF2" w:rsidRDefault="00210CF2" w:rsidP="00210CF2">
      <w:pPr>
        <w:rPr>
          <w:rFonts w:ascii="Arial" w:hAnsi="Arial" w:cs="Arial"/>
          <w:b/>
          <w:bCs/>
        </w:rPr>
      </w:pPr>
    </w:p>
    <w:p w14:paraId="4E17CF8D" w14:textId="77777777" w:rsidR="00210CF2" w:rsidRDefault="00210CF2" w:rsidP="00210CF2">
      <w:pPr>
        <w:rPr>
          <w:rFonts w:ascii="Arial" w:hAnsi="Arial" w:cs="Arial"/>
          <w:b/>
          <w:bCs/>
        </w:rPr>
      </w:pPr>
    </w:p>
    <w:p w14:paraId="449D34C7" w14:textId="77777777" w:rsidR="00210CF2" w:rsidRDefault="00210CF2" w:rsidP="00210CF2">
      <w:pPr>
        <w:rPr>
          <w:rFonts w:ascii="Arial" w:hAnsi="Arial" w:cs="Arial"/>
          <w:b/>
          <w:bCs/>
        </w:rPr>
      </w:pPr>
    </w:p>
    <w:p w14:paraId="41B53283" w14:textId="143914C0" w:rsidR="00210CF2" w:rsidRPr="00B1138B" w:rsidRDefault="00210CF2" w:rsidP="00D3267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Overall Potential</w:t>
      </w:r>
    </w:p>
    <w:p w14:paraId="751D8A53" w14:textId="77777777" w:rsidR="00210CF2" w:rsidRPr="00210CF2" w:rsidRDefault="00210CF2" w:rsidP="00210CF2">
      <w:pPr>
        <w:rPr>
          <w:rFonts w:ascii="Arial" w:hAnsi="Arial" w:cs="Arial"/>
        </w:rPr>
      </w:pPr>
    </w:p>
    <w:p w14:paraId="74F0856C" w14:textId="596815A5" w:rsidR="00210CF2" w:rsidRPr="00210CF2" w:rsidRDefault="00210CF2" w:rsidP="00B1138B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1138B" w14:paraId="5CBFAD6F" w14:textId="77777777" w:rsidTr="00B1138B">
        <w:tc>
          <w:tcPr>
            <w:tcW w:w="2252" w:type="dxa"/>
          </w:tcPr>
          <w:p w14:paraId="645BD107" w14:textId="77777777" w:rsidR="00B1138B" w:rsidRDefault="00B1138B" w:rsidP="00210CF2">
            <w:pPr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316EF733" w14:textId="7F364BBE" w:rsidR="00B1138B" w:rsidRPr="00B1138B" w:rsidRDefault="00B1138B" w:rsidP="00B1138B">
            <w:pPr>
              <w:jc w:val="center"/>
              <w:rPr>
                <w:rFonts w:ascii="Arial" w:hAnsi="Arial" w:cs="Arial"/>
                <w:b/>
                <w:bCs/>
              </w:rPr>
            </w:pPr>
            <w:r w:rsidRPr="00B1138B">
              <w:rPr>
                <w:rFonts w:ascii="Arial" w:hAnsi="Arial" w:cs="Arial"/>
                <w:b/>
                <w:bCs/>
              </w:rPr>
              <w:t>Score</w:t>
            </w:r>
          </w:p>
        </w:tc>
        <w:tc>
          <w:tcPr>
            <w:tcW w:w="2253" w:type="dxa"/>
          </w:tcPr>
          <w:p w14:paraId="090E2A76" w14:textId="6BABA1B5" w:rsidR="00B1138B" w:rsidRPr="00B1138B" w:rsidRDefault="00B1138B" w:rsidP="00B1138B">
            <w:pPr>
              <w:jc w:val="center"/>
              <w:rPr>
                <w:rFonts w:ascii="Arial" w:hAnsi="Arial" w:cs="Arial"/>
                <w:b/>
                <w:bCs/>
              </w:rPr>
            </w:pPr>
            <w:r w:rsidRPr="00B1138B">
              <w:rPr>
                <w:rFonts w:ascii="Arial" w:hAnsi="Arial" w:cs="Arial"/>
                <w:b/>
                <w:bCs/>
              </w:rPr>
              <w:t>Overall Potential</w:t>
            </w:r>
          </w:p>
        </w:tc>
        <w:tc>
          <w:tcPr>
            <w:tcW w:w="2253" w:type="dxa"/>
          </w:tcPr>
          <w:p w14:paraId="7F7F968D" w14:textId="496538A8" w:rsidR="00B1138B" w:rsidRPr="00B1138B" w:rsidRDefault="00B1138B" w:rsidP="00B1138B">
            <w:pPr>
              <w:jc w:val="center"/>
              <w:rPr>
                <w:rFonts w:ascii="Arial" w:hAnsi="Arial" w:cs="Arial"/>
                <w:b/>
                <w:bCs/>
              </w:rPr>
            </w:pPr>
            <w:r w:rsidRPr="00B1138B">
              <w:rPr>
                <w:rFonts w:ascii="Arial" w:hAnsi="Arial" w:cs="Arial"/>
                <w:b/>
                <w:bCs/>
              </w:rPr>
              <w:t>Suggestions for Improving Potential</w:t>
            </w:r>
          </w:p>
        </w:tc>
      </w:tr>
      <w:tr w:rsidR="00B1138B" w14:paraId="6CE12728" w14:textId="77777777" w:rsidTr="00B1138B">
        <w:tc>
          <w:tcPr>
            <w:tcW w:w="2252" w:type="dxa"/>
          </w:tcPr>
          <w:p w14:paraId="6693A64E" w14:textId="77777777" w:rsidR="00B1138B" w:rsidRPr="00B1138B" w:rsidRDefault="00B1138B" w:rsidP="00B1138B">
            <w:pPr>
              <w:rPr>
                <w:rFonts w:ascii="Arial" w:hAnsi="Arial" w:cs="Arial"/>
              </w:rPr>
            </w:pPr>
          </w:p>
          <w:p w14:paraId="7873D943" w14:textId="1899FD35" w:rsidR="00B1138B" w:rsidRPr="00210CF2" w:rsidRDefault="00B1138B" w:rsidP="00B1138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210CF2">
              <w:rPr>
                <w:rFonts w:ascii="Arial" w:hAnsi="Arial" w:cs="Arial"/>
              </w:rPr>
              <w:t xml:space="preserve">Strength of Business Idea: </w:t>
            </w:r>
          </w:p>
          <w:p w14:paraId="406D723C" w14:textId="77777777" w:rsidR="00B1138B" w:rsidRDefault="00B1138B" w:rsidP="00210CF2">
            <w:pPr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41C44BC0" w14:textId="77777777" w:rsidR="00B1138B" w:rsidRDefault="00B1138B" w:rsidP="00210CF2">
            <w:pPr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14:paraId="21890E26" w14:textId="2653A862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  <w:p w14:paraId="726F7531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5BB42936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  <w:p w14:paraId="606B3AE4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229AEA6E" w14:textId="38EFBE7B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253" w:type="dxa"/>
          </w:tcPr>
          <w:p w14:paraId="2C204418" w14:textId="77777777" w:rsidR="00B1138B" w:rsidRDefault="00B1138B" w:rsidP="00210CF2">
            <w:pPr>
              <w:rPr>
                <w:rFonts w:ascii="Arial" w:hAnsi="Arial" w:cs="Arial"/>
              </w:rPr>
            </w:pPr>
          </w:p>
        </w:tc>
      </w:tr>
      <w:tr w:rsidR="00B1138B" w14:paraId="501A631F" w14:textId="77777777" w:rsidTr="00B1138B">
        <w:tc>
          <w:tcPr>
            <w:tcW w:w="2252" w:type="dxa"/>
          </w:tcPr>
          <w:p w14:paraId="37A37B6A" w14:textId="77777777" w:rsidR="00B1138B" w:rsidRPr="00B1138B" w:rsidRDefault="00B1138B" w:rsidP="00B1138B">
            <w:pPr>
              <w:rPr>
                <w:rFonts w:ascii="Arial" w:hAnsi="Arial" w:cs="Arial"/>
              </w:rPr>
            </w:pPr>
          </w:p>
          <w:p w14:paraId="6B77A0F1" w14:textId="6C23E20A" w:rsidR="00B1138B" w:rsidRPr="00210CF2" w:rsidRDefault="00B1138B" w:rsidP="00B1138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210CF2">
              <w:rPr>
                <w:rFonts w:ascii="Arial" w:hAnsi="Arial" w:cs="Arial"/>
              </w:rPr>
              <w:t>Industry-Related Issues:</w:t>
            </w:r>
          </w:p>
          <w:p w14:paraId="14A80C97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0DF7B56E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14:paraId="1CAD701D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  <w:p w14:paraId="44B2BE7C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18426C7F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  <w:p w14:paraId="4749089F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72F7F5C1" w14:textId="57DC9659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253" w:type="dxa"/>
          </w:tcPr>
          <w:p w14:paraId="2D9BE12E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</w:tr>
      <w:tr w:rsidR="00B1138B" w14:paraId="0D38AF0B" w14:textId="77777777" w:rsidTr="00B1138B">
        <w:tc>
          <w:tcPr>
            <w:tcW w:w="2252" w:type="dxa"/>
          </w:tcPr>
          <w:p w14:paraId="080D5757" w14:textId="77777777" w:rsidR="00B1138B" w:rsidRPr="00B1138B" w:rsidRDefault="00B1138B" w:rsidP="00B1138B">
            <w:pPr>
              <w:rPr>
                <w:rFonts w:ascii="Arial" w:hAnsi="Arial" w:cs="Arial"/>
              </w:rPr>
            </w:pPr>
          </w:p>
          <w:p w14:paraId="26CC56FE" w14:textId="11767258" w:rsidR="00B1138B" w:rsidRPr="00210CF2" w:rsidRDefault="00B1138B" w:rsidP="00B1138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210CF2">
              <w:rPr>
                <w:rFonts w:ascii="Arial" w:hAnsi="Arial" w:cs="Arial"/>
              </w:rPr>
              <w:t>Target Market and Customer Related Issues:</w:t>
            </w:r>
          </w:p>
          <w:p w14:paraId="1F598C0F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495ECF39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14:paraId="4F1A29A4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  <w:p w14:paraId="39BC45D4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06CFBA46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  <w:p w14:paraId="6A29C440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5540AB40" w14:textId="5F5ACDA0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253" w:type="dxa"/>
          </w:tcPr>
          <w:p w14:paraId="2CF6A585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</w:tr>
      <w:tr w:rsidR="00B1138B" w14:paraId="161B76AB" w14:textId="77777777" w:rsidTr="00B1138B">
        <w:tc>
          <w:tcPr>
            <w:tcW w:w="2252" w:type="dxa"/>
          </w:tcPr>
          <w:p w14:paraId="41870DDB" w14:textId="77777777" w:rsidR="00B1138B" w:rsidRPr="00B1138B" w:rsidRDefault="00B1138B" w:rsidP="00B1138B">
            <w:pPr>
              <w:rPr>
                <w:rFonts w:ascii="Arial" w:hAnsi="Arial" w:cs="Arial"/>
              </w:rPr>
            </w:pPr>
          </w:p>
          <w:p w14:paraId="3443BE98" w14:textId="77777777" w:rsidR="00B1138B" w:rsidRDefault="00B1138B" w:rsidP="00B1138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B1138B">
              <w:rPr>
                <w:rFonts w:ascii="Arial" w:hAnsi="Arial" w:cs="Arial"/>
              </w:rPr>
              <w:t>Founder-Related Issues:</w:t>
            </w:r>
          </w:p>
          <w:p w14:paraId="529FF6A9" w14:textId="3F3A2254" w:rsidR="00B1138B" w:rsidRPr="00B1138B" w:rsidRDefault="00B1138B" w:rsidP="00B1138B">
            <w:pPr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5DC69E0A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14:paraId="424113AF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  <w:p w14:paraId="559CEB0D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7FF240B0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  <w:p w14:paraId="0BA8A085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27A9CE02" w14:textId="5F22B61A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253" w:type="dxa"/>
          </w:tcPr>
          <w:p w14:paraId="3850FD8A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</w:tr>
      <w:tr w:rsidR="00B1138B" w14:paraId="7C54447C" w14:textId="77777777" w:rsidTr="00B1138B">
        <w:tc>
          <w:tcPr>
            <w:tcW w:w="2252" w:type="dxa"/>
          </w:tcPr>
          <w:p w14:paraId="46D4E5F2" w14:textId="77777777" w:rsidR="00B1138B" w:rsidRPr="00B1138B" w:rsidRDefault="00B1138B" w:rsidP="00B1138B">
            <w:pPr>
              <w:rPr>
                <w:rFonts w:ascii="Arial" w:hAnsi="Arial" w:cs="Arial"/>
              </w:rPr>
            </w:pPr>
          </w:p>
          <w:p w14:paraId="0A47FB69" w14:textId="0468E2E4" w:rsidR="00B1138B" w:rsidRPr="00210CF2" w:rsidRDefault="00B1138B" w:rsidP="00B1138B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210CF2">
              <w:rPr>
                <w:rFonts w:ascii="Arial" w:hAnsi="Arial" w:cs="Arial"/>
              </w:rPr>
              <w:t>Financial Issues:</w:t>
            </w:r>
          </w:p>
          <w:p w14:paraId="36A4484D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  <w:tc>
          <w:tcPr>
            <w:tcW w:w="2252" w:type="dxa"/>
          </w:tcPr>
          <w:p w14:paraId="57768511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  <w:tc>
          <w:tcPr>
            <w:tcW w:w="2253" w:type="dxa"/>
          </w:tcPr>
          <w:p w14:paraId="1B83AC89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  <w:p w14:paraId="257ECCFA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0C8A580F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Moderate</w:t>
            </w:r>
          </w:p>
          <w:p w14:paraId="3260E4A2" w14:textId="77777777" w:rsidR="00B1138B" w:rsidRDefault="00B1138B" w:rsidP="00B1138B">
            <w:pPr>
              <w:jc w:val="center"/>
              <w:rPr>
                <w:rFonts w:ascii="Arial" w:hAnsi="Arial" w:cs="Arial"/>
              </w:rPr>
            </w:pPr>
          </w:p>
          <w:p w14:paraId="78DBC7DF" w14:textId="4A2FE2A2" w:rsidR="00B1138B" w:rsidRDefault="00B1138B" w:rsidP="00B11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253" w:type="dxa"/>
          </w:tcPr>
          <w:p w14:paraId="228FA907" w14:textId="77777777" w:rsidR="00B1138B" w:rsidRDefault="00B1138B" w:rsidP="00B1138B">
            <w:pPr>
              <w:rPr>
                <w:rFonts w:ascii="Arial" w:hAnsi="Arial" w:cs="Arial"/>
              </w:rPr>
            </w:pPr>
          </w:p>
        </w:tc>
      </w:tr>
    </w:tbl>
    <w:p w14:paraId="73C096BB" w14:textId="77777777" w:rsidR="00210CF2" w:rsidRPr="00210CF2" w:rsidRDefault="00210CF2" w:rsidP="00210CF2">
      <w:pPr>
        <w:rPr>
          <w:rFonts w:ascii="Arial" w:hAnsi="Arial" w:cs="Arial"/>
        </w:rPr>
      </w:pPr>
    </w:p>
    <w:p w14:paraId="5F099A96" w14:textId="3FA6F7DC" w:rsidR="00210CF2" w:rsidRDefault="00210CF2" w:rsidP="00210CF2">
      <w:pPr>
        <w:rPr>
          <w:rFonts w:ascii="Arial" w:hAnsi="Arial" w:cs="Arial"/>
          <w:b/>
          <w:bCs/>
          <w:sz w:val="32"/>
          <w:szCs w:val="32"/>
        </w:rPr>
      </w:pPr>
    </w:p>
    <w:p w14:paraId="037F7E4E" w14:textId="77777777" w:rsidR="00210CF2" w:rsidRPr="00210CF2" w:rsidRDefault="00210CF2" w:rsidP="00210CF2">
      <w:pPr>
        <w:rPr>
          <w:rFonts w:ascii="Arial" w:hAnsi="Arial" w:cs="Arial"/>
          <w:b/>
          <w:bCs/>
          <w:sz w:val="32"/>
          <w:szCs w:val="32"/>
        </w:rPr>
      </w:pPr>
    </w:p>
    <w:p w14:paraId="09638E60" w14:textId="4B3B6DC8" w:rsidR="00210CF2" w:rsidRPr="00210CF2" w:rsidRDefault="00210CF2" w:rsidP="00597ADB">
      <w:pPr>
        <w:rPr>
          <w:rFonts w:ascii="Arial" w:hAnsi="Arial" w:cs="Arial"/>
          <w:b/>
          <w:bCs/>
          <w:sz w:val="21"/>
          <w:szCs w:val="21"/>
        </w:rPr>
      </w:pPr>
    </w:p>
    <w:sectPr w:rsidR="00210CF2" w:rsidRPr="00210CF2" w:rsidSect="0099113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A27"/>
    <w:multiLevelType w:val="hybridMultilevel"/>
    <w:tmpl w:val="3EA84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4BE"/>
    <w:multiLevelType w:val="hybridMultilevel"/>
    <w:tmpl w:val="3EA84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5D5C"/>
    <w:multiLevelType w:val="hybridMultilevel"/>
    <w:tmpl w:val="3EA84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5991"/>
    <w:multiLevelType w:val="hybridMultilevel"/>
    <w:tmpl w:val="3EA84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C06F3"/>
    <w:multiLevelType w:val="hybridMultilevel"/>
    <w:tmpl w:val="8326EC84"/>
    <w:lvl w:ilvl="0" w:tplc="0256F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280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07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8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6C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BE5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2B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269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7CE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3A6FBC"/>
    <w:multiLevelType w:val="hybridMultilevel"/>
    <w:tmpl w:val="CC6E2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85FE4"/>
    <w:multiLevelType w:val="hybridMultilevel"/>
    <w:tmpl w:val="05981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4E87"/>
    <w:multiLevelType w:val="hybridMultilevel"/>
    <w:tmpl w:val="AF26E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70950"/>
    <w:multiLevelType w:val="hybridMultilevel"/>
    <w:tmpl w:val="B5FCF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0BA9"/>
    <w:multiLevelType w:val="hybridMultilevel"/>
    <w:tmpl w:val="1F6A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28B6"/>
    <w:multiLevelType w:val="hybridMultilevel"/>
    <w:tmpl w:val="720A86F8"/>
    <w:lvl w:ilvl="0" w:tplc="FB9898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B7D33"/>
    <w:multiLevelType w:val="hybridMultilevel"/>
    <w:tmpl w:val="720A86F8"/>
    <w:lvl w:ilvl="0" w:tplc="FB9898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55450"/>
    <w:multiLevelType w:val="hybridMultilevel"/>
    <w:tmpl w:val="3EA84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818EB"/>
    <w:multiLevelType w:val="hybridMultilevel"/>
    <w:tmpl w:val="31EEF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665B5"/>
    <w:multiLevelType w:val="hybridMultilevel"/>
    <w:tmpl w:val="56AA0CA6"/>
    <w:lvl w:ilvl="0" w:tplc="9D3EB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C0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C4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67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3C8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360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4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A6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C8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0812595">
    <w:abstractNumId w:val="14"/>
  </w:num>
  <w:num w:numId="2" w16cid:durableId="777259432">
    <w:abstractNumId w:val="4"/>
  </w:num>
  <w:num w:numId="3" w16cid:durableId="1828478684">
    <w:abstractNumId w:val="7"/>
  </w:num>
  <w:num w:numId="4" w16cid:durableId="715474271">
    <w:abstractNumId w:val="5"/>
  </w:num>
  <w:num w:numId="5" w16cid:durableId="1069692032">
    <w:abstractNumId w:val="8"/>
  </w:num>
  <w:num w:numId="6" w16cid:durableId="1528521639">
    <w:abstractNumId w:val="9"/>
  </w:num>
  <w:num w:numId="7" w16cid:durableId="388459180">
    <w:abstractNumId w:val="6"/>
  </w:num>
  <w:num w:numId="8" w16cid:durableId="848565390">
    <w:abstractNumId w:val="11"/>
  </w:num>
  <w:num w:numId="9" w16cid:durableId="580287802">
    <w:abstractNumId w:val="10"/>
  </w:num>
  <w:num w:numId="10" w16cid:durableId="234362078">
    <w:abstractNumId w:val="3"/>
  </w:num>
  <w:num w:numId="11" w16cid:durableId="1774393969">
    <w:abstractNumId w:val="0"/>
  </w:num>
  <w:num w:numId="12" w16cid:durableId="302079856">
    <w:abstractNumId w:val="1"/>
  </w:num>
  <w:num w:numId="13" w16cid:durableId="1329626807">
    <w:abstractNumId w:val="12"/>
  </w:num>
  <w:num w:numId="14" w16cid:durableId="331876434">
    <w:abstractNumId w:val="2"/>
  </w:num>
  <w:num w:numId="15" w16cid:durableId="11041068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D9"/>
    <w:rsid w:val="00032A5C"/>
    <w:rsid w:val="00106EA7"/>
    <w:rsid w:val="001074E2"/>
    <w:rsid w:val="001A3AC2"/>
    <w:rsid w:val="00200185"/>
    <w:rsid w:val="00210CF2"/>
    <w:rsid w:val="002E5B42"/>
    <w:rsid w:val="002F7064"/>
    <w:rsid w:val="00375727"/>
    <w:rsid w:val="003F3E1B"/>
    <w:rsid w:val="0041405A"/>
    <w:rsid w:val="00500CD9"/>
    <w:rsid w:val="00506D92"/>
    <w:rsid w:val="00597ADB"/>
    <w:rsid w:val="006944AC"/>
    <w:rsid w:val="006A153B"/>
    <w:rsid w:val="006B09BA"/>
    <w:rsid w:val="006B1AE0"/>
    <w:rsid w:val="0076431F"/>
    <w:rsid w:val="00836DD0"/>
    <w:rsid w:val="00850C30"/>
    <w:rsid w:val="00872A25"/>
    <w:rsid w:val="00886F66"/>
    <w:rsid w:val="0099113A"/>
    <w:rsid w:val="009C48BC"/>
    <w:rsid w:val="00AE2357"/>
    <w:rsid w:val="00B1138B"/>
    <w:rsid w:val="00B418DF"/>
    <w:rsid w:val="00B43EF7"/>
    <w:rsid w:val="00B5539C"/>
    <w:rsid w:val="00B75FC9"/>
    <w:rsid w:val="00BB2D41"/>
    <w:rsid w:val="00BB4D95"/>
    <w:rsid w:val="00BC49CC"/>
    <w:rsid w:val="00C32F3A"/>
    <w:rsid w:val="00C94FEE"/>
    <w:rsid w:val="00D21027"/>
    <w:rsid w:val="00D32670"/>
    <w:rsid w:val="00D82918"/>
    <w:rsid w:val="00DB47B1"/>
    <w:rsid w:val="00DF31E1"/>
    <w:rsid w:val="00E06F46"/>
    <w:rsid w:val="00E81349"/>
    <w:rsid w:val="00F33314"/>
    <w:rsid w:val="00FA2B90"/>
    <w:rsid w:val="00F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748A"/>
  <w14:defaultImageDpi w14:val="32767"/>
  <w15:chartTrackingRefBased/>
  <w15:docId w15:val="{20F38CD1-8273-6247-B8FC-B9B450FD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0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8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1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Slupko</cp:lastModifiedBy>
  <cp:revision>4</cp:revision>
  <dcterms:created xsi:type="dcterms:W3CDTF">2022-03-25T09:01:00Z</dcterms:created>
  <dcterms:modified xsi:type="dcterms:W3CDTF">2024-04-15T11:10:00Z</dcterms:modified>
</cp:coreProperties>
</file>