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966A" w14:textId="6D9E5434" w:rsidR="00293442" w:rsidRDefault="00797C24">
      <w:pPr>
        <w:rPr>
          <w:b/>
          <w:bCs/>
          <w:sz w:val="36"/>
          <w:szCs w:val="36"/>
          <w:u w:val="single"/>
          <w:lang w:val="de-DE"/>
        </w:rPr>
      </w:pPr>
      <w:r w:rsidRPr="00797C24">
        <w:rPr>
          <w:b/>
          <w:bCs/>
          <w:sz w:val="36"/>
          <w:szCs w:val="36"/>
          <w:u w:val="single"/>
          <w:lang w:val="de-DE"/>
        </w:rPr>
        <w:t>Datenerhebung und Twitter API-Anbindung</w:t>
      </w:r>
    </w:p>
    <w:p w14:paraId="6E11382A" w14:textId="126335A0" w:rsidR="00797C24" w:rsidRPr="00797C24" w:rsidRDefault="00797C24">
      <w:pPr>
        <w:rPr>
          <w:lang w:val="de-DE"/>
        </w:rPr>
      </w:pPr>
      <w:r>
        <w:rPr>
          <w:lang w:val="de-DE"/>
        </w:rPr>
        <w:t>Lorem ipsum dolor….</w:t>
      </w:r>
    </w:p>
    <w:sectPr w:rsidR="00797C24" w:rsidRPr="00797C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3A"/>
    <w:rsid w:val="005A433A"/>
    <w:rsid w:val="00797C24"/>
    <w:rsid w:val="009966ED"/>
    <w:rsid w:val="00E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9197"/>
  <w15:chartTrackingRefBased/>
  <w15:docId w15:val="{12DDD854-810C-43CE-90A2-B5258930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Hildenbeutel</dc:creator>
  <cp:keywords/>
  <dc:description/>
  <cp:lastModifiedBy>Sebastian Hildenbeutel</cp:lastModifiedBy>
  <cp:revision>2</cp:revision>
  <dcterms:created xsi:type="dcterms:W3CDTF">2021-07-03T16:17:00Z</dcterms:created>
  <dcterms:modified xsi:type="dcterms:W3CDTF">2021-07-03T16:18:00Z</dcterms:modified>
</cp:coreProperties>
</file>