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4"/>
        <w:gridCol w:w="4402"/>
      </w:tblGrid>
      <w:tr w:rsidR="003E6D0D" w:rsidRPr="003E6D0D" w:rsidTr="003E6D0D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D0D" w:rsidRPr="003E6D0D" w:rsidRDefault="003E6D0D" w:rsidP="003E6D0D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3E6D0D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fa-IR"/>
              </w:rPr>
              <w:t>آستين نو ، بخور پلو</w:t>
            </w:r>
          </w:p>
        </w:tc>
      </w:tr>
      <w:tr w:rsidR="003E6D0D" w:rsidRPr="003E6D0D" w:rsidTr="003E6D0D">
        <w:trPr>
          <w:trHeight w:val="2088"/>
        </w:trPr>
        <w:tc>
          <w:tcPr>
            <w:tcW w:w="23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D0D" w:rsidRPr="003E6D0D" w:rsidRDefault="003E6D0D" w:rsidP="003E6D0D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3E6D0D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1905000"/>
                  <wp:effectExtent l="0" t="0" r="3810" b="0"/>
                  <wp:docPr id="1" name="תמונה 1" descr="http://www.koodakan.org/Gnome/picture/m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روزي ملا نصرالدين به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مهماني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رفت و لباس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كهنه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 به تن </w:t>
            </w:r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داشت .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صاحبخانه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داد و فرياد او را از خانه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بيرون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 .</w:t>
            </w:r>
            <w:proofErr w:type="gramEnd"/>
          </w:p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او به منزل رفت و از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همسايه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 ،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لباسي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گرانبها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امانت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گرفت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آنرا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تن كرد و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دوباره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همان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ميهماني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رفت .</w:t>
            </w:r>
          </w:p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اينبار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صاحبخانه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روي خوش جلو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به او خوش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 و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او را در محلي خوب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نشاند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برايش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سفره اي از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غذاهاي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رنگين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پهن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كرد .</w:t>
            </w:r>
          </w:p>
        </w:tc>
      </w:tr>
      <w:tr w:rsidR="003E6D0D" w:rsidRPr="003E6D0D" w:rsidTr="003E6D0D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E6D0D" w:rsidRPr="003E6D0D" w:rsidRDefault="003E6D0D" w:rsidP="003E6D0D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3E6D0D">
              <w:rPr>
                <w:rFonts w:ascii="Tahoma" w:eastAsia="Times New Roman" w:hAnsi="Tahoma" w:cs="Tahoma"/>
                <w:color w:val="800080"/>
                <w:sz w:val="20"/>
                <w:szCs w:val="20"/>
                <w:rtl/>
                <w:lang w:bidi="ar-SA"/>
              </w:rPr>
              <w:t>                </w:t>
            </w:r>
          </w:p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ملا  از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رفتار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خنده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اش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گرفت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 و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خود فكرد كرد كه اين همه احترام بابت لباس نوي اوست .</w:t>
            </w:r>
          </w:p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آستين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لباسش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كشيد و </w:t>
            </w:r>
            <w:proofErr w:type="spellStart"/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آستين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بخور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آستين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بخور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صاحبخانه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از اين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رفتار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تعجب كرده بود از ملا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پرسيد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چكار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كني .</w:t>
            </w:r>
            <w:proofErr w:type="gramEnd"/>
          </w:p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ملا </w:t>
            </w:r>
            <w:proofErr w:type="spellStart"/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من هماني هستم كه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لباسي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كهنه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ميهماني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تو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آمدم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تو مرا راه ندادي و حال كه لباسي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تن كرده ام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اينقدر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احترام مي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گذاري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پس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احترام بابت لباس من است نه بخاطر </w:t>
            </w:r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من .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پس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آستين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بخور </w:t>
            </w:r>
            <w:proofErr w:type="spellStart"/>
            <w:proofErr w:type="gram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آستين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بخور </w:t>
            </w:r>
            <w:proofErr w:type="spellStart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3E6D0D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..</w:t>
            </w:r>
          </w:p>
          <w:p w:rsidR="003E6D0D" w:rsidRPr="003E6D0D" w:rsidRDefault="003E6D0D" w:rsidP="003E6D0D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3E6D0D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</w:tbl>
    <w:p w:rsidR="003F4F2E" w:rsidRPr="003E6D0D" w:rsidRDefault="003E6D0D" w:rsidP="003E6D0D">
      <w:pPr>
        <w:rPr>
          <w:rFonts w:hint="cs"/>
        </w:rPr>
      </w:pPr>
      <w:bookmarkStart w:id="0" w:name="_GoBack"/>
      <w:bookmarkEnd w:id="0"/>
    </w:p>
    <w:sectPr w:rsidR="003F4F2E" w:rsidRPr="003E6D0D" w:rsidSect="003E6D0D">
      <w:pgSz w:w="11906" w:h="16838"/>
      <w:pgMar w:top="1440" w:right="1800" w:bottom="1440" w:left="180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D"/>
    <w:rsid w:val="003E6D0D"/>
    <w:rsid w:val="004C67D6"/>
    <w:rsid w:val="00A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CBE05-39B1-44D3-91E5-045F00F8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E6D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3E6D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99"/>
    <w:semiHidden/>
    <w:rsid w:val="003E6D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1</cp:revision>
  <dcterms:created xsi:type="dcterms:W3CDTF">2017-03-09T13:34:00Z</dcterms:created>
  <dcterms:modified xsi:type="dcterms:W3CDTF">2017-03-09T13:34:00Z</dcterms:modified>
</cp:coreProperties>
</file>