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30"/>
          <w:sz w:val="23"/>
          <w:szCs w:val="23"/>
          <w:highlight w:val="white"/>
          <w:rtl w:val="0"/>
        </w:rPr>
        <w:t xml:space="preserve">1.</w:t>
      </w: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 Кратко опишите основную идею вашего продукта и его направленность (или выберите один из проектов ниже)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Кладовка</w:t>
        </w:r>
      </w:hyperlink>
      <w:r w:rsidDel="00000000" w:rsidR="00000000" w:rsidRPr="00000000">
        <w:rPr>
          <w:rtl w:val="0"/>
        </w:rPr>
        <w:t xml:space="preserve"> — это сервис по временному хранению вещей для физических лиц и малого бизнеса без доступа клиента на склад, с возможностью заказать вывоз и возврат из любой точки города в удобное для клиента время.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проекта разработан лендинг. Размещена информация на Яндекс и Гугл картах, в 2Гис.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30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 Составьте 1-2 портрета своей целевой аудитории</w:t>
      </w:r>
    </w:p>
    <w:p w:rsidR="00000000" w:rsidDel="00000000" w:rsidP="00000000" w:rsidRDefault="00000000" w:rsidRPr="00000000" w14:paraId="00000008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Антон, 32 года</w:t>
      </w:r>
    </w:p>
    <w:p w:rsidR="00000000" w:rsidDel="00000000" w:rsidP="00000000" w:rsidRDefault="00000000" w:rsidRPr="00000000" w14:paraId="0000000A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 • Инженер </w:t>
      </w:r>
    </w:p>
    <w:p w:rsidR="00000000" w:rsidDel="00000000" w:rsidP="00000000" w:rsidRDefault="00000000" w:rsidRPr="00000000" w14:paraId="0000000B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Живет в Тольятти или пригороде</w:t>
      </w:r>
    </w:p>
    <w:p w:rsidR="00000000" w:rsidDel="00000000" w:rsidP="00000000" w:rsidRDefault="00000000" w:rsidRPr="00000000" w14:paraId="0000000C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Выбирает рационально</w:t>
      </w:r>
    </w:p>
    <w:p w:rsidR="00000000" w:rsidDel="00000000" w:rsidP="00000000" w:rsidRDefault="00000000" w:rsidRPr="00000000" w14:paraId="0000000D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Интересуется гаджетами, автомобилями</w:t>
      </w:r>
    </w:p>
    <w:p w:rsidR="00000000" w:rsidDel="00000000" w:rsidP="00000000" w:rsidRDefault="00000000" w:rsidRPr="00000000" w14:paraId="0000000E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В браке, 1 ребенок</w:t>
      </w:r>
    </w:p>
    <w:p w:rsidR="00000000" w:rsidDel="00000000" w:rsidP="00000000" w:rsidRDefault="00000000" w:rsidRPr="00000000" w14:paraId="0000000F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Не может сразу заехать в новую квартиру, необходимо какое-то время жить на перекладных: трудно грамотно организовать всю логистику, нужно куда-то девать крупногабаритные вещи и технику на период проживания во временных квартирах.</w:t>
      </w:r>
    </w:p>
    <w:p w:rsidR="00000000" w:rsidDel="00000000" w:rsidP="00000000" w:rsidRDefault="00000000" w:rsidRPr="00000000" w14:paraId="00000010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Александр, 35 лет</w:t>
      </w:r>
    </w:p>
    <w:p w:rsidR="00000000" w:rsidDel="00000000" w:rsidP="00000000" w:rsidRDefault="00000000" w:rsidRPr="00000000" w14:paraId="00000012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Предприниматель</w:t>
      </w:r>
    </w:p>
    <w:p w:rsidR="00000000" w:rsidDel="00000000" w:rsidP="00000000" w:rsidRDefault="00000000" w:rsidRPr="00000000" w14:paraId="00000013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Живет в Тольятти или пригороде</w:t>
      </w:r>
    </w:p>
    <w:p w:rsidR="00000000" w:rsidDel="00000000" w:rsidP="00000000" w:rsidRDefault="00000000" w:rsidRPr="00000000" w14:paraId="00000014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Выбирает рационально</w:t>
      </w:r>
    </w:p>
    <w:p w:rsidR="00000000" w:rsidDel="00000000" w:rsidP="00000000" w:rsidRDefault="00000000" w:rsidRPr="00000000" w14:paraId="00000015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Интересуется новыми технологиями, экономикой</w:t>
      </w:r>
    </w:p>
    <w:p w:rsidR="00000000" w:rsidDel="00000000" w:rsidP="00000000" w:rsidRDefault="00000000" w:rsidRPr="00000000" w14:paraId="00000016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В браке, 2 детей</w:t>
      </w:r>
    </w:p>
    <w:p w:rsidR="00000000" w:rsidDel="00000000" w:rsidP="00000000" w:rsidRDefault="00000000" w:rsidRPr="00000000" w14:paraId="00000017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• Ремонтирует квартиру, но может воспользоваться выгодными предложениями у продавцов, так как нет места для надежного хранения на время ремонта.</w:t>
      </w:r>
    </w:p>
    <w:p w:rsidR="00000000" w:rsidDel="00000000" w:rsidP="00000000" w:rsidRDefault="00000000" w:rsidRPr="00000000" w14:paraId="00000018">
      <w:pPr>
        <w:rPr>
          <w:color w:val="2c2d30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30"/>
          <w:sz w:val="23"/>
          <w:szCs w:val="23"/>
          <w:highlight w:val="white"/>
          <w:rtl w:val="0"/>
        </w:rPr>
        <w:t xml:space="preserve">3.</w:t>
      </w: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 Распределите digital-инструменты и форматы по этапам: Action / Retention/ Return, кратко аргументируйте выбор</w:t>
      </w:r>
    </w:p>
    <w:p w:rsidR="00000000" w:rsidDel="00000000" w:rsidP="00000000" w:rsidRDefault="00000000" w:rsidRPr="00000000" w14:paraId="0000001A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Retention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Return</w:t>
            </w:r>
          </w:p>
        </w:tc>
      </w:tr>
      <w:tr>
        <w:trPr>
          <w:trHeight w:val="4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SERM - чтобы быть уверенным, что потенциальный клиент не наткнется на негатив об услуге.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SEM - чтобы максимизировать трафик интересующих нас групп на наш лендинг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SMM - посты, которые рассказывают потенциальным клиентам о преимуществах услуги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СМС и SMM - акции в межсезонье (шины, спорт инвентарь, садовая техника, дачные вещи), направленные на дополнительные продажи тем, кто изначально воспользовался услугой для хранения во время переезда или ремонта, с учетом интересов конкретных клиентов (у кого-то есть дача, у кого-то техника и т.д.)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Информация о дополнительных сервисах: условиях хранения, оплаты и т.д. Так, чтобы это было интересно конкретному клиенту.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c2d30"/>
                <w:sz w:val="23"/>
                <w:szCs w:val="23"/>
                <w:highlight w:val="white"/>
                <w:rtl w:val="0"/>
              </w:rPr>
              <w:t xml:space="preserve">СМС и SMM рассылка</w:t>
            </w:r>
          </w:p>
        </w:tc>
      </w:tr>
    </w:tbl>
    <w:p w:rsidR="00000000" w:rsidDel="00000000" w:rsidP="00000000" w:rsidRDefault="00000000" w:rsidRPr="00000000" w14:paraId="00000025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b w:val="1"/>
          <w:color w:val="2c2d30"/>
          <w:sz w:val="23"/>
          <w:szCs w:val="23"/>
          <w:highlight w:val="white"/>
          <w:rtl w:val="0"/>
        </w:rPr>
        <w:t xml:space="preserve">4.</w:t>
      </w: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 Опишите 1 идею реферальной программы для вашего продукта</w:t>
      </w:r>
    </w:p>
    <w:p w:rsidR="00000000" w:rsidDel="00000000" w:rsidP="00000000" w:rsidRDefault="00000000" w:rsidRPr="00000000" w14:paraId="00000028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color w:val="2c2d30"/>
          <w:sz w:val="23"/>
          <w:szCs w:val="23"/>
          <w:highlight w:val="white"/>
          <w:rtl w:val="0"/>
        </w:rPr>
        <w:t xml:space="preserve">Сейчас мы делаем упор не переезжающих, так как основная масса клиентов такие. Но хотелось бы этим клиентам продать дополнительные услуги: хранение техники, дачных вещей, резины и т.д. В идеале, если узнавать у клиентов через анкетирование, есть ли у них потенциальная потребность в таких услугах, то за нового клиента, я бы предлагал им скидку на новую для них услугу. Сколько конкретно — надо считать экономику.</w:t>
      </w:r>
    </w:p>
    <w:p w:rsidR="00000000" w:rsidDel="00000000" w:rsidP="00000000" w:rsidRDefault="00000000" w:rsidRPr="00000000" w14:paraId="0000002A">
      <w:pPr>
        <w:rPr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c2d30"/>
          <w:sz w:val="23"/>
          <w:szCs w:val="23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Ссылка на остальные ДЗ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ladovka.team/" TargetMode="External"/><Relationship Id="rId7" Type="http://schemas.openxmlformats.org/officeDocument/2006/relationships/hyperlink" Target="https://docs.google.com/spreadsheets/d/1fMfL4Wy31DZUwRwQLxncEWoLj9sw5GoBKLtkLeucjS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