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39F" w:rsidRDefault="0034039F" w:rsidP="0034039F">
      <w:pPr>
        <w:pStyle w:val="TtulodeTDC"/>
        <w:jc w:val="center"/>
        <w:rPr>
          <w:sz w:val="60"/>
          <w:szCs w:val="60"/>
        </w:rPr>
      </w:pPr>
      <w:r>
        <w:rPr>
          <w:sz w:val="60"/>
          <w:szCs w:val="60"/>
        </w:rPr>
        <w:t>Modelo de datos Multidimensional Tema 3</w:t>
      </w:r>
    </w:p>
    <w:p w:rsidR="002F28A8" w:rsidRDefault="002F28A8" w:rsidP="002F28A8">
      <w:pPr>
        <w:rPr>
          <w:lang w:eastAsia="es-ES"/>
        </w:rPr>
      </w:pPr>
    </w:p>
    <w:p w:rsidR="002F28A8" w:rsidRPr="002F28A8" w:rsidRDefault="002F28A8" w:rsidP="002F28A8">
      <w:pPr>
        <w:rPr>
          <w:lang w:eastAsia="es-ES"/>
        </w:rPr>
      </w:pPr>
    </w:p>
    <w:sdt>
      <w:sdtPr>
        <w:rPr>
          <w:rFonts w:asciiTheme="minorHAnsi" w:eastAsiaTheme="minorHAnsi" w:hAnsiTheme="minorHAnsi" w:cstheme="minorBidi"/>
          <w:color w:val="auto"/>
          <w:sz w:val="28"/>
          <w:szCs w:val="22"/>
          <w:lang w:eastAsia="en-US"/>
        </w:rPr>
        <w:id w:val="-1742409708"/>
        <w:docPartObj>
          <w:docPartGallery w:val="Table of Contents"/>
          <w:docPartUnique/>
        </w:docPartObj>
      </w:sdtPr>
      <w:sdtEndPr>
        <w:rPr>
          <w:b/>
          <w:bCs/>
          <w:szCs w:val="28"/>
        </w:rPr>
      </w:sdtEndPr>
      <w:sdtContent>
        <w:p w:rsidR="002F28A8" w:rsidRDefault="002F28A8" w:rsidP="002F28A8">
          <w:pPr>
            <w:pStyle w:val="TtulodeTDC"/>
            <w:jc w:val="center"/>
          </w:pPr>
          <w:r>
            <w:t>Índice</w:t>
          </w:r>
        </w:p>
        <w:p w:rsidR="002F28A8" w:rsidRPr="005E71AE" w:rsidRDefault="002F28A8" w:rsidP="002F28A8">
          <w:pPr>
            <w:rPr>
              <w:szCs w:val="28"/>
              <w:lang w:eastAsia="es-ES"/>
            </w:rPr>
          </w:pPr>
          <w:bookmarkStart w:id="0" w:name="_GoBack"/>
          <w:bookmarkEnd w:id="0"/>
        </w:p>
        <w:p w:rsidR="00AD7ACB" w:rsidRDefault="002F28A8">
          <w:pPr>
            <w:pStyle w:val="TDC1"/>
            <w:tabs>
              <w:tab w:val="left" w:pos="560"/>
              <w:tab w:val="right" w:leader="dot" w:pos="8494"/>
            </w:tabs>
            <w:rPr>
              <w:rFonts w:eastAsiaTheme="minorEastAsia"/>
              <w:noProof/>
              <w:sz w:val="22"/>
              <w:lang w:eastAsia="es-ES"/>
            </w:rPr>
          </w:pPr>
          <w:r w:rsidRPr="005E71AE">
            <w:rPr>
              <w:szCs w:val="28"/>
            </w:rPr>
            <w:fldChar w:fldCharType="begin"/>
          </w:r>
          <w:r w:rsidRPr="005E71AE">
            <w:rPr>
              <w:szCs w:val="28"/>
            </w:rPr>
            <w:instrText xml:space="preserve"> TOC \o "1-3" \h \z \u </w:instrText>
          </w:r>
          <w:r w:rsidRPr="005E71AE">
            <w:rPr>
              <w:szCs w:val="28"/>
            </w:rPr>
            <w:fldChar w:fldCharType="separate"/>
          </w:r>
          <w:hyperlink w:anchor="_Toc73115724" w:history="1">
            <w:r w:rsidR="00AD7ACB" w:rsidRPr="00A04818">
              <w:rPr>
                <w:rStyle w:val="Hipervnculo"/>
                <w:noProof/>
              </w:rPr>
              <w:t>1.</w:t>
            </w:r>
            <w:r w:rsidR="00AD7ACB">
              <w:rPr>
                <w:rFonts w:eastAsiaTheme="minorEastAsia"/>
                <w:noProof/>
                <w:sz w:val="22"/>
                <w:lang w:eastAsia="es-ES"/>
              </w:rPr>
              <w:tab/>
            </w:r>
            <w:r w:rsidR="00AD7ACB" w:rsidRPr="00A04818">
              <w:rPr>
                <w:rStyle w:val="Hipervnculo"/>
                <w:noProof/>
              </w:rPr>
              <w:t>Ciclo de vida</w:t>
            </w:r>
            <w:r w:rsidR="00AD7ACB">
              <w:rPr>
                <w:noProof/>
                <w:webHidden/>
              </w:rPr>
              <w:tab/>
            </w:r>
            <w:r w:rsidR="00AD7ACB">
              <w:rPr>
                <w:noProof/>
                <w:webHidden/>
              </w:rPr>
              <w:fldChar w:fldCharType="begin"/>
            </w:r>
            <w:r w:rsidR="00AD7ACB">
              <w:rPr>
                <w:noProof/>
                <w:webHidden/>
              </w:rPr>
              <w:instrText xml:space="preserve"> PAGEREF _Toc73115724 \h </w:instrText>
            </w:r>
            <w:r w:rsidR="00AD7ACB">
              <w:rPr>
                <w:noProof/>
                <w:webHidden/>
              </w:rPr>
            </w:r>
            <w:r w:rsidR="00AD7ACB">
              <w:rPr>
                <w:noProof/>
                <w:webHidden/>
              </w:rPr>
              <w:fldChar w:fldCharType="separate"/>
            </w:r>
            <w:r w:rsidR="0016088D">
              <w:rPr>
                <w:noProof/>
                <w:webHidden/>
              </w:rPr>
              <w:t>2</w:t>
            </w:r>
            <w:r w:rsidR="00AD7ACB">
              <w:rPr>
                <w:noProof/>
                <w:webHidden/>
              </w:rPr>
              <w:fldChar w:fldCharType="end"/>
            </w:r>
          </w:hyperlink>
        </w:p>
        <w:p w:rsidR="00AD7ACB" w:rsidRDefault="00AD7ACB">
          <w:pPr>
            <w:pStyle w:val="TDC1"/>
            <w:tabs>
              <w:tab w:val="left" w:pos="560"/>
              <w:tab w:val="right" w:leader="dot" w:pos="8494"/>
            </w:tabs>
            <w:rPr>
              <w:rFonts w:eastAsiaTheme="minorEastAsia"/>
              <w:noProof/>
              <w:sz w:val="22"/>
              <w:lang w:eastAsia="es-ES"/>
            </w:rPr>
          </w:pPr>
          <w:hyperlink w:anchor="_Toc73115725" w:history="1">
            <w:r w:rsidRPr="00A04818">
              <w:rPr>
                <w:rStyle w:val="Hipervnculo"/>
                <w:noProof/>
              </w:rPr>
              <w:t>2.</w:t>
            </w:r>
            <w:r>
              <w:rPr>
                <w:rFonts w:eastAsiaTheme="minorEastAsia"/>
                <w:noProof/>
                <w:sz w:val="22"/>
                <w:lang w:eastAsia="es-ES"/>
              </w:rPr>
              <w:tab/>
            </w:r>
            <w:r w:rsidRPr="00A04818">
              <w:rPr>
                <w:rStyle w:val="Hipervnculo"/>
                <w:noProof/>
              </w:rPr>
              <w:t>Tipos de arquitecturas OLAP</w:t>
            </w:r>
            <w:r>
              <w:rPr>
                <w:noProof/>
                <w:webHidden/>
              </w:rPr>
              <w:tab/>
            </w:r>
            <w:r>
              <w:rPr>
                <w:noProof/>
                <w:webHidden/>
              </w:rPr>
              <w:fldChar w:fldCharType="begin"/>
            </w:r>
            <w:r>
              <w:rPr>
                <w:noProof/>
                <w:webHidden/>
              </w:rPr>
              <w:instrText xml:space="preserve"> PAGEREF _Toc73115725 \h </w:instrText>
            </w:r>
            <w:r>
              <w:rPr>
                <w:noProof/>
                <w:webHidden/>
              </w:rPr>
            </w:r>
            <w:r>
              <w:rPr>
                <w:noProof/>
                <w:webHidden/>
              </w:rPr>
              <w:fldChar w:fldCharType="separate"/>
            </w:r>
            <w:r w:rsidR="0016088D">
              <w:rPr>
                <w:noProof/>
                <w:webHidden/>
              </w:rPr>
              <w:t>2</w:t>
            </w:r>
            <w:r>
              <w:rPr>
                <w:noProof/>
                <w:webHidden/>
              </w:rPr>
              <w:fldChar w:fldCharType="end"/>
            </w:r>
          </w:hyperlink>
        </w:p>
        <w:p w:rsidR="00AD7ACB" w:rsidRDefault="00AD7ACB">
          <w:pPr>
            <w:pStyle w:val="TDC2"/>
            <w:tabs>
              <w:tab w:val="left" w:pos="880"/>
              <w:tab w:val="right" w:leader="dot" w:pos="8494"/>
            </w:tabs>
            <w:rPr>
              <w:rFonts w:eastAsiaTheme="minorEastAsia"/>
              <w:noProof/>
              <w:sz w:val="22"/>
              <w:lang w:eastAsia="es-ES"/>
            </w:rPr>
          </w:pPr>
          <w:hyperlink w:anchor="_Toc73115726" w:history="1">
            <w:r w:rsidRPr="00A04818">
              <w:rPr>
                <w:rStyle w:val="Hipervnculo"/>
                <w:noProof/>
              </w:rPr>
              <w:t>1.</w:t>
            </w:r>
            <w:r>
              <w:rPr>
                <w:rFonts w:eastAsiaTheme="minorEastAsia"/>
                <w:noProof/>
                <w:sz w:val="22"/>
                <w:lang w:eastAsia="es-ES"/>
              </w:rPr>
              <w:tab/>
            </w:r>
            <w:r w:rsidRPr="00A04818">
              <w:rPr>
                <w:rStyle w:val="Hipervnculo"/>
                <w:noProof/>
              </w:rPr>
              <w:t>OLAP Relacional (ROLAP)</w:t>
            </w:r>
            <w:r>
              <w:rPr>
                <w:noProof/>
                <w:webHidden/>
              </w:rPr>
              <w:tab/>
            </w:r>
            <w:r>
              <w:rPr>
                <w:noProof/>
                <w:webHidden/>
              </w:rPr>
              <w:fldChar w:fldCharType="begin"/>
            </w:r>
            <w:r>
              <w:rPr>
                <w:noProof/>
                <w:webHidden/>
              </w:rPr>
              <w:instrText xml:space="preserve"> PAGEREF _Toc73115726 \h </w:instrText>
            </w:r>
            <w:r>
              <w:rPr>
                <w:noProof/>
                <w:webHidden/>
              </w:rPr>
            </w:r>
            <w:r>
              <w:rPr>
                <w:noProof/>
                <w:webHidden/>
              </w:rPr>
              <w:fldChar w:fldCharType="separate"/>
            </w:r>
            <w:r w:rsidR="0016088D">
              <w:rPr>
                <w:noProof/>
                <w:webHidden/>
              </w:rPr>
              <w:t>2</w:t>
            </w:r>
            <w:r>
              <w:rPr>
                <w:noProof/>
                <w:webHidden/>
              </w:rPr>
              <w:fldChar w:fldCharType="end"/>
            </w:r>
          </w:hyperlink>
        </w:p>
        <w:p w:rsidR="00AD7ACB" w:rsidRDefault="00AD7ACB">
          <w:pPr>
            <w:pStyle w:val="TDC2"/>
            <w:tabs>
              <w:tab w:val="left" w:pos="880"/>
              <w:tab w:val="right" w:leader="dot" w:pos="8494"/>
            </w:tabs>
            <w:rPr>
              <w:rFonts w:eastAsiaTheme="minorEastAsia"/>
              <w:noProof/>
              <w:sz w:val="22"/>
              <w:lang w:eastAsia="es-ES"/>
            </w:rPr>
          </w:pPr>
          <w:hyperlink w:anchor="_Toc73115727" w:history="1">
            <w:r w:rsidRPr="00A04818">
              <w:rPr>
                <w:rStyle w:val="Hipervnculo"/>
                <w:noProof/>
              </w:rPr>
              <w:t>2.</w:t>
            </w:r>
            <w:r>
              <w:rPr>
                <w:rFonts w:eastAsiaTheme="minorEastAsia"/>
                <w:noProof/>
                <w:sz w:val="22"/>
                <w:lang w:eastAsia="es-ES"/>
              </w:rPr>
              <w:tab/>
            </w:r>
            <w:r w:rsidRPr="00A04818">
              <w:rPr>
                <w:rStyle w:val="Hipervnculo"/>
                <w:noProof/>
              </w:rPr>
              <w:t>OLAP Multidimensional (MOLAP)</w:t>
            </w:r>
            <w:r>
              <w:rPr>
                <w:noProof/>
                <w:webHidden/>
              </w:rPr>
              <w:tab/>
            </w:r>
            <w:r>
              <w:rPr>
                <w:noProof/>
                <w:webHidden/>
              </w:rPr>
              <w:fldChar w:fldCharType="begin"/>
            </w:r>
            <w:r>
              <w:rPr>
                <w:noProof/>
                <w:webHidden/>
              </w:rPr>
              <w:instrText xml:space="preserve"> PAGEREF _Toc73115727 \h </w:instrText>
            </w:r>
            <w:r>
              <w:rPr>
                <w:noProof/>
                <w:webHidden/>
              </w:rPr>
            </w:r>
            <w:r>
              <w:rPr>
                <w:noProof/>
                <w:webHidden/>
              </w:rPr>
              <w:fldChar w:fldCharType="separate"/>
            </w:r>
            <w:r w:rsidR="0016088D">
              <w:rPr>
                <w:noProof/>
                <w:webHidden/>
              </w:rPr>
              <w:t>2</w:t>
            </w:r>
            <w:r>
              <w:rPr>
                <w:noProof/>
                <w:webHidden/>
              </w:rPr>
              <w:fldChar w:fldCharType="end"/>
            </w:r>
          </w:hyperlink>
        </w:p>
        <w:p w:rsidR="00AD7ACB" w:rsidRDefault="00AD7ACB">
          <w:pPr>
            <w:pStyle w:val="TDC2"/>
            <w:tabs>
              <w:tab w:val="left" w:pos="880"/>
              <w:tab w:val="right" w:leader="dot" w:pos="8494"/>
            </w:tabs>
            <w:rPr>
              <w:rFonts w:eastAsiaTheme="minorEastAsia"/>
              <w:noProof/>
              <w:sz w:val="22"/>
              <w:lang w:eastAsia="es-ES"/>
            </w:rPr>
          </w:pPr>
          <w:hyperlink w:anchor="_Toc73115728" w:history="1">
            <w:r w:rsidRPr="00A04818">
              <w:rPr>
                <w:rStyle w:val="Hipervnculo"/>
                <w:noProof/>
              </w:rPr>
              <w:t>3.</w:t>
            </w:r>
            <w:r>
              <w:rPr>
                <w:rFonts w:eastAsiaTheme="minorEastAsia"/>
                <w:noProof/>
                <w:sz w:val="22"/>
                <w:lang w:eastAsia="es-ES"/>
              </w:rPr>
              <w:tab/>
            </w:r>
            <w:r w:rsidRPr="00A04818">
              <w:rPr>
                <w:rStyle w:val="Hipervnculo"/>
                <w:noProof/>
              </w:rPr>
              <w:t>OLAP Híbrido (HOLAP)</w:t>
            </w:r>
            <w:r>
              <w:rPr>
                <w:noProof/>
                <w:webHidden/>
              </w:rPr>
              <w:tab/>
            </w:r>
            <w:r>
              <w:rPr>
                <w:noProof/>
                <w:webHidden/>
              </w:rPr>
              <w:fldChar w:fldCharType="begin"/>
            </w:r>
            <w:r>
              <w:rPr>
                <w:noProof/>
                <w:webHidden/>
              </w:rPr>
              <w:instrText xml:space="preserve"> PAGEREF _Toc73115728 \h </w:instrText>
            </w:r>
            <w:r>
              <w:rPr>
                <w:noProof/>
                <w:webHidden/>
              </w:rPr>
            </w:r>
            <w:r>
              <w:rPr>
                <w:noProof/>
                <w:webHidden/>
              </w:rPr>
              <w:fldChar w:fldCharType="separate"/>
            </w:r>
            <w:r w:rsidR="0016088D">
              <w:rPr>
                <w:noProof/>
                <w:webHidden/>
              </w:rPr>
              <w:t>3</w:t>
            </w:r>
            <w:r>
              <w:rPr>
                <w:noProof/>
                <w:webHidden/>
              </w:rPr>
              <w:fldChar w:fldCharType="end"/>
            </w:r>
          </w:hyperlink>
        </w:p>
        <w:p w:rsidR="00AD7ACB" w:rsidRDefault="00AD7ACB">
          <w:pPr>
            <w:pStyle w:val="TDC1"/>
            <w:tabs>
              <w:tab w:val="left" w:pos="560"/>
              <w:tab w:val="right" w:leader="dot" w:pos="8494"/>
            </w:tabs>
            <w:rPr>
              <w:rFonts w:eastAsiaTheme="minorEastAsia"/>
              <w:noProof/>
              <w:sz w:val="22"/>
              <w:lang w:eastAsia="es-ES"/>
            </w:rPr>
          </w:pPr>
          <w:hyperlink w:anchor="_Toc73115729" w:history="1">
            <w:r w:rsidRPr="00A04818">
              <w:rPr>
                <w:rStyle w:val="Hipervnculo"/>
                <w:noProof/>
              </w:rPr>
              <w:t>3.</w:t>
            </w:r>
            <w:r>
              <w:rPr>
                <w:rFonts w:eastAsiaTheme="minorEastAsia"/>
                <w:noProof/>
                <w:sz w:val="22"/>
                <w:lang w:eastAsia="es-ES"/>
              </w:rPr>
              <w:tab/>
            </w:r>
            <w:r w:rsidRPr="00A04818">
              <w:rPr>
                <w:rStyle w:val="Hipervnculo"/>
                <w:noProof/>
              </w:rPr>
              <w:t>Diseño conceptual</w:t>
            </w:r>
            <w:r>
              <w:rPr>
                <w:noProof/>
                <w:webHidden/>
              </w:rPr>
              <w:tab/>
            </w:r>
            <w:r>
              <w:rPr>
                <w:noProof/>
                <w:webHidden/>
              </w:rPr>
              <w:fldChar w:fldCharType="begin"/>
            </w:r>
            <w:r>
              <w:rPr>
                <w:noProof/>
                <w:webHidden/>
              </w:rPr>
              <w:instrText xml:space="preserve"> PAGEREF _Toc73115729 \h </w:instrText>
            </w:r>
            <w:r>
              <w:rPr>
                <w:noProof/>
                <w:webHidden/>
              </w:rPr>
            </w:r>
            <w:r>
              <w:rPr>
                <w:noProof/>
                <w:webHidden/>
              </w:rPr>
              <w:fldChar w:fldCharType="separate"/>
            </w:r>
            <w:r w:rsidR="0016088D">
              <w:rPr>
                <w:noProof/>
                <w:webHidden/>
              </w:rPr>
              <w:t>3</w:t>
            </w:r>
            <w:r>
              <w:rPr>
                <w:noProof/>
                <w:webHidden/>
              </w:rPr>
              <w:fldChar w:fldCharType="end"/>
            </w:r>
          </w:hyperlink>
        </w:p>
        <w:p w:rsidR="00AD7ACB" w:rsidRDefault="00AD7ACB">
          <w:pPr>
            <w:pStyle w:val="TDC3"/>
            <w:tabs>
              <w:tab w:val="right" w:leader="dot" w:pos="8494"/>
            </w:tabs>
            <w:rPr>
              <w:rFonts w:eastAsiaTheme="minorEastAsia"/>
              <w:noProof/>
              <w:sz w:val="22"/>
              <w:lang w:eastAsia="es-ES"/>
            </w:rPr>
          </w:pPr>
          <w:hyperlink w:anchor="_Toc73115730" w:history="1">
            <w:r w:rsidRPr="00A04818">
              <w:rPr>
                <w:rStyle w:val="Hipervnculo"/>
                <w:noProof/>
              </w:rPr>
              <w:t>Fases de diseño</w:t>
            </w:r>
            <w:r>
              <w:rPr>
                <w:noProof/>
                <w:webHidden/>
              </w:rPr>
              <w:tab/>
            </w:r>
            <w:r>
              <w:rPr>
                <w:noProof/>
                <w:webHidden/>
              </w:rPr>
              <w:fldChar w:fldCharType="begin"/>
            </w:r>
            <w:r>
              <w:rPr>
                <w:noProof/>
                <w:webHidden/>
              </w:rPr>
              <w:instrText xml:space="preserve"> PAGEREF _Toc73115730 \h </w:instrText>
            </w:r>
            <w:r>
              <w:rPr>
                <w:noProof/>
                <w:webHidden/>
              </w:rPr>
            </w:r>
            <w:r>
              <w:rPr>
                <w:noProof/>
                <w:webHidden/>
              </w:rPr>
              <w:fldChar w:fldCharType="separate"/>
            </w:r>
            <w:r w:rsidR="0016088D">
              <w:rPr>
                <w:noProof/>
                <w:webHidden/>
              </w:rPr>
              <w:t>3</w:t>
            </w:r>
            <w:r>
              <w:rPr>
                <w:noProof/>
                <w:webHidden/>
              </w:rPr>
              <w:fldChar w:fldCharType="end"/>
            </w:r>
          </w:hyperlink>
        </w:p>
        <w:p w:rsidR="00AD7ACB" w:rsidRDefault="00AD7ACB">
          <w:pPr>
            <w:pStyle w:val="TDC3"/>
            <w:tabs>
              <w:tab w:val="right" w:leader="dot" w:pos="8494"/>
            </w:tabs>
            <w:rPr>
              <w:rFonts w:eastAsiaTheme="minorEastAsia"/>
              <w:noProof/>
              <w:sz w:val="22"/>
              <w:lang w:eastAsia="es-ES"/>
            </w:rPr>
          </w:pPr>
          <w:hyperlink w:anchor="_Toc73115731" w:history="1">
            <w:r w:rsidRPr="00A04818">
              <w:rPr>
                <w:rStyle w:val="Hipervnculo"/>
                <w:noProof/>
              </w:rPr>
              <w:t>Tipos de mediciones</w:t>
            </w:r>
            <w:r>
              <w:rPr>
                <w:noProof/>
                <w:webHidden/>
              </w:rPr>
              <w:tab/>
            </w:r>
            <w:r>
              <w:rPr>
                <w:noProof/>
                <w:webHidden/>
              </w:rPr>
              <w:fldChar w:fldCharType="begin"/>
            </w:r>
            <w:r>
              <w:rPr>
                <w:noProof/>
                <w:webHidden/>
              </w:rPr>
              <w:instrText xml:space="preserve"> PAGEREF _Toc73115731 \h </w:instrText>
            </w:r>
            <w:r>
              <w:rPr>
                <w:noProof/>
                <w:webHidden/>
              </w:rPr>
            </w:r>
            <w:r>
              <w:rPr>
                <w:noProof/>
                <w:webHidden/>
              </w:rPr>
              <w:fldChar w:fldCharType="separate"/>
            </w:r>
            <w:r w:rsidR="0016088D">
              <w:rPr>
                <w:noProof/>
                <w:webHidden/>
              </w:rPr>
              <w:t>3</w:t>
            </w:r>
            <w:r>
              <w:rPr>
                <w:noProof/>
                <w:webHidden/>
              </w:rPr>
              <w:fldChar w:fldCharType="end"/>
            </w:r>
          </w:hyperlink>
        </w:p>
        <w:p w:rsidR="00AD7ACB" w:rsidRDefault="00AD7ACB">
          <w:pPr>
            <w:pStyle w:val="TDC1"/>
            <w:tabs>
              <w:tab w:val="left" w:pos="560"/>
              <w:tab w:val="right" w:leader="dot" w:pos="8494"/>
            </w:tabs>
            <w:rPr>
              <w:rFonts w:eastAsiaTheme="minorEastAsia"/>
              <w:noProof/>
              <w:sz w:val="22"/>
              <w:lang w:eastAsia="es-ES"/>
            </w:rPr>
          </w:pPr>
          <w:hyperlink w:anchor="_Toc73115732" w:history="1">
            <w:r w:rsidRPr="00A04818">
              <w:rPr>
                <w:rStyle w:val="Hipervnculo"/>
                <w:noProof/>
              </w:rPr>
              <w:t>4.</w:t>
            </w:r>
            <w:r>
              <w:rPr>
                <w:rFonts w:eastAsiaTheme="minorEastAsia"/>
                <w:noProof/>
                <w:sz w:val="22"/>
                <w:lang w:eastAsia="es-ES"/>
              </w:rPr>
              <w:tab/>
            </w:r>
            <w:r w:rsidRPr="00A04818">
              <w:rPr>
                <w:rStyle w:val="Hipervnculo"/>
                <w:noProof/>
              </w:rPr>
              <w:t>Diseño lógico</w:t>
            </w:r>
            <w:r>
              <w:rPr>
                <w:noProof/>
                <w:webHidden/>
              </w:rPr>
              <w:tab/>
            </w:r>
            <w:r>
              <w:rPr>
                <w:noProof/>
                <w:webHidden/>
              </w:rPr>
              <w:fldChar w:fldCharType="begin"/>
            </w:r>
            <w:r>
              <w:rPr>
                <w:noProof/>
                <w:webHidden/>
              </w:rPr>
              <w:instrText xml:space="preserve"> PAGEREF _Toc73115732 \h </w:instrText>
            </w:r>
            <w:r>
              <w:rPr>
                <w:noProof/>
                <w:webHidden/>
              </w:rPr>
            </w:r>
            <w:r>
              <w:rPr>
                <w:noProof/>
                <w:webHidden/>
              </w:rPr>
              <w:fldChar w:fldCharType="separate"/>
            </w:r>
            <w:r w:rsidR="0016088D">
              <w:rPr>
                <w:noProof/>
                <w:webHidden/>
              </w:rPr>
              <w:t>4</w:t>
            </w:r>
            <w:r>
              <w:rPr>
                <w:noProof/>
                <w:webHidden/>
              </w:rPr>
              <w:fldChar w:fldCharType="end"/>
            </w:r>
          </w:hyperlink>
        </w:p>
        <w:p w:rsidR="00AD7ACB" w:rsidRDefault="00AD7ACB">
          <w:pPr>
            <w:pStyle w:val="TDC2"/>
            <w:tabs>
              <w:tab w:val="left" w:pos="1100"/>
              <w:tab w:val="right" w:leader="dot" w:pos="8494"/>
            </w:tabs>
            <w:rPr>
              <w:rFonts w:eastAsiaTheme="minorEastAsia"/>
              <w:noProof/>
              <w:sz w:val="22"/>
              <w:lang w:eastAsia="es-ES"/>
            </w:rPr>
          </w:pPr>
          <w:hyperlink w:anchor="_Toc73115733" w:history="1">
            <w:r w:rsidRPr="00A04818">
              <w:rPr>
                <w:rStyle w:val="Hipervnculo"/>
                <w:noProof/>
              </w:rPr>
              <w:t>4.1.</w:t>
            </w:r>
            <w:r>
              <w:rPr>
                <w:rFonts w:eastAsiaTheme="minorEastAsia"/>
                <w:noProof/>
                <w:sz w:val="22"/>
                <w:lang w:eastAsia="es-ES"/>
              </w:rPr>
              <w:tab/>
            </w:r>
            <w:r w:rsidRPr="00A04818">
              <w:rPr>
                <w:rStyle w:val="Hipervnculo"/>
                <w:noProof/>
              </w:rPr>
              <w:t>Dimensión degenerada</w:t>
            </w:r>
            <w:r>
              <w:rPr>
                <w:noProof/>
                <w:webHidden/>
              </w:rPr>
              <w:tab/>
            </w:r>
            <w:r>
              <w:rPr>
                <w:noProof/>
                <w:webHidden/>
              </w:rPr>
              <w:fldChar w:fldCharType="begin"/>
            </w:r>
            <w:r>
              <w:rPr>
                <w:noProof/>
                <w:webHidden/>
              </w:rPr>
              <w:instrText xml:space="preserve"> PAGEREF _Toc73115733 \h </w:instrText>
            </w:r>
            <w:r>
              <w:rPr>
                <w:noProof/>
                <w:webHidden/>
              </w:rPr>
            </w:r>
            <w:r>
              <w:rPr>
                <w:noProof/>
                <w:webHidden/>
              </w:rPr>
              <w:fldChar w:fldCharType="separate"/>
            </w:r>
            <w:r w:rsidR="0016088D">
              <w:rPr>
                <w:noProof/>
                <w:webHidden/>
              </w:rPr>
              <w:t>4</w:t>
            </w:r>
            <w:r>
              <w:rPr>
                <w:noProof/>
                <w:webHidden/>
              </w:rPr>
              <w:fldChar w:fldCharType="end"/>
            </w:r>
          </w:hyperlink>
        </w:p>
        <w:p w:rsidR="00AD7ACB" w:rsidRDefault="00AD7ACB">
          <w:pPr>
            <w:pStyle w:val="TDC2"/>
            <w:tabs>
              <w:tab w:val="left" w:pos="1100"/>
              <w:tab w:val="right" w:leader="dot" w:pos="8494"/>
            </w:tabs>
            <w:rPr>
              <w:rFonts w:eastAsiaTheme="minorEastAsia"/>
              <w:noProof/>
              <w:sz w:val="22"/>
              <w:lang w:eastAsia="es-ES"/>
            </w:rPr>
          </w:pPr>
          <w:hyperlink w:anchor="_Toc73115734" w:history="1">
            <w:r w:rsidRPr="00A04818">
              <w:rPr>
                <w:rStyle w:val="Hipervnculo"/>
                <w:noProof/>
              </w:rPr>
              <w:t>4.2.</w:t>
            </w:r>
            <w:r>
              <w:rPr>
                <w:rFonts w:eastAsiaTheme="minorEastAsia"/>
                <w:noProof/>
                <w:sz w:val="22"/>
                <w:lang w:eastAsia="es-ES"/>
              </w:rPr>
              <w:tab/>
            </w:r>
            <w:r w:rsidRPr="00A04818">
              <w:rPr>
                <w:rStyle w:val="Hipervnculo"/>
                <w:noProof/>
              </w:rPr>
              <w:t>Flags como dimensiones</w:t>
            </w:r>
            <w:r>
              <w:rPr>
                <w:noProof/>
                <w:webHidden/>
              </w:rPr>
              <w:tab/>
            </w:r>
            <w:r>
              <w:rPr>
                <w:noProof/>
                <w:webHidden/>
              </w:rPr>
              <w:fldChar w:fldCharType="begin"/>
            </w:r>
            <w:r>
              <w:rPr>
                <w:noProof/>
                <w:webHidden/>
              </w:rPr>
              <w:instrText xml:space="preserve"> PAGEREF _Toc73115734 \h </w:instrText>
            </w:r>
            <w:r>
              <w:rPr>
                <w:noProof/>
                <w:webHidden/>
              </w:rPr>
            </w:r>
            <w:r>
              <w:rPr>
                <w:noProof/>
                <w:webHidden/>
              </w:rPr>
              <w:fldChar w:fldCharType="separate"/>
            </w:r>
            <w:r w:rsidR="0016088D">
              <w:rPr>
                <w:noProof/>
                <w:webHidden/>
              </w:rPr>
              <w:t>5</w:t>
            </w:r>
            <w:r>
              <w:rPr>
                <w:noProof/>
                <w:webHidden/>
              </w:rPr>
              <w:fldChar w:fldCharType="end"/>
            </w:r>
          </w:hyperlink>
        </w:p>
        <w:p w:rsidR="00AD7ACB" w:rsidRDefault="00AD7ACB">
          <w:pPr>
            <w:pStyle w:val="TDC2"/>
            <w:tabs>
              <w:tab w:val="left" w:pos="1100"/>
              <w:tab w:val="right" w:leader="dot" w:pos="8494"/>
            </w:tabs>
            <w:rPr>
              <w:rFonts w:eastAsiaTheme="minorEastAsia"/>
              <w:noProof/>
              <w:sz w:val="22"/>
              <w:lang w:eastAsia="es-ES"/>
            </w:rPr>
          </w:pPr>
          <w:hyperlink w:anchor="_Toc73115735" w:history="1">
            <w:r w:rsidRPr="00A04818">
              <w:rPr>
                <w:rStyle w:val="Hipervnculo"/>
                <w:noProof/>
              </w:rPr>
              <w:t>4.3.</w:t>
            </w:r>
            <w:r>
              <w:rPr>
                <w:rFonts w:eastAsiaTheme="minorEastAsia"/>
                <w:noProof/>
                <w:sz w:val="22"/>
                <w:lang w:eastAsia="es-ES"/>
              </w:rPr>
              <w:tab/>
            </w:r>
            <w:r w:rsidRPr="00A04818">
              <w:rPr>
                <w:rStyle w:val="Hipervnculo"/>
                <w:noProof/>
              </w:rPr>
              <w:t>Dimensión “cajón de sastre”</w:t>
            </w:r>
            <w:r>
              <w:rPr>
                <w:noProof/>
                <w:webHidden/>
              </w:rPr>
              <w:tab/>
            </w:r>
            <w:r>
              <w:rPr>
                <w:noProof/>
                <w:webHidden/>
              </w:rPr>
              <w:fldChar w:fldCharType="begin"/>
            </w:r>
            <w:r>
              <w:rPr>
                <w:noProof/>
                <w:webHidden/>
              </w:rPr>
              <w:instrText xml:space="preserve"> PAGEREF _Toc73115735 \h </w:instrText>
            </w:r>
            <w:r>
              <w:rPr>
                <w:noProof/>
                <w:webHidden/>
              </w:rPr>
            </w:r>
            <w:r>
              <w:rPr>
                <w:noProof/>
                <w:webHidden/>
              </w:rPr>
              <w:fldChar w:fldCharType="separate"/>
            </w:r>
            <w:r w:rsidR="0016088D">
              <w:rPr>
                <w:noProof/>
                <w:webHidden/>
              </w:rPr>
              <w:t>5</w:t>
            </w:r>
            <w:r>
              <w:rPr>
                <w:noProof/>
                <w:webHidden/>
              </w:rPr>
              <w:fldChar w:fldCharType="end"/>
            </w:r>
          </w:hyperlink>
        </w:p>
        <w:p w:rsidR="00AD7ACB" w:rsidRDefault="00AD7ACB">
          <w:pPr>
            <w:pStyle w:val="TDC2"/>
            <w:tabs>
              <w:tab w:val="left" w:pos="1100"/>
              <w:tab w:val="right" w:leader="dot" w:pos="8494"/>
            </w:tabs>
            <w:rPr>
              <w:rFonts w:eastAsiaTheme="minorEastAsia"/>
              <w:noProof/>
              <w:sz w:val="22"/>
              <w:lang w:eastAsia="es-ES"/>
            </w:rPr>
          </w:pPr>
          <w:hyperlink w:anchor="_Toc73115736" w:history="1">
            <w:r w:rsidRPr="00A04818">
              <w:rPr>
                <w:rStyle w:val="Hipervnculo"/>
                <w:noProof/>
              </w:rPr>
              <w:t>4.4.</w:t>
            </w:r>
            <w:r>
              <w:rPr>
                <w:rFonts w:eastAsiaTheme="minorEastAsia"/>
                <w:noProof/>
                <w:sz w:val="22"/>
                <w:lang w:eastAsia="es-ES"/>
              </w:rPr>
              <w:tab/>
            </w:r>
            <w:r w:rsidRPr="00A04818">
              <w:rPr>
                <w:rStyle w:val="Hipervnculo"/>
                <w:noProof/>
              </w:rPr>
              <w:t>Dimensiones lentamente cambiantes</w:t>
            </w:r>
            <w:r>
              <w:rPr>
                <w:noProof/>
                <w:webHidden/>
              </w:rPr>
              <w:tab/>
            </w:r>
            <w:r>
              <w:rPr>
                <w:noProof/>
                <w:webHidden/>
              </w:rPr>
              <w:fldChar w:fldCharType="begin"/>
            </w:r>
            <w:r>
              <w:rPr>
                <w:noProof/>
                <w:webHidden/>
              </w:rPr>
              <w:instrText xml:space="preserve"> PAGEREF _Toc73115736 \h </w:instrText>
            </w:r>
            <w:r>
              <w:rPr>
                <w:noProof/>
                <w:webHidden/>
              </w:rPr>
            </w:r>
            <w:r>
              <w:rPr>
                <w:noProof/>
                <w:webHidden/>
              </w:rPr>
              <w:fldChar w:fldCharType="separate"/>
            </w:r>
            <w:r w:rsidR="0016088D">
              <w:rPr>
                <w:noProof/>
                <w:webHidden/>
              </w:rPr>
              <w:t>5</w:t>
            </w:r>
            <w:r>
              <w:rPr>
                <w:noProof/>
                <w:webHidden/>
              </w:rPr>
              <w:fldChar w:fldCharType="end"/>
            </w:r>
          </w:hyperlink>
        </w:p>
        <w:p w:rsidR="00AD7ACB" w:rsidRDefault="00AD7ACB">
          <w:pPr>
            <w:pStyle w:val="TDC2"/>
            <w:tabs>
              <w:tab w:val="left" w:pos="1100"/>
              <w:tab w:val="right" w:leader="dot" w:pos="8494"/>
            </w:tabs>
            <w:rPr>
              <w:rFonts w:eastAsiaTheme="minorEastAsia"/>
              <w:noProof/>
              <w:sz w:val="22"/>
              <w:lang w:eastAsia="es-ES"/>
            </w:rPr>
          </w:pPr>
          <w:hyperlink w:anchor="_Toc73115737" w:history="1">
            <w:r w:rsidRPr="00A04818">
              <w:rPr>
                <w:rStyle w:val="Hipervnculo"/>
                <w:noProof/>
              </w:rPr>
              <w:t>4.5.</w:t>
            </w:r>
            <w:r>
              <w:rPr>
                <w:rFonts w:eastAsiaTheme="minorEastAsia"/>
                <w:noProof/>
                <w:sz w:val="22"/>
                <w:lang w:eastAsia="es-ES"/>
              </w:rPr>
              <w:tab/>
            </w:r>
            <w:r w:rsidRPr="00A04818">
              <w:rPr>
                <w:rStyle w:val="Hipervnculo"/>
                <w:noProof/>
              </w:rPr>
              <w:t>Desdoblamiento de dimensiones</w:t>
            </w:r>
            <w:r>
              <w:rPr>
                <w:noProof/>
                <w:webHidden/>
              </w:rPr>
              <w:tab/>
            </w:r>
            <w:r>
              <w:rPr>
                <w:noProof/>
                <w:webHidden/>
              </w:rPr>
              <w:fldChar w:fldCharType="begin"/>
            </w:r>
            <w:r>
              <w:rPr>
                <w:noProof/>
                <w:webHidden/>
              </w:rPr>
              <w:instrText xml:space="preserve"> PAGEREF _Toc73115737 \h </w:instrText>
            </w:r>
            <w:r>
              <w:rPr>
                <w:noProof/>
                <w:webHidden/>
              </w:rPr>
            </w:r>
            <w:r>
              <w:rPr>
                <w:noProof/>
                <w:webHidden/>
              </w:rPr>
              <w:fldChar w:fldCharType="separate"/>
            </w:r>
            <w:r w:rsidR="0016088D">
              <w:rPr>
                <w:noProof/>
                <w:webHidden/>
              </w:rPr>
              <w:t>8</w:t>
            </w:r>
            <w:r>
              <w:rPr>
                <w:noProof/>
                <w:webHidden/>
              </w:rPr>
              <w:fldChar w:fldCharType="end"/>
            </w:r>
          </w:hyperlink>
        </w:p>
        <w:p w:rsidR="00AD7ACB" w:rsidRDefault="00AD7ACB">
          <w:pPr>
            <w:pStyle w:val="TDC2"/>
            <w:tabs>
              <w:tab w:val="left" w:pos="1100"/>
              <w:tab w:val="right" w:leader="dot" w:pos="8494"/>
            </w:tabs>
            <w:rPr>
              <w:rFonts w:eastAsiaTheme="minorEastAsia"/>
              <w:noProof/>
              <w:sz w:val="22"/>
              <w:lang w:eastAsia="es-ES"/>
            </w:rPr>
          </w:pPr>
          <w:hyperlink w:anchor="_Toc73115738" w:history="1">
            <w:r w:rsidRPr="00A04818">
              <w:rPr>
                <w:rStyle w:val="Hipervnculo"/>
                <w:noProof/>
              </w:rPr>
              <w:t>4.6.</w:t>
            </w:r>
            <w:r>
              <w:rPr>
                <w:rFonts w:eastAsiaTheme="minorEastAsia"/>
                <w:noProof/>
                <w:sz w:val="22"/>
                <w:lang w:eastAsia="es-ES"/>
              </w:rPr>
              <w:tab/>
            </w:r>
            <w:r w:rsidRPr="00A04818">
              <w:rPr>
                <w:rStyle w:val="Hipervnculo"/>
                <w:noProof/>
              </w:rPr>
              <w:t>Dimensión de mediciones</w:t>
            </w:r>
            <w:r>
              <w:rPr>
                <w:noProof/>
                <w:webHidden/>
              </w:rPr>
              <w:tab/>
            </w:r>
            <w:r>
              <w:rPr>
                <w:noProof/>
                <w:webHidden/>
              </w:rPr>
              <w:fldChar w:fldCharType="begin"/>
            </w:r>
            <w:r>
              <w:rPr>
                <w:noProof/>
                <w:webHidden/>
              </w:rPr>
              <w:instrText xml:space="preserve"> PAGEREF _Toc73115738 \h </w:instrText>
            </w:r>
            <w:r>
              <w:rPr>
                <w:noProof/>
                <w:webHidden/>
              </w:rPr>
            </w:r>
            <w:r>
              <w:rPr>
                <w:noProof/>
                <w:webHidden/>
              </w:rPr>
              <w:fldChar w:fldCharType="separate"/>
            </w:r>
            <w:r w:rsidR="0016088D">
              <w:rPr>
                <w:noProof/>
                <w:webHidden/>
              </w:rPr>
              <w:t>8</w:t>
            </w:r>
            <w:r>
              <w:rPr>
                <w:noProof/>
                <w:webHidden/>
              </w:rPr>
              <w:fldChar w:fldCharType="end"/>
            </w:r>
          </w:hyperlink>
        </w:p>
        <w:p w:rsidR="00AD7ACB" w:rsidRDefault="00AD7ACB">
          <w:pPr>
            <w:pStyle w:val="TDC1"/>
            <w:tabs>
              <w:tab w:val="left" w:pos="560"/>
              <w:tab w:val="right" w:leader="dot" w:pos="8494"/>
            </w:tabs>
            <w:rPr>
              <w:rFonts w:eastAsiaTheme="minorEastAsia"/>
              <w:noProof/>
              <w:sz w:val="22"/>
              <w:lang w:eastAsia="es-ES"/>
            </w:rPr>
          </w:pPr>
          <w:hyperlink w:anchor="_Toc73115739" w:history="1">
            <w:r w:rsidRPr="00A04818">
              <w:rPr>
                <w:rStyle w:val="Hipervnculo"/>
                <w:noProof/>
              </w:rPr>
              <w:t>5.</w:t>
            </w:r>
            <w:r>
              <w:rPr>
                <w:rFonts w:eastAsiaTheme="minorEastAsia"/>
                <w:noProof/>
                <w:sz w:val="22"/>
                <w:lang w:eastAsia="es-ES"/>
              </w:rPr>
              <w:tab/>
            </w:r>
            <w:r w:rsidRPr="00A04818">
              <w:rPr>
                <w:rStyle w:val="Hipervnculo"/>
                <w:noProof/>
              </w:rPr>
              <w:t>Diseño físico</w:t>
            </w:r>
            <w:r>
              <w:rPr>
                <w:noProof/>
                <w:webHidden/>
              </w:rPr>
              <w:tab/>
            </w:r>
            <w:r>
              <w:rPr>
                <w:noProof/>
                <w:webHidden/>
              </w:rPr>
              <w:fldChar w:fldCharType="begin"/>
            </w:r>
            <w:r>
              <w:rPr>
                <w:noProof/>
                <w:webHidden/>
              </w:rPr>
              <w:instrText xml:space="preserve"> PAGEREF _Toc73115739 \h </w:instrText>
            </w:r>
            <w:r>
              <w:rPr>
                <w:noProof/>
                <w:webHidden/>
              </w:rPr>
            </w:r>
            <w:r>
              <w:rPr>
                <w:noProof/>
                <w:webHidden/>
              </w:rPr>
              <w:fldChar w:fldCharType="separate"/>
            </w:r>
            <w:r w:rsidR="0016088D">
              <w:rPr>
                <w:noProof/>
                <w:webHidden/>
              </w:rPr>
              <w:t>8</w:t>
            </w:r>
            <w:r>
              <w:rPr>
                <w:noProof/>
                <w:webHidden/>
              </w:rPr>
              <w:fldChar w:fldCharType="end"/>
            </w:r>
          </w:hyperlink>
        </w:p>
        <w:p w:rsidR="00AD7ACB" w:rsidRDefault="00AD7ACB">
          <w:pPr>
            <w:pStyle w:val="TDC2"/>
            <w:tabs>
              <w:tab w:val="left" w:pos="1100"/>
              <w:tab w:val="right" w:leader="dot" w:pos="8494"/>
            </w:tabs>
            <w:rPr>
              <w:rFonts w:eastAsiaTheme="minorEastAsia"/>
              <w:noProof/>
              <w:sz w:val="22"/>
              <w:lang w:eastAsia="es-ES"/>
            </w:rPr>
          </w:pPr>
          <w:hyperlink w:anchor="_Toc73115740" w:history="1">
            <w:r w:rsidRPr="00A04818">
              <w:rPr>
                <w:rStyle w:val="Hipervnculo"/>
                <w:noProof/>
              </w:rPr>
              <w:t>5.1.</w:t>
            </w:r>
            <w:r>
              <w:rPr>
                <w:rFonts w:eastAsiaTheme="minorEastAsia"/>
                <w:noProof/>
                <w:sz w:val="22"/>
                <w:lang w:eastAsia="es-ES"/>
              </w:rPr>
              <w:tab/>
            </w:r>
            <w:r w:rsidRPr="00A04818">
              <w:rPr>
                <w:rStyle w:val="Hipervnculo"/>
                <w:noProof/>
              </w:rPr>
              <w:t>Índices de mapa de bits y de join</w:t>
            </w:r>
            <w:r>
              <w:rPr>
                <w:noProof/>
                <w:webHidden/>
              </w:rPr>
              <w:tab/>
            </w:r>
            <w:r>
              <w:rPr>
                <w:noProof/>
                <w:webHidden/>
              </w:rPr>
              <w:fldChar w:fldCharType="begin"/>
            </w:r>
            <w:r>
              <w:rPr>
                <w:noProof/>
                <w:webHidden/>
              </w:rPr>
              <w:instrText xml:space="preserve"> PAGEREF _Toc73115740 \h </w:instrText>
            </w:r>
            <w:r>
              <w:rPr>
                <w:noProof/>
                <w:webHidden/>
              </w:rPr>
            </w:r>
            <w:r>
              <w:rPr>
                <w:noProof/>
                <w:webHidden/>
              </w:rPr>
              <w:fldChar w:fldCharType="separate"/>
            </w:r>
            <w:r w:rsidR="0016088D">
              <w:rPr>
                <w:noProof/>
                <w:webHidden/>
              </w:rPr>
              <w:t>9</w:t>
            </w:r>
            <w:r>
              <w:rPr>
                <w:noProof/>
                <w:webHidden/>
              </w:rPr>
              <w:fldChar w:fldCharType="end"/>
            </w:r>
          </w:hyperlink>
        </w:p>
        <w:p w:rsidR="002F28A8" w:rsidRPr="005E71AE" w:rsidRDefault="002F28A8">
          <w:pPr>
            <w:rPr>
              <w:szCs w:val="28"/>
            </w:rPr>
          </w:pPr>
          <w:r w:rsidRPr="005E71AE">
            <w:rPr>
              <w:b/>
              <w:bCs/>
              <w:szCs w:val="28"/>
            </w:rPr>
            <w:fldChar w:fldCharType="end"/>
          </w:r>
        </w:p>
      </w:sdtContent>
    </w:sdt>
    <w:p w:rsidR="00AD5814" w:rsidRDefault="00AD5814"/>
    <w:p w:rsidR="002F28A8" w:rsidRDefault="002F28A8"/>
    <w:p w:rsidR="002F28A8" w:rsidRDefault="002F28A8"/>
    <w:p w:rsidR="002F28A8" w:rsidRDefault="002F28A8"/>
    <w:p w:rsidR="002F28A8" w:rsidRDefault="002F28A8"/>
    <w:p w:rsidR="002F28A8" w:rsidRDefault="002F28A8"/>
    <w:p w:rsidR="002F28A8" w:rsidRDefault="002F28A8"/>
    <w:p w:rsidR="002F28A8" w:rsidRDefault="002F28A8"/>
    <w:p w:rsidR="002F28A8" w:rsidRDefault="002F28A8"/>
    <w:p w:rsidR="002F28A8" w:rsidRPr="00F558D0" w:rsidRDefault="002F28A8" w:rsidP="002F28A8">
      <w:pPr>
        <w:pStyle w:val="Ttulo1"/>
        <w:numPr>
          <w:ilvl w:val="0"/>
          <w:numId w:val="1"/>
        </w:numPr>
        <w:rPr>
          <w:sz w:val="60"/>
          <w:szCs w:val="60"/>
        </w:rPr>
      </w:pPr>
      <w:bookmarkStart w:id="1" w:name="_Toc73115724"/>
      <w:r w:rsidRPr="00F558D0">
        <w:rPr>
          <w:sz w:val="60"/>
          <w:szCs w:val="60"/>
        </w:rPr>
        <w:lastRenderedPageBreak/>
        <w:t>Ciclo de vida</w:t>
      </w:r>
      <w:bookmarkEnd w:id="1"/>
    </w:p>
    <w:p w:rsidR="002F28A8" w:rsidRDefault="002F28A8" w:rsidP="002F28A8"/>
    <w:p w:rsidR="002F28A8" w:rsidRPr="005E71AE" w:rsidRDefault="002F28A8" w:rsidP="002F28A8">
      <w:pPr>
        <w:rPr>
          <w:szCs w:val="28"/>
        </w:rPr>
      </w:pPr>
      <w:r w:rsidRPr="005E71AE">
        <w:rPr>
          <w:szCs w:val="28"/>
        </w:rPr>
        <w:t xml:space="preserve">Un </w:t>
      </w:r>
      <w:r w:rsidR="005E71AE" w:rsidRPr="005E71AE">
        <w:rPr>
          <w:szCs w:val="28"/>
        </w:rPr>
        <w:t>ciclo de vida de datos constará</w:t>
      </w:r>
      <w:r w:rsidR="005E71AE">
        <w:rPr>
          <w:szCs w:val="28"/>
        </w:rPr>
        <w:t xml:space="preserve"> de 5</w:t>
      </w:r>
      <w:r w:rsidRPr="005E71AE">
        <w:rPr>
          <w:szCs w:val="28"/>
        </w:rPr>
        <w:t xml:space="preserve"> etapas:</w:t>
      </w:r>
    </w:p>
    <w:p w:rsidR="005E71AE" w:rsidRPr="005E71AE" w:rsidRDefault="005E71AE" w:rsidP="002F28A8">
      <w:pPr>
        <w:rPr>
          <w:szCs w:val="28"/>
        </w:rPr>
      </w:pPr>
    </w:p>
    <w:p w:rsidR="002F28A8" w:rsidRDefault="002F28A8" w:rsidP="002F28A8">
      <w:pPr>
        <w:pStyle w:val="Prrafodelista"/>
        <w:numPr>
          <w:ilvl w:val="0"/>
          <w:numId w:val="2"/>
        </w:numPr>
        <w:rPr>
          <w:szCs w:val="28"/>
        </w:rPr>
      </w:pPr>
      <w:r w:rsidRPr="005E71AE">
        <w:rPr>
          <w:szCs w:val="28"/>
        </w:rPr>
        <w:t xml:space="preserve">Ingestión: </w:t>
      </w:r>
      <w:r w:rsidR="005E71AE" w:rsidRPr="005E71AE">
        <w:rPr>
          <w:szCs w:val="28"/>
        </w:rPr>
        <w:t>se ingresan las distintas fuentes de datos.</w:t>
      </w:r>
    </w:p>
    <w:p w:rsidR="005E71AE" w:rsidRPr="005E71AE" w:rsidRDefault="005E71AE" w:rsidP="005E71AE">
      <w:pPr>
        <w:pStyle w:val="Prrafodelista"/>
        <w:rPr>
          <w:szCs w:val="28"/>
        </w:rPr>
      </w:pPr>
    </w:p>
    <w:p w:rsidR="005E71AE" w:rsidRDefault="005E71AE" w:rsidP="002F28A8">
      <w:pPr>
        <w:pStyle w:val="Prrafodelista"/>
        <w:numPr>
          <w:ilvl w:val="0"/>
          <w:numId w:val="2"/>
        </w:numPr>
        <w:rPr>
          <w:szCs w:val="28"/>
        </w:rPr>
      </w:pPr>
      <w:r w:rsidRPr="005E71AE">
        <w:rPr>
          <w:szCs w:val="28"/>
        </w:rPr>
        <w:t>Identificación/limpieza/Enriquecimiento: se identifican los tipos de datos y nombres con que aparecen en las columnas. En esta etapa los datos también pueden enriquecerse.</w:t>
      </w:r>
    </w:p>
    <w:p w:rsidR="005E71AE" w:rsidRPr="005E71AE" w:rsidRDefault="005E71AE" w:rsidP="005E71AE">
      <w:pPr>
        <w:rPr>
          <w:szCs w:val="28"/>
        </w:rPr>
      </w:pPr>
    </w:p>
    <w:p w:rsidR="005E71AE" w:rsidRDefault="005E71AE" w:rsidP="002F28A8">
      <w:pPr>
        <w:pStyle w:val="Prrafodelista"/>
        <w:numPr>
          <w:ilvl w:val="0"/>
          <w:numId w:val="2"/>
        </w:numPr>
        <w:rPr>
          <w:szCs w:val="28"/>
        </w:rPr>
      </w:pPr>
      <w:r w:rsidRPr="005E71AE">
        <w:rPr>
          <w:szCs w:val="28"/>
        </w:rPr>
        <w:t>Normalización: se transforman los datos a un modelo de datos neutro. Se establecen relaciones entre las diferentes entidades de datos y se introducen las reglas de negocio.</w:t>
      </w:r>
    </w:p>
    <w:p w:rsidR="005E71AE" w:rsidRPr="005E71AE" w:rsidRDefault="005E71AE" w:rsidP="005E71AE">
      <w:pPr>
        <w:pStyle w:val="Prrafodelista"/>
        <w:rPr>
          <w:szCs w:val="28"/>
        </w:rPr>
      </w:pPr>
    </w:p>
    <w:p w:rsidR="005E71AE" w:rsidRDefault="005E71AE" w:rsidP="002F28A8">
      <w:pPr>
        <w:pStyle w:val="Prrafodelista"/>
        <w:numPr>
          <w:ilvl w:val="0"/>
          <w:numId w:val="2"/>
        </w:numPr>
        <w:rPr>
          <w:szCs w:val="28"/>
        </w:rPr>
      </w:pPr>
      <w:r w:rsidRPr="005E71AE">
        <w:rPr>
          <w:szCs w:val="28"/>
        </w:rPr>
        <w:t xml:space="preserve">Presentación: Es el paso final. </w:t>
      </w:r>
    </w:p>
    <w:p w:rsidR="005E71AE" w:rsidRPr="005E71AE" w:rsidRDefault="005E71AE" w:rsidP="005E71AE">
      <w:pPr>
        <w:pStyle w:val="Prrafodelista"/>
        <w:rPr>
          <w:szCs w:val="28"/>
        </w:rPr>
      </w:pPr>
    </w:p>
    <w:p w:rsidR="005E71AE" w:rsidRDefault="005E71AE" w:rsidP="002F28A8">
      <w:pPr>
        <w:pStyle w:val="Prrafodelista"/>
        <w:numPr>
          <w:ilvl w:val="0"/>
          <w:numId w:val="2"/>
        </w:numPr>
        <w:rPr>
          <w:szCs w:val="28"/>
        </w:rPr>
      </w:pPr>
      <w:r>
        <w:rPr>
          <w:szCs w:val="28"/>
        </w:rPr>
        <w:t>Explotación de los datos: los datos los adaptamos a las necesidades del cliente.</w:t>
      </w:r>
    </w:p>
    <w:p w:rsidR="005E71AE" w:rsidRDefault="005E71AE" w:rsidP="005E71AE">
      <w:pPr>
        <w:rPr>
          <w:szCs w:val="28"/>
        </w:rPr>
      </w:pPr>
    </w:p>
    <w:p w:rsidR="005E71AE" w:rsidRDefault="005E71AE" w:rsidP="005E71AE">
      <w:pPr>
        <w:rPr>
          <w:szCs w:val="28"/>
        </w:rPr>
      </w:pPr>
      <w:r>
        <w:rPr>
          <w:szCs w:val="28"/>
        </w:rPr>
        <w:t>Las dos primeras etapas son de alto volumen y bajo coste y esfuerzo. En un entorno tradicional, sin embargo, el almacenamiento de datos requiere un gran esfuerzo para garantizar la calidad de los datos.</w:t>
      </w:r>
    </w:p>
    <w:p w:rsidR="005E71AE" w:rsidRDefault="005E71AE" w:rsidP="005E71AE">
      <w:pPr>
        <w:rPr>
          <w:szCs w:val="28"/>
        </w:rPr>
      </w:pPr>
    </w:p>
    <w:p w:rsidR="005E71AE" w:rsidRPr="00F558D0" w:rsidRDefault="005E71AE" w:rsidP="005E71AE">
      <w:pPr>
        <w:pStyle w:val="Ttulo1"/>
        <w:numPr>
          <w:ilvl w:val="0"/>
          <w:numId w:val="1"/>
        </w:numPr>
        <w:rPr>
          <w:sz w:val="60"/>
          <w:szCs w:val="60"/>
        </w:rPr>
      </w:pPr>
      <w:bookmarkStart w:id="2" w:name="_Toc73115725"/>
      <w:r w:rsidRPr="00F558D0">
        <w:rPr>
          <w:sz w:val="60"/>
          <w:szCs w:val="60"/>
        </w:rPr>
        <w:t>Tipos de arquitecturas OLAP</w:t>
      </w:r>
      <w:bookmarkEnd w:id="2"/>
    </w:p>
    <w:p w:rsidR="005E71AE" w:rsidRDefault="005E71AE" w:rsidP="005E71AE"/>
    <w:p w:rsidR="005E71AE" w:rsidRDefault="005E71AE" w:rsidP="005E71AE">
      <w:pPr>
        <w:pStyle w:val="Ttulo2"/>
        <w:numPr>
          <w:ilvl w:val="0"/>
          <w:numId w:val="3"/>
        </w:numPr>
        <w:rPr>
          <w:szCs w:val="40"/>
        </w:rPr>
      </w:pPr>
      <w:bookmarkStart w:id="3" w:name="_Toc73115726"/>
      <w:r w:rsidRPr="005E71AE">
        <w:rPr>
          <w:szCs w:val="40"/>
        </w:rPr>
        <w:t>OLAP Relacional (ROLAP)</w:t>
      </w:r>
      <w:bookmarkEnd w:id="3"/>
    </w:p>
    <w:p w:rsidR="00F558D0" w:rsidRPr="00F558D0" w:rsidRDefault="00F558D0" w:rsidP="00F558D0"/>
    <w:p w:rsidR="005E71AE" w:rsidRDefault="005E71AE" w:rsidP="005E71AE">
      <w:pPr>
        <w:rPr>
          <w:szCs w:val="28"/>
        </w:rPr>
      </w:pPr>
      <w:r w:rsidRPr="005E71AE">
        <w:rPr>
          <w:szCs w:val="28"/>
        </w:rPr>
        <w:t>Usa un esquema relacional par</w:t>
      </w:r>
      <w:r w:rsidR="00F558D0">
        <w:rPr>
          <w:szCs w:val="28"/>
        </w:rPr>
        <w:t>a manejar la navegación. Incluye agregación y tiene una gran escalabilidad</w:t>
      </w:r>
    </w:p>
    <w:p w:rsidR="00F558D0" w:rsidRDefault="00F558D0" w:rsidP="005E71AE">
      <w:pPr>
        <w:rPr>
          <w:szCs w:val="28"/>
        </w:rPr>
      </w:pPr>
    </w:p>
    <w:p w:rsidR="00F558D0" w:rsidRDefault="00F558D0" w:rsidP="00F558D0">
      <w:pPr>
        <w:pStyle w:val="Ttulo2"/>
        <w:numPr>
          <w:ilvl w:val="0"/>
          <w:numId w:val="3"/>
        </w:numPr>
      </w:pPr>
      <w:bookmarkStart w:id="4" w:name="_Toc73115727"/>
      <w:r>
        <w:t>OLAP Multidimensional (MOLAP)</w:t>
      </w:r>
      <w:bookmarkEnd w:id="4"/>
    </w:p>
    <w:p w:rsidR="00F558D0" w:rsidRDefault="00F558D0" w:rsidP="00F558D0"/>
    <w:p w:rsidR="00F558D0" w:rsidRDefault="00F558D0" w:rsidP="00F558D0">
      <w:r>
        <w:t>Almacenamiento con técnicas multidimensionales y tienen un acceso rápido a datos pre-calculados previamente</w:t>
      </w:r>
    </w:p>
    <w:p w:rsidR="00F558D0" w:rsidRDefault="00F558D0" w:rsidP="00F558D0"/>
    <w:p w:rsidR="00F558D0" w:rsidRDefault="00F558D0" w:rsidP="00F558D0">
      <w:pPr>
        <w:pStyle w:val="Ttulo2"/>
        <w:numPr>
          <w:ilvl w:val="0"/>
          <w:numId w:val="3"/>
        </w:numPr>
      </w:pPr>
      <w:bookmarkStart w:id="5" w:name="_Toc73115728"/>
      <w:r>
        <w:lastRenderedPageBreak/>
        <w:t>OLAP Híbrido (HOLAP)</w:t>
      </w:r>
      <w:bookmarkEnd w:id="5"/>
    </w:p>
    <w:p w:rsidR="00F558D0" w:rsidRDefault="00F558D0" w:rsidP="00F558D0"/>
    <w:p w:rsidR="00F558D0" w:rsidRDefault="00F558D0" w:rsidP="00F558D0">
      <w:r>
        <w:t>Bajo nivel MOLAP y Alto nivel ROLAP</w:t>
      </w:r>
    </w:p>
    <w:p w:rsidR="00C534B8" w:rsidRDefault="00C534B8" w:rsidP="003F2909">
      <w:pPr>
        <w:rPr>
          <w:color w:val="FF0000"/>
        </w:rPr>
      </w:pPr>
    </w:p>
    <w:p w:rsidR="00C534B8" w:rsidRDefault="00C534B8" w:rsidP="00C534B8">
      <w:pPr>
        <w:pStyle w:val="Ttulo1"/>
        <w:numPr>
          <w:ilvl w:val="0"/>
          <w:numId w:val="1"/>
        </w:numPr>
      </w:pPr>
      <w:bookmarkStart w:id="6" w:name="_Toc73115729"/>
      <w:r>
        <w:t>Diseño conceptual</w:t>
      </w:r>
      <w:bookmarkEnd w:id="6"/>
    </w:p>
    <w:p w:rsidR="00C534B8" w:rsidRDefault="00C534B8" w:rsidP="00C534B8"/>
    <w:p w:rsidR="00C534B8" w:rsidRDefault="00C534B8" w:rsidP="00C534B8">
      <w:r>
        <w:t>Hay que prestar atención a la calidad de las instancias. Si se pueden enriquecer las dimensiones, mejor. Esto es en la etapa 2.</w:t>
      </w:r>
      <w:r w:rsidR="003F2909">
        <w:t xml:space="preserve"> El diseño conceptual se corresponde con los datos que se pueden extraer de la tabla de hechos. A la tabla de hechos se conectan las dimensiones (que están formadas por jerarquías). Todo esto es el modelo conceptual.</w:t>
      </w:r>
    </w:p>
    <w:p w:rsidR="00C534B8" w:rsidRDefault="00C534B8" w:rsidP="00C534B8"/>
    <w:p w:rsidR="00C534B8" w:rsidRDefault="00C534B8" w:rsidP="00C534B8">
      <w:pPr>
        <w:pStyle w:val="Ttulo3"/>
      </w:pPr>
      <w:bookmarkStart w:id="7" w:name="_Toc73115730"/>
      <w:r>
        <w:t>Fases de diseño</w:t>
      </w:r>
      <w:bookmarkEnd w:id="7"/>
    </w:p>
    <w:p w:rsidR="00C534B8" w:rsidRPr="00C534B8" w:rsidRDefault="00C534B8" w:rsidP="00C534B8"/>
    <w:p w:rsidR="00C534B8" w:rsidRDefault="00C534B8" w:rsidP="00C534B8">
      <w:pPr>
        <w:pStyle w:val="Prrafodelista"/>
        <w:numPr>
          <w:ilvl w:val="0"/>
          <w:numId w:val="4"/>
        </w:numPr>
      </w:pPr>
      <w:r>
        <w:t>Seleccionar la granularidad del proceso (cuánto de detalle)</w:t>
      </w:r>
      <w:r w:rsidR="00D447AC">
        <w:t>. Puede ser un resumen, una línea, etc.</w:t>
      </w:r>
    </w:p>
    <w:p w:rsidR="00C534B8" w:rsidRDefault="00C534B8" w:rsidP="00C534B8">
      <w:pPr>
        <w:pStyle w:val="Prrafodelista"/>
        <w:numPr>
          <w:ilvl w:val="0"/>
          <w:numId w:val="4"/>
        </w:numPr>
      </w:pPr>
      <w:r>
        <w:t>Diseñar las dimensiones (niveles y jerarquías)</w:t>
      </w:r>
      <w:r w:rsidR="00D447AC">
        <w:t>. Para ello, debemos conectar lo que precede a cada cosa. Ejemplo: de una persona podemos conocer su género, pero de su género no podemos conocer la edad de la persona.</w:t>
      </w:r>
    </w:p>
    <w:p w:rsidR="00C534B8" w:rsidRDefault="00C534B8" w:rsidP="00C534B8">
      <w:pPr>
        <w:pStyle w:val="Prrafodelista"/>
        <w:numPr>
          <w:ilvl w:val="0"/>
          <w:numId w:val="4"/>
        </w:numPr>
      </w:pPr>
      <w:r>
        <w:t>Seleccionar las mediciones (determinadas por las dimensiones)</w:t>
      </w:r>
    </w:p>
    <w:p w:rsidR="00C534B8" w:rsidRDefault="00C534B8" w:rsidP="00C534B8">
      <w:pPr>
        <w:pStyle w:val="Prrafodelista"/>
        <w:numPr>
          <w:ilvl w:val="0"/>
          <w:numId w:val="4"/>
        </w:numPr>
      </w:pPr>
      <w:r>
        <w:t>Estimar el número de instancias (dimensiones y hechos)</w:t>
      </w:r>
    </w:p>
    <w:p w:rsidR="00C534B8" w:rsidRDefault="00C534B8" w:rsidP="00C534B8"/>
    <w:p w:rsidR="00C534B8" w:rsidRDefault="00C534B8" w:rsidP="00C534B8">
      <w:pPr>
        <w:pStyle w:val="Ttulo3"/>
      </w:pPr>
      <w:bookmarkStart w:id="8" w:name="_Toc73115731"/>
      <w:r>
        <w:t>Tipos de mediciones</w:t>
      </w:r>
      <w:bookmarkEnd w:id="8"/>
    </w:p>
    <w:p w:rsidR="00C534B8" w:rsidRDefault="00C534B8" w:rsidP="00C534B8"/>
    <w:p w:rsidR="00C534B8" w:rsidRDefault="00C534B8" w:rsidP="00C534B8">
      <w:pPr>
        <w:pStyle w:val="Prrafodelista"/>
        <w:numPr>
          <w:ilvl w:val="0"/>
          <w:numId w:val="5"/>
        </w:numPr>
      </w:pPr>
      <w:r>
        <w:t>Medidas aditivas: pueden ser combinadas a lo largo de varias dimensiones (medir el total de ventas de un producto a lo largo del tiempo)</w:t>
      </w:r>
    </w:p>
    <w:p w:rsidR="00C534B8" w:rsidRDefault="00C534B8" w:rsidP="00C534B8">
      <w:pPr>
        <w:pStyle w:val="Prrafodelista"/>
        <w:numPr>
          <w:ilvl w:val="0"/>
          <w:numId w:val="5"/>
        </w:numPr>
      </w:pPr>
      <w:r>
        <w:t xml:space="preserve">Medidas </w:t>
      </w:r>
      <w:proofErr w:type="spellStart"/>
      <w:r>
        <w:t>semiaditivas</w:t>
      </w:r>
      <w:proofErr w:type="spellEnd"/>
      <w:r>
        <w:t xml:space="preserve">: </w:t>
      </w:r>
      <w:r w:rsidR="00ED3430">
        <w:t>no se permite la combinación a lo largo de una o varias dimensiones (sumar el stock de los productos presentes en un almacén)</w:t>
      </w:r>
    </w:p>
    <w:p w:rsidR="00ED3430" w:rsidRDefault="00ED3430" w:rsidP="00C534B8">
      <w:pPr>
        <w:pStyle w:val="Prrafodelista"/>
        <w:numPr>
          <w:ilvl w:val="0"/>
          <w:numId w:val="5"/>
        </w:numPr>
      </w:pPr>
      <w:r>
        <w:t xml:space="preserve">Medidas no aditivas: no es posible combinarlas en ninguna dimensión. </w:t>
      </w:r>
    </w:p>
    <w:p w:rsidR="00C360F0" w:rsidRDefault="00C360F0" w:rsidP="00C360F0"/>
    <w:p w:rsidR="00C360F0" w:rsidRDefault="00C360F0" w:rsidP="00C360F0">
      <w:r>
        <w:t>Para ver de qué tipo es una medida, tenemos que preguntar lo siguiente:</w:t>
      </w:r>
    </w:p>
    <w:p w:rsidR="00193736" w:rsidRDefault="00C97DAE" w:rsidP="00193736">
      <w:r>
        <w:rPr>
          <w:noProof/>
          <w:lang w:eastAsia="es-ES"/>
        </w:rPr>
        <w:lastRenderedPageBreak/>
        <w:drawing>
          <wp:inline distT="0" distB="0" distL="0" distR="0" wp14:anchorId="10698E0C" wp14:editId="57416A9F">
            <wp:extent cx="5400040" cy="30416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41650"/>
                    </a:xfrm>
                    <a:prstGeom prst="rect">
                      <a:avLst/>
                    </a:prstGeom>
                  </pic:spPr>
                </pic:pic>
              </a:graphicData>
            </a:graphic>
          </wp:inline>
        </w:drawing>
      </w:r>
    </w:p>
    <w:p w:rsidR="00C97DAE" w:rsidRDefault="00C97DAE" w:rsidP="00193736"/>
    <w:p w:rsidR="00C97DAE" w:rsidRDefault="00C97DAE" w:rsidP="00193736">
      <w:r>
        <w:t>Cuantos kilómetros en una prueba en una fecha ha corrido las mujeres</w:t>
      </w:r>
      <w:proofErr w:type="gramStart"/>
      <w:r>
        <w:t>?</w:t>
      </w:r>
      <w:proofErr w:type="gramEnd"/>
      <w:r>
        <w:t xml:space="preserve"> Tiene sentido</w:t>
      </w:r>
    </w:p>
    <w:p w:rsidR="00C97DAE" w:rsidRDefault="00C97DAE" w:rsidP="00193736">
      <w:r>
        <w:t>Cuantos kilómetros han corrido las mujeres en una edición en un año</w:t>
      </w:r>
      <w:proofErr w:type="gramStart"/>
      <w:r>
        <w:t>?</w:t>
      </w:r>
      <w:proofErr w:type="gramEnd"/>
    </w:p>
    <w:p w:rsidR="00C97DAE" w:rsidRDefault="00C97DAE" w:rsidP="00193736">
      <w:r>
        <w:t>Tiene sentido</w:t>
      </w:r>
    </w:p>
    <w:p w:rsidR="00C97DAE" w:rsidRDefault="00C97DAE" w:rsidP="00193736">
      <w:r>
        <w:t>Cuantos kilómetros se han corrido en un año en una prueba los corredores</w:t>
      </w:r>
      <w:proofErr w:type="gramStart"/>
      <w:r>
        <w:t>?</w:t>
      </w:r>
      <w:proofErr w:type="gramEnd"/>
    </w:p>
    <w:p w:rsidR="00C97DAE" w:rsidRDefault="00C97DAE" w:rsidP="00193736">
      <w:proofErr w:type="spellStart"/>
      <w:r>
        <w:t>Tambien</w:t>
      </w:r>
      <w:proofErr w:type="spellEnd"/>
      <w:r>
        <w:t xml:space="preserve"> tiene sentido.</w:t>
      </w:r>
    </w:p>
    <w:p w:rsidR="00C97DAE" w:rsidRDefault="00C97DAE" w:rsidP="00193736">
      <w:r>
        <w:t>Entonces, es aditiva.</w:t>
      </w:r>
    </w:p>
    <w:p w:rsidR="00ED3430" w:rsidRDefault="00ED3430" w:rsidP="00ED3430">
      <w:pPr>
        <w:pStyle w:val="Ttulo1"/>
        <w:numPr>
          <w:ilvl w:val="0"/>
          <w:numId w:val="5"/>
        </w:numPr>
      </w:pPr>
      <w:bookmarkStart w:id="9" w:name="_Toc73115732"/>
      <w:r>
        <w:t>Diseño lógico</w:t>
      </w:r>
      <w:bookmarkEnd w:id="9"/>
    </w:p>
    <w:p w:rsidR="00ED3430" w:rsidRDefault="00ED3430" w:rsidP="00ED3430"/>
    <w:p w:rsidR="00ED3430" w:rsidRDefault="00ED3430" w:rsidP="00ED3430">
      <w:r>
        <w:t xml:space="preserve">Como se ha explicado anteriormente, se utilizará el modelo Estrella ROLAP como normal general. </w:t>
      </w:r>
      <w:r w:rsidR="008906E4">
        <w:t xml:space="preserve">El diseño lógico es como un E-R. Se trata de representar las distintas dimensiones en tablas. </w:t>
      </w:r>
      <w:r>
        <w:t xml:space="preserve">Se usará el modelo Copo de nieve cuando se presenten las siguientes excepciones: </w:t>
      </w:r>
    </w:p>
    <w:p w:rsidR="008906E4" w:rsidRPr="00ED3430" w:rsidRDefault="008906E4" w:rsidP="00ED3430"/>
    <w:p w:rsidR="00ED3430" w:rsidRDefault="00822EAA" w:rsidP="00822EAA">
      <w:pPr>
        <w:pStyle w:val="Ttulo2"/>
        <w:numPr>
          <w:ilvl w:val="1"/>
          <w:numId w:val="5"/>
        </w:numPr>
      </w:pPr>
      <w:bookmarkStart w:id="10" w:name="_Toc73115733"/>
      <w:r>
        <w:t>Dimensión degenerada</w:t>
      </w:r>
      <w:bookmarkEnd w:id="10"/>
    </w:p>
    <w:p w:rsidR="00822EAA" w:rsidRPr="00822EAA" w:rsidRDefault="00822EAA" w:rsidP="00822EAA"/>
    <w:p w:rsidR="00822EAA" w:rsidRDefault="00822EAA" w:rsidP="00822EAA">
      <w:r>
        <w:t>Existen atributos en la tabla de hechos que no son ni medidas ni llaves. Se puede formar una tabla con ellos.</w:t>
      </w:r>
      <w:r w:rsidR="00C97DAE">
        <w:t xml:space="preserve"> Son tablas que solamente tienen un solo atributo (como dorsal en el ejemplo de clase). Se puede poner el atributo directamente sobre el diseño lógico de la tabla de hechos, para ahorrar recursos.</w:t>
      </w:r>
    </w:p>
    <w:p w:rsidR="00822EAA" w:rsidRDefault="00822EAA" w:rsidP="00822EAA"/>
    <w:p w:rsidR="00822EAA" w:rsidRDefault="00822EAA" w:rsidP="00822EAA">
      <w:pPr>
        <w:jc w:val="center"/>
      </w:pPr>
      <w:r>
        <w:rPr>
          <w:noProof/>
          <w:lang w:eastAsia="es-ES"/>
        </w:rPr>
        <w:lastRenderedPageBreak/>
        <w:drawing>
          <wp:inline distT="0" distB="0" distL="0" distR="0" wp14:anchorId="74DB7BE2" wp14:editId="6B41A624">
            <wp:extent cx="3004858" cy="2084744"/>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7737" cy="2093679"/>
                    </a:xfrm>
                    <a:prstGeom prst="rect">
                      <a:avLst/>
                    </a:prstGeom>
                  </pic:spPr>
                </pic:pic>
              </a:graphicData>
            </a:graphic>
          </wp:inline>
        </w:drawing>
      </w:r>
    </w:p>
    <w:p w:rsidR="00822EAA" w:rsidRDefault="00822EAA" w:rsidP="00822EAA">
      <w:pPr>
        <w:jc w:val="center"/>
      </w:pPr>
    </w:p>
    <w:p w:rsidR="00822EAA" w:rsidRDefault="00822EAA" w:rsidP="00822EAA">
      <w:pPr>
        <w:pStyle w:val="Ttulo2"/>
        <w:numPr>
          <w:ilvl w:val="1"/>
          <w:numId w:val="5"/>
        </w:numPr>
      </w:pPr>
      <w:bookmarkStart w:id="11" w:name="_Toc73115734"/>
      <w:proofErr w:type="spellStart"/>
      <w:r>
        <w:t>Flags</w:t>
      </w:r>
      <w:proofErr w:type="spellEnd"/>
      <w:r>
        <w:t xml:space="preserve"> como dimensiones</w:t>
      </w:r>
      <w:bookmarkEnd w:id="11"/>
    </w:p>
    <w:p w:rsidR="00822EAA" w:rsidRPr="00822EAA" w:rsidRDefault="00822EAA" w:rsidP="00822EAA"/>
    <w:p w:rsidR="00822EAA" w:rsidRDefault="00822EAA" w:rsidP="00822EAA">
      <w:pPr>
        <w:pStyle w:val="Ttulo2"/>
        <w:numPr>
          <w:ilvl w:val="1"/>
          <w:numId w:val="5"/>
        </w:numPr>
      </w:pPr>
      <w:bookmarkStart w:id="12" w:name="_Toc73115735"/>
      <w:r>
        <w:t>Dimensión “cajón de sastre”</w:t>
      </w:r>
      <w:bookmarkEnd w:id="12"/>
    </w:p>
    <w:p w:rsidR="00822EAA" w:rsidRPr="00822EAA" w:rsidRDefault="00822EAA" w:rsidP="00822EAA"/>
    <w:p w:rsidR="00822EAA" w:rsidRDefault="00822EAA" w:rsidP="00822EAA">
      <w:r>
        <w:t>Se trata de una tabla de dimensiones que tiene atributos que no pertenecen a la tabla de hechos ni a ninguna de las tablas de dimensiones existentes.</w:t>
      </w:r>
      <w:r w:rsidR="00C97DAE">
        <w:t xml:space="preserve"> Suelen contener </w:t>
      </w:r>
      <w:proofErr w:type="spellStart"/>
      <w:r w:rsidR="00C97DAE">
        <w:t>flags</w:t>
      </w:r>
      <w:proofErr w:type="spellEnd"/>
      <w:r w:rsidR="00C97DAE">
        <w:t xml:space="preserve"> o indicadores.</w:t>
      </w:r>
    </w:p>
    <w:p w:rsidR="00822EAA" w:rsidRDefault="00822EAA" w:rsidP="00822EAA"/>
    <w:p w:rsidR="00822EAA" w:rsidRDefault="00822EAA" w:rsidP="00822EAA">
      <w:pPr>
        <w:jc w:val="center"/>
      </w:pPr>
      <w:r>
        <w:rPr>
          <w:noProof/>
          <w:lang w:eastAsia="es-ES"/>
        </w:rPr>
        <w:drawing>
          <wp:inline distT="0" distB="0" distL="0" distR="0" wp14:anchorId="62BA4F48" wp14:editId="6E416C0A">
            <wp:extent cx="3503001" cy="189279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0987" cy="1897105"/>
                    </a:xfrm>
                    <a:prstGeom prst="rect">
                      <a:avLst/>
                    </a:prstGeom>
                  </pic:spPr>
                </pic:pic>
              </a:graphicData>
            </a:graphic>
          </wp:inline>
        </w:drawing>
      </w:r>
    </w:p>
    <w:p w:rsidR="00822EAA" w:rsidRDefault="00822EAA" w:rsidP="00822EAA">
      <w:pPr>
        <w:jc w:val="center"/>
      </w:pPr>
    </w:p>
    <w:p w:rsidR="00822EAA" w:rsidRDefault="00822EAA" w:rsidP="00822EAA">
      <w:pPr>
        <w:pStyle w:val="Ttulo2"/>
        <w:numPr>
          <w:ilvl w:val="1"/>
          <w:numId w:val="5"/>
        </w:numPr>
      </w:pPr>
      <w:bookmarkStart w:id="13" w:name="_Toc73115736"/>
      <w:r>
        <w:t>Dimensiones lentamente cambiantes</w:t>
      </w:r>
      <w:bookmarkEnd w:id="13"/>
    </w:p>
    <w:p w:rsidR="00822EAA" w:rsidRDefault="00822EAA" w:rsidP="00822EAA"/>
    <w:p w:rsidR="007B63D2" w:rsidRDefault="007B63D2" w:rsidP="007B63D2">
      <w:r>
        <w:t>Hay dimensiones que cambian muy lentamente con el tiempo. Por ejemplo, los jugadores de un equipo permanecen por un largo periodo de tiempo. Existen varias soluciones para esto:</w:t>
      </w:r>
    </w:p>
    <w:p w:rsidR="007B63D2" w:rsidRDefault="007B63D2" w:rsidP="007B63D2">
      <w:pPr>
        <w:pStyle w:val="Prrafodelista"/>
        <w:numPr>
          <w:ilvl w:val="0"/>
          <w:numId w:val="7"/>
        </w:numPr>
      </w:pPr>
      <w:r>
        <w:t>Sobrescribir (Tipo 1): el campo antiguo “se borra” y se escribe el nuevo dato. No se guarda ningún tipo de registro de este cambio. Este tipo se utiliza cuando este cambio no produce un gran impacto en el modelo de negocio.</w:t>
      </w:r>
    </w:p>
    <w:p w:rsidR="0034156F" w:rsidRDefault="0034156F" w:rsidP="0034156F">
      <w:pPr>
        <w:jc w:val="center"/>
      </w:pPr>
      <w:r>
        <w:rPr>
          <w:noProof/>
          <w:lang w:eastAsia="es-ES"/>
        </w:rPr>
        <w:lastRenderedPageBreak/>
        <w:drawing>
          <wp:inline distT="0" distB="0" distL="0" distR="0" wp14:anchorId="29C9A27B" wp14:editId="22D64ED7">
            <wp:extent cx="2228850" cy="685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685800"/>
                    </a:xfrm>
                    <a:prstGeom prst="rect">
                      <a:avLst/>
                    </a:prstGeom>
                  </pic:spPr>
                </pic:pic>
              </a:graphicData>
            </a:graphic>
          </wp:inline>
        </w:drawing>
      </w:r>
    </w:p>
    <w:p w:rsidR="0034156F" w:rsidRDefault="0034156F" w:rsidP="0034156F">
      <w:pPr>
        <w:ind w:left="708"/>
      </w:pPr>
      <w:r>
        <w:t>En este ejemplo, hemos actualizado el club del jugador por el antiguo, pisando el dato.</w:t>
      </w:r>
    </w:p>
    <w:p w:rsidR="0034156F" w:rsidRDefault="0034156F" w:rsidP="0034156F"/>
    <w:p w:rsidR="007B63D2" w:rsidRDefault="007B63D2" w:rsidP="007B63D2">
      <w:pPr>
        <w:pStyle w:val="Prrafodelista"/>
        <w:numPr>
          <w:ilvl w:val="0"/>
          <w:numId w:val="7"/>
        </w:numPr>
      </w:pPr>
      <w:r>
        <w:t xml:space="preserve">Añadir un nuevo registro (Tipo 2): se añade un nuevo registro </w:t>
      </w:r>
      <w:r w:rsidR="0034156F">
        <w:t xml:space="preserve">a la tabla de la dimensión </w:t>
      </w:r>
      <w:r>
        <w:t>con el cambio realizado, manteniendo el registro antiguo intacto. Así podemos acceder a ambos registros si lo necesitamos.</w:t>
      </w:r>
      <w:r w:rsidR="0034156F">
        <w:t xml:space="preserve"> </w:t>
      </w:r>
    </w:p>
    <w:p w:rsidR="0034156F" w:rsidRDefault="0034156F" w:rsidP="0034156F"/>
    <w:p w:rsidR="0034156F" w:rsidRDefault="0034156F" w:rsidP="0034156F">
      <w:pPr>
        <w:jc w:val="center"/>
      </w:pPr>
      <w:r>
        <w:rPr>
          <w:noProof/>
          <w:lang w:eastAsia="es-ES"/>
        </w:rPr>
        <w:drawing>
          <wp:inline distT="0" distB="0" distL="0" distR="0" wp14:anchorId="053BEB95" wp14:editId="668B93A8">
            <wp:extent cx="4619625" cy="1876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876425"/>
                    </a:xfrm>
                    <a:prstGeom prst="rect">
                      <a:avLst/>
                    </a:prstGeom>
                  </pic:spPr>
                </pic:pic>
              </a:graphicData>
            </a:graphic>
          </wp:inline>
        </w:drawing>
      </w:r>
    </w:p>
    <w:p w:rsidR="0034156F" w:rsidRDefault="0034156F" w:rsidP="0034156F"/>
    <w:p w:rsidR="0034156F" w:rsidRDefault="0034156F" w:rsidP="0034156F">
      <w:pPr>
        <w:pStyle w:val="Prrafodelista"/>
      </w:pPr>
    </w:p>
    <w:p w:rsidR="007B63D2" w:rsidRDefault="007B63D2" w:rsidP="007B63D2">
      <w:pPr>
        <w:pStyle w:val="Prrafodelista"/>
        <w:numPr>
          <w:ilvl w:val="0"/>
          <w:numId w:val="7"/>
        </w:numPr>
      </w:pPr>
      <w:r w:rsidRPr="00180664">
        <w:rPr>
          <w:b/>
        </w:rPr>
        <w:t>Añadir un nuevo campo</w:t>
      </w:r>
      <w:r>
        <w:t xml:space="preserve"> (Tipo 3): se añade un campo en el registro. De esta forma, tenemos el registro con un campo “antiguo” y un campo “nuevo”. Lo más frecuente es tener dos.</w:t>
      </w:r>
    </w:p>
    <w:p w:rsidR="00163DCC" w:rsidRDefault="00163DCC" w:rsidP="00163DCC">
      <w:pPr>
        <w:jc w:val="center"/>
      </w:pPr>
      <w:r>
        <w:rPr>
          <w:noProof/>
          <w:lang w:eastAsia="es-ES"/>
        </w:rPr>
        <w:drawing>
          <wp:inline distT="0" distB="0" distL="0" distR="0" wp14:anchorId="4252750F" wp14:editId="73508C09">
            <wp:extent cx="4838700" cy="1857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1857375"/>
                    </a:xfrm>
                    <a:prstGeom prst="rect">
                      <a:avLst/>
                    </a:prstGeom>
                  </pic:spPr>
                </pic:pic>
              </a:graphicData>
            </a:graphic>
          </wp:inline>
        </w:drawing>
      </w:r>
    </w:p>
    <w:p w:rsidR="00163DCC" w:rsidRDefault="00163DCC" w:rsidP="00163DCC">
      <w:pPr>
        <w:jc w:val="center"/>
      </w:pPr>
    </w:p>
    <w:p w:rsidR="007B63D2" w:rsidRDefault="007B63D2" w:rsidP="007B63D2">
      <w:pPr>
        <w:pStyle w:val="Prrafodelista"/>
        <w:numPr>
          <w:ilvl w:val="0"/>
          <w:numId w:val="7"/>
        </w:numPr>
      </w:pPr>
      <w:r w:rsidRPr="00180664">
        <w:rPr>
          <w:b/>
        </w:rPr>
        <w:t>Añadir</w:t>
      </w:r>
      <w:r w:rsidR="00180664">
        <w:rPr>
          <w:b/>
        </w:rPr>
        <w:t xml:space="preserve"> campo de</w:t>
      </w:r>
      <w:r w:rsidRPr="00180664">
        <w:rPr>
          <w:b/>
        </w:rPr>
        <w:t xml:space="preserve"> versión de registro</w:t>
      </w:r>
      <w:r w:rsidR="00180664" w:rsidRPr="00180664">
        <w:rPr>
          <w:b/>
        </w:rPr>
        <w:t xml:space="preserve"> y añadir nuevo </w:t>
      </w:r>
      <w:proofErr w:type="gramStart"/>
      <w:r w:rsidR="00180664" w:rsidRPr="00180664">
        <w:rPr>
          <w:b/>
        </w:rPr>
        <w:t>registro</w:t>
      </w:r>
      <w:r>
        <w:t>(</w:t>
      </w:r>
      <w:proofErr w:type="gramEnd"/>
      <w:r>
        <w:t>Tipo 4): es lo mismo que el tipo dos, pero añadiendo una revisión al registro</w:t>
      </w:r>
      <w:r w:rsidR="00180664">
        <w:t>. Se añade otro registro con los datos actualizados pero el atributo de revisión se actualiza.</w:t>
      </w:r>
    </w:p>
    <w:p w:rsidR="00180664" w:rsidRDefault="00180664" w:rsidP="00180664">
      <w:pPr>
        <w:jc w:val="center"/>
      </w:pPr>
      <w:r>
        <w:rPr>
          <w:noProof/>
          <w:lang w:eastAsia="es-ES"/>
        </w:rPr>
        <w:lastRenderedPageBreak/>
        <w:drawing>
          <wp:inline distT="0" distB="0" distL="0" distR="0" wp14:anchorId="42394CBF" wp14:editId="1ECDFF6C">
            <wp:extent cx="466725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362200"/>
                    </a:xfrm>
                    <a:prstGeom prst="rect">
                      <a:avLst/>
                    </a:prstGeom>
                  </pic:spPr>
                </pic:pic>
              </a:graphicData>
            </a:graphic>
          </wp:inline>
        </w:drawing>
      </w:r>
    </w:p>
    <w:p w:rsidR="00180664" w:rsidRDefault="00180664" w:rsidP="00180664">
      <w:pPr>
        <w:jc w:val="center"/>
      </w:pPr>
    </w:p>
    <w:p w:rsidR="007B63D2" w:rsidRDefault="007B63D2" w:rsidP="007B63D2">
      <w:pPr>
        <w:pStyle w:val="Prrafodelista"/>
        <w:numPr>
          <w:ilvl w:val="0"/>
          <w:numId w:val="7"/>
        </w:numPr>
      </w:pPr>
      <w:r>
        <w:t>Nuevo registro vinculado (Tipo 5): se añade un nuevo registro pero con una nueva llave generada. Hay un campo que nos permiten relacionar un registro con otro. Este es el que se suele adoptar usualmente.</w:t>
      </w:r>
    </w:p>
    <w:p w:rsidR="00180664" w:rsidRDefault="00180664" w:rsidP="00180664">
      <w:pPr>
        <w:jc w:val="center"/>
      </w:pPr>
      <w:r>
        <w:rPr>
          <w:noProof/>
          <w:lang w:eastAsia="es-ES"/>
        </w:rPr>
        <w:drawing>
          <wp:inline distT="0" distB="0" distL="0" distR="0" wp14:anchorId="7CF75A09" wp14:editId="7A83E5F9">
            <wp:extent cx="5019675" cy="2143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2143125"/>
                    </a:xfrm>
                    <a:prstGeom prst="rect">
                      <a:avLst/>
                    </a:prstGeom>
                  </pic:spPr>
                </pic:pic>
              </a:graphicData>
            </a:graphic>
          </wp:inline>
        </w:drawing>
      </w:r>
    </w:p>
    <w:p w:rsidR="00180664" w:rsidRDefault="00180664" w:rsidP="00180664">
      <w:pPr>
        <w:jc w:val="center"/>
      </w:pPr>
    </w:p>
    <w:p w:rsidR="007B63D2" w:rsidRDefault="007B63D2" w:rsidP="007B63D2">
      <w:pPr>
        <w:pStyle w:val="Prrafodelista"/>
        <w:numPr>
          <w:ilvl w:val="0"/>
          <w:numId w:val="7"/>
        </w:numPr>
      </w:pPr>
      <w:r>
        <w:t>Tipo 1, 2 y 3 juntos (Tipo 6): Tenemos versiones de campos. Uno que se sobrescribe y otro que se añade un nuevo registro. Es un tipo 3 porque tiene versiones de campos, un tipo 2 porque añade un nuevo registro y un tipo 1 porque sobrescribe. Podremos analizar los hechos para la situación actual y los hechos para cada una de las situaciones en las que se ha estado. Nos permite analizar los datos actuales y pasados según la actualidad y analizar los datos pasados según los valores en cada momento.</w:t>
      </w:r>
    </w:p>
    <w:p w:rsidR="007B63D2" w:rsidRDefault="007B63D2" w:rsidP="007B63D2"/>
    <w:p w:rsidR="001A5D5F" w:rsidRDefault="001A5D5F" w:rsidP="00822EAA"/>
    <w:p w:rsidR="001A5D5F" w:rsidRDefault="001A5D5F" w:rsidP="00822EAA"/>
    <w:p w:rsidR="001A5D5F" w:rsidRPr="00822EAA" w:rsidRDefault="001A5D5F" w:rsidP="00822EAA"/>
    <w:p w:rsidR="00822EAA" w:rsidRDefault="008266CC" w:rsidP="008266CC">
      <w:pPr>
        <w:pStyle w:val="Ttulo2"/>
        <w:numPr>
          <w:ilvl w:val="1"/>
          <w:numId w:val="5"/>
        </w:numPr>
      </w:pPr>
      <w:bookmarkStart w:id="14" w:name="_Toc73115737"/>
      <w:r>
        <w:lastRenderedPageBreak/>
        <w:t>Desdoblamiento de dimensiones</w:t>
      </w:r>
      <w:bookmarkEnd w:id="14"/>
    </w:p>
    <w:p w:rsidR="008266CC" w:rsidRDefault="008266CC" w:rsidP="008266CC"/>
    <w:p w:rsidR="008266CC" w:rsidRDefault="008266CC" w:rsidP="008266CC">
      <w:r>
        <w:t>Se desdoblan la tabla de hechos en varias tablas. Esto facilita las mediciones.</w:t>
      </w:r>
    </w:p>
    <w:p w:rsidR="008266CC" w:rsidRDefault="008266CC" w:rsidP="008266CC"/>
    <w:p w:rsidR="008266CC" w:rsidRDefault="008266CC" w:rsidP="008266CC">
      <w:pPr>
        <w:pStyle w:val="Ttulo2"/>
        <w:numPr>
          <w:ilvl w:val="1"/>
          <w:numId w:val="5"/>
        </w:numPr>
      </w:pPr>
      <w:bookmarkStart w:id="15" w:name="_Toc73115738"/>
      <w:r>
        <w:t>Dimensión de mediciones</w:t>
      </w:r>
      <w:bookmarkEnd w:id="15"/>
    </w:p>
    <w:p w:rsidR="008266CC" w:rsidRDefault="008266CC" w:rsidP="008266CC"/>
    <w:p w:rsidR="008266CC" w:rsidRDefault="008266CC" w:rsidP="008266CC">
      <w:r>
        <w:t>Se da el caso de que hay mediciones no definidas. En este caso, una solución es darse cuenta de que hay dos focos de atención. Se da el caso de que realmente son dos tablas de hechos que comparten dimensiones.</w:t>
      </w:r>
    </w:p>
    <w:p w:rsidR="008266CC" w:rsidRDefault="008266CC" w:rsidP="008266CC"/>
    <w:p w:rsidR="008266CC" w:rsidRDefault="008266CC" w:rsidP="008266CC">
      <w:pPr>
        <w:jc w:val="center"/>
      </w:pPr>
      <w:r>
        <w:rPr>
          <w:noProof/>
          <w:lang w:eastAsia="es-ES"/>
        </w:rPr>
        <w:drawing>
          <wp:inline distT="0" distB="0" distL="0" distR="0" wp14:anchorId="4B7B93F4" wp14:editId="6B4B5532">
            <wp:extent cx="4751907" cy="170597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871" cy="1721394"/>
                    </a:xfrm>
                    <a:prstGeom prst="rect">
                      <a:avLst/>
                    </a:prstGeom>
                  </pic:spPr>
                </pic:pic>
              </a:graphicData>
            </a:graphic>
          </wp:inline>
        </w:drawing>
      </w:r>
    </w:p>
    <w:p w:rsidR="00EA2862" w:rsidRDefault="00EA2862" w:rsidP="00EA2862"/>
    <w:p w:rsidR="00EA2862" w:rsidRDefault="00EA2862" w:rsidP="00EA2862">
      <w:r>
        <w:t xml:space="preserve">Sin embargo, si tuviésemos 20 focos de atención sería muy complicado. Una solución para esto es utilizar la </w:t>
      </w:r>
      <w:r>
        <w:rPr>
          <w:b/>
        </w:rPr>
        <w:t>dimensión de mediciones</w:t>
      </w:r>
      <w:r>
        <w:t>.</w:t>
      </w:r>
    </w:p>
    <w:p w:rsidR="00EA2862" w:rsidRDefault="00EA2862" w:rsidP="00EA2862"/>
    <w:p w:rsidR="00EA2862" w:rsidRDefault="00EA2862" w:rsidP="00EA2862">
      <w:pPr>
        <w:pStyle w:val="Ttulo1"/>
        <w:numPr>
          <w:ilvl w:val="0"/>
          <w:numId w:val="5"/>
        </w:numPr>
      </w:pPr>
      <w:bookmarkStart w:id="16" w:name="_Toc73115739"/>
      <w:r>
        <w:t>Diseño físico</w:t>
      </w:r>
      <w:bookmarkEnd w:id="16"/>
    </w:p>
    <w:p w:rsidR="00EA2862" w:rsidRDefault="00EA2862" w:rsidP="00EA2862"/>
    <w:p w:rsidR="00EA2862" w:rsidRDefault="00EA2862" w:rsidP="00EA2862">
      <w:r>
        <w:t xml:space="preserve">De todos los diseños lógicos nos quedamos con ROLAP. De las posibilidades de ROLAP nos quedamos con ROLAP en estrella. Sin embargo, a la regla general le metemos unas excepciones. Siempre nos interesa </w:t>
      </w:r>
      <w:r w:rsidRPr="00EA2862">
        <w:rPr>
          <w:b/>
        </w:rPr>
        <w:t>coger mediciones aditivas</w:t>
      </w:r>
      <w:r>
        <w:t>.</w:t>
      </w:r>
    </w:p>
    <w:p w:rsidR="00EA2862" w:rsidRDefault="00EA2862" w:rsidP="00EA2862"/>
    <w:p w:rsidR="00EA2862" w:rsidRDefault="009D16A0" w:rsidP="00EA2862">
      <w:proofErr w:type="spellStart"/>
      <w:r>
        <w:t>Particionar</w:t>
      </w:r>
      <w:proofErr w:type="spellEnd"/>
      <w:r>
        <w:t xml:space="preserve"> una tabla de hechos consiste en que de una tabla lógica hay varias físicas. Lo lleva el SGBD.</w:t>
      </w:r>
    </w:p>
    <w:p w:rsidR="009D16A0" w:rsidRDefault="009D16A0" w:rsidP="00EA2862"/>
    <w:p w:rsidR="009D16A0" w:rsidRDefault="009D16A0" w:rsidP="009D16A0">
      <w:pPr>
        <w:jc w:val="center"/>
      </w:pPr>
      <w:r>
        <w:rPr>
          <w:noProof/>
          <w:lang w:eastAsia="es-ES"/>
        </w:rPr>
        <w:lastRenderedPageBreak/>
        <w:drawing>
          <wp:inline distT="0" distB="0" distL="0" distR="0" wp14:anchorId="21B60A72" wp14:editId="1D6B2646">
            <wp:extent cx="3828197" cy="2394874"/>
            <wp:effectExtent l="0" t="0" r="127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3962" cy="2398480"/>
                    </a:xfrm>
                    <a:prstGeom prst="rect">
                      <a:avLst/>
                    </a:prstGeom>
                  </pic:spPr>
                </pic:pic>
              </a:graphicData>
            </a:graphic>
          </wp:inline>
        </w:drawing>
      </w:r>
    </w:p>
    <w:p w:rsidR="00EA2862" w:rsidRDefault="00EA2862" w:rsidP="00EA2862"/>
    <w:p w:rsidR="009D16A0" w:rsidRDefault="009D16A0" w:rsidP="009D16A0">
      <w:pPr>
        <w:pStyle w:val="Ttulo2"/>
        <w:numPr>
          <w:ilvl w:val="1"/>
          <w:numId w:val="5"/>
        </w:numPr>
      </w:pPr>
      <w:bookmarkStart w:id="17" w:name="_Toc73115740"/>
      <w:r>
        <w:t xml:space="preserve">Índices de mapa de bits y de </w:t>
      </w:r>
      <w:proofErr w:type="spellStart"/>
      <w:r>
        <w:t>join</w:t>
      </w:r>
      <w:bookmarkEnd w:id="17"/>
      <w:proofErr w:type="spellEnd"/>
    </w:p>
    <w:p w:rsidR="009D16A0" w:rsidRDefault="009D16A0" w:rsidP="009D16A0"/>
    <w:p w:rsidR="009D16A0" w:rsidRDefault="009D16A0" w:rsidP="009D16A0">
      <w:r>
        <w:t xml:space="preserve">El índice mapa de bits se puede usar para hacer </w:t>
      </w:r>
      <w:proofErr w:type="spellStart"/>
      <w:r>
        <w:t>join</w:t>
      </w:r>
      <w:proofErr w:type="spellEnd"/>
      <w:r>
        <w:t xml:space="preserve">. </w:t>
      </w:r>
    </w:p>
    <w:p w:rsidR="009D16A0" w:rsidRDefault="009D16A0" w:rsidP="009D16A0">
      <w:pPr>
        <w:jc w:val="center"/>
      </w:pPr>
      <w:r>
        <w:rPr>
          <w:noProof/>
          <w:lang w:eastAsia="es-ES"/>
        </w:rPr>
        <w:drawing>
          <wp:inline distT="0" distB="0" distL="0" distR="0" wp14:anchorId="754C15ED" wp14:editId="433A039D">
            <wp:extent cx="3700031" cy="29342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0198" cy="2950262"/>
                    </a:xfrm>
                    <a:prstGeom prst="rect">
                      <a:avLst/>
                    </a:prstGeom>
                  </pic:spPr>
                </pic:pic>
              </a:graphicData>
            </a:graphic>
          </wp:inline>
        </w:drawing>
      </w:r>
    </w:p>
    <w:p w:rsidR="009D16A0" w:rsidRDefault="009D16A0" w:rsidP="009D16A0">
      <w:pPr>
        <w:spacing w:line="259" w:lineRule="auto"/>
        <w:contextualSpacing w:val="0"/>
      </w:pPr>
    </w:p>
    <w:p w:rsidR="009D16A0" w:rsidRDefault="009D16A0" w:rsidP="009D16A0">
      <w:pPr>
        <w:spacing w:line="259" w:lineRule="auto"/>
        <w:contextualSpacing w:val="0"/>
      </w:pPr>
      <w:r>
        <w:t>Para actualizaciones es más lento pero para consultas es más rápido.</w:t>
      </w:r>
    </w:p>
    <w:p w:rsidR="009D16A0" w:rsidRDefault="009D16A0" w:rsidP="009D16A0">
      <w:pPr>
        <w:spacing w:line="259" w:lineRule="auto"/>
        <w:contextualSpacing w:val="0"/>
      </w:pPr>
    </w:p>
    <w:p w:rsidR="009D16A0" w:rsidRDefault="009D16A0" w:rsidP="009D16A0">
      <w:pPr>
        <w:spacing w:line="259" w:lineRule="auto"/>
        <w:contextualSpacing w:val="0"/>
      </w:pPr>
      <w:r>
        <w:t xml:space="preserve">Un </w:t>
      </w:r>
      <w:r w:rsidRPr="009D16A0">
        <w:rPr>
          <w:b/>
        </w:rPr>
        <w:t xml:space="preserve">índice de </w:t>
      </w:r>
      <w:proofErr w:type="spellStart"/>
      <w:r w:rsidRPr="009D16A0">
        <w:rPr>
          <w:b/>
        </w:rPr>
        <w:t>Join</w:t>
      </w:r>
      <w:proofErr w:type="spellEnd"/>
      <w:r>
        <w:rPr>
          <w:b/>
        </w:rPr>
        <w:t xml:space="preserve"> </w:t>
      </w:r>
      <w:r>
        <w:t xml:space="preserve"> es un </w:t>
      </w:r>
      <w:proofErr w:type="spellStart"/>
      <w:r>
        <w:t>join</w:t>
      </w:r>
      <w:proofErr w:type="spellEnd"/>
      <w:r>
        <w:t xml:space="preserve"> materializado en ese índice.</w:t>
      </w:r>
    </w:p>
    <w:p w:rsidR="009D16A0" w:rsidRDefault="009D16A0" w:rsidP="009D16A0">
      <w:pPr>
        <w:spacing w:line="259" w:lineRule="auto"/>
        <w:contextualSpacing w:val="0"/>
      </w:pPr>
    </w:p>
    <w:p w:rsidR="009D16A0" w:rsidRPr="009D16A0" w:rsidRDefault="009D16A0" w:rsidP="009D16A0">
      <w:pPr>
        <w:spacing w:line="259" w:lineRule="auto"/>
        <w:contextualSpacing w:val="0"/>
        <w:jc w:val="center"/>
      </w:pPr>
      <w:r>
        <w:rPr>
          <w:noProof/>
          <w:lang w:eastAsia="es-ES"/>
        </w:rPr>
        <w:lastRenderedPageBreak/>
        <w:drawing>
          <wp:inline distT="0" distB="0" distL="0" distR="0">
            <wp:extent cx="4305869" cy="2993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053" cy="2998145"/>
                    </a:xfrm>
                    <a:prstGeom prst="rect">
                      <a:avLst/>
                    </a:prstGeom>
                    <a:noFill/>
                    <a:ln>
                      <a:noFill/>
                    </a:ln>
                  </pic:spPr>
                </pic:pic>
              </a:graphicData>
            </a:graphic>
          </wp:inline>
        </w:drawing>
      </w:r>
    </w:p>
    <w:p w:rsidR="009D16A0" w:rsidRPr="009D16A0" w:rsidRDefault="00524AE8" w:rsidP="009D16A0">
      <w:r>
        <w:t xml:space="preserve">También podemos tener un </w:t>
      </w:r>
      <w:proofErr w:type="spellStart"/>
      <w:r>
        <w:t>join</w:t>
      </w:r>
      <w:proofErr w:type="spellEnd"/>
      <w:r>
        <w:t xml:space="preserve"> en mapa de bits. La ventaja de esto </w:t>
      </w:r>
      <w:proofErr w:type="gramStart"/>
      <w:r>
        <w:t>es ,</w:t>
      </w:r>
      <w:proofErr w:type="gramEnd"/>
      <w:r>
        <w:t xml:space="preserve"> si queremos hacer un </w:t>
      </w:r>
      <w:proofErr w:type="spellStart"/>
      <w:r>
        <w:t>or</w:t>
      </w:r>
      <w:proofErr w:type="spellEnd"/>
      <w:r>
        <w:t xml:space="preserve"> o un and, con números tenemos que hacer un </w:t>
      </w:r>
      <w:proofErr w:type="spellStart"/>
      <w:r>
        <w:t>join</w:t>
      </w:r>
      <w:proofErr w:type="spellEnd"/>
      <w:r>
        <w:t xml:space="preserve"> de listas y es más lento. </w:t>
      </w:r>
    </w:p>
    <w:sectPr w:rsidR="009D16A0" w:rsidRPr="009D16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E2867"/>
    <w:multiLevelType w:val="hybridMultilevel"/>
    <w:tmpl w:val="B11859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35F319E"/>
    <w:multiLevelType w:val="hybridMultilevel"/>
    <w:tmpl w:val="69CAFF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6067486"/>
    <w:multiLevelType w:val="hybridMultilevel"/>
    <w:tmpl w:val="C6FC3F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3B42E43"/>
    <w:multiLevelType w:val="hybridMultilevel"/>
    <w:tmpl w:val="9DCE91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FAE3B9C"/>
    <w:multiLevelType w:val="multilevel"/>
    <w:tmpl w:val="C8563D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nsid w:val="55E571F6"/>
    <w:multiLevelType w:val="hybridMultilevel"/>
    <w:tmpl w:val="176CE2A4"/>
    <w:lvl w:ilvl="0" w:tplc="E8A476F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83531ED"/>
    <w:multiLevelType w:val="hybridMultilevel"/>
    <w:tmpl w:val="9B80E56E"/>
    <w:lvl w:ilvl="0" w:tplc="2B40A048">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39F"/>
    <w:rsid w:val="000F40C5"/>
    <w:rsid w:val="001149E6"/>
    <w:rsid w:val="0016088D"/>
    <w:rsid w:val="00163DCC"/>
    <w:rsid w:val="00180664"/>
    <w:rsid w:val="00193736"/>
    <w:rsid w:val="001A5D5F"/>
    <w:rsid w:val="002F28A8"/>
    <w:rsid w:val="0034039F"/>
    <w:rsid w:val="0034156F"/>
    <w:rsid w:val="003F2909"/>
    <w:rsid w:val="005227E5"/>
    <w:rsid w:val="00524AE8"/>
    <w:rsid w:val="005E71AE"/>
    <w:rsid w:val="007B63D2"/>
    <w:rsid w:val="008158F6"/>
    <w:rsid w:val="00822EAA"/>
    <w:rsid w:val="008266CC"/>
    <w:rsid w:val="008906E4"/>
    <w:rsid w:val="00947B91"/>
    <w:rsid w:val="009D16A0"/>
    <w:rsid w:val="00AD5814"/>
    <w:rsid w:val="00AD7ACB"/>
    <w:rsid w:val="00C32035"/>
    <w:rsid w:val="00C360F0"/>
    <w:rsid w:val="00C534B8"/>
    <w:rsid w:val="00C97642"/>
    <w:rsid w:val="00C97DAE"/>
    <w:rsid w:val="00D447AC"/>
    <w:rsid w:val="00DA08C0"/>
    <w:rsid w:val="00EA2862"/>
    <w:rsid w:val="00EC2A8E"/>
    <w:rsid w:val="00ED3430"/>
    <w:rsid w:val="00F24D69"/>
    <w:rsid w:val="00F558D0"/>
    <w:rsid w:val="00F870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287574-2E29-40CF-97C5-1CF45D1CC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8D0"/>
    <w:pPr>
      <w:spacing w:line="240" w:lineRule="auto"/>
      <w:contextualSpacing/>
    </w:pPr>
    <w:rPr>
      <w:sz w:val="28"/>
    </w:rPr>
  </w:style>
  <w:style w:type="paragraph" w:styleId="Ttulo1">
    <w:name w:val="heading 1"/>
    <w:basedOn w:val="Normal"/>
    <w:next w:val="Normal"/>
    <w:link w:val="Ttulo1Car"/>
    <w:uiPriority w:val="9"/>
    <w:qFormat/>
    <w:rsid w:val="005227E5"/>
    <w:pPr>
      <w:keepNext/>
      <w:keepLines/>
      <w:spacing w:before="240"/>
      <w:outlineLvl w:val="0"/>
    </w:pPr>
    <w:rPr>
      <w:rFonts w:asciiTheme="majorHAnsi" w:eastAsiaTheme="majorEastAsia" w:hAnsiTheme="majorHAnsi" w:cstheme="majorBidi"/>
      <w:color w:val="2E74B5" w:themeColor="accent1" w:themeShade="BF"/>
      <w:sz w:val="50"/>
      <w:szCs w:val="32"/>
    </w:rPr>
  </w:style>
  <w:style w:type="paragraph" w:styleId="Ttulo2">
    <w:name w:val="heading 2"/>
    <w:basedOn w:val="Normal"/>
    <w:next w:val="Normal"/>
    <w:link w:val="Ttulo2Car"/>
    <w:uiPriority w:val="9"/>
    <w:unhideWhenUsed/>
    <w:qFormat/>
    <w:rsid w:val="00F558D0"/>
    <w:pPr>
      <w:keepNext/>
      <w:keepLines/>
      <w:spacing w:before="40"/>
      <w:outlineLvl w:val="1"/>
    </w:pPr>
    <w:rPr>
      <w:rFonts w:asciiTheme="majorHAnsi" w:eastAsiaTheme="majorEastAsia" w:hAnsiTheme="majorHAnsi" w:cstheme="majorBidi"/>
      <w:color w:val="2E74B5" w:themeColor="accent1" w:themeShade="BF"/>
      <w:sz w:val="40"/>
      <w:szCs w:val="26"/>
    </w:rPr>
  </w:style>
  <w:style w:type="paragraph" w:styleId="Ttulo3">
    <w:name w:val="heading 3"/>
    <w:basedOn w:val="Normal"/>
    <w:next w:val="Normal"/>
    <w:link w:val="Ttulo3Car"/>
    <w:autoRedefine/>
    <w:uiPriority w:val="9"/>
    <w:unhideWhenUsed/>
    <w:qFormat/>
    <w:rsid w:val="00C534B8"/>
    <w:pPr>
      <w:keepNext/>
      <w:keepLines/>
      <w:spacing w:before="40"/>
      <w:outlineLvl w:val="2"/>
    </w:pPr>
    <w:rPr>
      <w:rFonts w:asciiTheme="majorHAnsi" w:eastAsiaTheme="majorEastAsia" w:hAnsiTheme="majorHAnsi" w:cstheme="majorBidi"/>
      <w:color w:val="1F4D78"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27E5"/>
    <w:rPr>
      <w:rFonts w:asciiTheme="majorHAnsi" w:eastAsiaTheme="majorEastAsia" w:hAnsiTheme="majorHAnsi" w:cstheme="majorBidi"/>
      <w:color w:val="2E74B5" w:themeColor="accent1" w:themeShade="BF"/>
      <w:sz w:val="50"/>
      <w:szCs w:val="32"/>
    </w:rPr>
  </w:style>
  <w:style w:type="paragraph" w:styleId="TtulodeTDC">
    <w:name w:val="TOC Heading"/>
    <w:basedOn w:val="Ttulo1"/>
    <w:next w:val="Normal"/>
    <w:uiPriority w:val="39"/>
    <w:unhideWhenUsed/>
    <w:qFormat/>
    <w:rsid w:val="0034039F"/>
    <w:pPr>
      <w:outlineLvl w:val="9"/>
    </w:pPr>
    <w:rPr>
      <w:lang w:eastAsia="es-ES"/>
    </w:rPr>
  </w:style>
  <w:style w:type="paragraph" w:styleId="Prrafodelista">
    <w:name w:val="List Paragraph"/>
    <w:basedOn w:val="Normal"/>
    <w:uiPriority w:val="34"/>
    <w:qFormat/>
    <w:rsid w:val="002F28A8"/>
    <w:pPr>
      <w:ind w:left="720"/>
    </w:pPr>
  </w:style>
  <w:style w:type="character" w:customStyle="1" w:styleId="Ttulo2Car">
    <w:name w:val="Título 2 Car"/>
    <w:basedOn w:val="Fuentedeprrafopredeter"/>
    <w:link w:val="Ttulo2"/>
    <w:uiPriority w:val="9"/>
    <w:rsid w:val="00F558D0"/>
    <w:rPr>
      <w:rFonts w:asciiTheme="majorHAnsi" w:eastAsiaTheme="majorEastAsia" w:hAnsiTheme="majorHAnsi" w:cstheme="majorBidi"/>
      <w:color w:val="2E74B5" w:themeColor="accent1" w:themeShade="BF"/>
      <w:sz w:val="40"/>
      <w:szCs w:val="26"/>
    </w:rPr>
  </w:style>
  <w:style w:type="paragraph" w:styleId="TDC1">
    <w:name w:val="toc 1"/>
    <w:basedOn w:val="Normal"/>
    <w:next w:val="Normal"/>
    <w:autoRedefine/>
    <w:uiPriority w:val="39"/>
    <w:unhideWhenUsed/>
    <w:rsid w:val="00C534B8"/>
    <w:pPr>
      <w:spacing w:after="100"/>
    </w:pPr>
  </w:style>
  <w:style w:type="paragraph" w:styleId="TDC2">
    <w:name w:val="toc 2"/>
    <w:basedOn w:val="Normal"/>
    <w:next w:val="Normal"/>
    <w:autoRedefine/>
    <w:uiPriority w:val="39"/>
    <w:unhideWhenUsed/>
    <w:rsid w:val="00C534B8"/>
    <w:pPr>
      <w:spacing w:after="100"/>
      <w:ind w:left="280"/>
    </w:pPr>
  </w:style>
  <w:style w:type="character" w:styleId="Hipervnculo">
    <w:name w:val="Hyperlink"/>
    <w:basedOn w:val="Fuentedeprrafopredeter"/>
    <w:uiPriority w:val="99"/>
    <w:unhideWhenUsed/>
    <w:rsid w:val="00C534B8"/>
    <w:rPr>
      <w:color w:val="0563C1" w:themeColor="hyperlink"/>
      <w:u w:val="single"/>
    </w:rPr>
  </w:style>
  <w:style w:type="character" w:customStyle="1" w:styleId="Ttulo3Car">
    <w:name w:val="Título 3 Car"/>
    <w:basedOn w:val="Fuentedeprrafopredeter"/>
    <w:link w:val="Ttulo3"/>
    <w:uiPriority w:val="9"/>
    <w:rsid w:val="00C534B8"/>
    <w:rPr>
      <w:rFonts w:asciiTheme="majorHAnsi" w:eastAsiaTheme="majorEastAsia" w:hAnsiTheme="majorHAnsi" w:cstheme="majorBidi"/>
      <w:color w:val="1F4D78" w:themeColor="accent1" w:themeShade="7F"/>
      <w:sz w:val="40"/>
      <w:szCs w:val="24"/>
    </w:rPr>
  </w:style>
  <w:style w:type="paragraph" w:styleId="TDC3">
    <w:name w:val="toc 3"/>
    <w:basedOn w:val="Normal"/>
    <w:next w:val="Normal"/>
    <w:autoRedefine/>
    <w:uiPriority w:val="39"/>
    <w:unhideWhenUsed/>
    <w:rsid w:val="00F24D6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26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26AD3-91E6-4943-91E2-1336D686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Pages>
  <Words>1275</Words>
  <Characters>7017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Marin Perez</dc:creator>
  <cp:keywords/>
  <dc:description/>
  <cp:lastModifiedBy>Alvaro Marin Perez</cp:lastModifiedBy>
  <cp:revision>24</cp:revision>
  <cp:lastPrinted>2021-05-28T15:35:00Z</cp:lastPrinted>
  <dcterms:created xsi:type="dcterms:W3CDTF">2021-04-15T17:44:00Z</dcterms:created>
  <dcterms:modified xsi:type="dcterms:W3CDTF">2021-05-28T15:35:00Z</dcterms:modified>
</cp:coreProperties>
</file>