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PERFORMANCE ACCELERATION FRAMEWORK</w:t>
      </w:r>
    </w:p>
    <w:p w:rsidR="00FB5193" w:rsidRPr="00FB5193" w:rsidRDefault="00FB5193" w:rsidP="00FB5193">
      <w:r w:rsidRPr="00FB5193">
        <w:pict>
          <v:rect id="_x0000_i1091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1. Purpose</w:t>
      </w:r>
    </w:p>
    <w:p w:rsidR="00FB5193" w:rsidRPr="00FB5193" w:rsidRDefault="00FB5193" w:rsidP="00FB5193">
      <w:r w:rsidRPr="00FB5193">
        <w:t>This framework rewards sustained high contribution without destabilizing ownership.</w:t>
      </w:r>
    </w:p>
    <w:p w:rsidR="00FB5193" w:rsidRPr="00FB5193" w:rsidRDefault="00FB5193" w:rsidP="00FB5193">
      <w:r w:rsidRPr="00FB5193">
        <w:t>It is:</w:t>
      </w:r>
    </w:p>
    <w:p w:rsidR="00FB5193" w:rsidRPr="00FB5193" w:rsidRDefault="00FB5193" w:rsidP="00FB5193">
      <w:pPr>
        <w:numPr>
          <w:ilvl w:val="0"/>
          <w:numId w:val="1"/>
        </w:numPr>
      </w:pPr>
      <w:r w:rsidRPr="00FB5193">
        <w:t>Additive, not punitive</w:t>
      </w:r>
    </w:p>
    <w:p w:rsidR="00FB5193" w:rsidRPr="00FB5193" w:rsidRDefault="00FB5193" w:rsidP="00FB5193">
      <w:pPr>
        <w:numPr>
          <w:ilvl w:val="0"/>
          <w:numId w:val="1"/>
        </w:numPr>
      </w:pPr>
      <w:r w:rsidRPr="00FB5193">
        <w:t>Optional per project</w:t>
      </w:r>
    </w:p>
    <w:p w:rsidR="00FB5193" w:rsidRPr="00FB5193" w:rsidRDefault="00FB5193" w:rsidP="00FB5193">
      <w:pPr>
        <w:numPr>
          <w:ilvl w:val="0"/>
          <w:numId w:val="1"/>
        </w:numPr>
      </w:pPr>
      <w:r w:rsidRPr="00FB5193">
        <w:t>Governed by quarterly review</w:t>
      </w:r>
    </w:p>
    <w:p w:rsidR="00FB5193" w:rsidRPr="00FB5193" w:rsidRDefault="00FB5193" w:rsidP="00FB5193">
      <w:pPr>
        <w:numPr>
          <w:ilvl w:val="0"/>
          <w:numId w:val="1"/>
        </w:numPr>
      </w:pPr>
      <w:r w:rsidRPr="00FB5193">
        <w:t>Capped to protect equity balance</w:t>
      </w:r>
    </w:p>
    <w:p w:rsidR="00FB5193" w:rsidRPr="00FB5193" w:rsidRDefault="00FB5193" w:rsidP="00FB5193">
      <w:r w:rsidRPr="00FB5193">
        <w:t>The goal is motivation, not competition anxiety.</w:t>
      </w:r>
    </w:p>
    <w:p w:rsidR="00FB5193" w:rsidRPr="00FB5193" w:rsidRDefault="00FB5193" w:rsidP="00FB5193">
      <w:r w:rsidRPr="00FB5193">
        <w:pict>
          <v:rect id="_x0000_i1092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2. Eligibility</w:t>
      </w:r>
    </w:p>
    <w:p w:rsidR="00FB5193" w:rsidRPr="00FB5193" w:rsidRDefault="00FB5193" w:rsidP="00FB5193">
      <w:r w:rsidRPr="00FB5193">
        <w:t>At the end of each quarter:</w:t>
      </w:r>
    </w:p>
    <w:p w:rsidR="00FB5193" w:rsidRPr="00FB5193" w:rsidRDefault="00FB5193" w:rsidP="00FB5193">
      <w:r w:rsidRPr="00FB5193">
        <w:t>Contributors are ranked by Contribution Score.</w:t>
      </w:r>
    </w:p>
    <w:p w:rsidR="00FB5193" w:rsidRPr="00FB5193" w:rsidRDefault="00FB5193" w:rsidP="00FB5193">
      <w:r w:rsidRPr="00FB5193">
        <w:t>Only contributors classified as “Active” (15+ points) are eligible.</w:t>
      </w:r>
    </w:p>
    <w:p w:rsidR="00FB5193" w:rsidRPr="00FB5193" w:rsidRDefault="00FB5193" w:rsidP="00FB5193">
      <w:r w:rsidRPr="00FB5193">
        <w:t>Top 25% of contributors qualify for acceleration consideration.</w:t>
      </w:r>
    </w:p>
    <w:p w:rsidR="00FB5193" w:rsidRPr="00FB5193" w:rsidRDefault="00FB5193" w:rsidP="00FB5193">
      <w:r w:rsidRPr="00FB5193">
        <w:t>If team size is small (fewer than 4 members):</w:t>
      </w:r>
    </w:p>
    <w:p w:rsidR="00FB5193" w:rsidRPr="00FB5193" w:rsidRDefault="00FB5193" w:rsidP="00FB5193">
      <w:pPr>
        <w:numPr>
          <w:ilvl w:val="0"/>
          <w:numId w:val="2"/>
        </w:numPr>
      </w:pPr>
      <w:r w:rsidRPr="00FB5193">
        <w:t>Only top contributor qualifies.</w:t>
      </w:r>
    </w:p>
    <w:p w:rsidR="00FB5193" w:rsidRPr="00FB5193" w:rsidRDefault="00FB5193" w:rsidP="00FB5193">
      <w:r w:rsidRPr="00FB5193">
        <w:pict>
          <v:rect id="_x0000_i1093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3. Acceleration Options</w:t>
      </w:r>
    </w:p>
    <w:p w:rsidR="00FB5193" w:rsidRPr="00FB5193" w:rsidRDefault="00FB5193" w:rsidP="00FB5193">
      <w:r w:rsidRPr="00FB5193">
        <w:t>Governance may approve ONE of the following per quarter:</w: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Option A — Vesting Acceleration</w:t>
      </w:r>
    </w:p>
    <w:p w:rsidR="00FB5193" w:rsidRPr="00FB5193" w:rsidRDefault="00FB5193" w:rsidP="00FB5193">
      <w:r w:rsidRPr="00FB5193">
        <w:t>Eligible contributor receives:</w:t>
      </w:r>
    </w:p>
    <w:p w:rsidR="00FB5193" w:rsidRPr="00FB5193" w:rsidRDefault="00FB5193" w:rsidP="00FB5193">
      <w:r w:rsidRPr="00FB5193">
        <w:t>1.2x standard vesting rate for that quarter.</w:t>
      </w:r>
    </w:p>
    <w:p w:rsidR="00FB5193" w:rsidRPr="00FB5193" w:rsidRDefault="00FB5193" w:rsidP="00FB5193">
      <w:r w:rsidRPr="00FB5193">
        <w:t>Example:</w:t>
      </w:r>
    </w:p>
    <w:p w:rsidR="00FB5193" w:rsidRPr="00FB5193" w:rsidRDefault="00FB5193" w:rsidP="00FB5193">
      <w:r w:rsidRPr="00FB5193">
        <w:t>If quarterly vesting would normally vest 1%,</w:t>
      </w:r>
      <w:r w:rsidRPr="00FB5193">
        <w:br/>
        <w:t>Contributor vests 1.2%.</w:t>
      </w:r>
    </w:p>
    <w:p w:rsidR="00FB5193" w:rsidRPr="00FB5193" w:rsidRDefault="00FB5193" w:rsidP="00FB5193">
      <w:r w:rsidRPr="00FB5193">
        <w:t>Acceleration is capped:</w:t>
      </w:r>
    </w:p>
    <w:p w:rsidR="00FB5193" w:rsidRPr="00FB5193" w:rsidRDefault="00FB5193" w:rsidP="00FB5193">
      <w:pPr>
        <w:numPr>
          <w:ilvl w:val="0"/>
          <w:numId w:val="3"/>
        </w:numPr>
      </w:pPr>
      <w:r w:rsidRPr="00FB5193">
        <w:lastRenderedPageBreak/>
        <w:t>Maximum 1 accelerated quarter per year per contributor.</w:t>
      </w:r>
    </w:p>
    <w:p w:rsidR="00FB5193" w:rsidRPr="00FB5193" w:rsidRDefault="00FB5193" w:rsidP="00FB5193">
      <w:r w:rsidRPr="00FB5193">
        <w:pict>
          <v:rect id="_x0000_i1094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Option B — Performance Pool Bonus Equity</w:t>
      </w:r>
    </w:p>
    <w:p w:rsidR="00FB5193" w:rsidRPr="00FB5193" w:rsidRDefault="00FB5193" w:rsidP="00FB5193">
      <w:r w:rsidRPr="00FB5193">
        <w:t>A small portion of Reserve Pool may be designated as:</w:t>
      </w:r>
    </w:p>
    <w:p w:rsidR="00FB5193" w:rsidRPr="00FB5193" w:rsidRDefault="00FB5193" w:rsidP="00FB5193">
      <w:r w:rsidRPr="00FB5193">
        <w:rPr>
          <w:b/>
          <w:bCs/>
        </w:rPr>
        <w:t>Performance Pool (up to 5% of total company equity)</w:t>
      </w:r>
    </w:p>
    <w:p w:rsidR="00FB5193" w:rsidRPr="00FB5193" w:rsidRDefault="00FB5193" w:rsidP="00FB5193">
      <w:r w:rsidRPr="00FB5193">
        <w:t>Eligible contributors may receive:</w:t>
      </w:r>
    </w:p>
    <w:p w:rsidR="00FB5193" w:rsidRPr="00FB5193" w:rsidRDefault="00FB5193" w:rsidP="00FB5193">
      <w:pPr>
        <w:numPr>
          <w:ilvl w:val="0"/>
          <w:numId w:val="4"/>
        </w:numPr>
      </w:pPr>
      <w:r w:rsidRPr="00FB5193">
        <w:t>0.1% – 0.5% additional equity allocation</w:t>
      </w:r>
    </w:p>
    <w:p w:rsidR="00FB5193" w:rsidRPr="00FB5193" w:rsidRDefault="00FB5193" w:rsidP="00FB5193">
      <w:pPr>
        <w:numPr>
          <w:ilvl w:val="0"/>
          <w:numId w:val="4"/>
        </w:numPr>
      </w:pPr>
      <w:r w:rsidRPr="00FB5193">
        <w:t>Subject to vesting schedule</w:t>
      </w:r>
    </w:p>
    <w:p w:rsidR="00FB5193" w:rsidRPr="00FB5193" w:rsidRDefault="00FB5193" w:rsidP="00FB5193">
      <w:pPr>
        <w:numPr>
          <w:ilvl w:val="0"/>
          <w:numId w:val="4"/>
        </w:numPr>
      </w:pPr>
      <w:r w:rsidRPr="00FB5193">
        <w:t>Cannot exceed 2% total bonus over lifetime</w:t>
      </w:r>
    </w:p>
    <w:p w:rsidR="00FB5193" w:rsidRPr="00FB5193" w:rsidRDefault="00FB5193" w:rsidP="00FB5193">
      <w:r w:rsidRPr="00FB5193">
        <w:t>This ensures no runaway dilution.</w:t>
      </w:r>
    </w:p>
    <w:p w:rsidR="00FB5193" w:rsidRPr="00FB5193" w:rsidRDefault="00FB5193" w:rsidP="00FB5193">
      <w:r w:rsidRPr="00FB5193">
        <w:pict>
          <v:rect id="_x0000_i1095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4. Trigger Conditions</w:t>
      </w:r>
    </w:p>
    <w:p w:rsidR="00FB5193" w:rsidRPr="00FB5193" w:rsidRDefault="00FB5193" w:rsidP="00FB5193">
      <w:r w:rsidRPr="00FB5193">
        <w:t>Acceleration may only be granted if:</w:t>
      </w:r>
    </w:p>
    <w:p w:rsidR="00FB5193" w:rsidRPr="00FB5193" w:rsidRDefault="00FB5193" w:rsidP="00FB5193">
      <w:pPr>
        <w:numPr>
          <w:ilvl w:val="0"/>
          <w:numId w:val="5"/>
        </w:numPr>
      </w:pPr>
      <w:r w:rsidRPr="00FB5193">
        <w:t>Contributor materially exceeded baseline threshold</w:t>
      </w:r>
    </w:p>
    <w:p w:rsidR="00FB5193" w:rsidRPr="00FB5193" w:rsidRDefault="00FB5193" w:rsidP="00FB5193">
      <w:pPr>
        <w:numPr>
          <w:ilvl w:val="0"/>
          <w:numId w:val="5"/>
        </w:numPr>
      </w:pPr>
      <w:r w:rsidRPr="00FB5193">
        <w:t>Contribution created measurable impact</w:t>
      </w:r>
    </w:p>
    <w:p w:rsidR="00FB5193" w:rsidRPr="00FB5193" w:rsidRDefault="00FB5193" w:rsidP="00FB5193">
      <w:pPr>
        <w:numPr>
          <w:ilvl w:val="0"/>
          <w:numId w:val="5"/>
        </w:numPr>
      </w:pPr>
      <w:r w:rsidRPr="00FB5193">
        <w:t>Governance vote passes (simple majority)</w:t>
      </w:r>
    </w:p>
    <w:p w:rsidR="00FB5193" w:rsidRPr="00FB5193" w:rsidRDefault="00FB5193" w:rsidP="00FB5193">
      <w:r w:rsidRPr="00FB5193">
        <w:t>No automatic entitlement.</w:t>
      </w:r>
    </w:p>
    <w:p w:rsidR="00FB5193" w:rsidRPr="00FB5193" w:rsidRDefault="00FB5193" w:rsidP="00FB5193">
      <w:r w:rsidRPr="00FB5193">
        <w:pict>
          <v:rect id="_x0000_i1096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5. Team Size Adjustment</w:t>
      </w:r>
    </w:p>
    <w:p w:rsidR="00FB5193" w:rsidRPr="00FB5193" w:rsidRDefault="00FB5193" w:rsidP="00FB5193">
      <w:r w:rsidRPr="00FB5193">
        <w:t>For larger teams (12+ members):</w:t>
      </w:r>
    </w:p>
    <w:p w:rsidR="00FB5193" w:rsidRPr="00FB5193" w:rsidRDefault="00FB5193" w:rsidP="00FB5193">
      <w:r w:rsidRPr="00FB5193">
        <w:t>Acceleration eligibility may expand to top 20% instead of 25% to prevent excessive distribution.</w:t>
      </w:r>
    </w:p>
    <w:p w:rsidR="00FB5193" w:rsidRPr="00FB5193" w:rsidRDefault="00FB5193" w:rsidP="00FB5193">
      <w:r w:rsidRPr="00FB5193">
        <w:t>For very small teams (2–3 members):</w:t>
      </w:r>
    </w:p>
    <w:p w:rsidR="00FB5193" w:rsidRPr="00FB5193" w:rsidRDefault="00FB5193" w:rsidP="00FB5193">
      <w:r w:rsidRPr="00FB5193">
        <w:t>Acceleration may be skipped if contributions are relatively equal.</w:t>
      </w:r>
    </w:p>
    <w:p w:rsidR="00FB5193" w:rsidRPr="00FB5193" w:rsidRDefault="00FB5193" w:rsidP="00FB5193">
      <w:r w:rsidRPr="00FB5193">
        <w:pict>
          <v:rect id="_x0000_i1097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6. Safeguards</w:t>
      </w:r>
    </w:p>
    <w:p w:rsidR="00FB5193" w:rsidRPr="00FB5193" w:rsidRDefault="00FB5193" w:rsidP="00FB5193">
      <w:r w:rsidRPr="00FB5193">
        <w:t>Acceleration cannot:</w:t>
      </w:r>
    </w:p>
    <w:p w:rsidR="00FB5193" w:rsidRPr="00FB5193" w:rsidRDefault="00FB5193" w:rsidP="00FB5193">
      <w:pPr>
        <w:numPr>
          <w:ilvl w:val="0"/>
          <w:numId w:val="6"/>
        </w:numPr>
      </w:pPr>
      <w:r w:rsidRPr="00FB5193">
        <w:t>Override cliff requirement</w:t>
      </w:r>
    </w:p>
    <w:p w:rsidR="00FB5193" w:rsidRPr="00FB5193" w:rsidRDefault="00FB5193" w:rsidP="00FB5193">
      <w:pPr>
        <w:numPr>
          <w:ilvl w:val="0"/>
          <w:numId w:val="6"/>
        </w:numPr>
      </w:pPr>
      <w:r w:rsidRPr="00FB5193">
        <w:lastRenderedPageBreak/>
        <w:t>Strip equity from others</w:t>
      </w:r>
    </w:p>
    <w:p w:rsidR="00FB5193" w:rsidRPr="00FB5193" w:rsidRDefault="00FB5193" w:rsidP="00FB5193">
      <w:pPr>
        <w:numPr>
          <w:ilvl w:val="0"/>
          <w:numId w:val="6"/>
        </w:numPr>
      </w:pPr>
      <w:r w:rsidRPr="00FB5193">
        <w:t>Create negative dilution for non-recipients</w:t>
      </w:r>
    </w:p>
    <w:p w:rsidR="00FB5193" w:rsidRPr="00FB5193" w:rsidRDefault="00FB5193" w:rsidP="00FB5193">
      <w:pPr>
        <w:numPr>
          <w:ilvl w:val="0"/>
          <w:numId w:val="6"/>
        </w:numPr>
      </w:pPr>
      <w:r w:rsidRPr="00FB5193">
        <w:t xml:space="preserve">Be granted arbitrarily by </w:t>
      </w:r>
      <w:proofErr w:type="spellStart"/>
      <w:r w:rsidRPr="00FB5193">
        <w:t>Ideator</w:t>
      </w:r>
      <w:proofErr w:type="spellEnd"/>
      <w:r w:rsidRPr="00FB5193">
        <w:t xml:space="preserve"> alone</w:t>
      </w:r>
    </w:p>
    <w:p w:rsidR="00FB5193" w:rsidRPr="00FB5193" w:rsidRDefault="00FB5193" w:rsidP="00FB5193">
      <w:r w:rsidRPr="00FB5193">
        <w:t>All grants documented in Governance records.</w:t>
      </w:r>
    </w:p>
    <w:p w:rsidR="00FB5193" w:rsidRPr="00FB5193" w:rsidRDefault="00FB5193" w:rsidP="00FB5193">
      <w:r w:rsidRPr="00FB5193">
        <w:pict>
          <v:rect id="_x0000_i1098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7. Performance vs Inactivity</w:t>
      </w:r>
    </w:p>
    <w:p w:rsidR="00FB5193" w:rsidRPr="00FB5193" w:rsidRDefault="00FB5193" w:rsidP="00FB5193">
      <w:r w:rsidRPr="00FB5193">
        <w:t>Acceleration is independent from inactivity penalties.</w:t>
      </w:r>
    </w:p>
    <w:p w:rsidR="00FB5193" w:rsidRPr="00FB5193" w:rsidRDefault="00FB5193" w:rsidP="00FB5193">
      <w:r w:rsidRPr="00FB5193">
        <w:t>A contributor who was previously inactive cannot receive acceleration until:</w:t>
      </w:r>
    </w:p>
    <w:p w:rsidR="00FB5193" w:rsidRPr="00FB5193" w:rsidRDefault="00FB5193" w:rsidP="00FB5193">
      <w:pPr>
        <w:numPr>
          <w:ilvl w:val="0"/>
          <w:numId w:val="7"/>
        </w:numPr>
      </w:pPr>
      <w:r w:rsidRPr="00FB5193">
        <w:t>Two consecutive active quarters completed.</w:t>
      </w:r>
    </w:p>
    <w:p w:rsidR="00FB5193" w:rsidRPr="00FB5193" w:rsidRDefault="00FB5193" w:rsidP="00FB5193">
      <w:r w:rsidRPr="00FB5193">
        <w:t>This ensures fairness.</w:t>
      </w:r>
    </w:p>
    <w:p w:rsidR="00FB5193" w:rsidRPr="00FB5193" w:rsidRDefault="00FB5193" w:rsidP="00FB5193">
      <w:r w:rsidRPr="00FB5193">
        <w:pict>
          <v:rect id="_x0000_i1099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8. Cultural Principle</w:t>
      </w:r>
    </w:p>
    <w:p w:rsidR="00FB5193" w:rsidRPr="00FB5193" w:rsidRDefault="00FB5193" w:rsidP="00FB5193">
      <w:r w:rsidRPr="00FB5193">
        <w:t>Acceleration is recognition of:</w:t>
      </w:r>
    </w:p>
    <w:p w:rsidR="00FB5193" w:rsidRPr="00FB5193" w:rsidRDefault="00FB5193" w:rsidP="00FB5193">
      <w:pPr>
        <w:numPr>
          <w:ilvl w:val="0"/>
          <w:numId w:val="8"/>
        </w:numPr>
      </w:pPr>
      <w:r w:rsidRPr="00FB5193">
        <w:t>Initiative</w:t>
      </w:r>
    </w:p>
    <w:p w:rsidR="00FB5193" w:rsidRPr="00FB5193" w:rsidRDefault="00FB5193" w:rsidP="00FB5193">
      <w:pPr>
        <w:numPr>
          <w:ilvl w:val="0"/>
          <w:numId w:val="8"/>
        </w:numPr>
      </w:pPr>
      <w:r w:rsidRPr="00FB5193">
        <w:t>Leadership</w:t>
      </w:r>
    </w:p>
    <w:p w:rsidR="00FB5193" w:rsidRPr="00FB5193" w:rsidRDefault="00FB5193" w:rsidP="00FB5193">
      <w:pPr>
        <w:numPr>
          <w:ilvl w:val="0"/>
          <w:numId w:val="8"/>
        </w:numPr>
      </w:pPr>
      <w:r w:rsidRPr="00FB5193">
        <w:t>Breakthroughs</w:t>
      </w:r>
    </w:p>
    <w:p w:rsidR="00FB5193" w:rsidRPr="00FB5193" w:rsidRDefault="00FB5193" w:rsidP="00FB5193">
      <w:pPr>
        <w:numPr>
          <w:ilvl w:val="0"/>
          <w:numId w:val="8"/>
        </w:numPr>
      </w:pPr>
      <w:r w:rsidRPr="00FB5193">
        <w:t>Revenue creation</w:t>
      </w:r>
    </w:p>
    <w:p w:rsidR="00FB5193" w:rsidRPr="00FB5193" w:rsidRDefault="00FB5193" w:rsidP="00FB5193">
      <w:pPr>
        <w:numPr>
          <w:ilvl w:val="0"/>
          <w:numId w:val="8"/>
        </w:numPr>
      </w:pPr>
      <w:r w:rsidRPr="00FB5193">
        <w:t>System-level thinking</w:t>
      </w:r>
    </w:p>
    <w:p w:rsidR="00FB5193" w:rsidRPr="00FB5193" w:rsidRDefault="00FB5193" w:rsidP="00FB5193">
      <w:r w:rsidRPr="00FB5193">
        <w:t>It is not meant to create rivalry.</w:t>
      </w:r>
    </w:p>
    <w:p w:rsidR="00FB5193" w:rsidRPr="00FB5193" w:rsidRDefault="00FB5193" w:rsidP="00FB5193">
      <w:r w:rsidRPr="00FB5193">
        <w:t>The goal is collective elevation.</w:t>
      </w:r>
    </w:p>
    <w:p w:rsidR="00FB5193" w:rsidRPr="00FB5193" w:rsidRDefault="00FB5193" w:rsidP="00FB5193">
      <w:r w:rsidRPr="00FB5193">
        <w:pict>
          <v:rect id="_x0000_i1100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t>9. Optional Activation</w:t>
      </w:r>
    </w:p>
    <w:p w:rsidR="00FB5193" w:rsidRPr="00FB5193" w:rsidRDefault="00FB5193" w:rsidP="00FB5193">
      <w:r w:rsidRPr="00FB5193">
        <w:t>Each project may choose to:</w:t>
      </w:r>
    </w:p>
    <w:p w:rsidR="00FB5193" w:rsidRPr="00FB5193" w:rsidRDefault="00FB5193" w:rsidP="00FB5193">
      <w:pPr>
        <w:numPr>
          <w:ilvl w:val="0"/>
          <w:numId w:val="9"/>
        </w:numPr>
      </w:pPr>
      <w:r w:rsidRPr="00FB5193">
        <w:t>Activate Performance Acceleration</w:t>
      </w:r>
    </w:p>
    <w:p w:rsidR="00FB5193" w:rsidRPr="00FB5193" w:rsidRDefault="00FB5193" w:rsidP="00FB5193">
      <w:pPr>
        <w:numPr>
          <w:ilvl w:val="0"/>
          <w:numId w:val="9"/>
        </w:numPr>
      </w:pPr>
      <w:r w:rsidRPr="00FB5193">
        <w:t>Deactivate it</w:t>
      </w:r>
    </w:p>
    <w:p w:rsidR="00FB5193" w:rsidRPr="00FB5193" w:rsidRDefault="00FB5193" w:rsidP="00FB5193">
      <w:pPr>
        <w:numPr>
          <w:ilvl w:val="0"/>
          <w:numId w:val="9"/>
        </w:numPr>
      </w:pPr>
      <w:r w:rsidRPr="00FB5193">
        <w:t>Activate only after incorporation</w:t>
      </w:r>
    </w:p>
    <w:p w:rsidR="00FB5193" w:rsidRPr="00FB5193" w:rsidRDefault="00FB5193" w:rsidP="00FB5193">
      <w:r w:rsidRPr="00FB5193">
        <w:t>This allows hobby projects to remain relaxed.</w:t>
      </w:r>
    </w:p>
    <w:p w:rsidR="00FB5193" w:rsidRPr="00FB5193" w:rsidRDefault="00FB5193" w:rsidP="00FB5193">
      <w:r w:rsidRPr="00FB5193">
        <w:pict>
          <v:rect id="_x0000_i1101" style="width:0;height:1.5pt" o:hralign="center" o:hrstd="t" o:hr="t" fillcolor="#a0a0a0" stroked="f"/>
        </w:pict>
      </w:r>
    </w:p>
    <w:p w:rsidR="00FB5193" w:rsidRPr="00FB5193" w:rsidRDefault="00FB5193" w:rsidP="00FB5193">
      <w:pPr>
        <w:rPr>
          <w:b/>
          <w:bCs/>
        </w:rPr>
      </w:pPr>
      <w:r w:rsidRPr="00FB5193">
        <w:rPr>
          <w:b/>
          <w:bCs/>
        </w:rPr>
        <w:lastRenderedPageBreak/>
        <w:t>10. Principle</w:t>
      </w:r>
    </w:p>
    <w:p w:rsidR="00FB5193" w:rsidRPr="00FB5193" w:rsidRDefault="00FB5193" w:rsidP="00FB5193">
      <w:r w:rsidRPr="00FB5193">
        <w:t>Reward excellence.</w:t>
      </w:r>
      <w:r w:rsidRPr="00FB5193">
        <w:br/>
        <w:t>Protect stability.</w:t>
      </w:r>
      <w:r w:rsidRPr="00FB5193">
        <w:br/>
        <w:t>Avoid chaos.</w:t>
      </w:r>
      <w:r w:rsidRPr="00FB5193">
        <w:br/>
        <w:t>Encourage sustained effort.</w:t>
      </w:r>
    </w:p>
    <w:p w:rsidR="00FB5193" w:rsidRPr="00FB5193" w:rsidRDefault="00FB5193" w:rsidP="00FB5193">
      <w:r w:rsidRPr="00FB5193">
        <w:t>Acceleration is a privilege, not a right.</w:t>
      </w:r>
    </w:p>
    <w:p w:rsidR="00FB5193" w:rsidRDefault="00FB5193"/>
    <w:sectPr w:rsidR="00FB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441D"/>
    <w:multiLevelType w:val="multilevel"/>
    <w:tmpl w:val="AE0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B485F"/>
    <w:multiLevelType w:val="multilevel"/>
    <w:tmpl w:val="660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B2C6E"/>
    <w:multiLevelType w:val="multilevel"/>
    <w:tmpl w:val="692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40308"/>
    <w:multiLevelType w:val="multilevel"/>
    <w:tmpl w:val="F79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17DFF"/>
    <w:multiLevelType w:val="multilevel"/>
    <w:tmpl w:val="E12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6345D"/>
    <w:multiLevelType w:val="multilevel"/>
    <w:tmpl w:val="487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F7924"/>
    <w:multiLevelType w:val="multilevel"/>
    <w:tmpl w:val="4E8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C1446"/>
    <w:multiLevelType w:val="multilevel"/>
    <w:tmpl w:val="E0B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C6D96"/>
    <w:multiLevelType w:val="multilevel"/>
    <w:tmpl w:val="D15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473973">
    <w:abstractNumId w:val="0"/>
  </w:num>
  <w:num w:numId="2" w16cid:durableId="264534673">
    <w:abstractNumId w:val="1"/>
  </w:num>
  <w:num w:numId="3" w16cid:durableId="1544362287">
    <w:abstractNumId w:val="5"/>
  </w:num>
  <w:num w:numId="4" w16cid:durableId="2139839405">
    <w:abstractNumId w:val="3"/>
  </w:num>
  <w:num w:numId="5" w16cid:durableId="857624460">
    <w:abstractNumId w:val="4"/>
  </w:num>
  <w:num w:numId="6" w16cid:durableId="433289419">
    <w:abstractNumId w:val="7"/>
  </w:num>
  <w:num w:numId="7" w16cid:durableId="1222786725">
    <w:abstractNumId w:val="2"/>
  </w:num>
  <w:num w:numId="8" w16cid:durableId="1440639248">
    <w:abstractNumId w:val="8"/>
  </w:num>
  <w:num w:numId="9" w16cid:durableId="2135781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93"/>
    <w:rsid w:val="00302071"/>
    <w:rsid w:val="00FB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E368B-BB6A-44E1-A493-09480615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2026-02-27T09:25:00Z</dcterms:created>
  <dcterms:modified xsi:type="dcterms:W3CDTF">2026-02-27T09:26:00Z</dcterms:modified>
</cp:coreProperties>
</file>