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061A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LIMITED NON-COMPETE AGREEMENT</w:t>
      </w:r>
    </w:p>
    <w:p w14:paraId="229BED36" w14:textId="77777777" w:rsidR="005F21FE" w:rsidRPr="005F21FE" w:rsidRDefault="005F21FE" w:rsidP="005F21FE">
      <w:r w:rsidRPr="005F21FE">
        <w:pict w14:anchorId="4A804C23">
          <v:rect id="_x0000_i1103" style="width:0;height:1.5pt" o:hralign="center" o:hrstd="t" o:hr="t" fillcolor="#a0a0a0" stroked="f"/>
        </w:pict>
      </w:r>
    </w:p>
    <w:p w14:paraId="52E7FB52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1. Parties</w:t>
      </w:r>
    </w:p>
    <w:p w14:paraId="28A1564D" w14:textId="77777777" w:rsidR="005F21FE" w:rsidRPr="005F21FE" w:rsidRDefault="005F21FE" w:rsidP="005F21FE">
      <w:r w:rsidRPr="005F21FE">
        <w:t>This Limited Non-Compete Agreement (“Agreement”) is entered into on:</w:t>
      </w:r>
    </w:p>
    <w:p w14:paraId="507895D3" w14:textId="77777777" w:rsidR="005F21FE" w:rsidRPr="005F21FE" w:rsidRDefault="005F21FE" w:rsidP="005F21FE">
      <w:r w:rsidRPr="005F21FE">
        <w:rPr>
          <w:b/>
          <w:bCs/>
        </w:rPr>
        <w:t>Date:</w:t>
      </w:r>
      <w:r w:rsidRPr="005F21FE">
        <w:t xml:space="preserve"> ______________________</w:t>
      </w:r>
    </w:p>
    <w:p w14:paraId="3D188EED" w14:textId="77777777" w:rsidR="005F21FE" w:rsidRPr="005F21FE" w:rsidRDefault="005F21FE" w:rsidP="005F21FE">
      <w:r w:rsidRPr="005F21FE">
        <w:t>Between:</w:t>
      </w:r>
    </w:p>
    <w:p w14:paraId="722FFAAD" w14:textId="77777777" w:rsidR="005F21FE" w:rsidRPr="005F21FE" w:rsidRDefault="005F21FE" w:rsidP="005F21FE">
      <w:r w:rsidRPr="005F21FE">
        <w:rPr>
          <w:b/>
          <w:bCs/>
        </w:rPr>
        <w:t>Project Name:</w:t>
      </w:r>
      <w:r w:rsidRPr="005F21FE">
        <w:t xml:space="preserve"> ____________________________</w:t>
      </w:r>
    </w:p>
    <w:p w14:paraId="35B0C439" w14:textId="77777777" w:rsidR="005F21FE" w:rsidRPr="005F21FE" w:rsidRDefault="005F21FE" w:rsidP="005F21FE">
      <w:r w:rsidRPr="005F21FE">
        <w:t>And</w:t>
      </w:r>
    </w:p>
    <w:p w14:paraId="59647E78" w14:textId="77777777" w:rsidR="005F21FE" w:rsidRPr="005F21FE" w:rsidRDefault="005F21FE" w:rsidP="005F21FE">
      <w:r w:rsidRPr="005F21FE">
        <w:rPr>
          <w:b/>
          <w:bCs/>
        </w:rPr>
        <w:t>Individual Name:</w:t>
      </w:r>
      <w:r w:rsidRPr="005F21FE">
        <w:t xml:space="preserve"> ____________________________</w:t>
      </w:r>
    </w:p>
    <w:p w14:paraId="7F54B188" w14:textId="77777777" w:rsidR="005F21FE" w:rsidRPr="005F21FE" w:rsidRDefault="005F21FE" w:rsidP="005F21FE">
      <w:r w:rsidRPr="005F21FE">
        <w:pict w14:anchorId="36F5C9AF">
          <v:rect id="_x0000_i1104" style="width:0;height:1.5pt" o:hralign="center" o:hrstd="t" o:hr="t" fillcolor="#a0a0a0" stroked="f"/>
        </w:pict>
      </w:r>
    </w:p>
    <w:p w14:paraId="6F2BBCD8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2. Purpose</w:t>
      </w:r>
    </w:p>
    <w:p w14:paraId="7BF88FD8" w14:textId="77777777" w:rsidR="005F21FE" w:rsidRPr="005F21FE" w:rsidRDefault="005F21FE" w:rsidP="005F21FE">
      <w:r w:rsidRPr="005F21FE">
        <w:t>This Agreement applies where an individual:</w:t>
      </w:r>
    </w:p>
    <w:p w14:paraId="09B34889" w14:textId="77777777" w:rsidR="005F21FE" w:rsidRPr="005F21FE" w:rsidRDefault="005F21FE" w:rsidP="005F21FE">
      <w:pPr>
        <w:numPr>
          <w:ilvl w:val="0"/>
          <w:numId w:val="1"/>
        </w:numPr>
      </w:pPr>
      <w:r w:rsidRPr="005F21FE">
        <w:t>Has reviewed internal project materials</w:t>
      </w:r>
    </w:p>
    <w:p w14:paraId="3DF25502" w14:textId="77777777" w:rsidR="005F21FE" w:rsidRPr="005F21FE" w:rsidRDefault="005F21FE" w:rsidP="005F21FE">
      <w:pPr>
        <w:numPr>
          <w:ilvl w:val="0"/>
          <w:numId w:val="1"/>
        </w:numPr>
      </w:pPr>
      <w:r w:rsidRPr="005F21FE">
        <w:t>Participated in planning discussions</w:t>
      </w:r>
    </w:p>
    <w:p w14:paraId="14B41222" w14:textId="77777777" w:rsidR="005F21FE" w:rsidRPr="005F21FE" w:rsidRDefault="005F21FE" w:rsidP="005F21FE">
      <w:pPr>
        <w:numPr>
          <w:ilvl w:val="0"/>
          <w:numId w:val="1"/>
        </w:numPr>
      </w:pPr>
      <w:r w:rsidRPr="005F21FE">
        <w:t>Had access to confidential strategy</w:t>
      </w:r>
    </w:p>
    <w:p w14:paraId="5B28651D" w14:textId="77777777" w:rsidR="005F21FE" w:rsidRPr="005F21FE" w:rsidRDefault="005F21FE" w:rsidP="005F21FE">
      <w:pPr>
        <w:numPr>
          <w:ilvl w:val="0"/>
          <w:numId w:val="1"/>
        </w:numPr>
      </w:pPr>
      <w:r w:rsidRPr="005F21FE">
        <w:t>Declines formal participation</w:t>
      </w:r>
    </w:p>
    <w:p w14:paraId="37BBDD4E" w14:textId="77777777" w:rsidR="005F21FE" w:rsidRPr="005F21FE" w:rsidRDefault="005F21FE" w:rsidP="005F21FE">
      <w:r w:rsidRPr="005F21FE">
        <w:t>The purpose is to prevent misuse of privileged access.</w:t>
      </w:r>
    </w:p>
    <w:p w14:paraId="3D25D606" w14:textId="77777777" w:rsidR="005F21FE" w:rsidRPr="005F21FE" w:rsidRDefault="005F21FE" w:rsidP="005F21FE">
      <w:r w:rsidRPr="005F21FE">
        <w:pict w14:anchorId="0E4718CB">
          <v:rect id="_x0000_i1105" style="width:0;height:1.5pt" o:hralign="center" o:hrstd="t" o:hr="t" fillcolor="#a0a0a0" stroked="f"/>
        </w:pict>
      </w:r>
    </w:p>
    <w:p w14:paraId="6F90721A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3. Scope of Restriction</w:t>
      </w:r>
    </w:p>
    <w:p w14:paraId="13764C0E" w14:textId="77777777" w:rsidR="005F21FE" w:rsidRPr="005F21FE" w:rsidRDefault="005F21FE" w:rsidP="005F21FE">
      <w:r w:rsidRPr="005F21FE">
        <w:t xml:space="preserve">For a period of </w:t>
      </w:r>
      <w:r w:rsidRPr="005F21FE">
        <w:rPr>
          <w:b/>
          <w:bCs/>
        </w:rPr>
        <w:t>one (1) year</w:t>
      </w:r>
      <w:r w:rsidRPr="005F21FE">
        <w:t xml:space="preserve"> from the last date of access to confidential materials, the Individual agrees not to:</w:t>
      </w:r>
    </w:p>
    <w:p w14:paraId="3C506B42" w14:textId="77777777" w:rsidR="005F21FE" w:rsidRPr="005F21FE" w:rsidRDefault="005F21FE" w:rsidP="005F21FE">
      <w:pPr>
        <w:numPr>
          <w:ilvl w:val="0"/>
          <w:numId w:val="2"/>
        </w:numPr>
      </w:pPr>
      <w:r w:rsidRPr="005F21FE">
        <w:t>Launch or materially participate in a project that directly replicates the core product or business model.</w:t>
      </w:r>
    </w:p>
    <w:p w14:paraId="742FA953" w14:textId="77777777" w:rsidR="005F21FE" w:rsidRPr="005F21FE" w:rsidRDefault="005F21FE" w:rsidP="005F21FE">
      <w:pPr>
        <w:numPr>
          <w:ilvl w:val="0"/>
          <w:numId w:val="2"/>
        </w:numPr>
      </w:pPr>
      <w:r w:rsidRPr="005F21FE">
        <w:t>Use proprietary strategy, architecture, or frameworks disclosed during review.</w:t>
      </w:r>
    </w:p>
    <w:p w14:paraId="637FDA00" w14:textId="77777777" w:rsidR="005F21FE" w:rsidRPr="005F21FE" w:rsidRDefault="005F21FE" w:rsidP="005F21FE">
      <w:pPr>
        <w:numPr>
          <w:ilvl w:val="0"/>
          <w:numId w:val="2"/>
        </w:numPr>
      </w:pPr>
      <w:r w:rsidRPr="005F21FE">
        <w:t>Solicit active contributors from the project for a directly competing initiative.</w:t>
      </w:r>
    </w:p>
    <w:p w14:paraId="3ADB0DCA" w14:textId="77777777" w:rsidR="005F21FE" w:rsidRPr="005F21FE" w:rsidRDefault="005F21FE" w:rsidP="005F21FE">
      <w:r w:rsidRPr="005F21FE">
        <w:pict w14:anchorId="588ECB88">
          <v:rect id="_x0000_i1106" style="width:0;height:1.5pt" o:hralign="center" o:hrstd="t" o:hr="t" fillcolor="#a0a0a0" stroked="f"/>
        </w:pict>
      </w:r>
    </w:p>
    <w:p w14:paraId="00ACC56B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4. Definition of Direct Competition</w:t>
      </w:r>
    </w:p>
    <w:p w14:paraId="7F1E54D6" w14:textId="77777777" w:rsidR="005F21FE" w:rsidRPr="005F21FE" w:rsidRDefault="005F21FE" w:rsidP="005F21FE">
      <w:r w:rsidRPr="005F21FE">
        <w:t>“Direct competition” means:</w:t>
      </w:r>
    </w:p>
    <w:p w14:paraId="49A99412" w14:textId="77777777" w:rsidR="005F21FE" w:rsidRPr="005F21FE" w:rsidRDefault="005F21FE" w:rsidP="005F21FE">
      <w:pPr>
        <w:numPr>
          <w:ilvl w:val="0"/>
          <w:numId w:val="3"/>
        </w:numPr>
      </w:pPr>
      <w:r w:rsidRPr="005F21FE">
        <w:t>A product targeting the same defined market</w:t>
      </w:r>
    </w:p>
    <w:p w14:paraId="09A2655D" w14:textId="77777777" w:rsidR="005F21FE" w:rsidRPr="005F21FE" w:rsidRDefault="005F21FE" w:rsidP="005F21FE">
      <w:pPr>
        <w:numPr>
          <w:ilvl w:val="0"/>
          <w:numId w:val="3"/>
        </w:numPr>
      </w:pPr>
      <w:r w:rsidRPr="005F21FE">
        <w:lastRenderedPageBreak/>
        <w:t>Offering materially similar core functionality</w:t>
      </w:r>
    </w:p>
    <w:p w14:paraId="361746B3" w14:textId="77777777" w:rsidR="005F21FE" w:rsidRPr="005F21FE" w:rsidRDefault="005F21FE" w:rsidP="005F21FE">
      <w:pPr>
        <w:numPr>
          <w:ilvl w:val="0"/>
          <w:numId w:val="3"/>
        </w:numPr>
      </w:pPr>
      <w:r w:rsidRPr="005F21FE">
        <w:t>Based substantially on disclosed proprietary information</w:t>
      </w:r>
    </w:p>
    <w:p w14:paraId="3600176C" w14:textId="77777777" w:rsidR="005F21FE" w:rsidRPr="005F21FE" w:rsidRDefault="005F21FE" w:rsidP="005F21FE">
      <w:r w:rsidRPr="005F21FE">
        <w:t>This Agreement does NOT restrict:</w:t>
      </w:r>
    </w:p>
    <w:p w14:paraId="3C8F4E45" w14:textId="77777777" w:rsidR="005F21FE" w:rsidRPr="005F21FE" w:rsidRDefault="005F21FE" w:rsidP="005F21FE">
      <w:pPr>
        <w:numPr>
          <w:ilvl w:val="0"/>
          <w:numId w:val="4"/>
        </w:numPr>
      </w:pPr>
      <w:r w:rsidRPr="005F21FE">
        <w:t>General employment in the same industry</w:t>
      </w:r>
    </w:p>
    <w:p w14:paraId="60BA8435" w14:textId="77777777" w:rsidR="005F21FE" w:rsidRPr="005F21FE" w:rsidRDefault="005F21FE" w:rsidP="005F21FE">
      <w:pPr>
        <w:numPr>
          <w:ilvl w:val="0"/>
          <w:numId w:val="4"/>
        </w:numPr>
      </w:pPr>
      <w:r w:rsidRPr="005F21FE">
        <w:t>Academic work</w:t>
      </w:r>
    </w:p>
    <w:p w14:paraId="6E6EC89B" w14:textId="77777777" w:rsidR="005F21FE" w:rsidRPr="005F21FE" w:rsidRDefault="005F21FE" w:rsidP="005F21FE">
      <w:pPr>
        <w:numPr>
          <w:ilvl w:val="0"/>
          <w:numId w:val="4"/>
        </w:numPr>
      </w:pPr>
      <w:r w:rsidRPr="005F21FE">
        <w:t>Unrelated entrepreneurial efforts</w:t>
      </w:r>
    </w:p>
    <w:p w14:paraId="2B12DCF8" w14:textId="77777777" w:rsidR="005F21FE" w:rsidRPr="005F21FE" w:rsidRDefault="005F21FE" w:rsidP="005F21FE">
      <w:pPr>
        <w:numPr>
          <w:ilvl w:val="0"/>
          <w:numId w:val="4"/>
        </w:numPr>
      </w:pPr>
      <w:r w:rsidRPr="005F21FE">
        <w:t>Independent development without use of disclosed materials</w:t>
      </w:r>
    </w:p>
    <w:p w14:paraId="0DB3D6E9" w14:textId="77777777" w:rsidR="005F21FE" w:rsidRPr="005F21FE" w:rsidRDefault="005F21FE" w:rsidP="005F21FE">
      <w:r w:rsidRPr="005F21FE">
        <w:pict w14:anchorId="79230B8D">
          <v:rect id="_x0000_i1107" style="width:0;height:1.5pt" o:hralign="center" o:hrstd="t" o:hr="t" fillcolor="#a0a0a0" stroked="f"/>
        </w:pict>
      </w:r>
    </w:p>
    <w:p w14:paraId="474860B1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5. Geographic Scope</w:t>
      </w:r>
    </w:p>
    <w:p w14:paraId="3EB23B0C" w14:textId="77777777" w:rsidR="005F21FE" w:rsidRPr="005F21FE" w:rsidRDefault="005F21FE" w:rsidP="005F21FE">
      <w:r w:rsidRPr="005F21FE">
        <w:t>This restriction applies only within:</w:t>
      </w:r>
    </w:p>
    <w:p w14:paraId="568FFF8B" w14:textId="77777777" w:rsidR="005F21FE" w:rsidRPr="005F21FE" w:rsidRDefault="005F21FE" w:rsidP="005F21FE">
      <w:pPr>
        <w:numPr>
          <w:ilvl w:val="0"/>
          <w:numId w:val="5"/>
        </w:numPr>
      </w:pPr>
      <w:r w:rsidRPr="005F21FE">
        <w:t>Markets in which the project actively operates or intends to operate within 12 months.</w:t>
      </w:r>
    </w:p>
    <w:p w14:paraId="6D4B5C92" w14:textId="77777777" w:rsidR="005F21FE" w:rsidRPr="005F21FE" w:rsidRDefault="005F21FE" w:rsidP="005F21FE">
      <w:r w:rsidRPr="005F21FE">
        <w:t>This ensures the restriction is reasonable.</w:t>
      </w:r>
    </w:p>
    <w:p w14:paraId="7F2B4E83" w14:textId="77777777" w:rsidR="005F21FE" w:rsidRPr="005F21FE" w:rsidRDefault="005F21FE" w:rsidP="005F21FE">
      <w:r w:rsidRPr="005F21FE">
        <w:pict w14:anchorId="507F16AF">
          <v:rect id="_x0000_i1108" style="width:0;height:1.5pt" o:hralign="center" o:hrstd="t" o:hr="t" fillcolor="#a0a0a0" stroked="f"/>
        </w:pict>
      </w:r>
    </w:p>
    <w:p w14:paraId="3B6FF2FF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6. Confidential Information Protection</w:t>
      </w:r>
    </w:p>
    <w:p w14:paraId="50CA00C5" w14:textId="77777777" w:rsidR="005F21FE" w:rsidRPr="005F21FE" w:rsidRDefault="005F21FE" w:rsidP="005F21FE">
      <w:r w:rsidRPr="005F21FE">
        <w:t>This Agreement operates in addition to the Mutual Non-Disclosure Agreement.</w:t>
      </w:r>
    </w:p>
    <w:p w14:paraId="708C6120" w14:textId="77777777" w:rsidR="005F21FE" w:rsidRPr="005F21FE" w:rsidRDefault="005F21FE" w:rsidP="005F21FE">
      <w:r w:rsidRPr="005F21FE">
        <w:t>Confidentiality obligations remain active regardless of non-compete expiration.</w:t>
      </w:r>
    </w:p>
    <w:p w14:paraId="5477077A" w14:textId="77777777" w:rsidR="005F21FE" w:rsidRPr="005F21FE" w:rsidRDefault="005F21FE" w:rsidP="005F21FE">
      <w:r w:rsidRPr="005F21FE">
        <w:pict w14:anchorId="36961828">
          <v:rect id="_x0000_i1109" style="width:0;height:1.5pt" o:hralign="center" o:hrstd="t" o:hr="t" fillcolor="#a0a0a0" stroked="f"/>
        </w:pict>
      </w:r>
    </w:p>
    <w:p w14:paraId="7566C116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7. Reasonableness Clause</w:t>
      </w:r>
    </w:p>
    <w:p w14:paraId="020A6D2B" w14:textId="77777777" w:rsidR="005F21FE" w:rsidRPr="005F21FE" w:rsidRDefault="005F21FE" w:rsidP="005F21FE">
      <w:r w:rsidRPr="005F21FE">
        <w:t>The Parties acknowledge that:</w:t>
      </w:r>
    </w:p>
    <w:p w14:paraId="650ACDFB" w14:textId="77777777" w:rsidR="005F21FE" w:rsidRPr="005F21FE" w:rsidRDefault="005F21FE" w:rsidP="005F21FE">
      <w:pPr>
        <w:numPr>
          <w:ilvl w:val="0"/>
          <w:numId w:val="6"/>
        </w:numPr>
      </w:pPr>
      <w:r w:rsidRPr="005F21FE">
        <w:t>The duration (1 year) is reasonable.</w:t>
      </w:r>
    </w:p>
    <w:p w14:paraId="6A8CFB56" w14:textId="77777777" w:rsidR="005F21FE" w:rsidRPr="005F21FE" w:rsidRDefault="005F21FE" w:rsidP="005F21FE">
      <w:pPr>
        <w:numPr>
          <w:ilvl w:val="0"/>
          <w:numId w:val="6"/>
        </w:numPr>
      </w:pPr>
      <w:r w:rsidRPr="005F21FE">
        <w:t>The scope is limited to direct competition.</w:t>
      </w:r>
    </w:p>
    <w:p w14:paraId="3D930B54" w14:textId="77777777" w:rsidR="005F21FE" w:rsidRPr="005F21FE" w:rsidRDefault="005F21FE" w:rsidP="005F21FE">
      <w:pPr>
        <w:numPr>
          <w:ilvl w:val="0"/>
          <w:numId w:val="6"/>
        </w:numPr>
      </w:pPr>
      <w:r w:rsidRPr="005F21FE">
        <w:t>The Agreement is designed to protect intellectual effort, not suppress livelihood.</w:t>
      </w:r>
    </w:p>
    <w:p w14:paraId="4D265D5F" w14:textId="77777777" w:rsidR="005F21FE" w:rsidRPr="005F21FE" w:rsidRDefault="005F21FE" w:rsidP="005F21FE">
      <w:r w:rsidRPr="005F21FE">
        <w:t>If any portion is deemed unenforceable, remaining provisions remain valid.</w:t>
      </w:r>
    </w:p>
    <w:p w14:paraId="53D8E6C5" w14:textId="77777777" w:rsidR="005F21FE" w:rsidRPr="005F21FE" w:rsidRDefault="005F21FE" w:rsidP="005F21FE">
      <w:r w:rsidRPr="005F21FE">
        <w:pict w14:anchorId="3729958B">
          <v:rect id="_x0000_i1110" style="width:0;height:1.5pt" o:hralign="center" o:hrstd="t" o:hr="t" fillcolor="#a0a0a0" stroked="f"/>
        </w:pict>
      </w:r>
    </w:p>
    <w:p w14:paraId="4319E490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8. Remedies</w:t>
      </w:r>
    </w:p>
    <w:p w14:paraId="53624FB6" w14:textId="77777777" w:rsidR="005F21FE" w:rsidRPr="005F21FE" w:rsidRDefault="005F21FE" w:rsidP="005F21FE">
      <w:r w:rsidRPr="005F21FE">
        <w:t>In case of breach:</w:t>
      </w:r>
    </w:p>
    <w:p w14:paraId="7D98EC6E" w14:textId="77777777" w:rsidR="005F21FE" w:rsidRPr="005F21FE" w:rsidRDefault="005F21FE" w:rsidP="005F21FE">
      <w:pPr>
        <w:numPr>
          <w:ilvl w:val="0"/>
          <w:numId w:val="7"/>
        </w:numPr>
      </w:pPr>
      <w:r w:rsidRPr="005F21FE">
        <w:t>Injunctive relief may be sought</w:t>
      </w:r>
    </w:p>
    <w:p w14:paraId="6EB326B4" w14:textId="77777777" w:rsidR="005F21FE" w:rsidRPr="005F21FE" w:rsidRDefault="005F21FE" w:rsidP="005F21FE">
      <w:pPr>
        <w:numPr>
          <w:ilvl w:val="0"/>
          <w:numId w:val="7"/>
        </w:numPr>
      </w:pPr>
      <w:r w:rsidRPr="005F21FE">
        <w:lastRenderedPageBreak/>
        <w:t>Damages may be pursued</w:t>
      </w:r>
    </w:p>
    <w:p w14:paraId="69E0B336" w14:textId="77777777" w:rsidR="005F21FE" w:rsidRPr="005F21FE" w:rsidRDefault="005F21FE" w:rsidP="005F21FE">
      <w:pPr>
        <w:numPr>
          <w:ilvl w:val="0"/>
          <w:numId w:val="7"/>
        </w:numPr>
      </w:pPr>
      <w:r w:rsidRPr="005F21FE">
        <w:t>Legal costs may be recoverable where permitted by law</w:t>
      </w:r>
    </w:p>
    <w:p w14:paraId="6C480724" w14:textId="77777777" w:rsidR="005F21FE" w:rsidRPr="005F21FE" w:rsidRDefault="005F21FE" w:rsidP="005F21FE">
      <w:r w:rsidRPr="005F21FE">
        <w:pict w14:anchorId="515AB542">
          <v:rect id="_x0000_i1111" style="width:0;height:1.5pt" o:hralign="center" o:hrstd="t" o:hr="t" fillcolor="#a0a0a0" stroked="f"/>
        </w:pict>
      </w:r>
    </w:p>
    <w:p w14:paraId="2246D8D4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9. Governing Law</w:t>
      </w:r>
    </w:p>
    <w:p w14:paraId="12F91476" w14:textId="77777777" w:rsidR="005F21FE" w:rsidRPr="005F21FE" w:rsidRDefault="005F21FE" w:rsidP="005F21FE">
      <w:r w:rsidRPr="005F21FE">
        <w:t>Jurisdiction:</w:t>
      </w:r>
    </w:p>
    <w:p w14:paraId="7892A55E" w14:textId="77777777" w:rsidR="005F21FE" w:rsidRPr="005F21FE" w:rsidRDefault="005F21FE" w:rsidP="005F21FE">
      <w:r w:rsidRPr="005F21FE">
        <w:pict w14:anchorId="1FE894EC">
          <v:rect id="_x0000_i1112" style="width:0;height:1.5pt" o:hralign="center" o:hrstd="t" o:hr="t" fillcolor="#a0a0a0" stroked="f"/>
        </w:pict>
      </w:r>
    </w:p>
    <w:p w14:paraId="2CDEF153" w14:textId="77777777" w:rsidR="005F21FE" w:rsidRPr="005F21FE" w:rsidRDefault="005F21FE" w:rsidP="005F21FE">
      <w:r w:rsidRPr="005F21FE">
        <w:t>(To match project incorporation or residence jurisdiction.)</w:t>
      </w:r>
    </w:p>
    <w:p w14:paraId="7FDCBF76" w14:textId="77777777" w:rsidR="005F21FE" w:rsidRPr="005F21FE" w:rsidRDefault="005F21FE" w:rsidP="005F21FE">
      <w:r w:rsidRPr="005F21FE">
        <w:pict w14:anchorId="38A5E372">
          <v:rect id="_x0000_i1113" style="width:0;height:1.5pt" o:hralign="center" o:hrstd="t" o:hr="t" fillcolor="#a0a0a0" stroked="f"/>
        </w:pict>
      </w:r>
    </w:p>
    <w:p w14:paraId="52AA088E" w14:textId="77777777" w:rsidR="005F21FE" w:rsidRPr="005F21FE" w:rsidRDefault="005F21FE" w:rsidP="005F21FE">
      <w:pPr>
        <w:rPr>
          <w:b/>
          <w:bCs/>
        </w:rPr>
      </w:pPr>
      <w:r w:rsidRPr="005F21FE">
        <w:rPr>
          <w:b/>
          <w:bCs/>
        </w:rPr>
        <w:t>10. Acknowledgment</w:t>
      </w:r>
    </w:p>
    <w:p w14:paraId="6016FEA2" w14:textId="77777777" w:rsidR="005F21FE" w:rsidRPr="005F21FE" w:rsidRDefault="005F21FE" w:rsidP="005F21FE">
      <w:r w:rsidRPr="005F21FE">
        <w:t>The Individual acknowledges:</w:t>
      </w:r>
    </w:p>
    <w:p w14:paraId="6D337EE4" w14:textId="77777777" w:rsidR="005F21FE" w:rsidRPr="005F21FE" w:rsidRDefault="005F21FE" w:rsidP="005F21FE">
      <w:pPr>
        <w:numPr>
          <w:ilvl w:val="0"/>
          <w:numId w:val="8"/>
        </w:numPr>
      </w:pPr>
      <w:r w:rsidRPr="005F21FE">
        <w:t>They had access to proprietary information.</w:t>
      </w:r>
    </w:p>
    <w:p w14:paraId="6B97DC33" w14:textId="77777777" w:rsidR="005F21FE" w:rsidRPr="005F21FE" w:rsidRDefault="005F21FE" w:rsidP="005F21FE">
      <w:pPr>
        <w:numPr>
          <w:ilvl w:val="0"/>
          <w:numId w:val="8"/>
        </w:numPr>
      </w:pPr>
      <w:r w:rsidRPr="005F21FE">
        <w:t>This Agreement is voluntarily entered.</w:t>
      </w:r>
    </w:p>
    <w:p w14:paraId="3BE7759B" w14:textId="77777777" w:rsidR="005F21FE" w:rsidRPr="005F21FE" w:rsidRDefault="005F21FE" w:rsidP="005F21FE">
      <w:pPr>
        <w:numPr>
          <w:ilvl w:val="0"/>
          <w:numId w:val="8"/>
        </w:numPr>
      </w:pPr>
      <w:r w:rsidRPr="005F21FE">
        <w:t>It is narrowly tailored and time-limited.</w:t>
      </w:r>
    </w:p>
    <w:p w14:paraId="3997967F" w14:textId="77777777" w:rsidR="005F21FE" w:rsidRPr="005F21FE" w:rsidRDefault="005F21FE" w:rsidP="005F21FE">
      <w:r w:rsidRPr="005F21FE">
        <w:t>Signed:</w:t>
      </w:r>
    </w:p>
    <w:p w14:paraId="07756227" w14:textId="77777777" w:rsidR="005F21FE" w:rsidRPr="005F21FE" w:rsidRDefault="005F21FE" w:rsidP="005F21FE">
      <w:r w:rsidRPr="005F21FE">
        <w:pict w14:anchorId="4F1371B7">
          <v:rect id="_x0000_i1114" style="width:0;height:1.5pt" o:hralign="center" o:hrstd="t" o:hr="t" fillcolor="#a0a0a0" stroked="f"/>
        </w:pict>
      </w:r>
    </w:p>
    <w:p w14:paraId="3D4327BE" w14:textId="77777777" w:rsidR="005F21FE" w:rsidRPr="005F21FE" w:rsidRDefault="005F21FE" w:rsidP="005F21FE">
      <w:r w:rsidRPr="005F21FE">
        <w:t>Project Representative</w:t>
      </w:r>
    </w:p>
    <w:p w14:paraId="545878FE" w14:textId="77777777" w:rsidR="005F21FE" w:rsidRPr="005F21FE" w:rsidRDefault="005F21FE" w:rsidP="005F21FE">
      <w:r w:rsidRPr="005F21FE">
        <w:pict w14:anchorId="37FE6980">
          <v:rect id="_x0000_i1115" style="width:0;height:1.5pt" o:hralign="center" o:hrstd="t" o:hr="t" fillcolor="#a0a0a0" stroked="f"/>
        </w:pict>
      </w:r>
    </w:p>
    <w:p w14:paraId="6126815D" w14:textId="77777777" w:rsidR="005F21FE" w:rsidRPr="005F21FE" w:rsidRDefault="005F21FE" w:rsidP="005F21FE">
      <w:r w:rsidRPr="005F21FE">
        <w:t>Individual</w:t>
      </w:r>
    </w:p>
    <w:p w14:paraId="1D3DA581" w14:textId="77777777" w:rsidR="005F21FE" w:rsidRPr="005F21FE" w:rsidRDefault="005F21FE" w:rsidP="005F21FE">
      <w:r w:rsidRPr="005F21FE">
        <w:t>Date: _______________________</w:t>
      </w:r>
    </w:p>
    <w:p w14:paraId="6102FBBC" w14:textId="77777777" w:rsidR="005F21FE" w:rsidRDefault="005F21FE"/>
    <w:sectPr w:rsidR="005F2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06DD"/>
    <w:multiLevelType w:val="multilevel"/>
    <w:tmpl w:val="062C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0514D"/>
    <w:multiLevelType w:val="multilevel"/>
    <w:tmpl w:val="603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E5A63"/>
    <w:multiLevelType w:val="multilevel"/>
    <w:tmpl w:val="AB8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51445"/>
    <w:multiLevelType w:val="multilevel"/>
    <w:tmpl w:val="C334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51E7F"/>
    <w:multiLevelType w:val="multilevel"/>
    <w:tmpl w:val="53B4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1142C"/>
    <w:multiLevelType w:val="multilevel"/>
    <w:tmpl w:val="457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20AB1"/>
    <w:multiLevelType w:val="multilevel"/>
    <w:tmpl w:val="D92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91AB7"/>
    <w:multiLevelType w:val="multilevel"/>
    <w:tmpl w:val="0F18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142469">
    <w:abstractNumId w:val="7"/>
  </w:num>
  <w:num w:numId="2" w16cid:durableId="706679601">
    <w:abstractNumId w:val="3"/>
  </w:num>
  <w:num w:numId="3" w16cid:durableId="749622368">
    <w:abstractNumId w:val="5"/>
  </w:num>
  <w:num w:numId="4" w16cid:durableId="1537158439">
    <w:abstractNumId w:val="2"/>
  </w:num>
  <w:num w:numId="5" w16cid:durableId="260650785">
    <w:abstractNumId w:val="4"/>
  </w:num>
  <w:num w:numId="6" w16cid:durableId="923294563">
    <w:abstractNumId w:val="0"/>
  </w:num>
  <w:num w:numId="7" w16cid:durableId="1868172717">
    <w:abstractNumId w:val="1"/>
  </w:num>
  <w:num w:numId="8" w16cid:durableId="1983735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FE"/>
    <w:rsid w:val="005F21FE"/>
    <w:rsid w:val="00B2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FC5E"/>
  <w15:chartTrackingRefBased/>
  <w15:docId w15:val="{BD90B115-7B9C-4D1A-BEAB-BF590DB5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1</cp:revision>
  <dcterms:created xsi:type="dcterms:W3CDTF">2026-02-27T10:02:00Z</dcterms:created>
  <dcterms:modified xsi:type="dcterms:W3CDTF">2026-02-27T10:03:00Z</dcterms:modified>
</cp:coreProperties>
</file>