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Platform Strategy</w:t>
      </w:r>
    </w:p>
    <w:p>
      <w:pPr>
        <w:pStyle w:val="Heading2"/>
      </w:pPr>
      <w:r>
        <w:t>1. Primary Platforms</w:t>
      </w:r>
    </w:p>
    <w:p>
      <w:r>
        <w:t>- TikTok</w:t>
        <w:br/>
        <w:t>- YouTube</w:t>
        <w:br/>
        <w:t>- Instagram</w:t>
      </w:r>
    </w:p>
    <w:p>
      <w:pPr>
        <w:pStyle w:val="Heading2"/>
      </w:pPr>
      <w:r>
        <w:t>2. Content Strategy per Platform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Content Type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Short-form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Reach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Long-form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Depth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3x/week</w:t>
            </w:r>
          </w:p>
        </w:tc>
        <w:tc>
          <w:tcPr>
            <w:tcW w:type="dxa" w:w="2160"/>
          </w:tcPr>
          <w:p>
            <w:r>
              <w:t>Engagement</w:t>
            </w:r>
          </w:p>
        </w:tc>
      </w:tr>
    </w:tbl>
    <w:p>
      <w:pPr>
        <w:pStyle w:val="Heading2"/>
      </w:pPr>
      <w:r>
        <w:t>3. Growth Strategy</w:t>
      </w:r>
    </w:p>
    <w:p>
      <w:r>
        <w:t>- Viral content loops</w:t>
        <w:br/>
        <w:t>- Trend participation</w:t>
        <w:br/>
        <w:t>- Algorithm alignment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