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Manuel d'utilisation</w:t>
      </w:r>
    </w:p>
    <w:p>
      <w:pPr>
        <w:jc w:val="center"/>
      </w:pPr>
      <w:r>
        <w:rPr>
          <w:color w:val="64748B"/>
          <w:sz w:val="32"/>
        </w:rPr>
        <w:t>Système d'éclairage volumétrique 3D — v1.0.0</w:t>
      </w:r>
    </w:p>
    <w:p/>
    <w:p>
      <w:pPr>
        <w:jc w:val="center"/>
      </w:pPr>
      <w:r>
        <w:rPr>
          <w:color w:val="333333"/>
        </w:rPr>
        <w:t>Guide complet pour concevoir, programmer et exécuter des spectacles lumineux LED + DMX avec l'orchestrateur SlyLED, les performers et le pont DMX.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des matières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Camera Setup &amp; Calibration</w:t>
      </w:r>
    </w:p>
    <w:p>
      <w:pPr>
        <w:pStyle w:val="ListNumber"/>
      </w:pPr>
      <w:r>
        <w:t>11. 3D Environment Scanning</w:t>
      </w:r>
    </w:p>
    <w:p>
      <w:pPr>
        <w:pStyle w:val="ListNumber"/>
      </w:pPr>
      <w:r>
        <w:t>12. Stereo 3D &amp; Light Mapping</w:t>
      </w:r>
    </w:p>
    <w:p>
      <w:pPr>
        <w:pStyle w:val="ListNumber"/>
      </w:pPr>
      <w:r>
        <w:t>13. Project Files</w:t>
      </w:r>
    </w:p>
    <w:p>
      <w:pPr>
        <w:pStyle w:val="ListNumber"/>
      </w:pPr>
      <w:r>
        <w:t>14. System Limits</w:t>
      </w:r>
    </w:p>
    <w:p>
      <w:pPr>
        <w:pStyle w:val="ListNumber"/>
      </w:pPr>
      <w:r>
        <w:t>15. Troubleshooting</w:t>
      </w:r>
    </w:p>
    <w:p>
      <w:pPr>
        <w:pStyle w:val="ListNumber"/>
      </w:pPr>
      <w:r>
        <w:t>16. API Quick Reference</w:t>
      </w:r>
    </w:p>
    <w:p>
      <w:r>
        <w:br w:type="page"/>
      </w:r>
    </w:p>
    <w:p>
      <w:pPr>
        <w:pStyle w:val="Heading1"/>
      </w:pPr>
      <w:r>
        <w:t>1. Démarrer avec la conception de scène 3D</w:t>
      </w:r>
    </w:p>
    <w:p>
      <w:pPr>
        <w:pStyle w:val="Heading2"/>
      </w:pPr>
      <w:r>
        <w:t>Aperçu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Basculer entre 2D et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objects</w:t>
      </w:r>
    </w:p>
    <w:p>
      <w:pPr>
        <w:pStyle w:val="Heading2"/>
      </w:pPr>
      <w:r>
        <w:t>Naviguer dans la vue 3D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Système de coordonnées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Configuration des projecteurs</w:t>
      </w:r>
    </w:p>
    <w:p>
      <w:pPr>
        <w:pStyle w:val="Heading2"/>
      </w:pPr>
      <w:r>
        <w:t>Que sont les projecteurs 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Ajouter un performer LED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Ajouter un projecteur DMX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Modifier les projecteurs DMX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Types de projecteurs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Créer des effets spatiaux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Champs spatiaux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Lyres + effets spatiaux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Types d'actions DMX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Construire une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Créer une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Compilation et lecture</w:t>
      </w:r>
    </w:p>
    <w:p>
      <w:pPr>
        <w:pStyle w:val="Heading2"/>
      </w:pPr>
      <w:r>
        <w:t>Qu'est-ce que la compilation 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Lecture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Émulateur d'aperçu du spectacle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Spectacles prédéfinis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Profils de projecteurs DMX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Voir un profil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Créer des profils personnalisés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Importer depuis l'Open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de lots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Paramètres et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Configuration des caméras et calibration</w:t>
      </w:r>
    </w:p>
    <w:p>
      <w:pPr>
        <w:pStyle w:val="Heading2"/>
      </w:pPr>
      <w:r>
        <w:t>Ajouter des nœuds caméra</w:t>
      </w:r>
    </w:p>
    <w:p>
      <w:r>
        <w:t>Camera nodes are Orange Pi or Raspberry Pi SBCs running the SlyLED camera firmware. They capture snapshots for calibration, beam detection, depth estimation, and tracking.</w:t>
        <w:br/>
        <w:br/>
        <w:t>To add a camera:</w:t>
        <w:br/>
        <w:t>1. Connect the camera node to the same network as the orchestrator</w:t>
        <w:br/>
        <w:t>2. Go to Setup tab and click "Discover" — camera nodes respond to UDP broadcast</w:t>
        <w:br/>
        <w:t>3. Or manually add via Settings &gt; Cameras with the camera's IP address</w:t>
        <w:br/>
        <w:t>4. Each USB camera sensor appears as a separate fixture that can be placed in the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&gt; Cameras — camera list with calibration status</w:t>
      </w:r>
    </w:p>
    <w:p>
      <w:pPr>
        <w:pStyle w:val="Heading2"/>
      </w:pPr>
      <w:r>
        <w:t>Calibration par marqueurs ArUco</w:t>
      </w:r>
    </w:p>
    <w:p>
      <w:r>
        <w:t>ArUco markers are used for camera intrinsic calibration (lens parameters).</w:t>
        <w:br/>
        <w:br/>
        <w:t>Step-by-step:</w:t>
        <w:br/>
        <w:t>1. Print ArUco markers: Settings &gt; Cameras &gt; "Print ArUco Markers" (6 markers, 150mm each)</w:t>
        <w:br/>
        <w:t>2. Place printed markers on flat surfaces visible to the camera at various angles</w:t>
        <w:br/>
        <w:t>3. Click "Capture" 5+ times from different positions — each capture detects markers automatically</w:t>
        <w:br/>
        <w:t>4. Click "Compute" — the system runs cv2.calibrateCamera() to determine fx, fy, cx, cy</w:t>
        <w:br/>
        <w:t>5. RMS error &lt; 2.0 indicates good calibration</w:t>
        <w:br/>
        <w:br/>
        <w:t>All ArUco detection runs on the orchestrator PC (not the camera hardware), so any camera that can serve JPEG snapshots works — even low-end Raspberry Pi boards.</w:t>
      </w:r>
    </w:p>
    <w:p>
      <w:pPr>
        <w:pStyle w:val="Heading2"/>
      </w:pPr>
      <w:r>
        <w:t>Carte de scène — Pose de la caméra</w:t>
      </w:r>
    </w:p>
    <w:p>
      <w:r>
        <w:t>The Stage Map determines each camera's 3D position and orientation in stage coordinates using solvePnP with ArUco markers at known stage positions.</w:t>
        <w:br/>
        <w:br/>
        <w:t>Step-by-step:</w:t>
        <w:br/>
        <w:t>1. Place 3+ ArUco markers on the stage floor at known positions (measure with tape)</w:t>
        <w:br/>
        <w:t>2. Enter each marker's stage coordinates (X, Y, Z in mm) in the wizard</w:t>
        <w:br/>
        <w:t>3. Click "Compute Stage Map" — the system detects markers and solves for camera pose</w:t>
        <w:br/>
        <w:t>4. Result: camera position in stage mm, floor-plane homography, reprojection error</w:t>
        <w:br/>
        <w:br/>
        <w:t>The homography maps any pixel to stage floor coordinates (X, Y at Z=0), enabling beam detection in real-world millimeters rather than pixel space.</w:t>
      </w:r>
    </w:p>
    <w:p>
      <w:pPr>
        <w:pStyle w:val="Heading2"/>
      </w:pPr>
      <w:r>
        <w:t>Assistant de calibration des lyres</w:t>
      </w:r>
    </w:p>
    <w:p>
      <w:r>
        <w:t>Moving head fixtures need calibration to map DMX pan/tilt values to real-world positions.</w:t>
        <w:br/>
        <w:br/>
        <w:t>The wizard runs automatically:</w:t>
        <w:br/>
        <w:t>1. Discovery: Spiral search to find the beam in the camera's field of view</w:t>
        <w:br/>
        <w:t>2. Adaptive settle: Waits 0.8-2.5s per move, verifies beam has stopped (double-capture)</w:t>
        <w:br/>
        <w:t>3. BFS mapping: Explores visible region, stops at boundaries when beam leaves camera view</w:t>
        <w:br/>
        <w:t>4. Grid build: Creates a bilinear interpolation grid for fast pan/tilt lookup</w:t>
        <w:br/>
        <w:t>5. Boundary verification: Flash on/off at edges to confirm true visibility limits</w:t>
        <w:br/>
        <w:br/>
        <w:t>After calibration, the system can aim any fixture at any stage coordinate using grid_inverse().</w:t>
      </w:r>
    </w:p>
    <w:p>
      <w:r>
        <w:br w:type="page"/>
      </w:r>
    </w:p>
    <w:p>
      <w:pPr>
        <w:pStyle w:val="Heading1"/>
      </w:pPr>
      <w:r>
        <w:t>11. Scan 3D de l’environnement</w:t>
      </w:r>
    </w:p>
    <w:p>
      <w:pPr>
        <w:pStyle w:val="Heading2"/>
      </w:pPr>
      <w:r>
        <w:t>Capture du nuage de points</w:t>
      </w:r>
    </w:p>
    <w:p>
      <w:r>
        <w:t>The environment scan creates a 3D point cloud of your venue using depth estimation.</w:t>
        <w:br/>
        <w:br/>
        <w:t>Step-by-step:</w:t>
        <w:br/>
        <w:t>1. Position and calibrate 2+ cameras (Stage Map required)</w:t>
        <w:br/>
        <w:t>2. Go to Settings &gt; Space &gt; "Start Scan"</w:t>
        <w:br/>
        <w:t>3. Each camera captures a snapshot, the CV Engine runs Depth-Anything-V2 locally</w:t>
        <w:br/>
        <w:t>4. Point clouds from each camera are transformed to stage coordinates and merged</w:t>
        <w:br/>
        <w:t>5. Floor is auto-detected and normalized to Z=0</w:t>
        <w:br/>
        <w:br/>
        <w:t>Result: 5,000-20,000 colored 3D points representing your venue geometry.</w:t>
      </w:r>
    </w:p>
    <w:p>
      <w:pPr>
        <w:pStyle w:val="Heading2"/>
      </w:pPr>
      <w:r>
        <w:t>Détection des surfaces</w:t>
      </w:r>
    </w:p>
    <w:p>
      <w:r>
        <w:t>After scanning, click "Analyze Surfaces" to run RANSAC-based detection:</w:t>
        <w:br/>
        <w:br/>
        <w:t>- Floor: Horizontal plane detection (normal near vertical)</w:t>
        <w:br/>
        <w:t>- Walls: Vertical planes along stage boundaries</w:t>
        <w:br/>
        <w:t>- Obstacles: Clustered points that don't belong to floor or walls (pillars, furniture)</w:t>
        <w:br/>
        <w:br/>
        <w:t>Detected surfaces are used by the calibration system to predict where beams land and by the structured-light refinement to verify 3D accuracy.</w:t>
      </w:r>
    </w:p>
    <w:p>
      <w:pPr>
        <w:pStyle w:val="Heading2"/>
      </w:pPr>
      <w:r>
        <w:t>Moteur de vision par ordinateur</w:t>
      </w:r>
    </w:p>
    <w:p>
      <w:r>
        <w:t>All computer vision processing runs on the orchestrator PC, not the camera hardware. The CV Engine wraps three model pipelines:</w:t>
        <w:br/>
        <w:br/>
        <w:t>- Beam Detection: Fast color-filtered bright spot detection (&lt;100ms)</w:t>
        <w:br/>
        <w:t>- Depth Estimation: Depth-Anything-V2 monocular depth (1-2s on x86)</w:t>
        <w:br/>
        <w:t>- Object Detection: YOLOv8n for person/object detection (100-200ms)</w:t>
        <w:br/>
        <w:br/>
        <w:t>Camera nodes only provide JPEG snapshots. This means any camera works — even a Raspberry Pi 3 that can't run ONNX models locally.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CV Engine status — model loading state in Settings</w:t>
      </w:r>
    </w:p>
    <w:p>
      <w:r>
        <w:br w:type="page"/>
      </w:r>
    </w:p>
    <w:p>
      <w:pPr>
        <w:pStyle w:val="Heading1"/>
      </w:pPr>
      <w:r>
        <w:t>12. Stéréo 3D et cartographie lumineuse</w:t>
      </w:r>
    </w:p>
    <w:p>
      <w:pPr>
        <w:pStyle w:val="Heading2"/>
      </w:pPr>
      <w:r>
        <w:t>Triangulation stéréo</w:t>
      </w:r>
    </w:p>
    <w:p>
      <w:r>
        <w:t>With 2+ calibrated cameras, the stereo engine triangulates 3D points from pixel observations. Each camera converts a pixel to a 3D ray; the intersection of rays from different cameras gives the 3D position in stage mm.</w:t>
        <w:br/>
        <w:br/>
        <w:t>Use cases:</w:t>
        <w:br/>
        <w:t>- Verify fixture positions by observing them from multiple cameras</w:t>
        <w:br/>
        <w:t>- Track moving objects (people) in 3D</w:t>
        <w:br/>
        <w:t>- Cross-validate depth estimation against triangulated ground truth</w:t>
        <w:br/>
        <w:br/>
        <w:t>Accuracy depends on camera baseline (distance between cameras) and calibration quality. Typical error: 20-100mm at 3-5m distance with 60° FOV cameras.</w:t>
      </w:r>
    </w:p>
    <w:p>
      <w:pPr>
        <w:pStyle w:val="Heading2"/>
      </w:pPr>
      <w:r>
        <w:t>Cartographie lumineuse par projecteur</w:t>
      </w:r>
    </w:p>
    <w:p>
      <w:r>
        <w:t>A light map records where each moving head's beam lands at every pan/tilt position in real stage coordinates.</w:t>
        <w:br/>
        <w:br/>
        <w:t>Step-by-step:</w:t>
        <w:br/>
        <w:t>1. Calibrate the fixture (mover calibration wizard)</w:t>
        <w:br/>
        <w:t>2. Click "Build Light Map" on the fixture</w:t>
        <w:br/>
        <w:t>3. The system sweeps the beam across the visible area in a grid pattern</w:t>
        <w:br/>
        <w:t>4. At each position: detect beam pixel, convert to stage mm via homography</w:t>
        <w:br/>
        <w:t>5. Result: (pan, tilt) → (stageX, stageY, stageZ) lookup table</w:t>
        <w:br/>
        <w:br/>
        <w:t>Inverse lookup: given a target position on stage, find the exact pan/tilt to aim there. Uses inverse-distance weighted interpolation of the 4 nearest samples.</w:t>
      </w:r>
    </w:p>
    <w:p>
      <w:pPr>
        <w:pStyle w:val="Heading2"/>
      </w:pPr>
      <w:r>
        <w:t>Faisceau comme lumière structurée</w:t>
      </w:r>
    </w:p>
    <w:p>
      <w:r>
        <w:t>During calibration sweeps, each beam position that hits a surface provides a definite 3D contact point. These points refine the environment model:</w:t>
        <w:br/>
        <w:br/>
        <w:t>- Floor height correction: Beam contacts adjust the detected floor Z value</w:t>
        <w:br/>
        <w:t>- Wall boundary extension: Contacts outside known wall boundaries expand the model</w:t>
        <w:br/>
        <w:t>- Surface verification: Predicted ray-surface intersections are compared with observed positions</w:t>
        <w:br/>
        <w:br/>
        <w:t>This is more accurate than depth estimation alone because the beam position is precise (bright centroid) and the ray direction is known (from pan/tilt geometry).</w:t>
      </w:r>
    </w:p>
    <w:p>
      <w:r>
        <w:br w:type="page"/>
      </w:r>
    </w:p>
    <w:p>
      <w:pPr>
        <w:pStyle w:val="Heading1"/>
      </w:pPr>
      <w:r>
        <w:t>13. Fichiers de projet</w:t>
      </w:r>
    </w:p>
    <w:p>
      <w:pPr>
        <w:pStyle w:val="Heading2"/>
      </w:pPr>
      <w:r>
        <w:t>Exportation</w:t>
      </w:r>
    </w:p>
    <w:p>
      <w:r>
        <w:t>File &gt; Export saves your entire project as a .slyshow file containing:</w:t>
        <w:br/>
        <w:br/>
        <w:t>- All fixtures, children, layout positions, and stage dimensions</w:t>
        <w:br/>
        <w:t>- Actions, spatial effects, timelines, and show playlist</w:t>
        <w:br/>
        <w:t>- DMX settings, fixture profiles, and calibration data</w:t>
        <w:br/>
        <w:t>- Camera calibrations (intrinsics, stage maps, mover grids)</w:t>
        <w:br/>
        <w:t>- Point cloud (gzip-compressed for portability)</w:t>
        <w:br/>
        <w:t>- Light maps (per-fixture pan/tilt-to-stage lookup tables)</w:t>
        <w:br/>
        <w:br/>
        <w:t>The project file uses schema version 2. Files from older versions (v1) import successfully — new spatial fields default to empty.</w:t>
      </w:r>
    </w:p>
    <w:p>
      <w:pPr>
        <w:pStyle w:val="Heading2"/>
      </w:pPr>
      <w:r>
        <w:t>Importation</w:t>
      </w:r>
    </w:p>
    <w:p>
      <w:r>
        <w:t>File &gt; Import loads a .slyshow file, replacing all current state:</w:t>
        <w:br/>
        <w:br/>
        <w:t>1. All playback is stopped</w:t>
        <w:br/>
        <w:t>2. Fixtures, actions, timelines, and objects are restored</w:t>
        <w:br/>
        <w:t>3. Calibration data (homographies, grids, light maps) is restored</w:t>
        <w:br/>
        <w:t>4. Point cloud is decompressed and loaded into the 3D viewport</w:t>
        <w:br/>
        <w:t>5. Camera SSH passwords must be re-entered (not portable between machines)</w:t>
        <w:br/>
        <w:br/>
        <w:t>This enables a workflow where a designer builds the show on their laptop, exports the project, and a runtime operator loads it on the show PC — all spatial data transfers automatically.</w:t>
      </w:r>
    </w:p>
    <w:p>
      <w:pPr>
        <w:pStyle w:val="Heading2"/>
      </w:pPr>
      <w:r>
        <w:t>Données spatiales dans les projets</w:t>
      </w:r>
    </w:p>
    <w:p>
      <w:r>
        <w:t>Point clouds can be 10,000-20,000 points (1-3 MB uncompressed). The export pipeline gzip-compresses the point array to ~200-500 KB. On import, the compressed data is automatically decompressed and loaded.</w:t>
        <w:br/>
        <w:br/>
        <w:t>Light maps (typically 200-300 samples per fixture) are stored alongside mover calibration data.</w:t>
      </w:r>
    </w:p>
    <w:p>
      <w:r>
        <w:br w:type="page"/>
      </w:r>
    </w:p>
    <w:p>
      <w:pPr>
        <w:pStyle w:val="Heading1"/>
      </w:pPr>
      <w:r>
        <w:t>14. Limites du système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15. Dépannage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rotation is set (Edit fixture → Pan/Tilt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16. Référence rapide de l'API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p>
      <w:pPr>
        <w:pStyle w:val="Heading2"/>
      </w:pPr>
      <w:r>
        <w:t>Calibration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/api/cameras/:id/aruco/capture</w:t>
            </w:r>
          </w:p>
        </w:tc>
        <w:tc>
          <w:tcPr>
            <w:tcW w:type="dxa" w:w="2880"/>
          </w:tcPr>
          <w:p>
            <w:r>
              <w:t>Capture ArUco frame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/api/cameras/:id/aruco/compute</w:t>
            </w:r>
          </w:p>
        </w:tc>
        <w:tc>
          <w:tcPr>
            <w:tcW w:type="dxa" w:w="2880"/>
          </w:tcPr>
          <w:p>
            <w:r>
              <w:t>Compute intrinsics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/api/cameras/:id/stage-map</w:t>
            </w:r>
          </w:p>
        </w:tc>
        <w:tc>
          <w:tcPr>
            <w:tcW w:type="dxa" w:w="2880"/>
          </w:tcPr>
          <w:p>
            <w:r>
              <w:t>Compute camera pose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/api/calibration/mover/:id/start</w:t>
            </w:r>
          </w:p>
        </w:tc>
        <w:tc>
          <w:tcPr>
            <w:tcW w:type="dxa" w:w="2880"/>
          </w:tcPr>
          <w:p>
            <w:r>
              <w:t>Start mover calibration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/api/calibration/mover/:id/status</w:t>
            </w:r>
          </w:p>
        </w:tc>
        <w:tc>
          <w:tcPr>
            <w:tcW w:type="dxa" w:w="2880"/>
          </w:tcPr>
          <w:p>
            <w:r>
              <w:t>Poll calibration progress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/api/calibration/stereo/calibrate</w:t>
            </w:r>
          </w:p>
        </w:tc>
        <w:tc>
          <w:tcPr>
            <w:tcW w:type="dxa" w:w="2880"/>
          </w:tcPr>
          <w:p>
            <w:r>
              <w:t>Build stereo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/api/calibration/stereo/triangulate</w:t>
            </w:r>
          </w:p>
        </w:tc>
        <w:tc>
          <w:tcPr>
            <w:tcW w:type="dxa" w:w="2880"/>
          </w:tcPr>
          <w:p>
            <w:r>
              <w:t>Triangulate 3D point</w:t>
            </w:r>
          </w:p>
        </w:tc>
      </w:tr>
    </w:tbl>
    <w:p/>
    <w:p>
      <w:pPr>
        <w:pStyle w:val="Heading2"/>
      </w:pPr>
      <w:r>
        <w:t>CV Engine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/api/cv/status</w:t>
            </w:r>
          </w:p>
        </w:tc>
        <w:tc>
          <w:tcPr>
            <w:tcW w:type="dxa" w:w="2880"/>
          </w:tcPr>
          <w:p>
            <w:r>
              <w:t>Model loading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/api/cameras/:id/detect</w:t>
            </w:r>
          </w:p>
        </w:tc>
        <w:tc>
          <w:tcPr>
            <w:tcW w:type="dxa" w:w="2880"/>
          </w:tcPr>
          <w:p>
            <w:r>
              <w:t>Object detection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/api/cameras/:id/depth</w:t>
            </w:r>
          </w:p>
        </w:tc>
        <w:tc>
          <w:tcPr>
            <w:tcW w:type="dxa" w:w="2880"/>
          </w:tcPr>
          <w:p>
            <w:r>
              <w:t>Depth estimation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/api/cameras/:id/beam-detect</w:t>
            </w:r>
          </w:p>
        </w:tc>
        <w:tc>
          <w:tcPr>
            <w:tcW w:type="dxa" w:w="2880"/>
          </w:tcPr>
          <w:p>
            <w:r>
              <w:t>Beam detection (local)</w:t>
            </w:r>
          </w:p>
        </w:tc>
      </w:tr>
    </w:tbl>
    <w:p/>
    <w:p>
      <w:pPr>
        <w:pStyle w:val="Heading2"/>
      </w:pPr>
      <w:r>
        <w:t>Space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/api/space/scan</w:t>
            </w:r>
          </w:p>
        </w:tc>
        <w:tc>
          <w:tcPr>
            <w:tcW w:type="dxa" w:w="2880"/>
          </w:tcPr>
          <w:p>
            <w:r>
              <w:t>Start point cloud scan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/api/space</w:t>
            </w:r>
          </w:p>
        </w:tc>
        <w:tc>
          <w:tcPr>
            <w:tcW w:type="dxa" w:w="2880"/>
          </w:tcPr>
          <w:p>
            <w:r>
              <w:t>Get point cloud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/api/space/analyze</w:t>
            </w:r>
          </w:p>
        </w:tc>
        <w:tc>
          <w:tcPr>
            <w:tcW w:type="dxa" w:w="2880"/>
          </w:tcPr>
          <w:p>
            <w:r>
              <w:t>Detect surfaces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/api/project/export</w:t>
            </w:r>
          </w:p>
        </w:tc>
        <w:tc>
          <w:tcPr>
            <w:tcW w:type="dxa" w:w="2880"/>
          </w:tcPr>
          <w:p>
            <w:r>
              <w:t>Export project (with spatial data)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/api/project/import</w:t>
            </w:r>
          </w:p>
        </w:tc>
        <w:tc>
          <w:tcPr>
            <w:tcW w:type="dxa" w:w="2880"/>
          </w:tcPr>
          <w:p>
            <w:r>
              <w:t>Import project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