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969"/>
        <w:gridCol w:w="1701"/>
      </w:tblGrid>
      <w:tr w:rsidR="000B5B4B" w:rsidTr="00D54084">
        <w:tc>
          <w:tcPr>
            <w:tcW w:w="2941" w:type="dxa"/>
            <w:vAlign w:val="center"/>
          </w:tcPr>
          <w:p w:rsidR="007220B8" w:rsidRPr="00573DAA" w:rsidRDefault="006C3DC0" w:rsidP="007220B8">
            <w:pPr>
              <w:pStyle w:val="En-tte"/>
              <w:jc w:val="center"/>
              <w:rPr>
                <w:b/>
                <w:caps/>
              </w:rPr>
            </w:pPr>
            <w:bookmarkStart w:id="0" w:name="Entreprise"/>
            <w:r w:rsidRPr="00573DAA">
              <w:rPr>
                <w:b/>
                <w:caps/>
              </w:rPr>
              <w:t>Naphtachimie</w:t>
            </w:r>
            <w:bookmarkEnd w:id="0"/>
          </w:p>
          <w:p w:rsidR="007220B8" w:rsidRPr="00B60C8D" w:rsidRDefault="006C3DC0" w:rsidP="007220B8">
            <w:pPr>
              <w:pStyle w:val="En-tte"/>
              <w:jc w:val="center"/>
            </w:pPr>
            <w:r w:rsidRPr="00B60C8D">
              <w:t>Lavéra</w:t>
            </w:r>
          </w:p>
        </w:tc>
        <w:tc>
          <w:tcPr>
            <w:tcW w:w="1596" w:type="dxa"/>
            <w:vAlign w:val="center"/>
          </w:tcPr>
          <w:p w:rsidR="007220B8" w:rsidRDefault="006C3DC0" w:rsidP="007220B8">
            <w:pPr>
              <w:pStyle w:val="En-tte"/>
              <w:jc w:val="center"/>
            </w:pPr>
            <w:r w:rsidRPr="00B60C8D">
              <w:t>Service:</w:t>
            </w:r>
          </w:p>
          <w:p w:rsidR="007220B8" w:rsidRPr="00B60C8D" w:rsidRDefault="00030E99" w:rsidP="007220B8">
            <w:pPr>
              <w:pStyle w:val="En-tte"/>
              <w:jc w:val="center"/>
              <w:rPr>
                <w:b/>
                <w:bCs/>
              </w:rPr>
            </w:pPr>
            <w:r>
              <w:rPr>
                <w:b/>
                <w:bCs/>
              </w:rPr>
              <w:t>LPU</w:t>
            </w:r>
          </w:p>
        </w:tc>
        <w:tc>
          <w:tcPr>
            <w:tcW w:w="3969" w:type="dxa"/>
            <w:vAlign w:val="center"/>
          </w:tcPr>
          <w:p w:rsidR="007220B8" w:rsidRPr="00C93644" w:rsidRDefault="00030E99" w:rsidP="007220B8">
            <w:pPr>
              <w:pStyle w:val="En-tte"/>
              <w:jc w:val="center"/>
              <w:rPr>
                <w:b/>
              </w:rPr>
            </w:pPr>
            <w:bookmarkStart w:id="1" w:name="Référence"/>
            <w:r>
              <w:rPr>
                <w:b/>
              </w:rPr>
              <w:t>EXP-U-</w:t>
            </w:r>
            <w:r w:rsidR="00A86494">
              <w:rPr>
                <w:b/>
              </w:rPr>
              <w:t>00</w:t>
            </w:r>
            <w:r w:rsidR="006C3DC0" w:rsidRPr="00C93644">
              <w:rPr>
                <w:b/>
              </w:rPr>
              <w:t>-</w:t>
            </w:r>
            <w:bookmarkEnd w:id="1"/>
            <w:r w:rsidR="00D54084">
              <w:rPr>
                <w:b/>
              </w:rPr>
              <w:t>001</w:t>
            </w:r>
          </w:p>
          <w:p w:rsidR="007220B8" w:rsidRPr="000C13BE" w:rsidRDefault="006C3DC0" w:rsidP="007220B8">
            <w:pPr>
              <w:pStyle w:val="En-tte"/>
            </w:pPr>
            <w:r w:rsidRPr="000C13BE">
              <w:t xml:space="preserve">Date de Création : </w:t>
            </w:r>
            <w:r w:rsidR="00D54084">
              <w:t>10/02/1992</w:t>
            </w:r>
          </w:p>
          <w:p w:rsidR="007220B8" w:rsidRPr="00B60C8D" w:rsidRDefault="006C3DC0" w:rsidP="002632B0">
            <w:pPr>
              <w:pStyle w:val="En-tte"/>
              <w:tabs>
                <w:tab w:val="clear" w:pos="4153"/>
                <w:tab w:val="right" w:pos="3172"/>
              </w:tabs>
              <w:ind w:right="-13"/>
            </w:pPr>
            <w:r w:rsidRPr="00B60C8D">
              <w:t xml:space="preserve">Date: </w:t>
            </w:r>
            <w:r w:rsidR="002632B0">
              <w:t>23/08/2017</w:t>
            </w:r>
            <w:r w:rsidR="009210E6">
              <w:t xml:space="preserve">      </w:t>
            </w:r>
            <w:r w:rsidR="00D54084">
              <w:t xml:space="preserve">  </w:t>
            </w:r>
            <w:r w:rsidR="009210E6">
              <w:t xml:space="preserve"> </w:t>
            </w:r>
            <w:r>
              <w:tab/>
              <w:t xml:space="preserve">Révision </w:t>
            </w:r>
            <w:r w:rsidRPr="00B60C8D">
              <w:t>n°</w:t>
            </w:r>
            <w:r w:rsidR="00D54084">
              <w:t>12</w:t>
            </w:r>
          </w:p>
        </w:tc>
        <w:tc>
          <w:tcPr>
            <w:tcW w:w="1701" w:type="dxa"/>
            <w:vAlign w:val="center"/>
          </w:tcPr>
          <w:p w:rsidR="007220B8" w:rsidRPr="00640519" w:rsidRDefault="006C3DC0" w:rsidP="007220B8">
            <w:pPr>
              <w:pStyle w:val="En-tte"/>
              <w:jc w:val="center"/>
              <w:rPr>
                <w:rStyle w:val="Numrodepage"/>
              </w:rPr>
            </w:pPr>
            <w:r w:rsidRPr="00B60C8D">
              <w:t>Page</w:t>
            </w:r>
            <w:r w:rsidRPr="00B60C8D">
              <w:br/>
            </w:r>
            <w:r w:rsidRPr="00640519">
              <w:rPr>
                <w:rStyle w:val="Numrodepage"/>
              </w:rPr>
              <w:t>1/</w:t>
            </w:r>
            <w:r w:rsidR="00640519" w:rsidRPr="00640519">
              <w:rPr>
                <w:rStyle w:val="Numrodepage"/>
              </w:rPr>
              <w:t>7</w:t>
            </w:r>
          </w:p>
          <w:p w:rsidR="007220B8" w:rsidRPr="00B60C8D" w:rsidRDefault="006C3DC0" w:rsidP="007220B8">
            <w:pPr>
              <w:pStyle w:val="En-tte"/>
              <w:jc w:val="center"/>
            </w:pPr>
            <w:r>
              <w:rPr>
                <w:rStyle w:val="Numrodepage"/>
              </w:rPr>
              <w:t xml:space="preserve">Annexe </w:t>
            </w:r>
            <w:r w:rsidR="00640519">
              <w:rPr>
                <w:rStyle w:val="Numrodepage"/>
              </w:rPr>
              <w:t>(3)</w:t>
            </w:r>
          </w:p>
        </w:tc>
      </w:tr>
      <w:tr w:rsidR="000B5B4B" w:rsidTr="007220B8">
        <w:trPr>
          <w:cantSplit/>
        </w:trPr>
        <w:tc>
          <w:tcPr>
            <w:tcW w:w="2941" w:type="dxa"/>
            <w:vMerge w:val="restart"/>
          </w:tcPr>
          <w:p w:rsidR="007220B8" w:rsidRPr="00B60C8D" w:rsidRDefault="006C3DC0" w:rsidP="007220B8">
            <w:r w:rsidRPr="00F1260A">
              <w:rPr>
                <w:u w:val="single"/>
              </w:rPr>
              <w:t>Destinataires communs gérés</w:t>
            </w:r>
            <w:r w:rsidRPr="00B60C8D">
              <w:t xml:space="preserve"> :</w:t>
            </w:r>
          </w:p>
          <w:p w:rsidR="007220B8" w:rsidRDefault="008C79E1" w:rsidP="007220B8">
            <w:bookmarkStart w:id="2" w:name="Destinataires"/>
            <w:r>
              <w:t>Centrale</w:t>
            </w:r>
          </w:p>
          <w:p w:rsidR="00F46734" w:rsidRDefault="00F46734" w:rsidP="007220B8">
            <w:r>
              <w:t>Station Biologique</w:t>
            </w:r>
          </w:p>
          <w:p w:rsidR="00D54084" w:rsidRPr="00B60C8D" w:rsidRDefault="00D54084" w:rsidP="007220B8">
            <w:r>
              <w:t>HSEQ</w:t>
            </w:r>
          </w:p>
          <w:bookmarkEnd w:id="2"/>
          <w:p w:rsidR="006C3DC0" w:rsidRDefault="006C3DC0" w:rsidP="007220B8"/>
          <w:p w:rsidR="007220B8" w:rsidRPr="00B60C8D" w:rsidRDefault="006C3DC0" w:rsidP="007220B8">
            <w:r w:rsidRPr="00F1260A">
              <w:rPr>
                <w:u w:val="single"/>
              </w:rPr>
              <w:t>Version informatique</w:t>
            </w:r>
            <w:r w:rsidRPr="00B60C8D">
              <w:t>:</w:t>
            </w:r>
          </w:p>
          <w:p w:rsidR="007220B8" w:rsidRDefault="006C3DC0" w:rsidP="007220B8">
            <w:r w:rsidRPr="00B60C8D">
              <w:t xml:space="preserve">Diffusion sur Intranet </w:t>
            </w:r>
            <w:proofErr w:type="spellStart"/>
            <w:r w:rsidRPr="00B60C8D">
              <w:t>Naphtachimie</w:t>
            </w:r>
            <w:proofErr w:type="spellEnd"/>
          </w:p>
          <w:p w:rsidR="007220B8" w:rsidRDefault="007220B8" w:rsidP="007220B8"/>
          <w:p w:rsidR="007220B8" w:rsidRPr="00B60C8D" w:rsidRDefault="006C3DC0" w:rsidP="007220B8">
            <w:r w:rsidRPr="00F1260A">
              <w:rPr>
                <w:u w:val="single"/>
              </w:rPr>
              <w:t>Version papier (à préciser)</w:t>
            </w:r>
            <w:r>
              <w:t xml:space="preserve"> :</w:t>
            </w:r>
          </w:p>
          <w:p w:rsidR="007220B8" w:rsidRDefault="007220B8" w:rsidP="00D54084"/>
          <w:p w:rsidR="00D54084" w:rsidRPr="00B60C8D" w:rsidRDefault="00D54084" w:rsidP="00D54084">
            <w:pPr>
              <w:rPr>
                <w:highlight w:val="yellow"/>
              </w:rPr>
            </w:pPr>
          </w:p>
        </w:tc>
        <w:tc>
          <w:tcPr>
            <w:tcW w:w="7266" w:type="dxa"/>
            <w:gridSpan w:val="3"/>
          </w:tcPr>
          <w:p w:rsidR="007220B8" w:rsidRPr="00B60C8D" w:rsidRDefault="006C3DC0" w:rsidP="007220B8">
            <w:pPr>
              <w:pStyle w:val="En-tte"/>
              <w:jc w:val="center"/>
            </w:pPr>
            <w:r w:rsidRPr="00C93644">
              <w:rPr>
                <w:u w:val="single"/>
              </w:rPr>
              <w:t>Type de document</w:t>
            </w:r>
            <w:r w:rsidRPr="00B60C8D">
              <w:t xml:space="preserve"> :</w:t>
            </w:r>
          </w:p>
          <w:p w:rsidR="007220B8" w:rsidRPr="00573DAA" w:rsidRDefault="006C3DC0" w:rsidP="007220B8">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7220B8" w:rsidRPr="00854A05" w:rsidRDefault="007220B8" w:rsidP="007220B8">
            <w:pPr>
              <w:pStyle w:val="En-tte"/>
            </w:pPr>
          </w:p>
        </w:tc>
      </w:tr>
      <w:tr w:rsidR="000B5B4B" w:rsidTr="007220B8">
        <w:trPr>
          <w:cantSplit/>
        </w:trPr>
        <w:tc>
          <w:tcPr>
            <w:tcW w:w="2941" w:type="dxa"/>
            <w:vMerge/>
          </w:tcPr>
          <w:p w:rsidR="007220B8" w:rsidRPr="00B60C8D" w:rsidRDefault="007220B8" w:rsidP="007220B8">
            <w:pPr>
              <w:pStyle w:val="En-tte"/>
            </w:pPr>
          </w:p>
        </w:tc>
        <w:tc>
          <w:tcPr>
            <w:tcW w:w="7266" w:type="dxa"/>
            <w:gridSpan w:val="3"/>
          </w:tcPr>
          <w:p w:rsidR="007220B8" w:rsidRDefault="006C3DC0" w:rsidP="007220B8">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7220B8" w:rsidRPr="00B60C8D" w:rsidRDefault="007220B8" w:rsidP="007220B8"/>
          <w:p w:rsidR="007220B8" w:rsidRPr="00573DAA" w:rsidRDefault="00D54084" w:rsidP="00A86494">
            <w:pPr>
              <w:pStyle w:val="Corpsdetexte2"/>
              <w:rPr>
                <w:rStyle w:val="titredocument"/>
                <w:rFonts w:ascii="Arial" w:hAnsi="Arial"/>
                <w:b/>
                <w:caps/>
                <w:sz w:val="22"/>
                <w:szCs w:val="22"/>
              </w:rPr>
            </w:pPr>
            <w:r>
              <w:t>ORGANISATION DES CONSIGNES</w:t>
            </w:r>
          </w:p>
        </w:tc>
      </w:tr>
    </w:tbl>
    <w:p w:rsidR="007220B8" w:rsidRDefault="007220B8" w:rsidP="007220B8">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7220B8">
        <w:trPr>
          <w:cantSplit/>
          <w:trHeight w:hRule="exact" w:val="3060"/>
        </w:trPr>
        <w:tc>
          <w:tcPr>
            <w:tcW w:w="10207" w:type="dxa"/>
          </w:tcPr>
          <w:p w:rsidR="007220B8" w:rsidRPr="00F1260A" w:rsidRDefault="006C3DC0" w:rsidP="007220B8">
            <w:pPr>
              <w:rPr>
                <w:b/>
              </w:rPr>
            </w:pPr>
            <w:r w:rsidRPr="00F1260A">
              <w:rPr>
                <w:b/>
              </w:rPr>
              <w:t>Objet / Champ d’application :</w:t>
            </w:r>
          </w:p>
          <w:p w:rsidR="00D54084" w:rsidRDefault="00D54084" w:rsidP="00D54084">
            <w:pPr>
              <w:pStyle w:val="Texte0"/>
              <w:ind w:left="0" w:right="567"/>
              <w:jc w:val="both"/>
              <w:rPr>
                <w:sz w:val="22"/>
              </w:rPr>
            </w:pPr>
            <w:r>
              <w:rPr>
                <w:sz w:val="22"/>
              </w:rPr>
              <w:t>Cette consigne précise l'organisation, la présentation, les modalités d'approbation, de diffusion et de gestion des consignes d'exploitation de la ligne de produit ENERGIE-UTILITES (LPU) : Centrale, électricité HT, réseaux d’utilité, et station BIO, conformément à la procédure de maîtrise documentaire (SYS-M</w:t>
            </w:r>
            <w:r w:rsidR="004D3AC4">
              <w:rPr>
                <w:sz w:val="22"/>
              </w:rPr>
              <w:t>-0</w:t>
            </w:r>
            <w:r>
              <w:rPr>
                <w:sz w:val="22"/>
              </w:rPr>
              <w:t>1-</w:t>
            </w:r>
            <w:r w:rsidR="004D3AC4">
              <w:rPr>
                <w:sz w:val="22"/>
              </w:rPr>
              <w:t>0</w:t>
            </w:r>
            <w:r>
              <w:rPr>
                <w:sz w:val="22"/>
              </w:rPr>
              <w:t>01).</w:t>
            </w:r>
          </w:p>
          <w:p w:rsidR="007220B8" w:rsidRPr="00B60C8D" w:rsidRDefault="007220B8" w:rsidP="00030E99">
            <w:pPr>
              <w:rPr>
                <w:b/>
              </w:rPr>
            </w:pPr>
          </w:p>
        </w:tc>
      </w:tr>
    </w:tbl>
    <w:p w:rsidR="007220B8" w:rsidRDefault="007220B8" w:rsidP="007220B8">
      <w:pPr>
        <w:rPr>
          <w:lang w:val="nl-NL"/>
        </w:rPr>
      </w:pPr>
    </w:p>
    <w:p w:rsidR="007220B8" w:rsidRPr="00B60C8D" w:rsidRDefault="007220B8" w:rsidP="007220B8"/>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7220B8">
        <w:trPr>
          <w:cantSplit/>
          <w:trHeight w:hRule="exact" w:val="588"/>
        </w:trPr>
        <w:tc>
          <w:tcPr>
            <w:tcW w:w="1985" w:type="dxa"/>
            <w:vAlign w:val="center"/>
          </w:tcPr>
          <w:p w:rsidR="007220B8" w:rsidRPr="00777654" w:rsidRDefault="006C3DC0" w:rsidP="007220B8">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7220B8" w:rsidRPr="00777654" w:rsidRDefault="006C3DC0" w:rsidP="007220B8">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7220B8" w:rsidRPr="00777654" w:rsidRDefault="006C3DC0" w:rsidP="007220B8">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D54084" w:rsidTr="007220B8">
        <w:trPr>
          <w:cantSplit/>
          <w:trHeight w:hRule="exact" w:val="331"/>
        </w:trPr>
        <w:tc>
          <w:tcPr>
            <w:tcW w:w="1985" w:type="dxa"/>
          </w:tcPr>
          <w:p w:rsidR="00D54084" w:rsidRPr="00D54084" w:rsidRDefault="00D54084" w:rsidP="007220B8">
            <w:pPr>
              <w:spacing w:before="60" w:after="60"/>
              <w:jc w:val="center"/>
              <w:rPr>
                <w:rStyle w:val="datervision"/>
                <w:rFonts w:ascii="Arial" w:hAnsi="Arial"/>
                <w:sz w:val="22"/>
              </w:rPr>
            </w:pPr>
            <w:r w:rsidRPr="00D54084">
              <w:rPr>
                <w:rStyle w:val="datervision"/>
                <w:rFonts w:ascii="Arial" w:hAnsi="Arial"/>
                <w:sz w:val="22"/>
              </w:rPr>
              <w:t>28/11/03</w:t>
            </w:r>
          </w:p>
        </w:tc>
        <w:tc>
          <w:tcPr>
            <w:tcW w:w="851" w:type="dxa"/>
            <w:vAlign w:val="center"/>
          </w:tcPr>
          <w:p w:rsidR="00D54084" w:rsidRPr="00854A05" w:rsidRDefault="00D54084" w:rsidP="00030E99">
            <w:pPr>
              <w:jc w:val="center"/>
            </w:pPr>
            <w:r>
              <w:t>8</w:t>
            </w:r>
          </w:p>
        </w:tc>
        <w:tc>
          <w:tcPr>
            <w:tcW w:w="7371" w:type="dxa"/>
          </w:tcPr>
          <w:p w:rsidR="00D54084" w:rsidRPr="00D54084" w:rsidRDefault="00D54084" w:rsidP="007220B8">
            <w:pPr>
              <w:spacing w:before="60" w:after="60"/>
              <w:rPr>
                <w:rStyle w:val="libellrvision"/>
                <w:sz w:val="22"/>
              </w:rPr>
            </w:pPr>
            <w:r w:rsidRPr="00D54084">
              <w:rPr>
                <w:rStyle w:val="libellrvision"/>
                <w:sz w:val="22"/>
              </w:rPr>
              <w:t>Signature</w:t>
            </w:r>
          </w:p>
        </w:tc>
      </w:tr>
      <w:tr w:rsidR="00D54084" w:rsidTr="007220B8">
        <w:trPr>
          <w:cantSplit/>
          <w:trHeight w:hRule="exact" w:val="317"/>
        </w:trPr>
        <w:tc>
          <w:tcPr>
            <w:tcW w:w="1985" w:type="dxa"/>
          </w:tcPr>
          <w:p w:rsidR="00D54084" w:rsidRPr="00D54084" w:rsidRDefault="00D54084" w:rsidP="007220B8">
            <w:pPr>
              <w:spacing w:before="60" w:after="60"/>
              <w:jc w:val="center"/>
              <w:rPr>
                <w:rStyle w:val="datervision"/>
                <w:rFonts w:ascii="Arial" w:hAnsi="Arial"/>
                <w:sz w:val="22"/>
              </w:rPr>
            </w:pPr>
            <w:r w:rsidRPr="00D54084">
              <w:rPr>
                <w:rStyle w:val="datervision"/>
                <w:rFonts w:ascii="Arial" w:hAnsi="Arial"/>
                <w:sz w:val="22"/>
              </w:rPr>
              <w:t>27/10/08</w:t>
            </w:r>
          </w:p>
        </w:tc>
        <w:tc>
          <w:tcPr>
            <w:tcW w:w="851" w:type="dxa"/>
            <w:vAlign w:val="center"/>
          </w:tcPr>
          <w:p w:rsidR="00D54084" w:rsidRPr="00854A05" w:rsidRDefault="00D54084" w:rsidP="00030E99">
            <w:pPr>
              <w:jc w:val="center"/>
            </w:pPr>
            <w:r>
              <w:t>9</w:t>
            </w:r>
          </w:p>
        </w:tc>
        <w:tc>
          <w:tcPr>
            <w:tcW w:w="7371" w:type="dxa"/>
          </w:tcPr>
          <w:p w:rsidR="00D54084" w:rsidRPr="00D54084" w:rsidRDefault="00D54084" w:rsidP="007220B8">
            <w:pPr>
              <w:spacing w:before="60" w:after="60"/>
              <w:rPr>
                <w:rStyle w:val="libellrvision"/>
                <w:sz w:val="22"/>
              </w:rPr>
            </w:pPr>
            <w:r w:rsidRPr="00D54084">
              <w:rPr>
                <w:rStyle w:val="libellrvision"/>
                <w:sz w:val="22"/>
              </w:rPr>
              <w:t>Mise à jour</w:t>
            </w:r>
          </w:p>
        </w:tc>
      </w:tr>
      <w:tr w:rsidR="00D54084" w:rsidTr="007220B8">
        <w:trPr>
          <w:cantSplit/>
          <w:trHeight w:hRule="exact" w:val="317"/>
        </w:trPr>
        <w:tc>
          <w:tcPr>
            <w:tcW w:w="1985" w:type="dxa"/>
          </w:tcPr>
          <w:p w:rsidR="00D54084" w:rsidRPr="00D54084" w:rsidRDefault="00D54084" w:rsidP="007220B8">
            <w:pPr>
              <w:spacing w:before="60" w:after="60"/>
              <w:jc w:val="center"/>
              <w:rPr>
                <w:rStyle w:val="datervision"/>
                <w:rFonts w:ascii="Arial" w:hAnsi="Arial"/>
                <w:sz w:val="22"/>
              </w:rPr>
            </w:pPr>
            <w:r w:rsidRPr="00D54084">
              <w:rPr>
                <w:rStyle w:val="datervision"/>
                <w:rFonts w:ascii="Arial" w:hAnsi="Arial"/>
                <w:sz w:val="22"/>
              </w:rPr>
              <w:t>22/03/10</w:t>
            </w:r>
          </w:p>
        </w:tc>
        <w:tc>
          <w:tcPr>
            <w:tcW w:w="851" w:type="dxa"/>
            <w:vAlign w:val="center"/>
          </w:tcPr>
          <w:p w:rsidR="00D54084" w:rsidRPr="00854A05" w:rsidRDefault="00D54084" w:rsidP="00030E99">
            <w:pPr>
              <w:jc w:val="center"/>
            </w:pPr>
            <w:r>
              <w:t>10</w:t>
            </w:r>
          </w:p>
        </w:tc>
        <w:tc>
          <w:tcPr>
            <w:tcW w:w="7371" w:type="dxa"/>
          </w:tcPr>
          <w:p w:rsidR="00D54084" w:rsidRPr="00D54084" w:rsidRDefault="00D54084" w:rsidP="007220B8">
            <w:pPr>
              <w:spacing w:before="60" w:after="60"/>
              <w:rPr>
                <w:rStyle w:val="libellrvision"/>
                <w:sz w:val="22"/>
              </w:rPr>
            </w:pPr>
            <w:r w:rsidRPr="00D54084">
              <w:rPr>
                <w:rStyle w:val="libellrvision"/>
                <w:sz w:val="22"/>
              </w:rPr>
              <w:t>Criticité – nouveau processus de diffusion</w:t>
            </w:r>
          </w:p>
        </w:tc>
      </w:tr>
      <w:tr w:rsidR="00D54084" w:rsidTr="007220B8">
        <w:trPr>
          <w:cantSplit/>
          <w:trHeight w:hRule="exact" w:val="317"/>
        </w:trPr>
        <w:tc>
          <w:tcPr>
            <w:tcW w:w="1985" w:type="dxa"/>
          </w:tcPr>
          <w:p w:rsidR="00D54084" w:rsidRPr="00D54084" w:rsidRDefault="00D54084" w:rsidP="007220B8">
            <w:pPr>
              <w:spacing w:before="60" w:after="60"/>
              <w:jc w:val="center"/>
              <w:rPr>
                <w:rStyle w:val="datervision"/>
                <w:rFonts w:ascii="Arial" w:hAnsi="Arial"/>
                <w:sz w:val="22"/>
              </w:rPr>
            </w:pPr>
            <w:r w:rsidRPr="00D54084">
              <w:rPr>
                <w:rStyle w:val="datervision"/>
                <w:rFonts w:ascii="Arial" w:hAnsi="Arial"/>
                <w:sz w:val="22"/>
              </w:rPr>
              <w:t>14/10/10</w:t>
            </w:r>
          </w:p>
        </w:tc>
        <w:tc>
          <w:tcPr>
            <w:tcW w:w="851" w:type="dxa"/>
            <w:vAlign w:val="center"/>
          </w:tcPr>
          <w:p w:rsidR="00D54084" w:rsidRPr="00854A05" w:rsidRDefault="00D54084" w:rsidP="00030E99">
            <w:pPr>
              <w:jc w:val="center"/>
            </w:pPr>
            <w:r>
              <w:t>11</w:t>
            </w:r>
          </w:p>
        </w:tc>
        <w:tc>
          <w:tcPr>
            <w:tcW w:w="7371" w:type="dxa"/>
            <w:vAlign w:val="center"/>
          </w:tcPr>
          <w:p w:rsidR="00D54084" w:rsidRPr="00D54084" w:rsidRDefault="00D54084" w:rsidP="007220B8">
            <w:pPr>
              <w:rPr>
                <w:rStyle w:val="libellrvision"/>
                <w:sz w:val="22"/>
              </w:rPr>
            </w:pPr>
            <w:r w:rsidRPr="00D54084">
              <w:rPr>
                <w:rStyle w:val="libellrvision"/>
                <w:sz w:val="22"/>
              </w:rPr>
              <w:t>Mise à jour annexe 1 « définition des sections… »</w:t>
            </w:r>
          </w:p>
        </w:tc>
      </w:tr>
      <w:tr w:rsidR="000B5B4B" w:rsidTr="00D54084">
        <w:trPr>
          <w:cantSplit/>
          <w:trHeight w:hRule="exact" w:val="619"/>
        </w:trPr>
        <w:tc>
          <w:tcPr>
            <w:tcW w:w="1985" w:type="dxa"/>
            <w:vAlign w:val="center"/>
          </w:tcPr>
          <w:p w:rsidR="007220B8" w:rsidRPr="002632B0" w:rsidRDefault="009B68E6" w:rsidP="00030E99">
            <w:pPr>
              <w:jc w:val="center"/>
              <w:rPr>
                <w:b/>
              </w:rPr>
            </w:pPr>
            <w:r>
              <w:rPr>
                <w:rStyle w:val="datervision"/>
                <w:rFonts w:ascii="Arial" w:hAnsi="Arial"/>
                <w:b/>
                <w:sz w:val="22"/>
              </w:rPr>
              <w:t>XXXX</w:t>
            </w:r>
          </w:p>
        </w:tc>
        <w:tc>
          <w:tcPr>
            <w:tcW w:w="851" w:type="dxa"/>
            <w:vAlign w:val="center"/>
          </w:tcPr>
          <w:p w:rsidR="007220B8" w:rsidRPr="002632B0" w:rsidRDefault="009B68E6" w:rsidP="00030E99">
            <w:pPr>
              <w:jc w:val="center"/>
              <w:rPr>
                <w:b/>
              </w:rPr>
            </w:pPr>
            <w:r>
              <w:rPr>
                <w:b/>
              </w:rPr>
              <w:t>13</w:t>
            </w:r>
          </w:p>
        </w:tc>
        <w:tc>
          <w:tcPr>
            <w:tcW w:w="7371" w:type="dxa"/>
            <w:vAlign w:val="center"/>
          </w:tcPr>
          <w:p w:rsidR="007220B8" w:rsidRPr="002632B0" w:rsidRDefault="00D54084" w:rsidP="007220B8">
            <w:pPr>
              <w:rPr>
                <w:b/>
              </w:rPr>
            </w:pPr>
            <w:r w:rsidRPr="002632B0">
              <w:rPr>
                <w:rStyle w:val="libellrvision"/>
                <w:b/>
                <w:sz w:val="22"/>
              </w:rPr>
              <w:t>Mise à jour</w:t>
            </w:r>
          </w:p>
        </w:tc>
      </w:tr>
    </w:tbl>
    <w:p w:rsidR="007220B8" w:rsidRDefault="007220B8" w:rsidP="007220B8"/>
    <w:p w:rsidR="007220B8" w:rsidRPr="00B60C8D" w:rsidRDefault="007220B8" w:rsidP="007220B8"/>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7220B8">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7220B8" w:rsidRPr="00F1260A" w:rsidRDefault="006C3DC0" w:rsidP="007220B8">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7220B8" w:rsidRPr="00F1260A" w:rsidRDefault="006C3DC0" w:rsidP="007220B8">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7220B8" w:rsidRPr="00B60C8D" w:rsidRDefault="007220B8" w:rsidP="007220B8"/>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7220B8" w:rsidRPr="00F1260A" w:rsidRDefault="006C3DC0" w:rsidP="007220B8">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7220B8" w:rsidRPr="00F1260A" w:rsidRDefault="006C3DC0" w:rsidP="007220B8">
            <w:pPr>
              <w:jc w:val="center"/>
              <w:rPr>
                <w:b/>
              </w:rPr>
            </w:pPr>
            <w:r w:rsidRPr="00F1260A">
              <w:rPr>
                <w:b/>
              </w:rPr>
              <w:t>Signature</w:t>
            </w:r>
            <w:r>
              <w:rPr>
                <w:b/>
              </w:rPr>
              <w:t> :</w:t>
            </w:r>
          </w:p>
        </w:tc>
      </w:tr>
      <w:tr w:rsidR="000B5B4B" w:rsidTr="007220B8">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D54084" w:rsidRDefault="00D54084" w:rsidP="0075348A">
            <w:pPr>
              <w:jc w:val="center"/>
              <w:rPr>
                <w:sz w:val="20"/>
                <w:szCs w:val="20"/>
              </w:rPr>
            </w:pPr>
            <w:bookmarkStart w:id="4" w:name="RoleRédacteur"/>
            <w:r>
              <w:rPr>
                <w:sz w:val="20"/>
                <w:szCs w:val="20"/>
              </w:rPr>
              <w:t>INGENIEUR SUPPORT TECHNIQUE LPU</w:t>
            </w:r>
          </w:p>
          <w:p w:rsidR="007220B8" w:rsidRPr="004358F8" w:rsidRDefault="00D54084" w:rsidP="0075348A">
            <w:pPr>
              <w:jc w:val="center"/>
              <w:rPr>
                <w:b/>
              </w:rPr>
            </w:pPr>
            <w:r w:rsidRPr="004358F8">
              <w:rPr>
                <w:b/>
                <w:sz w:val="20"/>
                <w:szCs w:val="20"/>
              </w:rPr>
              <w:t>Vanessa DAGORNE</w:t>
            </w:r>
            <w:r w:rsidR="006C3DC0" w:rsidRPr="004358F8">
              <w:rPr>
                <w:b/>
                <w:sz w:val="20"/>
                <w:szCs w:val="20"/>
              </w:rPr>
              <w:t xml:space="preserve"> </w:t>
            </w:r>
            <w:bookmarkEnd w:id="4"/>
          </w:p>
        </w:tc>
        <w:tc>
          <w:tcPr>
            <w:tcW w:w="2068" w:type="dxa"/>
            <w:tcBorders>
              <w:top w:val="single" w:sz="2" w:space="0" w:color="auto"/>
              <w:left w:val="single" w:sz="2" w:space="0" w:color="auto"/>
              <w:bottom w:val="single" w:sz="2" w:space="0" w:color="auto"/>
              <w:right w:val="single" w:sz="12" w:space="0" w:color="auto"/>
            </w:tcBorders>
            <w:vAlign w:val="center"/>
          </w:tcPr>
          <w:p w:rsidR="007220B8" w:rsidRPr="009210E6" w:rsidRDefault="009210E6" w:rsidP="007220B8">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7220B8" w:rsidRPr="00E02EFD" w:rsidRDefault="007220B8" w:rsidP="007220B8"/>
        </w:tc>
        <w:tc>
          <w:tcPr>
            <w:tcW w:w="2940" w:type="dxa"/>
            <w:tcBorders>
              <w:top w:val="single" w:sz="4" w:space="0" w:color="auto"/>
              <w:left w:val="single" w:sz="12" w:space="0" w:color="auto"/>
            </w:tcBorders>
            <w:vAlign w:val="center"/>
          </w:tcPr>
          <w:p w:rsidR="007220B8" w:rsidRPr="00C0297A" w:rsidRDefault="00D54084" w:rsidP="007220B8">
            <w:pPr>
              <w:jc w:val="center"/>
              <w:rPr>
                <w:sz w:val="20"/>
                <w:szCs w:val="20"/>
              </w:rPr>
            </w:pPr>
            <w:r w:rsidRPr="00C0297A">
              <w:rPr>
                <w:sz w:val="20"/>
                <w:szCs w:val="20"/>
              </w:rPr>
              <w:t>RESPONSABLE RDE</w:t>
            </w:r>
          </w:p>
          <w:p w:rsidR="00D54084" w:rsidRPr="00C0297A" w:rsidRDefault="00D54084" w:rsidP="007220B8">
            <w:pPr>
              <w:jc w:val="center"/>
              <w:rPr>
                <w:b/>
                <w:sz w:val="20"/>
                <w:szCs w:val="20"/>
              </w:rPr>
            </w:pPr>
            <w:r w:rsidRPr="00C0297A">
              <w:rPr>
                <w:b/>
                <w:sz w:val="20"/>
                <w:szCs w:val="20"/>
              </w:rPr>
              <w:t>Nicolas AUBERTIE</w:t>
            </w:r>
          </w:p>
        </w:tc>
        <w:tc>
          <w:tcPr>
            <w:tcW w:w="2078" w:type="dxa"/>
            <w:tcBorders>
              <w:top w:val="single" w:sz="4" w:space="0" w:color="auto"/>
              <w:right w:val="single" w:sz="12" w:space="0" w:color="auto"/>
            </w:tcBorders>
            <w:vAlign w:val="center"/>
          </w:tcPr>
          <w:p w:rsidR="007220B8" w:rsidRPr="00E02EFD" w:rsidRDefault="009210E6" w:rsidP="007220B8">
            <w:r w:rsidRPr="009210E6">
              <w:rPr>
                <w:i/>
              </w:rPr>
              <w:t>Visa Informatique</w:t>
            </w:r>
          </w:p>
        </w:tc>
      </w:tr>
      <w:tr w:rsidR="000B5B4B" w:rsidTr="007220B8">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7220B8" w:rsidRPr="00E02EFD" w:rsidRDefault="007220B8" w:rsidP="007220B8">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7220B8" w:rsidRPr="00E02EFD" w:rsidRDefault="007220B8" w:rsidP="007220B8"/>
        </w:tc>
        <w:tc>
          <w:tcPr>
            <w:tcW w:w="236" w:type="dxa"/>
            <w:tcBorders>
              <w:top w:val="nil"/>
              <w:left w:val="single" w:sz="12" w:space="0" w:color="auto"/>
              <w:bottom w:val="nil"/>
              <w:right w:val="single" w:sz="12" w:space="0" w:color="auto"/>
            </w:tcBorders>
            <w:vAlign w:val="center"/>
          </w:tcPr>
          <w:p w:rsidR="007220B8" w:rsidRPr="00E02EFD" w:rsidRDefault="007220B8" w:rsidP="007220B8"/>
        </w:tc>
        <w:tc>
          <w:tcPr>
            <w:tcW w:w="2940" w:type="dxa"/>
            <w:tcBorders>
              <w:left w:val="single" w:sz="12" w:space="0" w:color="auto"/>
            </w:tcBorders>
            <w:vAlign w:val="center"/>
          </w:tcPr>
          <w:p w:rsidR="007220B8" w:rsidRPr="00C0297A" w:rsidRDefault="00D54084" w:rsidP="004358F8">
            <w:pPr>
              <w:spacing w:before="60"/>
              <w:jc w:val="center"/>
              <w:rPr>
                <w:sz w:val="20"/>
                <w:szCs w:val="20"/>
              </w:rPr>
            </w:pPr>
            <w:bookmarkStart w:id="5" w:name="RoleApproN2"/>
            <w:bookmarkEnd w:id="5"/>
            <w:r w:rsidRPr="00C0297A">
              <w:rPr>
                <w:sz w:val="20"/>
                <w:szCs w:val="20"/>
              </w:rPr>
              <w:t>RESPONSABLE STATION BIO</w:t>
            </w:r>
          </w:p>
          <w:p w:rsidR="007220B8" w:rsidRPr="00C0297A" w:rsidRDefault="00D54084" w:rsidP="004358F8">
            <w:pPr>
              <w:spacing w:before="60"/>
              <w:jc w:val="center"/>
              <w:rPr>
                <w:b/>
                <w:sz w:val="20"/>
                <w:szCs w:val="20"/>
              </w:rPr>
            </w:pPr>
            <w:r w:rsidRPr="00C0297A">
              <w:rPr>
                <w:b/>
                <w:sz w:val="20"/>
                <w:szCs w:val="20"/>
              </w:rPr>
              <w:t>Laurent STEBOUN</w:t>
            </w:r>
            <w:bookmarkStart w:id="6" w:name="ApproN2"/>
            <w:bookmarkEnd w:id="6"/>
          </w:p>
        </w:tc>
        <w:tc>
          <w:tcPr>
            <w:tcW w:w="2078" w:type="dxa"/>
            <w:tcBorders>
              <w:right w:val="single" w:sz="12" w:space="0" w:color="auto"/>
            </w:tcBorders>
            <w:vAlign w:val="center"/>
          </w:tcPr>
          <w:p w:rsidR="007220B8" w:rsidRPr="00E02EFD" w:rsidRDefault="00D54084" w:rsidP="007220B8">
            <w:r w:rsidRPr="009210E6">
              <w:rPr>
                <w:i/>
              </w:rPr>
              <w:t>Visa Informatique</w:t>
            </w:r>
          </w:p>
        </w:tc>
      </w:tr>
      <w:tr w:rsidR="000B5B4B" w:rsidTr="007220B8">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7220B8" w:rsidRPr="00E02EFD" w:rsidRDefault="007220B8" w:rsidP="007220B8">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7220B8" w:rsidRPr="00E02EFD" w:rsidRDefault="007220B8" w:rsidP="007220B8"/>
        </w:tc>
        <w:tc>
          <w:tcPr>
            <w:tcW w:w="236" w:type="dxa"/>
            <w:tcBorders>
              <w:top w:val="nil"/>
              <w:left w:val="single" w:sz="12" w:space="0" w:color="auto"/>
              <w:bottom w:val="nil"/>
              <w:right w:val="single" w:sz="12" w:space="0" w:color="auto"/>
            </w:tcBorders>
            <w:vAlign w:val="center"/>
          </w:tcPr>
          <w:p w:rsidR="007220B8" w:rsidRPr="00E02EFD" w:rsidRDefault="007220B8" w:rsidP="007220B8"/>
        </w:tc>
        <w:tc>
          <w:tcPr>
            <w:tcW w:w="2940" w:type="dxa"/>
            <w:tcBorders>
              <w:left w:val="single" w:sz="12" w:space="0" w:color="auto"/>
              <w:bottom w:val="single" w:sz="12" w:space="0" w:color="auto"/>
            </w:tcBorders>
            <w:vAlign w:val="center"/>
          </w:tcPr>
          <w:p w:rsidR="00D54084" w:rsidRPr="00C0297A" w:rsidRDefault="00D54084" w:rsidP="004358F8">
            <w:pPr>
              <w:jc w:val="center"/>
              <w:rPr>
                <w:sz w:val="20"/>
                <w:szCs w:val="20"/>
              </w:rPr>
            </w:pPr>
            <w:bookmarkStart w:id="7" w:name="RoleApproN3"/>
            <w:bookmarkStart w:id="8" w:name="ApproN3"/>
            <w:bookmarkStart w:id="9" w:name="RoleApproN1"/>
            <w:bookmarkEnd w:id="7"/>
            <w:bookmarkEnd w:id="8"/>
            <w:r w:rsidRPr="00C0297A">
              <w:rPr>
                <w:sz w:val="20"/>
                <w:szCs w:val="20"/>
              </w:rPr>
              <w:t>RESPONSABLE LPU</w:t>
            </w:r>
            <w:bookmarkEnd w:id="9"/>
          </w:p>
          <w:p w:rsidR="007220B8" w:rsidRPr="00C0297A" w:rsidRDefault="00D54084" w:rsidP="00D54084">
            <w:pPr>
              <w:jc w:val="center"/>
              <w:rPr>
                <w:sz w:val="20"/>
                <w:szCs w:val="20"/>
              </w:rPr>
            </w:pPr>
            <w:r w:rsidRPr="00C0297A">
              <w:rPr>
                <w:b/>
                <w:sz w:val="20"/>
                <w:szCs w:val="20"/>
              </w:rPr>
              <w:t>Virginie RIVIERE</w:t>
            </w:r>
          </w:p>
        </w:tc>
        <w:tc>
          <w:tcPr>
            <w:tcW w:w="2078" w:type="dxa"/>
            <w:tcBorders>
              <w:bottom w:val="single" w:sz="12" w:space="0" w:color="auto"/>
              <w:right w:val="single" w:sz="12" w:space="0" w:color="auto"/>
            </w:tcBorders>
            <w:vAlign w:val="center"/>
          </w:tcPr>
          <w:p w:rsidR="007220B8" w:rsidRPr="00854A05" w:rsidRDefault="00D54084" w:rsidP="007220B8">
            <w:r w:rsidRPr="009210E6">
              <w:rPr>
                <w:i/>
              </w:rPr>
              <w:t>Visa Informatique</w:t>
            </w:r>
          </w:p>
        </w:tc>
      </w:tr>
    </w:tbl>
    <w:p w:rsidR="007220B8" w:rsidRPr="00CC3293" w:rsidRDefault="007220B8" w:rsidP="007220B8">
      <w:pPr>
        <w:sectPr w:rsidR="007220B8" w:rsidRPr="00CC3293" w:rsidSect="007220B8">
          <w:footerReference w:type="default" r:id="rId8"/>
          <w:pgSz w:w="11906" w:h="16838" w:code="9"/>
          <w:pgMar w:top="709" w:right="1418" w:bottom="1134" w:left="1418" w:header="851" w:footer="720" w:gutter="0"/>
          <w:cols w:space="720"/>
        </w:sectPr>
      </w:pPr>
    </w:p>
    <w:p w:rsidR="007220B8" w:rsidRPr="00906D4D" w:rsidRDefault="006C3DC0" w:rsidP="007220B8">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7220B8" w:rsidRPr="0004644C" w:rsidRDefault="007220B8" w:rsidP="007220B8">
          <w:pPr>
            <w:pStyle w:val="En-ttedetabledesmatires"/>
            <w:numPr>
              <w:ilvl w:val="0"/>
              <w:numId w:val="0"/>
            </w:numPr>
            <w:spacing w:before="0"/>
            <w:ind w:left="357"/>
            <w:rPr>
              <w:sz w:val="4"/>
              <w:szCs w:val="4"/>
            </w:rPr>
          </w:pPr>
        </w:p>
        <w:p w:rsidR="008F550B" w:rsidRDefault="009F4275">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529543435" w:history="1">
            <w:r w:rsidR="008F550B" w:rsidRPr="006A6120">
              <w:rPr>
                <w:rStyle w:val="Lienhypertexte"/>
                <w:noProof/>
              </w:rPr>
              <w:t>1.</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Définitions et abréviations</w:t>
            </w:r>
            <w:r w:rsidR="008F550B">
              <w:rPr>
                <w:noProof/>
                <w:webHidden/>
              </w:rPr>
              <w:tab/>
            </w:r>
            <w:r w:rsidR="008F550B">
              <w:rPr>
                <w:noProof/>
                <w:webHidden/>
              </w:rPr>
              <w:fldChar w:fldCharType="begin"/>
            </w:r>
            <w:r w:rsidR="008F550B">
              <w:rPr>
                <w:noProof/>
                <w:webHidden/>
              </w:rPr>
              <w:instrText xml:space="preserve"> PAGEREF _Toc529543435 \h </w:instrText>
            </w:r>
            <w:r w:rsidR="008F550B">
              <w:rPr>
                <w:noProof/>
                <w:webHidden/>
              </w:rPr>
            </w:r>
            <w:r w:rsidR="008F550B">
              <w:rPr>
                <w:noProof/>
                <w:webHidden/>
              </w:rPr>
              <w:fldChar w:fldCharType="separate"/>
            </w:r>
            <w:r w:rsidR="008F550B">
              <w:rPr>
                <w:noProof/>
                <w:webHidden/>
              </w:rPr>
              <w:t>3</w:t>
            </w:r>
            <w:r w:rsidR="008F550B">
              <w:rPr>
                <w:noProof/>
                <w:webHidden/>
              </w:rPr>
              <w:fldChar w:fldCharType="end"/>
            </w:r>
          </w:hyperlink>
        </w:p>
        <w:p w:rsidR="008F550B" w:rsidRDefault="00DC205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29543436" w:history="1">
            <w:r w:rsidR="008F550B" w:rsidRPr="006A6120">
              <w:rPr>
                <w:rStyle w:val="Lienhypertexte"/>
                <w:noProof/>
              </w:rPr>
              <w:t>2.</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Documents cités en référence</w:t>
            </w:r>
            <w:r w:rsidR="008F550B">
              <w:rPr>
                <w:noProof/>
                <w:webHidden/>
              </w:rPr>
              <w:tab/>
            </w:r>
            <w:r w:rsidR="008F550B">
              <w:rPr>
                <w:noProof/>
                <w:webHidden/>
              </w:rPr>
              <w:fldChar w:fldCharType="begin"/>
            </w:r>
            <w:r w:rsidR="008F550B">
              <w:rPr>
                <w:noProof/>
                <w:webHidden/>
              </w:rPr>
              <w:instrText xml:space="preserve"> PAGEREF _Toc529543436 \h </w:instrText>
            </w:r>
            <w:r w:rsidR="008F550B">
              <w:rPr>
                <w:noProof/>
                <w:webHidden/>
              </w:rPr>
            </w:r>
            <w:r w:rsidR="008F550B">
              <w:rPr>
                <w:noProof/>
                <w:webHidden/>
              </w:rPr>
              <w:fldChar w:fldCharType="separate"/>
            </w:r>
            <w:r w:rsidR="008F550B">
              <w:rPr>
                <w:noProof/>
                <w:webHidden/>
              </w:rPr>
              <w:t>3</w:t>
            </w:r>
            <w:r w:rsidR="008F550B">
              <w:rPr>
                <w:noProof/>
                <w:webHidden/>
              </w:rPr>
              <w:fldChar w:fldCharType="end"/>
            </w:r>
          </w:hyperlink>
        </w:p>
        <w:p w:rsidR="008F550B" w:rsidRDefault="00DC205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29543437" w:history="1">
            <w:r w:rsidR="008F550B" w:rsidRPr="006A6120">
              <w:rPr>
                <w:rStyle w:val="Lienhypertexte"/>
                <w:noProof/>
              </w:rPr>
              <w:t>3.</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NUMEROTATION DES CONSIGNES</w:t>
            </w:r>
            <w:r w:rsidR="008F550B">
              <w:rPr>
                <w:noProof/>
                <w:webHidden/>
              </w:rPr>
              <w:tab/>
            </w:r>
            <w:r w:rsidR="008F550B">
              <w:rPr>
                <w:noProof/>
                <w:webHidden/>
              </w:rPr>
              <w:fldChar w:fldCharType="begin"/>
            </w:r>
            <w:r w:rsidR="008F550B">
              <w:rPr>
                <w:noProof/>
                <w:webHidden/>
              </w:rPr>
              <w:instrText xml:space="preserve"> PAGEREF _Toc529543437 \h </w:instrText>
            </w:r>
            <w:r w:rsidR="008F550B">
              <w:rPr>
                <w:noProof/>
                <w:webHidden/>
              </w:rPr>
            </w:r>
            <w:r w:rsidR="008F550B">
              <w:rPr>
                <w:noProof/>
                <w:webHidden/>
              </w:rPr>
              <w:fldChar w:fldCharType="separate"/>
            </w:r>
            <w:r w:rsidR="008F550B">
              <w:rPr>
                <w:noProof/>
                <w:webHidden/>
              </w:rPr>
              <w:t>3</w:t>
            </w:r>
            <w:r w:rsidR="008F550B">
              <w:rPr>
                <w:noProof/>
                <w:webHidden/>
              </w:rPr>
              <w:fldChar w:fldCharType="end"/>
            </w:r>
          </w:hyperlink>
        </w:p>
        <w:p w:rsidR="008F550B" w:rsidRDefault="00DC205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29543438" w:history="1">
            <w:r w:rsidR="008F550B" w:rsidRPr="006A6120">
              <w:rPr>
                <w:rStyle w:val="Lienhypertexte"/>
                <w:noProof/>
              </w:rPr>
              <w:t>4.</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PRESENTATION DES CONSIGNES</w:t>
            </w:r>
            <w:r w:rsidR="008F550B">
              <w:rPr>
                <w:noProof/>
                <w:webHidden/>
              </w:rPr>
              <w:tab/>
            </w:r>
            <w:r w:rsidR="008F550B">
              <w:rPr>
                <w:noProof/>
                <w:webHidden/>
              </w:rPr>
              <w:fldChar w:fldCharType="begin"/>
            </w:r>
            <w:r w:rsidR="008F550B">
              <w:rPr>
                <w:noProof/>
                <w:webHidden/>
              </w:rPr>
              <w:instrText xml:space="preserve"> PAGEREF _Toc529543438 \h </w:instrText>
            </w:r>
            <w:r w:rsidR="008F550B">
              <w:rPr>
                <w:noProof/>
                <w:webHidden/>
              </w:rPr>
            </w:r>
            <w:r w:rsidR="008F550B">
              <w:rPr>
                <w:noProof/>
                <w:webHidden/>
              </w:rPr>
              <w:fldChar w:fldCharType="separate"/>
            </w:r>
            <w:r w:rsidR="008F550B">
              <w:rPr>
                <w:noProof/>
                <w:webHidden/>
              </w:rPr>
              <w:t>3</w:t>
            </w:r>
            <w:r w:rsidR="008F550B">
              <w:rPr>
                <w:noProof/>
                <w:webHidden/>
              </w:rPr>
              <w:fldChar w:fldCharType="end"/>
            </w:r>
          </w:hyperlink>
        </w:p>
        <w:p w:rsidR="008F550B" w:rsidRDefault="00DC205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29543439" w:history="1">
            <w:r w:rsidR="008F550B" w:rsidRPr="006A6120">
              <w:rPr>
                <w:rStyle w:val="Lienhypertexte"/>
                <w:noProof/>
              </w:rPr>
              <w:t>5.</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Criticité des procédure d’exploitation</w:t>
            </w:r>
            <w:r w:rsidR="008F550B">
              <w:rPr>
                <w:noProof/>
                <w:webHidden/>
              </w:rPr>
              <w:tab/>
            </w:r>
            <w:r w:rsidR="008F550B">
              <w:rPr>
                <w:noProof/>
                <w:webHidden/>
              </w:rPr>
              <w:fldChar w:fldCharType="begin"/>
            </w:r>
            <w:r w:rsidR="008F550B">
              <w:rPr>
                <w:noProof/>
                <w:webHidden/>
              </w:rPr>
              <w:instrText xml:space="preserve"> PAGEREF _Toc529543439 \h </w:instrText>
            </w:r>
            <w:r w:rsidR="008F550B">
              <w:rPr>
                <w:noProof/>
                <w:webHidden/>
              </w:rPr>
            </w:r>
            <w:r w:rsidR="008F550B">
              <w:rPr>
                <w:noProof/>
                <w:webHidden/>
              </w:rPr>
              <w:fldChar w:fldCharType="separate"/>
            </w:r>
            <w:r w:rsidR="008F550B">
              <w:rPr>
                <w:noProof/>
                <w:webHidden/>
              </w:rPr>
              <w:t>3</w:t>
            </w:r>
            <w:r w:rsidR="008F550B">
              <w:rPr>
                <w:noProof/>
                <w:webHidden/>
              </w:rPr>
              <w:fldChar w:fldCharType="end"/>
            </w:r>
          </w:hyperlink>
        </w:p>
        <w:p w:rsidR="008F550B" w:rsidRDefault="00DC205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29543440" w:history="1">
            <w:r w:rsidR="008F550B" w:rsidRPr="006A6120">
              <w:rPr>
                <w:rStyle w:val="Lienhypertexte"/>
                <w:noProof/>
              </w:rPr>
              <w:t>6.</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verIfication et APPROBATION</w:t>
            </w:r>
            <w:r w:rsidR="008F550B">
              <w:rPr>
                <w:noProof/>
                <w:webHidden/>
              </w:rPr>
              <w:tab/>
            </w:r>
            <w:r w:rsidR="008F550B">
              <w:rPr>
                <w:noProof/>
                <w:webHidden/>
              </w:rPr>
              <w:fldChar w:fldCharType="begin"/>
            </w:r>
            <w:r w:rsidR="008F550B">
              <w:rPr>
                <w:noProof/>
                <w:webHidden/>
              </w:rPr>
              <w:instrText xml:space="preserve"> PAGEREF _Toc529543440 \h </w:instrText>
            </w:r>
            <w:r w:rsidR="008F550B">
              <w:rPr>
                <w:noProof/>
                <w:webHidden/>
              </w:rPr>
            </w:r>
            <w:r w:rsidR="008F550B">
              <w:rPr>
                <w:noProof/>
                <w:webHidden/>
              </w:rPr>
              <w:fldChar w:fldCharType="separate"/>
            </w:r>
            <w:r w:rsidR="008F550B">
              <w:rPr>
                <w:noProof/>
                <w:webHidden/>
              </w:rPr>
              <w:t>3</w:t>
            </w:r>
            <w:r w:rsidR="008F550B">
              <w:rPr>
                <w:noProof/>
                <w:webHidden/>
              </w:rPr>
              <w:fldChar w:fldCharType="end"/>
            </w:r>
          </w:hyperlink>
        </w:p>
        <w:p w:rsidR="008F550B" w:rsidRDefault="00DC2051">
          <w:pPr>
            <w:pStyle w:val="TM2"/>
            <w:tabs>
              <w:tab w:val="left" w:pos="880"/>
              <w:tab w:val="right" w:leader="dot" w:pos="10456"/>
            </w:tabs>
            <w:rPr>
              <w:rFonts w:asciiTheme="minorHAnsi" w:eastAsiaTheme="minorEastAsia" w:hAnsiTheme="minorHAnsi" w:cstheme="minorBidi"/>
              <w:noProof/>
              <w:lang w:val="en-US"/>
            </w:rPr>
          </w:pPr>
          <w:hyperlink w:anchor="_Toc529543441" w:history="1">
            <w:r w:rsidR="008F550B" w:rsidRPr="006A6120">
              <w:rPr>
                <w:rStyle w:val="Lienhypertexte"/>
                <w:noProof/>
                <w:snapToGrid w:val="0"/>
                <w:w w:val="0"/>
              </w:rPr>
              <w:t>6.1.</w:t>
            </w:r>
            <w:r w:rsidR="008F550B">
              <w:rPr>
                <w:rFonts w:asciiTheme="minorHAnsi" w:eastAsiaTheme="minorEastAsia" w:hAnsiTheme="minorHAnsi" w:cstheme="minorBidi"/>
                <w:noProof/>
                <w:lang w:val="en-US"/>
              </w:rPr>
              <w:tab/>
            </w:r>
            <w:r w:rsidR="008F550B" w:rsidRPr="006A6120">
              <w:rPr>
                <w:rStyle w:val="Lienhypertexte"/>
                <w:noProof/>
              </w:rPr>
              <w:t>Signature des procédures</w:t>
            </w:r>
            <w:r w:rsidR="008F550B">
              <w:rPr>
                <w:noProof/>
                <w:webHidden/>
              </w:rPr>
              <w:tab/>
            </w:r>
            <w:r w:rsidR="008F550B">
              <w:rPr>
                <w:noProof/>
                <w:webHidden/>
              </w:rPr>
              <w:fldChar w:fldCharType="begin"/>
            </w:r>
            <w:r w:rsidR="008F550B">
              <w:rPr>
                <w:noProof/>
                <w:webHidden/>
              </w:rPr>
              <w:instrText xml:space="preserve"> PAGEREF _Toc529543441 \h </w:instrText>
            </w:r>
            <w:r w:rsidR="008F550B">
              <w:rPr>
                <w:noProof/>
                <w:webHidden/>
              </w:rPr>
            </w:r>
            <w:r w:rsidR="008F550B">
              <w:rPr>
                <w:noProof/>
                <w:webHidden/>
              </w:rPr>
              <w:fldChar w:fldCharType="separate"/>
            </w:r>
            <w:r w:rsidR="008F550B">
              <w:rPr>
                <w:noProof/>
                <w:webHidden/>
              </w:rPr>
              <w:t>3</w:t>
            </w:r>
            <w:r w:rsidR="008F550B">
              <w:rPr>
                <w:noProof/>
                <w:webHidden/>
              </w:rPr>
              <w:fldChar w:fldCharType="end"/>
            </w:r>
          </w:hyperlink>
        </w:p>
        <w:p w:rsidR="008F550B" w:rsidRDefault="00DC2051">
          <w:pPr>
            <w:pStyle w:val="TM2"/>
            <w:tabs>
              <w:tab w:val="left" w:pos="880"/>
              <w:tab w:val="right" w:leader="dot" w:pos="10456"/>
            </w:tabs>
            <w:rPr>
              <w:rFonts w:asciiTheme="minorHAnsi" w:eastAsiaTheme="minorEastAsia" w:hAnsiTheme="minorHAnsi" w:cstheme="minorBidi"/>
              <w:noProof/>
              <w:lang w:val="en-US"/>
            </w:rPr>
          </w:pPr>
          <w:hyperlink w:anchor="_Toc529543442" w:history="1">
            <w:r w:rsidR="008F550B" w:rsidRPr="006A6120">
              <w:rPr>
                <w:rStyle w:val="Lienhypertexte"/>
                <w:noProof/>
                <w:snapToGrid w:val="0"/>
                <w:w w:val="0"/>
              </w:rPr>
              <w:t>6.2.</w:t>
            </w:r>
            <w:r w:rsidR="008F550B">
              <w:rPr>
                <w:rFonts w:asciiTheme="minorHAnsi" w:eastAsiaTheme="minorEastAsia" w:hAnsiTheme="minorHAnsi" w:cstheme="minorBidi"/>
                <w:noProof/>
                <w:lang w:val="en-US"/>
              </w:rPr>
              <w:tab/>
            </w:r>
            <w:r w:rsidR="008F550B" w:rsidRPr="006A6120">
              <w:rPr>
                <w:rStyle w:val="Lienhypertexte"/>
                <w:noProof/>
              </w:rPr>
              <w:t>Processus de validation des procédures d’exploitation</w:t>
            </w:r>
            <w:r w:rsidR="008F550B">
              <w:rPr>
                <w:noProof/>
                <w:webHidden/>
              </w:rPr>
              <w:tab/>
            </w:r>
            <w:r w:rsidR="008F550B">
              <w:rPr>
                <w:noProof/>
                <w:webHidden/>
              </w:rPr>
              <w:fldChar w:fldCharType="begin"/>
            </w:r>
            <w:r w:rsidR="008F550B">
              <w:rPr>
                <w:noProof/>
                <w:webHidden/>
              </w:rPr>
              <w:instrText xml:space="preserve"> PAGEREF _Toc529543442 \h </w:instrText>
            </w:r>
            <w:r w:rsidR="008F550B">
              <w:rPr>
                <w:noProof/>
                <w:webHidden/>
              </w:rPr>
            </w:r>
            <w:r w:rsidR="008F550B">
              <w:rPr>
                <w:noProof/>
                <w:webHidden/>
              </w:rPr>
              <w:fldChar w:fldCharType="separate"/>
            </w:r>
            <w:r w:rsidR="008F550B">
              <w:rPr>
                <w:noProof/>
                <w:webHidden/>
              </w:rPr>
              <w:t>3</w:t>
            </w:r>
            <w:r w:rsidR="008F550B">
              <w:rPr>
                <w:noProof/>
                <w:webHidden/>
              </w:rPr>
              <w:fldChar w:fldCharType="end"/>
            </w:r>
          </w:hyperlink>
        </w:p>
        <w:p w:rsidR="008F550B" w:rsidRDefault="00DC205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29543443" w:history="1">
            <w:r w:rsidR="008F550B" w:rsidRPr="006A6120">
              <w:rPr>
                <w:rStyle w:val="Lienhypertexte"/>
                <w:noProof/>
              </w:rPr>
              <w:t>7.</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DIFFUSION</w:t>
            </w:r>
            <w:r w:rsidR="008F550B">
              <w:rPr>
                <w:noProof/>
                <w:webHidden/>
              </w:rPr>
              <w:tab/>
            </w:r>
            <w:r w:rsidR="008F550B">
              <w:rPr>
                <w:noProof/>
                <w:webHidden/>
              </w:rPr>
              <w:fldChar w:fldCharType="begin"/>
            </w:r>
            <w:r w:rsidR="008F550B">
              <w:rPr>
                <w:noProof/>
                <w:webHidden/>
              </w:rPr>
              <w:instrText xml:space="preserve"> PAGEREF _Toc529543443 \h </w:instrText>
            </w:r>
            <w:r w:rsidR="008F550B">
              <w:rPr>
                <w:noProof/>
                <w:webHidden/>
              </w:rPr>
            </w:r>
            <w:r w:rsidR="008F550B">
              <w:rPr>
                <w:noProof/>
                <w:webHidden/>
              </w:rPr>
              <w:fldChar w:fldCharType="separate"/>
            </w:r>
            <w:r w:rsidR="008F550B">
              <w:rPr>
                <w:noProof/>
                <w:webHidden/>
              </w:rPr>
              <w:t>4</w:t>
            </w:r>
            <w:r w:rsidR="008F550B">
              <w:rPr>
                <w:noProof/>
                <w:webHidden/>
              </w:rPr>
              <w:fldChar w:fldCharType="end"/>
            </w:r>
          </w:hyperlink>
        </w:p>
        <w:p w:rsidR="008F550B" w:rsidRDefault="00DC2051">
          <w:pPr>
            <w:pStyle w:val="TM2"/>
            <w:tabs>
              <w:tab w:val="left" w:pos="880"/>
              <w:tab w:val="right" w:leader="dot" w:pos="10456"/>
            </w:tabs>
            <w:rPr>
              <w:rFonts w:asciiTheme="minorHAnsi" w:eastAsiaTheme="minorEastAsia" w:hAnsiTheme="minorHAnsi" w:cstheme="minorBidi"/>
              <w:noProof/>
              <w:lang w:val="en-US"/>
            </w:rPr>
          </w:pPr>
          <w:hyperlink w:anchor="_Toc529543444" w:history="1">
            <w:r w:rsidR="008F550B" w:rsidRPr="006A6120">
              <w:rPr>
                <w:rStyle w:val="Lienhypertexte"/>
                <w:noProof/>
                <w:snapToGrid w:val="0"/>
                <w:w w:val="0"/>
              </w:rPr>
              <w:t>7.1.</w:t>
            </w:r>
            <w:r w:rsidR="008F550B">
              <w:rPr>
                <w:rFonts w:asciiTheme="minorHAnsi" w:eastAsiaTheme="minorEastAsia" w:hAnsiTheme="minorHAnsi" w:cstheme="minorBidi"/>
                <w:noProof/>
                <w:lang w:val="en-US"/>
              </w:rPr>
              <w:tab/>
            </w:r>
            <w:r w:rsidR="008F550B" w:rsidRPr="006A6120">
              <w:rPr>
                <w:rStyle w:val="Lienhypertexte"/>
                <w:noProof/>
              </w:rPr>
              <w:t>Destinataires gérés : (exemplaires bleus)</w:t>
            </w:r>
            <w:r w:rsidR="008F550B">
              <w:rPr>
                <w:noProof/>
                <w:webHidden/>
              </w:rPr>
              <w:tab/>
            </w:r>
            <w:r w:rsidR="008F550B">
              <w:rPr>
                <w:noProof/>
                <w:webHidden/>
              </w:rPr>
              <w:fldChar w:fldCharType="begin"/>
            </w:r>
            <w:r w:rsidR="008F550B">
              <w:rPr>
                <w:noProof/>
                <w:webHidden/>
              </w:rPr>
              <w:instrText xml:space="preserve"> PAGEREF _Toc529543444 \h </w:instrText>
            </w:r>
            <w:r w:rsidR="008F550B">
              <w:rPr>
                <w:noProof/>
                <w:webHidden/>
              </w:rPr>
            </w:r>
            <w:r w:rsidR="008F550B">
              <w:rPr>
                <w:noProof/>
                <w:webHidden/>
              </w:rPr>
              <w:fldChar w:fldCharType="separate"/>
            </w:r>
            <w:r w:rsidR="008F550B">
              <w:rPr>
                <w:noProof/>
                <w:webHidden/>
              </w:rPr>
              <w:t>4</w:t>
            </w:r>
            <w:r w:rsidR="008F550B">
              <w:rPr>
                <w:noProof/>
                <w:webHidden/>
              </w:rPr>
              <w:fldChar w:fldCharType="end"/>
            </w:r>
          </w:hyperlink>
        </w:p>
        <w:p w:rsidR="008F550B" w:rsidRDefault="00DC2051">
          <w:pPr>
            <w:pStyle w:val="TM2"/>
            <w:tabs>
              <w:tab w:val="left" w:pos="880"/>
              <w:tab w:val="right" w:leader="dot" w:pos="10456"/>
            </w:tabs>
            <w:rPr>
              <w:rFonts w:asciiTheme="minorHAnsi" w:eastAsiaTheme="minorEastAsia" w:hAnsiTheme="minorHAnsi" w:cstheme="minorBidi"/>
              <w:noProof/>
              <w:lang w:val="en-US"/>
            </w:rPr>
          </w:pPr>
          <w:hyperlink w:anchor="_Toc529543445" w:history="1">
            <w:r w:rsidR="008F550B" w:rsidRPr="006A6120">
              <w:rPr>
                <w:rStyle w:val="Lienhypertexte"/>
                <w:noProof/>
                <w:snapToGrid w:val="0"/>
                <w:w w:val="0"/>
              </w:rPr>
              <w:t>7.2.</w:t>
            </w:r>
            <w:r w:rsidR="008F550B">
              <w:rPr>
                <w:rFonts w:asciiTheme="minorHAnsi" w:eastAsiaTheme="minorEastAsia" w:hAnsiTheme="minorHAnsi" w:cstheme="minorBidi"/>
                <w:noProof/>
                <w:lang w:val="en-US"/>
              </w:rPr>
              <w:tab/>
            </w:r>
            <w:r w:rsidR="008F550B" w:rsidRPr="006A6120">
              <w:rPr>
                <w:rStyle w:val="Lienhypertexte"/>
                <w:noProof/>
              </w:rPr>
              <w:t>Copies pour information : par mail</w:t>
            </w:r>
            <w:r w:rsidR="008F550B">
              <w:rPr>
                <w:noProof/>
                <w:webHidden/>
              </w:rPr>
              <w:tab/>
            </w:r>
            <w:r w:rsidR="008F550B">
              <w:rPr>
                <w:noProof/>
                <w:webHidden/>
              </w:rPr>
              <w:fldChar w:fldCharType="begin"/>
            </w:r>
            <w:r w:rsidR="008F550B">
              <w:rPr>
                <w:noProof/>
                <w:webHidden/>
              </w:rPr>
              <w:instrText xml:space="preserve"> PAGEREF _Toc529543445 \h </w:instrText>
            </w:r>
            <w:r w:rsidR="008F550B">
              <w:rPr>
                <w:noProof/>
                <w:webHidden/>
              </w:rPr>
            </w:r>
            <w:r w:rsidR="008F550B">
              <w:rPr>
                <w:noProof/>
                <w:webHidden/>
              </w:rPr>
              <w:fldChar w:fldCharType="separate"/>
            </w:r>
            <w:r w:rsidR="008F550B">
              <w:rPr>
                <w:noProof/>
                <w:webHidden/>
              </w:rPr>
              <w:t>4</w:t>
            </w:r>
            <w:r w:rsidR="008F550B">
              <w:rPr>
                <w:noProof/>
                <w:webHidden/>
              </w:rPr>
              <w:fldChar w:fldCharType="end"/>
            </w:r>
          </w:hyperlink>
        </w:p>
        <w:p w:rsidR="008F550B" w:rsidRDefault="00DC205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29543446" w:history="1">
            <w:r w:rsidR="008F550B" w:rsidRPr="006A6120">
              <w:rPr>
                <w:rStyle w:val="Lienhypertexte"/>
                <w:noProof/>
              </w:rPr>
              <w:t>8.</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GESTION DES CONSIGNES</w:t>
            </w:r>
            <w:r w:rsidR="008F550B">
              <w:rPr>
                <w:noProof/>
                <w:webHidden/>
              </w:rPr>
              <w:tab/>
            </w:r>
            <w:r w:rsidR="008F550B">
              <w:rPr>
                <w:noProof/>
                <w:webHidden/>
              </w:rPr>
              <w:fldChar w:fldCharType="begin"/>
            </w:r>
            <w:r w:rsidR="008F550B">
              <w:rPr>
                <w:noProof/>
                <w:webHidden/>
              </w:rPr>
              <w:instrText xml:space="preserve"> PAGEREF _Toc529543446 \h </w:instrText>
            </w:r>
            <w:r w:rsidR="008F550B">
              <w:rPr>
                <w:noProof/>
                <w:webHidden/>
              </w:rPr>
            </w:r>
            <w:r w:rsidR="008F550B">
              <w:rPr>
                <w:noProof/>
                <w:webHidden/>
              </w:rPr>
              <w:fldChar w:fldCharType="separate"/>
            </w:r>
            <w:r w:rsidR="008F550B">
              <w:rPr>
                <w:noProof/>
                <w:webHidden/>
              </w:rPr>
              <w:t>5</w:t>
            </w:r>
            <w:r w:rsidR="008F550B">
              <w:rPr>
                <w:noProof/>
                <w:webHidden/>
              </w:rPr>
              <w:fldChar w:fldCharType="end"/>
            </w:r>
          </w:hyperlink>
        </w:p>
        <w:p w:rsidR="008F550B" w:rsidRDefault="00DC205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29543447" w:history="1">
            <w:r w:rsidR="008F550B" w:rsidRPr="006A6120">
              <w:rPr>
                <w:rStyle w:val="Lienhypertexte"/>
                <w:noProof/>
              </w:rPr>
              <w:t>9.</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ANNEXE 1 : DEFINITION DES SECTIONS DES CONSIGNES D'EXPLOITATION</w:t>
            </w:r>
            <w:r w:rsidR="008F550B">
              <w:rPr>
                <w:noProof/>
                <w:webHidden/>
              </w:rPr>
              <w:tab/>
            </w:r>
            <w:r w:rsidR="008F550B">
              <w:rPr>
                <w:noProof/>
                <w:webHidden/>
              </w:rPr>
              <w:fldChar w:fldCharType="begin"/>
            </w:r>
            <w:r w:rsidR="008F550B">
              <w:rPr>
                <w:noProof/>
                <w:webHidden/>
              </w:rPr>
              <w:instrText xml:space="preserve"> PAGEREF _Toc529543447 \h </w:instrText>
            </w:r>
            <w:r w:rsidR="008F550B">
              <w:rPr>
                <w:noProof/>
                <w:webHidden/>
              </w:rPr>
            </w:r>
            <w:r w:rsidR="008F550B">
              <w:rPr>
                <w:noProof/>
                <w:webHidden/>
              </w:rPr>
              <w:fldChar w:fldCharType="separate"/>
            </w:r>
            <w:r w:rsidR="008F550B">
              <w:rPr>
                <w:noProof/>
                <w:webHidden/>
              </w:rPr>
              <w:t>5</w:t>
            </w:r>
            <w:r w:rsidR="008F550B">
              <w:rPr>
                <w:noProof/>
                <w:webHidden/>
              </w:rPr>
              <w:fldChar w:fldCharType="end"/>
            </w:r>
          </w:hyperlink>
        </w:p>
        <w:p w:rsidR="008F550B" w:rsidRDefault="00DC2051">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529543448" w:history="1">
            <w:r w:rsidR="008F550B" w:rsidRPr="006A6120">
              <w:rPr>
                <w:rStyle w:val="Lienhypertexte"/>
                <w:noProof/>
              </w:rPr>
              <w:t>10.</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ANNEXE 2 : FICHE DE VALIDATION DES CONSIGNES CENTRALE</w:t>
            </w:r>
            <w:r w:rsidR="008F550B">
              <w:rPr>
                <w:noProof/>
                <w:webHidden/>
              </w:rPr>
              <w:tab/>
            </w:r>
            <w:r w:rsidR="008F550B">
              <w:rPr>
                <w:noProof/>
                <w:webHidden/>
              </w:rPr>
              <w:fldChar w:fldCharType="begin"/>
            </w:r>
            <w:r w:rsidR="008F550B">
              <w:rPr>
                <w:noProof/>
                <w:webHidden/>
              </w:rPr>
              <w:instrText xml:space="preserve"> PAGEREF _Toc529543448 \h </w:instrText>
            </w:r>
            <w:r w:rsidR="008F550B">
              <w:rPr>
                <w:noProof/>
                <w:webHidden/>
              </w:rPr>
            </w:r>
            <w:r w:rsidR="008F550B">
              <w:rPr>
                <w:noProof/>
                <w:webHidden/>
              </w:rPr>
              <w:fldChar w:fldCharType="separate"/>
            </w:r>
            <w:r w:rsidR="008F550B">
              <w:rPr>
                <w:noProof/>
                <w:webHidden/>
              </w:rPr>
              <w:t>6</w:t>
            </w:r>
            <w:r w:rsidR="008F550B">
              <w:rPr>
                <w:noProof/>
                <w:webHidden/>
              </w:rPr>
              <w:fldChar w:fldCharType="end"/>
            </w:r>
          </w:hyperlink>
        </w:p>
        <w:p w:rsidR="008F550B" w:rsidRDefault="00DC2051">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529543449" w:history="1">
            <w:r w:rsidR="008F550B" w:rsidRPr="006A6120">
              <w:rPr>
                <w:rStyle w:val="Lienhypertexte"/>
                <w:noProof/>
              </w:rPr>
              <w:t>11.</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ANNEXE 3 : FICHE DE VALIDATION DES CONSIGNES STATION BIO</w:t>
            </w:r>
            <w:r w:rsidR="008F550B">
              <w:rPr>
                <w:noProof/>
                <w:webHidden/>
              </w:rPr>
              <w:tab/>
            </w:r>
            <w:r w:rsidR="008F550B">
              <w:rPr>
                <w:noProof/>
                <w:webHidden/>
              </w:rPr>
              <w:fldChar w:fldCharType="begin"/>
            </w:r>
            <w:r w:rsidR="008F550B">
              <w:rPr>
                <w:noProof/>
                <w:webHidden/>
              </w:rPr>
              <w:instrText xml:space="preserve"> PAGEREF _Toc529543449 \h </w:instrText>
            </w:r>
            <w:r w:rsidR="008F550B">
              <w:rPr>
                <w:noProof/>
                <w:webHidden/>
              </w:rPr>
            </w:r>
            <w:r w:rsidR="008F550B">
              <w:rPr>
                <w:noProof/>
                <w:webHidden/>
              </w:rPr>
              <w:fldChar w:fldCharType="separate"/>
            </w:r>
            <w:r w:rsidR="008F550B">
              <w:rPr>
                <w:noProof/>
                <w:webHidden/>
              </w:rPr>
              <w:t>7</w:t>
            </w:r>
            <w:r w:rsidR="008F550B">
              <w:rPr>
                <w:noProof/>
                <w:webHidden/>
              </w:rPr>
              <w:fldChar w:fldCharType="end"/>
            </w:r>
          </w:hyperlink>
        </w:p>
        <w:p w:rsidR="008F550B" w:rsidRDefault="00DC2051">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529543450" w:history="1">
            <w:r w:rsidR="008F550B" w:rsidRPr="006A6120">
              <w:rPr>
                <w:rStyle w:val="Lienhypertexte"/>
                <w:noProof/>
              </w:rPr>
              <w:t>12.</w:t>
            </w:r>
            <w:r w:rsidR="008F550B">
              <w:rPr>
                <w:rFonts w:asciiTheme="minorHAnsi" w:eastAsiaTheme="minorEastAsia" w:hAnsiTheme="minorHAnsi" w:cstheme="minorBidi"/>
                <w:b w:val="0"/>
                <w:bCs w:val="0"/>
                <w:caps w:val="0"/>
                <w:noProof/>
                <w:szCs w:val="22"/>
                <w:lang w:val="en-US"/>
              </w:rPr>
              <w:tab/>
            </w:r>
            <w:r w:rsidR="008F550B" w:rsidRPr="006A6120">
              <w:rPr>
                <w:rStyle w:val="Lienhypertexte"/>
                <w:noProof/>
              </w:rPr>
              <w:t>ANNEXE : PROCEDURE ACCUSE DE RECEPTION</w:t>
            </w:r>
            <w:r w:rsidR="008F550B">
              <w:rPr>
                <w:noProof/>
                <w:webHidden/>
              </w:rPr>
              <w:tab/>
            </w:r>
            <w:r w:rsidR="008F550B">
              <w:rPr>
                <w:noProof/>
                <w:webHidden/>
              </w:rPr>
              <w:fldChar w:fldCharType="begin"/>
            </w:r>
            <w:r w:rsidR="008F550B">
              <w:rPr>
                <w:noProof/>
                <w:webHidden/>
              </w:rPr>
              <w:instrText xml:space="preserve"> PAGEREF _Toc529543450 \h </w:instrText>
            </w:r>
            <w:r w:rsidR="008F550B">
              <w:rPr>
                <w:noProof/>
                <w:webHidden/>
              </w:rPr>
            </w:r>
            <w:r w:rsidR="008F550B">
              <w:rPr>
                <w:noProof/>
                <w:webHidden/>
              </w:rPr>
              <w:fldChar w:fldCharType="separate"/>
            </w:r>
            <w:r w:rsidR="008F550B">
              <w:rPr>
                <w:noProof/>
                <w:webHidden/>
              </w:rPr>
              <w:t>8</w:t>
            </w:r>
            <w:r w:rsidR="008F550B">
              <w:rPr>
                <w:noProof/>
                <w:webHidden/>
              </w:rPr>
              <w:fldChar w:fldCharType="end"/>
            </w:r>
          </w:hyperlink>
        </w:p>
        <w:p w:rsidR="000B5B4B" w:rsidRDefault="009F4275">
          <w:r>
            <w:fldChar w:fldCharType="end"/>
          </w:r>
        </w:p>
      </w:sdtContent>
    </w:sdt>
    <w:p w:rsidR="007220B8" w:rsidRDefault="007220B8" w:rsidP="007220B8"/>
    <w:p w:rsidR="007220B8" w:rsidRDefault="007220B8" w:rsidP="007220B8"/>
    <w:p w:rsidR="007220B8" w:rsidRDefault="006C3DC0" w:rsidP="007220B8">
      <w:pPr>
        <w:pStyle w:val="Titre1"/>
      </w:pPr>
      <w:r>
        <w:br w:type="page"/>
      </w:r>
      <w:hyperlink w:anchor="Sommaire" w:history="1">
        <w:bookmarkStart w:id="11" w:name="_Toc419980234"/>
        <w:bookmarkStart w:id="12" w:name="_Toc423351229"/>
        <w:bookmarkStart w:id="13" w:name="_Toc529543435"/>
        <w:r w:rsidRPr="00BF4A1F">
          <w:t>Définitions</w:t>
        </w:r>
      </w:hyperlink>
      <w:r w:rsidRPr="009B0EDA">
        <w:t xml:space="preserve"> et abréviations</w:t>
      </w:r>
      <w:bookmarkEnd w:id="11"/>
      <w:bookmarkEnd w:id="12"/>
      <w:bookmarkEnd w:id="13"/>
    </w:p>
    <w:p w:rsidR="00EA27E7" w:rsidRDefault="00EA27E7" w:rsidP="00083934">
      <w:pPr>
        <w:pStyle w:val="Texte0"/>
        <w:spacing w:before="0"/>
        <w:ind w:left="0"/>
        <w:jc w:val="both"/>
        <w:rPr>
          <w:sz w:val="22"/>
        </w:rPr>
      </w:pPr>
      <w:r>
        <w:rPr>
          <w:sz w:val="22"/>
        </w:rPr>
        <w:t>Les consignes d'exploitation comprennent, entre autres :</w:t>
      </w:r>
    </w:p>
    <w:p w:rsidR="00EA27E7" w:rsidRDefault="00D359B0" w:rsidP="00EA27E7">
      <w:pPr>
        <w:tabs>
          <w:tab w:val="left" w:pos="2267"/>
          <w:tab w:val="left" w:pos="4660"/>
          <w:tab w:val="left" w:pos="5920"/>
        </w:tabs>
        <w:spacing w:before="80"/>
        <w:ind w:left="567" w:right="284" w:hanging="284"/>
        <w:jc w:val="both"/>
      </w:pPr>
      <w:r>
        <w:rPr>
          <w:noProof/>
          <w:sz w:val="20"/>
          <w:lang w:val="en-US"/>
        </w:rPr>
        <mc:AlternateContent>
          <mc:Choice Requires="wps">
            <w:drawing>
              <wp:anchor distT="0" distB="0" distL="114300" distR="114300" simplePos="0" relativeHeight="251662336" behindDoc="0" locked="0" layoutInCell="1" allowOverlap="1">
                <wp:simplePos x="0" y="0"/>
                <wp:positionH relativeFrom="column">
                  <wp:posOffset>-407035</wp:posOffset>
                </wp:positionH>
                <wp:positionV relativeFrom="paragraph">
                  <wp:posOffset>177165</wp:posOffset>
                </wp:positionV>
                <wp:extent cx="371475" cy="323850"/>
                <wp:effectExtent l="2540" t="127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1575D" w:rsidRDefault="0091575D" w:rsidP="00EA27E7">
                            <w:pPr>
                              <w:rPr>
                                <w:b/>
                                <w:bCs/>
                              </w:rPr>
                            </w:pPr>
                            <w:r>
                              <w:rPr>
                                <w:b/>
                                <w:bCs/>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2.05pt;margin-top:13.95pt;width:29.2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" stroked="f">
                <v:textbox>
                  <w:txbxContent>
                    <w:p w:rsidR="0091575D" w:rsidRDefault="0091575D" w:rsidP="00EA27E7">
                      <w:pPr>
                        <w:rPr>
                          <w:b/>
                          <w:bCs/>
                        </w:rPr>
                      </w:pPr>
                      <w:r>
                        <w:rPr>
                          <w:b/>
                          <w:bCs/>
                        </w:rPr>
                        <w:t>&gt;</w:t>
                      </w:r>
                    </w:p>
                  </w:txbxContent>
                </v:textbox>
              </v:shape>
            </w:pict>
          </mc:Fallback>
        </mc:AlternateContent>
      </w:r>
      <w:r w:rsidR="00EA27E7">
        <w:sym w:font="Wingdings" w:char="F09F"/>
      </w:r>
      <w:r w:rsidR="00EA27E7">
        <w:tab/>
        <w:t>Les consignes d'organisation générale du secteur avec en particulier les définitions des fonctions.</w:t>
      </w:r>
    </w:p>
    <w:p w:rsidR="00EA27E7" w:rsidRDefault="00EA27E7" w:rsidP="00EA27E7">
      <w:pPr>
        <w:tabs>
          <w:tab w:val="left" w:pos="2267"/>
          <w:tab w:val="left" w:pos="4660"/>
          <w:tab w:val="left" w:pos="5920"/>
        </w:tabs>
        <w:spacing w:before="80"/>
        <w:ind w:left="567" w:right="284" w:hanging="284"/>
        <w:jc w:val="both"/>
      </w:pPr>
      <w:r>
        <w:sym w:font="Wingdings" w:char="F09F"/>
      </w:r>
      <w:r>
        <w:tab/>
        <w:t>Les consignes de Qualité, Sécurité, Environnement, Energie, propres à l'atelier.</w:t>
      </w:r>
    </w:p>
    <w:p w:rsidR="00EA27E7" w:rsidRDefault="00EA27E7" w:rsidP="00EA27E7">
      <w:pPr>
        <w:numPr>
          <w:ilvl w:val="0"/>
          <w:numId w:val="33"/>
        </w:numPr>
        <w:tabs>
          <w:tab w:val="clear" w:pos="1211"/>
          <w:tab w:val="num" w:pos="567"/>
          <w:tab w:val="left" w:pos="2267"/>
          <w:tab w:val="left" w:pos="4660"/>
          <w:tab w:val="left" w:pos="5920"/>
        </w:tabs>
        <w:spacing w:before="80"/>
        <w:ind w:left="567" w:right="284" w:hanging="283"/>
        <w:jc w:val="both"/>
      </w:pPr>
      <w:r>
        <w:t>Les consignes d'exploitation proprement dites : mise en service ou arrêt d'un appareil, surveillance en marche normale, marche perturbée...</w:t>
      </w:r>
    </w:p>
    <w:bookmarkStart w:id="14" w:name="_Toc529543436"/>
    <w:p w:rsidR="007220B8" w:rsidRDefault="00DC2051" w:rsidP="007220B8">
      <w:pPr>
        <w:pStyle w:val="Titre1"/>
      </w:pPr>
      <w:r>
        <w:fldChar w:fldCharType="begin"/>
      </w:r>
      <w:r>
        <w:instrText xml:space="preserve"> HYPERLINK \l "Sommaire" </w:instrText>
      </w:r>
      <w:r>
        <w:fldChar w:fldCharType="separate"/>
      </w:r>
      <w:bookmarkStart w:id="15" w:name="_Toc419980235"/>
      <w:bookmarkStart w:id="16" w:name="_Toc423351230"/>
      <w:r w:rsidR="006C3DC0" w:rsidRPr="00906D4D">
        <w:t>Documents</w:t>
      </w:r>
      <w:r>
        <w:fldChar w:fldCharType="end"/>
      </w:r>
      <w:r w:rsidR="006C3DC0">
        <w:t xml:space="preserve"> cités en référence</w:t>
      </w:r>
      <w:bookmarkEnd w:id="15"/>
      <w:bookmarkEnd w:id="16"/>
      <w:bookmarkEnd w:id="14"/>
    </w:p>
    <w:p w:rsidR="00030E99" w:rsidRPr="009A2038" w:rsidRDefault="00972E94" w:rsidP="00030E99">
      <w:r>
        <w:t>SYS-M</w:t>
      </w:r>
      <w:r w:rsidR="0091575D">
        <w:t>-0</w:t>
      </w:r>
      <w:r>
        <w:t>1-</w:t>
      </w:r>
      <w:r w:rsidRPr="009A2038">
        <w:t>001</w:t>
      </w:r>
      <w:r w:rsidR="009A2038">
        <w:t xml:space="preserve"> </w:t>
      </w:r>
      <w:r w:rsidR="009A2038" w:rsidRPr="009A2038">
        <w:t xml:space="preserve"> </w:t>
      </w:r>
      <w:r w:rsidR="009A2038" w:rsidRPr="009A2038">
        <w:rPr>
          <w:rStyle w:val="apsfieldinputread1"/>
          <w:bCs/>
        </w:rPr>
        <w:t>Maîtrise documentaire</w:t>
      </w:r>
    </w:p>
    <w:p w:rsidR="00972E94" w:rsidRPr="009A2038" w:rsidRDefault="00972E94" w:rsidP="00030E99">
      <w:r w:rsidRPr="009A2038">
        <w:t>SYS-M</w:t>
      </w:r>
      <w:r w:rsidR="0091575D" w:rsidRPr="009A2038">
        <w:t>-0</w:t>
      </w:r>
      <w:r w:rsidRPr="009A2038">
        <w:t>1-006</w:t>
      </w:r>
      <w:r w:rsidR="009A2038" w:rsidRPr="009A2038">
        <w:t xml:space="preserve"> </w:t>
      </w:r>
      <w:r w:rsidR="009A2038">
        <w:t xml:space="preserve"> </w:t>
      </w:r>
      <w:r w:rsidR="009A2038" w:rsidRPr="009A2038">
        <w:rPr>
          <w:rStyle w:val="apsfieldinputread1"/>
          <w:bCs/>
        </w:rPr>
        <w:t>Détermination de la criticité des procédures d'exploitation</w:t>
      </w:r>
    </w:p>
    <w:p w:rsidR="007220B8" w:rsidRDefault="00EA27E7" w:rsidP="00EA27E7">
      <w:pPr>
        <w:pStyle w:val="Titre1"/>
      </w:pPr>
      <w:bookmarkStart w:id="17" w:name="_Toc529543437"/>
      <w:r>
        <w:t>NUMEROTATION DES CONSIGNES</w:t>
      </w:r>
      <w:bookmarkEnd w:id="17"/>
    </w:p>
    <w:p w:rsidR="00EA27E7" w:rsidRDefault="00EA27E7" w:rsidP="00EA27E7">
      <w:pPr>
        <w:tabs>
          <w:tab w:val="left" w:pos="1418"/>
          <w:tab w:val="left" w:pos="2684"/>
          <w:tab w:val="left" w:pos="3656"/>
          <w:tab w:val="left" w:pos="5636"/>
          <w:tab w:val="left" w:pos="6753"/>
          <w:tab w:val="left" w:pos="8913"/>
        </w:tabs>
        <w:spacing w:before="120"/>
        <w:jc w:val="both"/>
      </w:pPr>
      <w:r>
        <w:t>La numérotation des consignes est basée sur le principe suivant :</w:t>
      </w:r>
    </w:p>
    <w:p w:rsidR="00EA27E7" w:rsidRPr="00EA27E7" w:rsidRDefault="00EA27E7" w:rsidP="00EA27E7">
      <w:pPr>
        <w:tabs>
          <w:tab w:val="left" w:pos="2268"/>
          <w:tab w:val="left" w:pos="3656"/>
          <w:tab w:val="left" w:pos="5636"/>
          <w:tab w:val="left" w:pos="6753"/>
          <w:tab w:val="left" w:pos="8913"/>
        </w:tabs>
        <w:spacing w:before="120"/>
        <w:ind w:left="1134" w:right="284"/>
        <w:jc w:val="both"/>
      </w:pPr>
      <w:r>
        <w:tab/>
      </w:r>
      <w:r>
        <w:tab/>
      </w:r>
      <w:r w:rsidRPr="00EA27E7">
        <w:rPr>
          <w:b/>
        </w:rPr>
        <w:t>EXP-U-XX-</w:t>
      </w:r>
      <w:r>
        <w:rPr>
          <w:b/>
        </w:rPr>
        <w:t>Y</w:t>
      </w:r>
      <w:r w:rsidRPr="00EA27E7">
        <w:rPr>
          <w:b/>
        </w:rPr>
        <w:t>YY</w:t>
      </w:r>
    </w:p>
    <w:p w:rsidR="00EA27E7" w:rsidRDefault="00D359B0" w:rsidP="00EA27E7">
      <w:pPr>
        <w:tabs>
          <w:tab w:val="left" w:pos="2268"/>
          <w:tab w:val="left" w:pos="3656"/>
          <w:tab w:val="left" w:pos="5636"/>
          <w:tab w:val="left" w:pos="6753"/>
          <w:tab w:val="left" w:pos="8913"/>
        </w:tabs>
        <w:spacing w:before="120"/>
        <w:ind w:right="284" w:firstLine="1134"/>
        <w:jc w:val="both"/>
      </w:pPr>
      <w:r>
        <w:rPr>
          <w:noProof/>
          <w:lang w:val="en-US"/>
        </w:rPr>
        <mc:AlternateContent>
          <mc:Choice Requires="wps">
            <w:drawing>
              <wp:anchor distT="0" distB="0" distL="114300" distR="114300" simplePos="0" relativeHeight="251660288" behindDoc="0" locked="0" layoutInCell="0" allowOverlap="1">
                <wp:simplePos x="0" y="0"/>
                <wp:positionH relativeFrom="column">
                  <wp:posOffset>280670</wp:posOffset>
                </wp:positionH>
                <wp:positionV relativeFrom="paragraph">
                  <wp:posOffset>182880</wp:posOffset>
                </wp:positionV>
                <wp:extent cx="278765" cy="234315"/>
                <wp:effectExtent l="4445" t="3810" r="254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34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1575D" w:rsidRDefault="0091575D" w:rsidP="00EA27E7">
                            <w:pPr>
                              <w:jc w:val="right"/>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22.1pt;margin-top:14.4pt;width:21.95pt;height:1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" o:allowincell="f" stroked="f">
                <v:textbox>
                  <w:txbxContent>
                    <w:p w:rsidR="0091575D" w:rsidRDefault="0091575D" w:rsidP="00EA27E7">
                      <w:pPr>
                        <w:jc w:val="right"/>
                        <w:rPr>
                          <w:b/>
                        </w:rPr>
                      </w:pPr>
                    </w:p>
                  </w:txbxContent>
                </v:textbox>
              </v:shape>
            </w:pict>
          </mc:Fallback>
        </mc:AlternateContent>
      </w:r>
      <w:r w:rsidR="00EA27E7">
        <w:t xml:space="preserve">EXP </w:t>
      </w:r>
      <w:r w:rsidR="00EA27E7">
        <w:tab/>
        <w:t xml:space="preserve">Consigne </w:t>
      </w:r>
      <w:proofErr w:type="spellStart"/>
      <w:r w:rsidR="00EA27E7">
        <w:t>EXPloitation</w:t>
      </w:r>
      <w:proofErr w:type="spellEnd"/>
    </w:p>
    <w:p w:rsidR="00EA27E7" w:rsidRDefault="00EA27E7" w:rsidP="00EA27E7">
      <w:pPr>
        <w:pStyle w:val="Normalcentr"/>
        <w:rPr>
          <w:sz w:val="22"/>
        </w:rPr>
      </w:pPr>
      <w:r>
        <w:rPr>
          <w:sz w:val="22"/>
        </w:rPr>
        <w:t>U</w:t>
      </w:r>
      <w:r>
        <w:rPr>
          <w:sz w:val="22"/>
        </w:rPr>
        <w:tab/>
        <w:t>Sigle de la LPU</w:t>
      </w:r>
      <w:r>
        <w:rPr>
          <w:sz w:val="22"/>
        </w:rPr>
        <w:br/>
        <w:t xml:space="preserve">XX </w:t>
      </w:r>
      <w:r>
        <w:rPr>
          <w:sz w:val="22"/>
        </w:rPr>
        <w:tab/>
        <w:t>Numéro de section</w:t>
      </w:r>
      <w:r>
        <w:rPr>
          <w:sz w:val="22"/>
        </w:rPr>
        <w:br/>
        <w:t xml:space="preserve">YYY </w:t>
      </w:r>
      <w:r>
        <w:rPr>
          <w:sz w:val="22"/>
        </w:rPr>
        <w:tab/>
        <w:t>Numéro de la consigne dans la section considérée</w:t>
      </w:r>
    </w:p>
    <w:p w:rsidR="00EA27E7" w:rsidRDefault="00EA27E7" w:rsidP="00EA27E7">
      <w:pPr>
        <w:numPr>
          <w:ilvl w:val="0"/>
          <w:numId w:val="33"/>
        </w:numPr>
        <w:tabs>
          <w:tab w:val="clear" w:pos="1211"/>
          <w:tab w:val="num" w:pos="567"/>
          <w:tab w:val="left" w:pos="2267"/>
          <w:tab w:val="left" w:pos="4660"/>
          <w:tab w:val="left" w:pos="5920"/>
        </w:tabs>
        <w:spacing w:before="80"/>
        <w:ind w:left="567" w:right="284" w:hanging="283"/>
        <w:jc w:val="both"/>
      </w:pPr>
      <w:r>
        <w:t>Le contenu des différentes sections est présenté en annexe 1.</w:t>
      </w:r>
    </w:p>
    <w:p w:rsidR="00EA27E7" w:rsidRDefault="00EA27E7" w:rsidP="00EA27E7">
      <w:pPr>
        <w:numPr>
          <w:ilvl w:val="0"/>
          <w:numId w:val="33"/>
        </w:numPr>
        <w:tabs>
          <w:tab w:val="clear" w:pos="1211"/>
          <w:tab w:val="num" w:pos="567"/>
          <w:tab w:val="left" w:pos="2267"/>
          <w:tab w:val="left" w:pos="4660"/>
          <w:tab w:val="left" w:pos="5920"/>
        </w:tabs>
        <w:spacing w:before="80"/>
        <w:ind w:left="567" w:right="284" w:hanging="283"/>
        <w:jc w:val="both"/>
      </w:pPr>
      <w:r>
        <w:t>Chaque section comprend un répertoire défini selon la consigne SYS-M</w:t>
      </w:r>
      <w:r w:rsidR="0091575D">
        <w:t>-0</w:t>
      </w:r>
      <w:r>
        <w:t>1-</w:t>
      </w:r>
      <w:r w:rsidR="0091575D">
        <w:t>0</w:t>
      </w:r>
      <w:r>
        <w:t>01.</w:t>
      </w:r>
    </w:p>
    <w:p w:rsidR="00EA27E7" w:rsidRDefault="00EA27E7" w:rsidP="008E0585">
      <w:pPr>
        <w:pStyle w:val="Titre1"/>
      </w:pPr>
      <w:bookmarkStart w:id="18" w:name="_Toc423416936"/>
      <w:bookmarkStart w:id="19" w:name="_Toc443206725"/>
      <w:bookmarkStart w:id="20" w:name="_Toc529543438"/>
      <w:r>
        <w:t>PRESENTATION DES CONSIGNES</w:t>
      </w:r>
      <w:bookmarkEnd w:id="18"/>
      <w:bookmarkEnd w:id="19"/>
      <w:bookmarkEnd w:id="20"/>
    </w:p>
    <w:p w:rsidR="00EA27E7" w:rsidRDefault="00EA27E7" w:rsidP="00083934">
      <w:pPr>
        <w:pStyle w:val="Texte0"/>
        <w:spacing w:before="0"/>
        <w:ind w:left="0" w:right="425"/>
        <w:jc w:val="both"/>
        <w:rPr>
          <w:sz w:val="22"/>
        </w:rPr>
      </w:pPr>
      <w:r>
        <w:rPr>
          <w:sz w:val="22"/>
        </w:rPr>
        <w:t xml:space="preserve">La première page de chaque consigne regroupe les informations essentielles ; le modèle est celui de la première page de cette consigne. </w:t>
      </w:r>
    </w:p>
    <w:p w:rsidR="00EA27E7" w:rsidRDefault="00EA27E7" w:rsidP="00083934">
      <w:pPr>
        <w:pStyle w:val="Texte0"/>
        <w:ind w:left="0"/>
        <w:jc w:val="both"/>
        <w:rPr>
          <w:sz w:val="22"/>
        </w:rPr>
      </w:pPr>
      <w:r>
        <w:rPr>
          <w:sz w:val="22"/>
        </w:rPr>
        <w:t>Les autres pages contiennent :</w:t>
      </w:r>
    </w:p>
    <w:p w:rsidR="00EA27E7" w:rsidRDefault="00EA27E7" w:rsidP="00083934">
      <w:pPr>
        <w:numPr>
          <w:ilvl w:val="0"/>
          <w:numId w:val="33"/>
        </w:numPr>
        <w:tabs>
          <w:tab w:val="clear" w:pos="1211"/>
          <w:tab w:val="num" w:pos="567"/>
          <w:tab w:val="left" w:pos="2267"/>
          <w:tab w:val="left" w:pos="4660"/>
          <w:tab w:val="left" w:pos="5920"/>
        </w:tabs>
        <w:spacing w:before="80"/>
        <w:ind w:left="567" w:right="284" w:hanging="283"/>
        <w:jc w:val="both"/>
      </w:pPr>
      <w:r>
        <w:t>Le numéro de la consigne</w:t>
      </w:r>
    </w:p>
    <w:p w:rsidR="00EA27E7" w:rsidRDefault="00EA27E7" w:rsidP="00083934">
      <w:pPr>
        <w:numPr>
          <w:ilvl w:val="0"/>
          <w:numId w:val="33"/>
        </w:numPr>
        <w:tabs>
          <w:tab w:val="clear" w:pos="1211"/>
          <w:tab w:val="num" w:pos="567"/>
          <w:tab w:val="left" w:pos="2267"/>
          <w:tab w:val="left" w:pos="4660"/>
          <w:tab w:val="left" w:pos="5920"/>
        </w:tabs>
        <w:spacing w:before="80"/>
        <w:ind w:left="567" w:right="284" w:hanging="283"/>
        <w:jc w:val="both"/>
      </w:pPr>
      <w:r>
        <w:t>Le numéro de la révision et la date</w:t>
      </w:r>
    </w:p>
    <w:p w:rsidR="00EA27E7" w:rsidRDefault="00EA27E7" w:rsidP="00083934">
      <w:pPr>
        <w:numPr>
          <w:ilvl w:val="0"/>
          <w:numId w:val="33"/>
        </w:numPr>
        <w:tabs>
          <w:tab w:val="clear" w:pos="1211"/>
          <w:tab w:val="num" w:pos="567"/>
          <w:tab w:val="left" w:pos="2267"/>
          <w:tab w:val="left" w:pos="4660"/>
          <w:tab w:val="left" w:pos="5920"/>
        </w:tabs>
        <w:spacing w:before="80"/>
        <w:ind w:left="567" w:right="284" w:hanging="283"/>
        <w:jc w:val="both"/>
      </w:pPr>
      <w:r>
        <w:t>La pagination.</w:t>
      </w:r>
    </w:p>
    <w:p w:rsidR="00EA27E7" w:rsidRDefault="00EA27E7" w:rsidP="008E0585">
      <w:pPr>
        <w:pStyle w:val="Texte0"/>
        <w:spacing w:before="240"/>
        <w:ind w:left="0"/>
        <w:jc w:val="both"/>
        <w:rPr>
          <w:sz w:val="22"/>
        </w:rPr>
      </w:pPr>
      <w:r>
        <w:rPr>
          <w:sz w:val="22"/>
        </w:rPr>
        <w:t xml:space="preserve">Le texte et la présentation de la consigne elle-même sont laissés à l'appréciation du rédacteur, conformément aux conseils de la consigne </w:t>
      </w:r>
      <w:r w:rsidR="00330ED7">
        <w:t>SYS-M-01-001</w:t>
      </w:r>
      <w:r>
        <w:rPr>
          <w:sz w:val="22"/>
        </w:rPr>
        <w:t>.</w:t>
      </w:r>
    </w:p>
    <w:p w:rsidR="00EA27E7" w:rsidRDefault="00EA27E7" w:rsidP="008E0585">
      <w:pPr>
        <w:pStyle w:val="Texte0"/>
        <w:spacing w:before="120"/>
        <w:ind w:left="0"/>
        <w:jc w:val="both"/>
        <w:rPr>
          <w:sz w:val="22"/>
        </w:rPr>
      </w:pPr>
      <w:r>
        <w:rPr>
          <w:sz w:val="22"/>
        </w:rPr>
        <w:t xml:space="preserve">A chaque révision, les phrases ou paragraphes révisés seront repérés par un signe </w:t>
      </w:r>
      <w:r>
        <w:rPr>
          <w:b/>
          <w:sz w:val="22"/>
        </w:rPr>
        <w:t>&gt;</w:t>
      </w:r>
      <w:r>
        <w:rPr>
          <w:sz w:val="22"/>
        </w:rPr>
        <w:t xml:space="preserve"> en marge.</w:t>
      </w:r>
    </w:p>
    <w:p w:rsidR="00EA27E7" w:rsidRDefault="00EA27E7" w:rsidP="008E0585">
      <w:pPr>
        <w:pStyle w:val="Titre1"/>
      </w:pPr>
      <w:bookmarkStart w:id="21" w:name="_Toc529543439"/>
      <w:r>
        <w:t>Criticité des procédure d’exploitation</w:t>
      </w:r>
      <w:bookmarkEnd w:id="21"/>
    </w:p>
    <w:p w:rsidR="00EA27E7" w:rsidRDefault="00EA27E7" w:rsidP="008E0585">
      <w:pPr>
        <w:pStyle w:val="Texte0"/>
        <w:spacing w:before="120"/>
        <w:ind w:left="0"/>
        <w:rPr>
          <w:sz w:val="22"/>
        </w:rPr>
      </w:pPr>
      <w:r>
        <w:rPr>
          <w:sz w:val="22"/>
        </w:rPr>
        <w:t>La criticité des procédures d’exploitation est déterminée suivant la SYS-M</w:t>
      </w:r>
      <w:r w:rsidR="00330ED7">
        <w:rPr>
          <w:sz w:val="22"/>
        </w:rPr>
        <w:t>-0</w:t>
      </w:r>
      <w:r>
        <w:rPr>
          <w:sz w:val="22"/>
        </w:rPr>
        <w:t>1-</w:t>
      </w:r>
      <w:r w:rsidR="00330ED7">
        <w:rPr>
          <w:sz w:val="22"/>
        </w:rPr>
        <w:t>0</w:t>
      </w:r>
      <w:r>
        <w:rPr>
          <w:sz w:val="22"/>
        </w:rPr>
        <w:t xml:space="preserve">06. </w:t>
      </w:r>
    </w:p>
    <w:p w:rsidR="00EA27E7" w:rsidRDefault="00EA27E7" w:rsidP="007F7B8F">
      <w:pPr>
        <w:pStyle w:val="Texte0"/>
        <w:spacing w:before="0"/>
        <w:ind w:left="0"/>
        <w:jc w:val="both"/>
        <w:rPr>
          <w:sz w:val="22"/>
        </w:rPr>
      </w:pPr>
      <w:r>
        <w:rPr>
          <w:sz w:val="22"/>
        </w:rPr>
        <w:t>Elle sera indiquée dans la partie Responsabilité de la procédure (haute, moyenne ou faible)</w:t>
      </w:r>
    </w:p>
    <w:p w:rsidR="00EA27E7" w:rsidRDefault="00EA27E7" w:rsidP="008E0585">
      <w:pPr>
        <w:pStyle w:val="Titre1"/>
      </w:pPr>
      <w:bookmarkStart w:id="22" w:name="_Toc423416937"/>
      <w:bookmarkStart w:id="23" w:name="_Toc443206726"/>
      <w:bookmarkStart w:id="24" w:name="_Toc529543440"/>
      <w:r>
        <w:t>verIfication et APPROBATION</w:t>
      </w:r>
      <w:bookmarkEnd w:id="22"/>
      <w:bookmarkEnd w:id="23"/>
      <w:bookmarkEnd w:id="24"/>
    </w:p>
    <w:p w:rsidR="00EA27E7" w:rsidRPr="006B684D" w:rsidRDefault="00EA27E7" w:rsidP="006B684D">
      <w:pPr>
        <w:pStyle w:val="Titre2"/>
        <w:rPr>
          <w:i w:val="0"/>
          <w:u w:val="none"/>
        </w:rPr>
      </w:pPr>
      <w:bookmarkStart w:id="25" w:name="_Toc529543441"/>
      <w:r w:rsidRPr="006B684D">
        <w:rPr>
          <w:i w:val="0"/>
          <w:u w:val="none"/>
        </w:rPr>
        <w:t>Signature des procédures</w:t>
      </w:r>
      <w:bookmarkEnd w:id="25"/>
    </w:p>
    <w:p w:rsidR="00EA27E7" w:rsidRDefault="00EA27E7" w:rsidP="00FF7594">
      <w:pPr>
        <w:pStyle w:val="texte"/>
        <w:spacing w:before="120"/>
        <w:ind w:left="0"/>
      </w:pPr>
      <w:r>
        <w:t>Les procédures devront être, au minimum, signées</w:t>
      </w:r>
      <w:r w:rsidR="00972E94">
        <w:t xml:space="preserve"> par visa informatique</w:t>
      </w:r>
      <w:r>
        <w:t xml:space="preserve"> par :</w:t>
      </w:r>
    </w:p>
    <w:p w:rsidR="00D359B0" w:rsidRDefault="00DC2051" w:rsidP="00D359B0">
      <w:pPr>
        <w:numPr>
          <w:ilvl w:val="0"/>
          <w:numId w:val="33"/>
        </w:numPr>
        <w:tabs>
          <w:tab w:val="clear" w:pos="1211"/>
          <w:tab w:val="num" w:pos="567"/>
          <w:tab w:val="left" w:pos="2267"/>
          <w:tab w:val="left" w:pos="4660"/>
          <w:tab w:val="left" w:pos="5920"/>
        </w:tabs>
        <w:spacing w:before="80"/>
        <w:ind w:left="567" w:right="284" w:hanging="283"/>
        <w:jc w:val="both"/>
      </w:pPr>
      <w:r>
        <w:rPr>
          <w:noProof/>
          <w:lang w:val="en-US"/>
        </w:rPr>
        <mc:AlternateContent>
          <mc:Choice Requires="wps">
            <w:drawing>
              <wp:anchor distT="0" distB="0" distL="114300" distR="114300" simplePos="0" relativeHeight="251664384" behindDoc="0" locked="0" layoutInCell="1" allowOverlap="1">
                <wp:simplePos x="0" y="0"/>
                <wp:positionH relativeFrom="column">
                  <wp:posOffset>-407035</wp:posOffset>
                </wp:positionH>
                <wp:positionV relativeFrom="paragraph">
                  <wp:posOffset>213360</wp:posOffset>
                </wp:positionV>
                <wp:extent cx="219075" cy="265430"/>
                <wp:effectExtent l="2540" t="1270" r="0"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65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2038" w:rsidRDefault="009A2038" w:rsidP="009A2038">
                            <w:pPr>
                              <w:rPr>
                                <w:b/>
                                <w:bCs/>
                              </w:rPr>
                            </w:pPr>
                            <w:r>
                              <w:rPr>
                                <w:b/>
                                <w:bCs/>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left:0;text-align:left;margin-left:-32.05pt;margin-top:16.8pt;width:17.25pt;height:20.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kfPhAIAABU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" stroked="f">
                <v:textbox>
                  <w:txbxContent>
                    <w:p w:rsidR="009A2038" w:rsidRDefault="009A2038" w:rsidP="009A2038">
                      <w:pPr>
                        <w:rPr>
                          <w:b/>
                          <w:bCs/>
                        </w:rPr>
                      </w:pPr>
                      <w:r>
                        <w:rPr>
                          <w:b/>
                          <w:bCs/>
                        </w:rPr>
                        <w:t>&gt;</w:t>
                      </w:r>
                    </w:p>
                  </w:txbxContent>
                </v:textbox>
              </v:shape>
            </w:pict>
          </mc:Fallback>
        </mc:AlternateContent>
      </w:r>
      <w:r w:rsidR="00EA27E7">
        <w:t>Le rédacteur, qui est gestionnaire du master et garant de la procédure à jour.</w:t>
      </w:r>
    </w:p>
    <w:p w:rsidR="00EA27E7" w:rsidRPr="00DC2051" w:rsidRDefault="00DC2051" w:rsidP="00D359B0">
      <w:pPr>
        <w:numPr>
          <w:ilvl w:val="0"/>
          <w:numId w:val="33"/>
        </w:numPr>
        <w:tabs>
          <w:tab w:val="clear" w:pos="1211"/>
          <w:tab w:val="num" w:pos="567"/>
          <w:tab w:val="left" w:pos="2267"/>
          <w:tab w:val="left" w:pos="4660"/>
          <w:tab w:val="left" w:pos="5920"/>
        </w:tabs>
        <w:spacing w:before="80"/>
        <w:ind w:left="567" w:right="284" w:hanging="283"/>
        <w:jc w:val="both"/>
      </w:pPr>
      <w:r w:rsidRPr="00DC2051">
        <w:t>L’</w:t>
      </w:r>
      <w:proofErr w:type="spellStart"/>
      <w:r w:rsidR="00D359B0" w:rsidRPr="00DC2051">
        <w:rPr>
          <w:rFonts w:ascii="ArialMT" w:eastAsia="SimSun" w:hAnsi="ArialMT" w:cs="ArialMT"/>
          <w:lang w:val="en-US" w:eastAsia="zh-CN"/>
        </w:rPr>
        <w:t>Approbateur</w:t>
      </w:r>
      <w:proofErr w:type="spellEnd"/>
      <w:r w:rsidR="00D359B0" w:rsidRPr="00DC2051">
        <w:rPr>
          <w:rFonts w:ascii="ArialMT" w:eastAsia="SimSun" w:hAnsi="ArialMT" w:cs="ArialMT"/>
          <w:lang w:val="en-US" w:eastAsia="zh-CN"/>
        </w:rPr>
        <w:t>/</w:t>
      </w:r>
      <w:proofErr w:type="spellStart"/>
      <w:r w:rsidR="00D359B0" w:rsidRPr="00DC2051">
        <w:rPr>
          <w:rFonts w:ascii="ArialMT" w:eastAsia="SimSun" w:hAnsi="ArialMT" w:cs="ArialMT"/>
          <w:lang w:val="en-US" w:eastAsia="zh-CN"/>
        </w:rPr>
        <w:t>Vérificateu</w:t>
      </w:r>
      <w:r w:rsidRPr="00DC2051">
        <w:rPr>
          <w:rFonts w:ascii="ArialMT" w:eastAsia="SimSun" w:hAnsi="ArialMT" w:cs="ArialMT"/>
          <w:lang w:val="en-US" w:eastAsia="zh-CN"/>
        </w:rPr>
        <w:t>r</w:t>
      </w:r>
      <w:proofErr w:type="spellEnd"/>
    </w:p>
    <w:p w:rsidR="00EA27E7" w:rsidRDefault="00EA27E7" w:rsidP="00EA27E7">
      <w:pPr>
        <w:pStyle w:val="Texte0"/>
        <w:spacing w:before="0"/>
        <w:rPr>
          <w:sz w:val="22"/>
        </w:rPr>
      </w:pPr>
    </w:p>
    <w:p w:rsidR="00EA27E7" w:rsidRPr="006B684D" w:rsidRDefault="00EA27E7" w:rsidP="006B684D">
      <w:pPr>
        <w:pStyle w:val="Titre2"/>
        <w:rPr>
          <w:i w:val="0"/>
          <w:u w:val="none"/>
        </w:rPr>
      </w:pPr>
      <w:bookmarkStart w:id="26" w:name="_Toc529543442"/>
      <w:r w:rsidRPr="006B684D">
        <w:rPr>
          <w:bCs w:val="0"/>
          <w:i w:val="0"/>
          <w:u w:val="none"/>
        </w:rPr>
        <w:t>Processus de validation des procédures d’exploitation</w:t>
      </w:r>
      <w:bookmarkEnd w:id="26"/>
    </w:p>
    <w:p w:rsidR="00EA27E7" w:rsidRPr="009B68E6" w:rsidRDefault="00EA27E7" w:rsidP="008E0585">
      <w:pPr>
        <w:pStyle w:val="texte"/>
        <w:spacing w:before="120"/>
        <w:ind w:left="0"/>
        <w:jc w:val="both"/>
        <w:rPr>
          <w:strike/>
          <w:color w:val="548DD4" w:themeColor="text2" w:themeTint="99"/>
        </w:rPr>
      </w:pPr>
      <w:r>
        <w:t>L’applicabilité des procédures cotées en criticité moyenne et haute selon SYS-M</w:t>
      </w:r>
      <w:r w:rsidR="00330ED7">
        <w:t>-0</w:t>
      </w:r>
      <w:r>
        <w:t>1-</w:t>
      </w:r>
      <w:r w:rsidR="00330ED7">
        <w:t>0</w:t>
      </w:r>
      <w:r>
        <w:t xml:space="preserve">06 devra être obligatoirement vérifiée. </w:t>
      </w:r>
      <w:r w:rsidRPr="009B68E6">
        <w:rPr>
          <w:strike/>
          <w:color w:val="548DD4" w:themeColor="text2" w:themeTint="99"/>
        </w:rPr>
        <w:t>Pour chaque équipe, une fiche de validation des procédures d’exploitation (annexe 2), devra être signée par au moins un représentant de chaque fonction pour chaque nouvelle procédure (ou procédure révisée). Les fonctions des personnels impliqués sont citées clairement en début de procédure.</w:t>
      </w:r>
    </w:p>
    <w:p w:rsidR="00EA27E7" w:rsidRPr="00FB4DA9" w:rsidRDefault="00EA27E7" w:rsidP="008E0585">
      <w:pPr>
        <w:pStyle w:val="texte"/>
        <w:spacing w:before="120"/>
        <w:ind w:left="0"/>
        <w:jc w:val="both"/>
        <w:rPr>
          <w:strike/>
          <w:color w:val="548DD4" w:themeColor="text2" w:themeTint="99"/>
        </w:rPr>
      </w:pPr>
      <w:r w:rsidRPr="00FB4DA9">
        <w:rPr>
          <w:strike/>
          <w:color w:val="548DD4" w:themeColor="text2" w:themeTint="99"/>
        </w:rPr>
        <w:t>Le chef de quart (ou chef opérateur) est responsable de la fiche de validation, il doit désigner les signataires (personnel le plus compétent en fonction de la procédure) et veiller à ce qu’elle soit remplie.</w:t>
      </w:r>
    </w:p>
    <w:p w:rsidR="00EA27E7" w:rsidRPr="00FB4DA9" w:rsidRDefault="00EA27E7" w:rsidP="008E0585">
      <w:pPr>
        <w:pStyle w:val="texte"/>
        <w:spacing w:before="120"/>
        <w:ind w:left="0"/>
        <w:jc w:val="both"/>
        <w:rPr>
          <w:strike/>
          <w:color w:val="548DD4" w:themeColor="text2" w:themeTint="99"/>
        </w:rPr>
      </w:pPr>
      <w:r w:rsidRPr="00FB4DA9">
        <w:rPr>
          <w:strike/>
          <w:color w:val="548DD4" w:themeColor="text2" w:themeTint="99"/>
        </w:rPr>
        <w:t>Des commentaires pourront alors être faits par les personnes effectuant les manœuvres.</w:t>
      </w:r>
    </w:p>
    <w:p w:rsidR="00EA27E7" w:rsidRPr="00FB4DA9" w:rsidRDefault="00EA27E7" w:rsidP="008E0585">
      <w:pPr>
        <w:pStyle w:val="texte"/>
        <w:spacing w:before="120"/>
        <w:ind w:left="0"/>
        <w:jc w:val="both"/>
        <w:rPr>
          <w:strike/>
          <w:color w:val="548DD4" w:themeColor="text2" w:themeTint="99"/>
        </w:rPr>
      </w:pPr>
      <w:r w:rsidRPr="00FB4DA9">
        <w:rPr>
          <w:strike/>
          <w:color w:val="548DD4" w:themeColor="text2" w:themeTint="99"/>
        </w:rPr>
        <w:t>Cette fiche sera ensuite retournée au chargé d’exploitation (ou contremaître logistique) qui devra prendre en compte les observations. Il aura alors 2 mois pour y répondre et apporter les modifications éventuellement nécessaires à la procédure.</w:t>
      </w:r>
    </w:p>
    <w:p w:rsidR="00EA27E7" w:rsidRDefault="00EA27E7" w:rsidP="008E0585">
      <w:pPr>
        <w:pStyle w:val="Texte0"/>
        <w:spacing w:before="120"/>
        <w:ind w:left="0"/>
        <w:jc w:val="both"/>
        <w:rPr>
          <w:strike/>
          <w:color w:val="548DD4" w:themeColor="text2" w:themeTint="99"/>
          <w:sz w:val="22"/>
        </w:rPr>
      </w:pPr>
      <w:r w:rsidRPr="00FB4DA9">
        <w:rPr>
          <w:strike/>
          <w:color w:val="548DD4" w:themeColor="text2" w:themeTint="99"/>
          <w:sz w:val="22"/>
        </w:rPr>
        <w:t>Les fiches de validation seront ensuite archivées avec les pro</w:t>
      </w:r>
      <w:r w:rsidR="004036ED" w:rsidRPr="00FB4DA9">
        <w:rPr>
          <w:strike/>
          <w:color w:val="548DD4" w:themeColor="text2" w:themeTint="99"/>
          <w:sz w:val="22"/>
        </w:rPr>
        <w:t xml:space="preserve">cédures correspondantes au </w:t>
      </w:r>
      <w:r w:rsidRPr="00FB4DA9">
        <w:rPr>
          <w:strike/>
          <w:color w:val="548DD4" w:themeColor="text2" w:themeTint="99"/>
          <w:sz w:val="22"/>
        </w:rPr>
        <w:t>secrétariat.</w:t>
      </w:r>
    </w:p>
    <w:p w:rsidR="00D359B0" w:rsidRDefault="00D359B0" w:rsidP="008E0585">
      <w:pPr>
        <w:pStyle w:val="Texte0"/>
        <w:spacing w:before="120"/>
        <w:ind w:left="0"/>
        <w:jc w:val="both"/>
        <w:rPr>
          <w:strike/>
          <w:color w:val="548DD4" w:themeColor="text2" w:themeTint="99"/>
          <w:sz w:val="22"/>
        </w:rPr>
      </w:pPr>
    </w:p>
    <w:p w:rsidR="00D359B0" w:rsidRPr="00D359B0" w:rsidRDefault="00D359B0" w:rsidP="008E0585">
      <w:pPr>
        <w:pStyle w:val="Texte0"/>
        <w:spacing w:before="120"/>
        <w:ind w:left="0"/>
        <w:jc w:val="both"/>
        <w:rPr>
          <w:color w:val="548DD4" w:themeColor="text2" w:themeTint="99"/>
          <w:sz w:val="22"/>
          <w:highlight w:val="yellow"/>
        </w:rPr>
      </w:pPr>
      <w:r w:rsidRPr="00D359B0">
        <w:rPr>
          <w:color w:val="548DD4" w:themeColor="text2" w:themeTint="99"/>
          <w:sz w:val="22"/>
          <w:highlight w:val="yellow"/>
        </w:rPr>
        <w:t xml:space="preserve">D’après la consigne </w:t>
      </w:r>
      <w:r w:rsidRPr="00D359B0">
        <w:rPr>
          <w:highlight w:val="yellow"/>
        </w:rPr>
        <w:t>SYS-M-01-006</w:t>
      </w:r>
      <w:r>
        <w:rPr>
          <w:highlight w:val="yellow"/>
        </w:rPr>
        <w:t xml:space="preserve">, </w:t>
      </w:r>
      <w:r>
        <w:rPr>
          <w:color w:val="548DD4" w:themeColor="text2" w:themeTint="99"/>
          <w:sz w:val="22"/>
          <w:highlight w:val="yellow"/>
        </w:rPr>
        <w:t>on a des procédures critiq</w:t>
      </w:r>
      <w:r w:rsidRPr="00D359B0">
        <w:rPr>
          <w:color w:val="548DD4" w:themeColor="text2" w:themeTint="99"/>
          <w:sz w:val="22"/>
          <w:highlight w:val="yellow"/>
        </w:rPr>
        <w:t>ues « moyennes »</w:t>
      </w:r>
      <w:bookmarkStart w:id="27" w:name="_GoBack"/>
      <w:bookmarkEnd w:id="27"/>
    </w:p>
    <w:p w:rsidR="00D359B0" w:rsidRPr="00D359B0" w:rsidRDefault="00D359B0" w:rsidP="008E0585">
      <w:pPr>
        <w:pStyle w:val="Texte0"/>
        <w:spacing w:before="120"/>
        <w:ind w:left="0"/>
        <w:jc w:val="both"/>
        <w:rPr>
          <w:color w:val="548DD4" w:themeColor="text2" w:themeTint="99"/>
          <w:sz w:val="22"/>
        </w:rPr>
      </w:pPr>
      <w:r w:rsidRPr="00D359B0">
        <w:rPr>
          <w:color w:val="548DD4" w:themeColor="text2" w:themeTint="99"/>
          <w:sz w:val="22"/>
          <w:highlight w:val="yellow"/>
        </w:rPr>
        <w:t>Ce qui implique une « </w:t>
      </w:r>
      <w:r w:rsidRPr="00D359B0">
        <w:rPr>
          <w:rFonts w:ascii="ArialMT" w:eastAsia="SimSun" w:hAnsi="ArialMT" w:cs="ArialMT"/>
          <w:highlight w:val="yellow"/>
          <w:lang w:eastAsia="zh-CN"/>
        </w:rPr>
        <w:t>Révision de la procédure avec validation écrite par les exécutants ». Donc on doit garder une trace écrite…</w:t>
      </w:r>
    </w:p>
    <w:p w:rsidR="00D359B0" w:rsidRPr="00D359B0" w:rsidRDefault="00D359B0" w:rsidP="008E0585">
      <w:pPr>
        <w:pStyle w:val="Texte0"/>
        <w:spacing w:before="120"/>
        <w:ind w:left="0"/>
        <w:jc w:val="both"/>
        <w:rPr>
          <w:color w:val="548DD4" w:themeColor="text2" w:themeTint="99"/>
          <w:sz w:val="22"/>
        </w:rPr>
      </w:pPr>
    </w:p>
    <w:bookmarkStart w:id="28" w:name="_Toc423416938"/>
    <w:bookmarkStart w:id="29" w:name="_Toc443206727"/>
    <w:bookmarkStart w:id="30" w:name="_Toc529543443"/>
    <w:p w:rsidR="00EA27E7" w:rsidRDefault="00D359B0" w:rsidP="008E0585">
      <w:pPr>
        <w:pStyle w:val="Titre1"/>
      </w:pPr>
      <w:r>
        <w:rPr>
          <w:i/>
          <w:noProof/>
          <w:sz w:val="20"/>
          <w:lang w:val="en-US"/>
        </w:rPr>
        <mc:AlternateContent>
          <mc:Choice Requires="wps">
            <w:drawing>
              <wp:anchor distT="0" distB="0" distL="114300" distR="114300" simplePos="0" relativeHeight="251663360" behindDoc="0" locked="0" layoutInCell="1" allowOverlap="1">
                <wp:simplePos x="0" y="0"/>
                <wp:positionH relativeFrom="column">
                  <wp:posOffset>-416560</wp:posOffset>
                </wp:positionH>
                <wp:positionV relativeFrom="paragraph">
                  <wp:posOffset>99060</wp:posOffset>
                </wp:positionV>
                <wp:extent cx="304800" cy="264160"/>
                <wp:effectExtent l="2540" t="0" r="0" b="444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64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1575D" w:rsidRDefault="0091575D" w:rsidP="00EA27E7">
                            <w:pPr>
                              <w:rPr>
                                <w:b/>
                                <w:bCs/>
                              </w:rPr>
                            </w:pPr>
                            <w:r>
                              <w:rPr>
                                <w:b/>
                                <w:bCs/>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32.8pt;margin-top:7.8pt;width:24pt;height:2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" stroked="f">
                <v:textbox>
                  <w:txbxContent>
                    <w:p w:rsidR="0091575D" w:rsidRDefault="0091575D" w:rsidP="00EA27E7">
                      <w:pPr>
                        <w:rPr>
                          <w:b/>
                          <w:bCs/>
                        </w:rPr>
                      </w:pPr>
                      <w:r>
                        <w:rPr>
                          <w:b/>
                          <w:bCs/>
                        </w:rPr>
                        <w:t>&gt;</w:t>
                      </w:r>
                    </w:p>
                  </w:txbxContent>
                </v:textbox>
              </v:shape>
            </w:pict>
          </mc:Fallback>
        </mc:AlternateContent>
      </w:r>
      <w:r w:rsidR="00EA27E7">
        <w:t>DIFFUSION</w:t>
      </w:r>
      <w:bookmarkEnd w:id="28"/>
      <w:bookmarkEnd w:id="29"/>
      <w:bookmarkEnd w:id="30"/>
    </w:p>
    <w:p w:rsidR="00EA27E7" w:rsidRDefault="00EA27E7" w:rsidP="004036ED">
      <w:pPr>
        <w:pStyle w:val="texte"/>
        <w:spacing w:before="120"/>
        <w:ind w:left="0"/>
      </w:pPr>
      <w:r>
        <w:t>Le secrétariat du service est chargé de :</w:t>
      </w:r>
    </w:p>
    <w:p w:rsidR="00EA27E7" w:rsidRDefault="009D367B" w:rsidP="009D367B">
      <w:pPr>
        <w:numPr>
          <w:ilvl w:val="0"/>
          <w:numId w:val="33"/>
        </w:numPr>
        <w:tabs>
          <w:tab w:val="clear" w:pos="1211"/>
          <w:tab w:val="num" w:pos="567"/>
          <w:tab w:val="left" w:pos="2267"/>
          <w:tab w:val="left" w:pos="4660"/>
          <w:tab w:val="left" w:pos="5920"/>
        </w:tabs>
        <w:spacing w:before="80"/>
        <w:ind w:left="567" w:right="284" w:hanging="283"/>
        <w:jc w:val="both"/>
      </w:pPr>
      <w:r>
        <w:t>D</w:t>
      </w:r>
      <w:r w:rsidR="00EA27E7">
        <w:t>iffuser les consignes (</w:t>
      </w:r>
      <w:r w:rsidR="00EA27E7" w:rsidRPr="00951AF6">
        <w:rPr>
          <w:strike/>
          <w:color w:val="548DD4" w:themeColor="text2" w:themeTint="99"/>
        </w:rPr>
        <w:t>papier et</w:t>
      </w:r>
      <w:r w:rsidR="00EA27E7" w:rsidRPr="00951AF6">
        <w:rPr>
          <w:color w:val="548DD4" w:themeColor="text2" w:themeTint="99"/>
        </w:rPr>
        <w:t xml:space="preserve"> </w:t>
      </w:r>
      <w:r w:rsidR="00837AF1">
        <w:t>logiciel AVA</w:t>
      </w:r>
      <w:r>
        <w:t>NTEAM</w:t>
      </w:r>
      <w:r w:rsidR="00EA27E7">
        <w:t>)</w:t>
      </w:r>
    </w:p>
    <w:p w:rsidR="009D367B" w:rsidRDefault="009D367B" w:rsidP="009D367B">
      <w:pPr>
        <w:numPr>
          <w:ilvl w:val="0"/>
          <w:numId w:val="33"/>
        </w:numPr>
        <w:tabs>
          <w:tab w:val="clear" w:pos="1211"/>
          <w:tab w:val="num" w:pos="567"/>
          <w:tab w:val="left" w:pos="2267"/>
          <w:tab w:val="left" w:pos="4660"/>
          <w:tab w:val="left" w:pos="5920"/>
        </w:tabs>
        <w:spacing w:before="80"/>
        <w:ind w:left="567" w:right="284" w:hanging="283"/>
        <w:jc w:val="both"/>
      </w:pPr>
      <w:r>
        <w:t>D</w:t>
      </w:r>
      <w:r w:rsidR="00EA27E7">
        <w:t xml:space="preserve">iffuser les répertoires mis à jour </w:t>
      </w:r>
      <w:r w:rsidR="00837AF1">
        <w:t>(papier</w:t>
      </w:r>
      <w:r>
        <w:t>)</w:t>
      </w:r>
    </w:p>
    <w:p w:rsidR="009D367B" w:rsidRDefault="009D367B" w:rsidP="009D367B">
      <w:pPr>
        <w:numPr>
          <w:ilvl w:val="0"/>
          <w:numId w:val="33"/>
        </w:numPr>
        <w:tabs>
          <w:tab w:val="clear" w:pos="1211"/>
          <w:tab w:val="num" w:pos="567"/>
          <w:tab w:val="left" w:pos="2267"/>
          <w:tab w:val="left" w:pos="4660"/>
          <w:tab w:val="left" w:pos="5920"/>
        </w:tabs>
        <w:spacing w:before="80"/>
        <w:ind w:left="567" w:right="284" w:hanging="283"/>
        <w:jc w:val="both"/>
      </w:pPr>
      <w:r>
        <w:t>M</w:t>
      </w:r>
      <w:r w:rsidR="00EA27E7">
        <w:t xml:space="preserve">ettre à jour les fichiers de gestion de ces consignes </w:t>
      </w:r>
      <w:r>
        <w:t>(W/DPT/LPU/Secrétaire Technique)</w:t>
      </w:r>
    </w:p>
    <w:p w:rsidR="00EA27E7" w:rsidRPr="002240B6" w:rsidRDefault="00EA27E7" w:rsidP="009D367B">
      <w:pPr>
        <w:numPr>
          <w:ilvl w:val="0"/>
          <w:numId w:val="33"/>
        </w:numPr>
        <w:tabs>
          <w:tab w:val="clear" w:pos="1211"/>
          <w:tab w:val="num" w:pos="567"/>
          <w:tab w:val="left" w:pos="2267"/>
          <w:tab w:val="left" w:pos="4660"/>
          <w:tab w:val="left" w:pos="5920"/>
        </w:tabs>
        <w:spacing w:before="80"/>
        <w:ind w:left="567" w:right="284" w:hanging="283"/>
        <w:jc w:val="both"/>
        <w:rPr>
          <w:strike/>
          <w:color w:val="548DD4" w:themeColor="text2" w:themeTint="99"/>
        </w:rPr>
      </w:pPr>
      <w:r w:rsidRPr="002240B6">
        <w:rPr>
          <w:strike/>
          <w:color w:val="548DD4" w:themeColor="text2" w:themeTint="99"/>
        </w:rPr>
        <w:t>Tenir le cahier de diffusion des procédures à jour (papier) incluant les feuilles de validation. A chaque retour de remonte, les personnes pourront le consulter afin de connaître les évolutions.</w:t>
      </w:r>
    </w:p>
    <w:p w:rsidR="00EA27E7" w:rsidRPr="002240B6" w:rsidRDefault="00EA27E7" w:rsidP="009D367B">
      <w:pPr>
        <w:numPr>
          <w:ilvl w:val="0"/>
          <w:numId w:val="33"/>
        </w:numPr>
        <w:tabs>
          <w:tab w:val="clear" w:pos="1211"/>
          <w:tab w:val="num" w:pos="567"/>
          <w:tab w:val="left" w:pos="2267"/>
          <w:tab w:val="left" w:pos="4660"/>
          <w:tab w:val="left" w:pos="5920"/>
        </w:tabs>
        <w:spacing w:before="80"/>
        <w:ind w:left="567" w:right="284" w:hanging="283"/>
        <w:jc w:val="both"/>
        <w:rPr>
          <w:strike/>
          <w:color w:val="548DD4" w:themeColor="text2" w:themeTint="99"/>
        </w:rPr>
      </w:pPr>
      <w:r w:rsidRPr="002240B6">
        <w:rPr>
          <w:strike/>
          <w:color w:val="548DD4" w:themeColor="text2" w:themeTint="99"/>
        </w:rPr>
        <w:t>Diffuser les fiches de validations des procédures au Chef de quart (ou chef opérateur) et archiver celles revenant des chargés d’exploitation.</w:t>
      </w:r>
    </w:p>
    <w:p w:rsidR="00EA27E7" w:rsidRPr="002240B6" w:rsidRDefault="00EA27E7" w:rsidP="009D367B">
      <w:pPr>
        <w:pStyle w:val="Texte0"/>
        <w:spacing w:before="120"/>
        <w:ind w:left="0" w:right="425"/>
        <w:jc w:val="both"/>
        <w:rPr>
          <w:strike/>
          <w:color w:val="548DD4" w:themeColor="text2" w:themeTint="99"/>
          <w:sz w:val="22"/>
        </w:rPr>
      </w:pPr>
      <w:r w:rsidRPr="002240B6">
        <w:rPr>
          <w:strike/>
          <w:color w:val="548DD4" w:themeColor="text2" w:themeTint="99"/>
          <w:sz w:val="22"/>
        </w:rPr>
        <w:t>Le destinataire des exemplaires papiers détruira l'ancienne version à la réception de la nouvelle.</w:t>
      </w:r>
    </w:p>
    <w:p w:rsidR="00EA27E7" w:rsidRPr="007220B8" w:rsidRDefault="00EA27E7" w:rsidP="00EA27E7">
      <w:pPr>
        <w:pStyle w:val="Titre2"/>
        <w:tabs>
          <w:tab w:val="clear" w:pos="993"/>
          <w:tab w:val="left" w:pos="1418"/>
          <w:tab w:val="left" w:pos="2552"/>
        </w:tabs>
        <w:spacing w:after="0"/>
        <w:ind w:left="1418" w:right="567" w:hanging="567"/>
        <w:rPr>
          <w:i w:val="0"/>
          <w:u w:val="none"/>
        </w:rPr>
      </w:pPr>
      <w:bookmarkStart w:id="31" w:name="_Toc423416939"/>
      <w:bookmarkStart w:id="32" w:name="_Toc443206728"/>
      <w:bookmarkStart w:id="33" w:name="_Toc529543444"/>
      <w:r w:rsidRPr="007220B8">
        <w:rPr>
          <w:i w:val="0"/>
          <w:u w:val="none"/>
        </w:rPr>
        <w:t>Destinataires gérés : (exemplaires bleus)</w:t>
      </w:r>
      <w:bookmarkEnd w:id="31"/>
      <w:bookmarkEnd w:id="32"/>
      <w:bookmarkEnd w:id="33"/>
    </w:p>
    <w:p w:rsidR="00EA27E7" w:rsidRDefault="00EA27E7" w:rsidP="008075B5">
      <w:pPr>
        <w:numPr>
          <w:ilvl w:val="0"/>
          <w:numId w:val="33"/>
        </w:numPr>
        <w:tabs>
          <w:tab w:val="clear" w:pos="1211"/>
          <w:tab w:val="num" w:pos="567"/>
          <w:tab w:val="left" w:pos="2267"/>
          <w:tab w:val="left" w:pos="4660"/>
          <w:tab w:val="left" w:pos="5920"/>
        </w:tabs>
        <w:spacing w:before="80"/>
        <w:ind w:left="567" w:right="284" w:hanging="283"/>
        <w:jc w:val="both"/>
      </w:pPr>
      <w:r>
        <w:t>La salle de contrôle : cet exemplaire est disponible en permanence pour le personnel chargé de conduire l'unité.</w:t>
      </w:r>
    </w:p>
    <w:p w:rsidR="00EA27E7" w:rsidRDefault="00EA27E7" w:rsidP="008075B5">
      <w:pPr>
        <w:numPr>
          <w:ilvl w:val="0"/>
          <w:numId w:val="33"/>
        </w:numPr>
        <w:tabs>
          <w:tab w:val="clear" w:pos="1211"/>
          <w:tab w:val="num" w:pos="567"/>
          <w:tab w:val="left" w:pos="2267"/>
          <w:tab w:val="left" w:pos="4660"/>
          <w:tab w:val="left" w:pos="5920"/>
        </w:tabs>
        <w:spacing w:before="80"/>
        <w:ind w:left="567" w:right="284" w:hanging="283"/>
        <w:jc w:val="both"/>
      </w:pPr>
      <w:r>
        <w:t>L’armoire de documentation</w:t>
      </w:r>
    </w:p>
    <w:p w:rsidR="00EA27E7" w:rsidRPr="008075B5" w:rsidRDefault="00EA27E7" w:rsidP="008075B5">
      <w:pPr>
        <w:numPr>
          <w:ilvl w:val="0"/>
          <w:numId w:val="33"/>
        </w:numPr>
        <w:tabs>
          <w:tab w:val="clear" w:pos="1211"/>
          <w:tab w:val="num" w:pos="567"/>
          <w:tab w:val="left" w:pos="2267"/>
          <w:tab w:val="left" w:pos="4660"/>
          <w:tab w:val="left" w:pos="5920"/>
        </w:tabs>
        <w:spacing w:before="80"/>
        <w:ind w:left="567" w:right="284" w:hanging="283"/>
        <w:jc w:val="both"/>
      </w:pPr>
      <w:r>
        <w:t xml:space="preserve">Autres cartouche (valise PAD) </w:t>
      </w:r>
    </w:p>
    <w:p w:rsidR="00EA27E7" w:rsidRDefault="00EA27E7" w:rsidP="008075B5">
      <w:pPr>
        <w:pStyle w:val="Sous-texte"/>
        <w:tabs>
          <w:tab w:val="left" w:pos="0"/>
          <w:tab w:val="num" w:pos="1560"/>
        </w:tabs>
        <w:spacing w:before="80" w:after="80" w:line="240" w:lineRule="atLeast"/>
        <w:ind w:left="0" w:right="425"/>
        <w:jc w:val="both"/>
        <w:rPr>
          <w:bCs/>
        </w:rPr>
      </w:pPr>
      <w:r>
        <w:rPr>
          <w:bCs/>
        </w:rPr>
        <w:t>Les chefs de quart présents sont chargés de veiller à la disponibilité, à la propreté, à l'intégrité des recueils qui sont en salle de contrôle.</w:t>
      </w:r>
    </w:p>
    <w:p w:rsidR="00EA27E7" w:rsidRPr="007220B8" w:rsidRDefault="00EA27E7" w:rsidP="00EA27E7">
      <w:pPr>
        <w:pStyle w:val="Titre2"/>
        <w:tabs>
          <w:tab w:val="clear" w:pos="993"/>
          <w:tab w:val="left" w:pos="1418"/>
          <w:tab w:val="num" w:pos="1560"/>
        </w:tabs>
        <w:spacing w:before="200" w:after="0"/>
        <w:ind w:left="1276" w:hanging="425"/>
        <w:rPr>
          <w:i w:val="0"/>
          <w:u w:val="none"/>
        </w:rPr>
      </w:pPr>
      <w:bookmarkStart w:id="34" w:name="_Toc423416940"/>
      <w:bookmarkStart w:id="35" w:name="_Toc443206729"/>
      <w:bookmarkStart w:id="36" w:name="_Toc529543445"/>
      <w:r w:rsidRPr="007220B8">
        <w:rPr>
          <w:i w:val="0"/>
          <w:u w:val="none"/>
        </w:rPr>
        <w:t xml:space="preserve">Copies pour information : </w:t>
      </w:r>
      <w:bookmarkEnd w:id="34"/>
      <w:bookmarkEnd w:id="35"/>
      <w:r w:rsidRPr="007220B8">
        <w:rPr>
          <w:i w:val="0"/>
          <w:u w:val="none"/>
        </w:rPr>
        <w:t>par mail</w:t>
      </w:r>
      <w:bookmarkEnd w:id="36"/>
    </w:p>
    <w:p w:rsidR="00EA27E7" w:rsidRDefault="00951AF6" w:rsidP="004036ED">
      <w:pPr>
        <w:pStyle w:val="Sous-texte"/>
        <w:ind w:left="0"/>
      </w:pPr>
      <w:r w:rsidRPr="00787E9C">
        <w:rPr>
          <w:color w:val="FF0000"/>
        </w:rPr>
        <w:t>Après chaque diffusion de consigne,</w:t>
      </w:r>
      <w:r>
        <w:t xml:space="preserve"> </w:t>
      </w:r>
      <w:r w:rsidR="00787E9C">
        <w:t>une copie</w:t>
      </w:r>
      <w:r w:rsidR="00EA27E7">
        <w:t xml:space="preserve"> pour information </w:t>
      </w:r>
      <w:r w:rsidR="00787E9C">
        <w:t>es</w:t>
      </w:r>
      <w:r w:rsidR="00EA27E7">
        <w:t xml:space="preserve">t </w:t>
      </w:r>
      <w:r w:rsidR="00787E9C">
        <w:t>adressée</w:t>
      </w:r>
      <w:r w:rsidR="00EA27E7">
        <w:t xml:space="preserve"> systématiquement par mail</w:t>
      </w:r>
      <w:r w:rsidR="00837AF1">
        <w:t xml:space="preserve"> via </w:t>
      </w:r>
      <w:proofErr w:type="spellStart"/>
      <w:r w:rsidR="00837AF1">
        <w:t>Ava</w:t>
      </w:r>
      <w:r w:rsidR="008075B5">
        <w:t>nteam</w:t>
      </w:r>
      <w:proofErr w:type="spellEnd"/>
      <w:r w:rsidR="00EA27E7">
        <w:t xml:space="preserve"> :</w:t>
      </w:r>
    </w:p>
    <w:p w:rsidR="00EA27E7" w:rsidRDefault="00EA27E7" w:rsidP="00EA27E7">
      <w:pPr>
        <w:pStyle w:val="Sous-texte"/>
        <w:numPr>
          <w:ilvl w:val="0"/>
          <w:numId w:val="36"/>
        </w:numPr>
        <w:tabs>
          <w:tab w:val="clear" w:pos="1800"/>
          <w:tab w:val="num" w:pos="1276"/>
        </w:tabs>
        <w:ind w:left="851" w:firstLine="0"/>
        <w:jc w:val="both"/>
      </w:pPr>
      <w:r>
        <w:t xml:space="preserve">Aux </w:t>
      </w:r>
      <w:r w:rsidRPr="00951AF6">
        <w:rPr>
          <w:strike/>
          <w:color w:val="548DD4" w:themeColor="text2" w:themeTint="99"/>
        </w:rPr>
        <w:t>chefs de quart (ou chef opérateurs)</w:t>
      </w:r>
      <w:r w:rsidR="00951AF6" w:rsidRPr="00951AF6">
        <w:rPr>
          <w:color w:val="548DD4" w:themeColor="text2" w:themeTint="99"/>
        </w:rPr>
        <w:t xml:space="preserve">  </w:t>
      </w:r>
      <w:r w:rsidR="00951AF6" w:rsidRPr="00951AF6">
        <w:rPr>
          <w:color w:val="FF0000"/>
        </w:rPr>
        <w:t>équipes postés</w:t>
      </w:r>
    </w:p>
    <w:p w:rsidR="00EA27E7" w:rsidRDefault="00EA27E7" w:rsidP="00EA27E7">
      <w:pPr>
        <w:numPr>
          <w:ilvl w:val="0"/>
          <w:numId w:val="35"/>
        </w:numPr>
        <w:tabs>
          <w:tab w:val="clear" w:pos="1777"/>
          <w:tab w:val="num" w:pos="1276"/>
          <w:tab w:val="left" w:pos="2828"/>
          <w:tab w:val="left" w:pos="4376"/>
          <w:tab w:val="left" w:pos="5636"/>
        </w:tabs>
        <w:ind w:left="851" w:right="284" w:firstLine="0"/>
        <w:jc w:val="both"/>
      </w:pPr>
      <w:r>
        <w:t>Aux chargés d’exploitation (ou contremaîtres logistiques)</w:t>
      </w:r>
    </w:p>
    <w:p w:rsidR="00EA27E7" w:rsidRDefault="00EA27E7" w:rsidP="00EA27E7">
      <w:pPr>
        <w:numPr>
          <w:ilvl w:val="0"/>
          <w:numId w:val="35"/>
        </w:numPr>
        <w:tabs>
          <w:tab w:val="clear" w:pos="1777"/>
          <w:tab w:val="num" w:pos="1276"/>
          <w:tab w:val="left" w:pos="2828"/>
          <w:tab w:val="left" w:pos="4376"/>
          <w:tab w:val="left" w:pos="5636"/>
        </w:tabs>
        <w:ind w:left="851" w:right="284" w:firstLine="0"/>
        <w:jc w:val="both"/>
      </w:pPr>
      <w:r>
        <w:t xml:space="preserve">Aux ingénieurs d’exploitation / responsable organisation / Aide Technique Exploitation </w:t>
      </w:r>
    </w:p>
    <w:p w:rsidR="00787E9C" w:rsidRDefault="00787E9C" w:rsidP="00787E9C">
      <w:pPr>
        <w:tabs>
          <w:tab w:val="left" w:pos="2828"/>
          <w:tab w:val="left" w:pos="4376"/>
          <w:tab w:val="left" w:pos="5636"/>
        </w:tabs>
        <w:ind w:right="284"/>
        <w:jc w:val="both"/>
      </w:pPr>
    </w:p>
    <w:p w:rsidR="00787E9C" w:rsidRPr="00F46734" w:rsidRDefault="00F46734" w:rsidP="00787E9C">
      <w:pPr>
        <w:tabs>
          <w:tab w:val="left" w:pos="2828"/>
          <w:tab w:val="left" w:pos="4376"/>
          <w:tab w:val="left" w:pos="5636"/>
        </w:tabs>
        <w:ind w:right="284"/>
        <w:jc w:val="both"/>
        <w:rPr>
          <w:color w:val="FF0000"/>
        </w:rPr>
      </w:pPr>
      <w:r w:rsidRPr="00F46734">
        <w:rPr>
          <w:color w:val="FF0000"/>
        </w:rPr>
        <w:t>Chacun doit en accuser réception. (Voir procédure annexe X)</w:t>
      </w:r>
      <w:r w:rsidR="00D359B0">
        <w:rPr>
          <w:color w:val="FF0000"/>
        </w:rPr>
        <w:t xml:space="preserve"> – </w:t>
      </w:r>
      <w:r w:rsidR="00D359B0" w:rsidRPr="00D359B0">
        <w:rPr>
          <w:color w:val="FF0000"/>
          <w:highlight w:val="yellow"/>
        </w:rPr>
        <w:t>Je ne savais pas qu’il fallait faire ça…il y a une suivi de qui a réceptionné ou pas ?</w:t>
      </w:r>
    </w:p>
    <w:p w:rsidR="00F46734" w:rsidRDefault="00F46734" w:rsidP="00F46734">
      <w:pPr>
        <w:pStyle w:val="Sous-texte"/>
        <w:ind w:left="0"/>
      </w:pPr>
      <w:r>
        <w:t>Des copies peuvent aussi être adressées, suivant le sujet traité par la consigne, à d'autres ateliers ou Services de l'usine dont ceux cités dans la partie « responsabilités ».</w:t>
      </w:r>
    </w:p>
    <w:p w:rsidR="00F46734" w:rsidRDefault="00F46734" w:rsidP="00F46734">
      <w:pPr>
        <w:pStyle w:val="Sous-texte"/>
        <w:ind w:left="0"/>
      </w:pPr>
      <w:r>
        <w:t>En particulier, les procédures des sections SECURITE (U-02), ENVIRONNEMENT-ENERGIE-QUALITE (U-03) seront systématiquement envoyées aux responsables des services centraux correspondant.</w:t>
      </w:r>
    </w:p>
    <w:p w:rsidR="00F46734" w:rsidRPr="0000176B" w:rsidRDefault="0000176B" w:rsidP="0000176B">
      <w:pPr>
        <w:pStyle w:val="Sous-texte"/>
        <w:ind w:left="0"/>
        <w:rPr>
          <w:color w:val="FF0000"/>
        </w:rPr>
      </w:pPr>
      <w:r w:rsidRPr="0000176B">
        <w:rPr>
          <w:color w:val="FF0000"/>
        </w:rPr>
        <w:t xml:space="preserve">Cette procédure </w:t>
      </w:r>
      <w:r w:rsidRPr="0000176B">
        <w:rPr>
          <w:color w:val="FF0000"/>
          <w:u w:val="single"/>
        </w:rPr>
        <w:t>remplace</w:t>
      </w:r>
      <w:r w:rsidRPr="0000176B">
        <w:rPr>
          <w:color w:val="FF0000"/>
        </w:rPr>
        <w:t xml:space="preserve"> la  fiche de validation des procédures d’exploitation</w:t>
      </w:r>
      <w:r>
        <w:rPr>
          <w:color w:val="FF0000"/>
        </w:rPr>
        <w:t xml:space="preserve">. </w:t>
      </w:r>
    </w:p>
    <w:p w:rsidR="00F46734" w:rsidRPr="0000176B" w:rsidRDefault="00F46734" w:rsidP="00787E9C">
      <w:pPr>
        <w:tabs>
          <w:tab w:val="left" w:pos="2828"/>
          <w:tab w:val="left" w:pos="4376"/>
          <w:tab w:val="left" w:pos="5636"/>
        </w:tabs>
        <w:ind w:right="284"/>
        <w:jc w:val="both"/>
        <w:rPr>
          <w:color w:val="FF0000"/>
        </w:rPr>
      </w:pPr>
    </w:p>
    <w:p w:rsidR="00F46734" w:rsidRDefault="00F46734" w:rsidP="00787E9C">
      <w:pPr>
        <w:tabs>
          <w:tab w:val="left" w:pos="2828"/>
          <w:tab w:val="left" w:pos="4376"/>
          <w:tab w:val="left" w:pos="5636"/>
        </w:tabs>
        <w:ind w:right="284"/>
        <w:jc w:val="both"/>
      </w:pPr>
    </w:p>
    <w:p w:rsidR="00F46734" w:rsidRDefault="00F46734" w:rsidP="00787E9C">
      <w:pPr>
        <w:tabs>
          <w:tab w:val="left" w:pos="2828"/>
          <w:tab w:val="left" w:pos="4376"/>
          <w:tab w:val="left" w:pos="5636"/>
        </w:tabs>
        <w:ind w:right="284"/>
        <w:jc w:val="both"/>
      </w:pPr>
    </w:p>
    <w:p w:rsidR="00787E9C" w:rsidRDefault="00787E9C" w:rsidP="00D71F68">
      <w:pPr>
        <w:tabs>
          <w:tab w:val="left" w:pos="2828"/>
          <w:tab w:val="left" w:pos="4376"/>
          <w:tab w:val="left" w:pos="5636"/>
        </w:tabs>
        <w:ind w:right="284"/>
        <w:jc w:val="center"/>
      </w:pPr>
    </w:p>
    <w:p w:rsidR="00F46734" w:rsidRDefault="00F46734" w:rsidP="00D71F68">
      <w:pPr>
        <w:tabs>
          <w:tab w:val="left" w:pos="2828"/>
          <w:tab w:val="left" w:pos="4376"/>
          <w:tab w:val="left" w:pos="5636"/>
        </w:tabs>
        <w:ind w:right="284"/>
        <w:jc w:val="center"/>
      </w:pPr>
    </w:p>
    <w:p w:rsidR="00787E9C" w:rsidRDefault="00787E9C" w:rsidP="0000176B">
      <w:pPr>
        <w:tabs>
          <w:tab w:val="left" w:pos="2828"/>
          <w:tab w:val="left" w:pos="4376"/>
          <w:tab w:val="left" w:pos="5636"/>
        </w:tabs>
        <w:ind w:right="284"/>
        <w:jc w:val="both"/>
      </w:pPr>
    </w:p>
    <w:p w:rsidR="00EA27E7" w:rsidRDefault="00EA27E7" w:rsidP="0000176B">
      <w:pPr>
        <w:pStyle w:val="Titre1"/>
      </w:pPr>
      <w:bookmarkStart w:id="37" w:name="_Toc423416941"/>
      <w:bookmarkStart w:id="38" w:name="_Toc443206730"/>
      <w:bookmarkStart w:id="39" w:name="_Toc529543446"/>
      <w:r>
        <w:t>GESTION DES CONSIGNES</w:t>
      </w:r>
      <w:bookmarkEnd w:id="37"/>
      <w:bookmarkEnd w:id="38"/>
      <w:bookmarkEnd w:id="39"/>
    </w:p>
    <w:p w:rsidR="00EA27E7" w:rsidRDefault="00EA27E7" w:rsidP="007220B8">
      <w:pPr>
        <w:pStyle w:val="Sous-texte"/>
        <w:ind w:left="0"/>
      </w:pPr>
      <w:r>
        <w:t>Les Chargés d’exploitation (ou contremaîtres logistiques) et Ingénieurs responsables de la LPU sont gestionnaires des consignes techniques.</w:t>
      </w:r>
    </w:p>
    <w:p w:rsidR="00FB095E" w:rsidRDefault="00EA27E7" w:rsidP="00FB095E">
      <w:pPr>
        <w:pStyle w:val="Texte0"/>
        <w:ind w:left="0"/>
        <w:rPr>
          <w:color w:val="000000"/>
          <w:sz w:val="22"/>
        </w:rPr>
      </w:pPr>
      <w:r>
        <w:rPr>
          <w:color w:val="000000"/>
          <w:sz w:val="22"/>
        </w:rPr>
        <w:t>Ils en effectuent les mises à jour, chaque fois que cela apparaît nécessaire, et à minima tous les 5 ans pour l’ensemble des consignes.</w:t>
      </w:r>
    </w:p>
    <w:p w:rsidR="0000176B" w:rsidRPr="00FB095E" w:rsidRDefault="0000176B" w:rsidP="00FB095E">
      <w:pPr>
        <w:pStyle w:val="Texte0"/>
        <w:ind w:left="0"/>
        <w:rPr>
          <w:color w:val="000000"/>
          <w:sz w:val="22"/>
        </w:rPr>
      </w:pPr>
    </w:p>
    <w:p w:rsidR="00FB095E" w:rsidRDefault="00FB095E" w:rsidP="00FB095E">
      <w:pPr>
        <w:pStyle w:val="Titre1"/>
      </w:pPr>
      <w:bookmarkStart w:id="40" w:name="_Toc529543447"/>
      <w:r>
        <w:t xml:space="preserve">ANNEXE 1 : </w:t>
      </w:r>
      <w:r w:rsidR="008C3868" w:rsidRPr="008C3868">
        <w:rPr>
          <w:bCs w:val="0"/>
        </w:rPr>
        <w:t xml:space="preserve">DEFINITION DES SECTIONS </w:t>
      </w:r>
      <w:r w:rsidRPr="008C3868">
        <w:rPr>
          <w:bCs w:val="0"/>
        </w:rPr>
        <w:t>DES CONSIGNES D'EXPLOITATION</w:t>
      </w:r>
      <w:bookmarkEnd w:id="40"/>
    </w:p>
    <w:p w:rsidR="00FB095E" w:rsidRDefault="00FB095E" w:rsidP="00FB095E"/>
    <w:tbl>
      <w:tblPr>
        <w:tblW w:w="0" w:type="auto"/>
        <w:jc w:val="center"/>
        <w:tblLayout w:type="fixed"/>
        <w:tblCellMar>
          <w:left w:w="71" w:type="dxa"/>
          <w:right w:w="71" w:type="dxa"/>
        </w:tblCellMar>
        <w:tblLook w:val="0000" w:firstRow="0" w:lastRow="0" w:firstColumn="0" w:lastColumn="0" w:noHBand="0" w:noVBand="0"/>
      </w:tblPr>
      <w:tblGrid>
        <w:gridCol w:w="1701"/>
        <w:gridCol w:w="6804"/>
      </w:tblGrid>
      <w:tr w:rsidR="00FB095E" w:rsidTr="00FB095E">
        <w:trPr>
          <w:jc w:val="center"/>
        </w:trPr>
        <w:tc>
          <w:tcPr>
            <w:tcW w:w="1701" w:type="dxa"/>
            <w:tcBorders>
              <w:bottom w:val="single" w:sz="6" w:space="0" w:color="auto"/>
            </w:tcBorders>
          </w:tcPr>
          <w:p w:rsidR="00FB095E" w:rsidRPr="00640519" w:rsidRDefault="00FB095E" w:rsidP="00640519">
            <w:pPr>
              <w:jc w:val="center"/>
              <w:rPr>
                <w:b/>
              </w:rPr>
            </w:pPr>
            <w:r w:rsidRPr="00640519">
              <w:rPr>
                <w:b/>
              </w:rPr>
              <w:t>Numéro</w:t>
            </w:r>
          </w:p>
        </w:tc>
        <w:tc>
          <w:tcPr>
            <w:tcW w:w="6804" w:type="dxa"/>
            <w:tcBorders>
              <w:left w:val="single" w:sz="6" w:space="0" w:color="auto"/>
              <w:bottom w:val="single" w:sz="6" w:space="0" w:color="auto"/>
            </w:tcBorders>
          </w:tcPr>
          <w:p w:rsidR="00FB095E" w:rsidRPr="00640519" w:rsidRDefault="00FB095E" w:rsidP="00640519">
            <w:pPr>
              <w:jc w:val="center"/>
              <w:rPr>
                <w:b/>
              </w:rPr>
            </w:pPr>
            <w:r w:rsidRPr="00640519">
              <w:rPr>
                <w:b/>
              </w:rPr>
              <w:t>Libellé</w:t>
            </w:r>
          </w:p>
        </w:tc>
      </w:tr>
      <w:tr w:rsidR="00FB095E" w:rsidTr="00FB095E">
        <w:trPr>
          <w:jc w:val="center"/>
        </w:trPr>
        <w:tc>
          <w:tcPr>
            <w:tcW w:w="1701" w:type="dxa"/>
          </w:tcPr>
          <w:p w:rsidR="00FB095E" w:rsidRDefault="00FB095E" w:rsidP="00FB095E">
            <w:pPr>
              <w:tabs>
                <w:tab w:val="left" w:pos="6237"/>
                <w:tab w:val="left" w:pos="7088"/>
              </w:tabs>
              <w:spacing w:before="120"/>
              <w:jc w:val="center"/>
            </w:pPr>
            <w:r>
              <w:t>00</w:t>
            </w:r>
            <w:r>
              <w:br/>
            </w:r>
            <w:r>
              <w:br/>
              <w:t>02</w:t>
            </w:r>
            <w:r>
              <w:br/>
              <w:t>03</w:t>
            </w:r>
            <w:r>
              <w:br/>
              <w:t>04</w:t>
            </w:r>
            <w:r>
              <w:br/>
            </w:r>
          </w:p>
        </w:tc>
        <w:tc>
          <w:tcPr>
            <w:tcW w:w="6804" w:type="dxa"/>
            <w:tcBorders>
              <w:left w:val="single" w:sz="6" w:space="0" w:color="auto"/>
            </w:tcBorders>
          </w:tcPr>
          <w:p w:rsidR="00FB095E" w:rsidRDefault="00FB095E" w:rsidP="00FB095E">
            <w:pPr>
              <w:tabs>
                <w:tab w:val="left" w:pos="6237"/>
                <w:tab w:val="left" w:pos="7088"/>
              </w:tabs>
              <w:spacing w:before="120"/>
              <w:ind w:left="638"/>
            </w:pPr>
            <w:r>
              <w:t>Organisation</w:t>
            </w:r>
            <w:r>
              <w:br/>
            </w:r>
            <w:r>
              <w:br/>
              <w:t>Sécurité Interne</w:t>
            </w:r>
            <w:r>
              <w:br/>
              <w:t xml:space="preserve">Environnement </w:t>
            </w:r>
            <w:r w:rsidR="005F52C6">
              <w:t xml:space="preserve">/ Energie </w:t>
            </w:r>
            <w:r>
              <w:t>/ Qualité</w:t>
            </w:r>
            <w:r>
              <w:br/>
              <w:t>Appareillages</w:t>
            </w:r>
            <w:r>
              <w:br/>
            </w:r>
          </w:p>
        </w:tc>
      </w:tr>
      <w:tr w:rsidR="00FB095E" w:rsidTr="00FB095E">
        <w:trPr>
          <w:jc w:val="center"/>
        </w:trPr>
        <w:tc>
          <w:tcPr>
            <w:tcW w:w="1701" w:type="dxa"/>
            <w:tcBorders>
              <w:bottom w:val="single" w:sz="6" w:space="0" w:color="auto"/>
            </w:tcBorders>
          </w:tcPr>
          <w:p w:rsidR="00FB095E" w:rsidRDefault="00FB095E" w:rsidP="00FB095E">
            <w:pPr>
              <w:tabs>
                <w:tab w:val="left" w:pos="6237"/>
                <w:tab w:val="left" w:pos="7088"/>
              </w:tabs>
              <w:spacing w:after="120"/>
              <w:jc w:val="center"/>
            </w:pPr>
            <w:r>
              <w:t>06</w:t>
            </w:r>
            <w:r>
              <w:br/>
              <w:t>07</w:t>
            </w:r>
            <w:r>
              <w:br/>
              <w:t>08</w:t>
            </w:r>
            <w:r>
              <w:br/>
            </w:r>
            <w:r w:rsidRPr="007F554C">
              <w:t>09</w:t>
            </w:r>
          </w:p>
        </w:tc>
        <w:tc>
          <w:tcPr>
            <w:tcW w:w="6804" w:type="dxa"/>
            <w:tcBorders>
              <w:left w:val="single" w:sz="6" w:space="0" w:color="auto"/>
              <w:bottom w:val="single" w:sz="6" w:space="0" w:color="auto"/>
            </w:tcBorders>
          </w:tcPr>
          <w:p w:rsidR="00FB095E" w:rsidRDefault="00FB095E" w:rsidP="00FB095E">
            <w:pPr>
              <w:tabs>
                <w:tab w:val="left" w:pos="6237"/>
                <w:tab w:val="left" w:pos="7088"/>
              </w:tabs>
              <w:spacing w:after="120"/>
              <w:ind w:left="638"/>
            </w:pPr>
            <w:r>
              <w:t>Décarbonatation / Déminéralisation</w:t>
            </w:r>
            <w:r>
              <w:br/>
              <w:t>Dégazeurs</w:t>
            </w:r>
            <w:r>
              <w:br/>
              <w:t>Qualité de l'eau / Condensats</w:t>
            </w:r>
            <w:r>
              <w:br/>
              <w:t>Gestion des réseaux vapeur</w:t>
            </w:r>
          </w:p>
        </w:tc>
      </w:tr>
      <w:tr w:rsidR="00FB095E" w:rsidTr="00FB095E">
        <w:trPr>
          <w:jc w:val="center"/>
        </w:trPr>
        <w:tc>
          <w:tcPr>
            <w:tcW w:w="1701" w:type="dxa"/>
            <w:tcBorders>
              <w:top w:val="single" w:sz="6" w:space="0" w:color="auto"/>
            </w:tcBorders>
          </w:tcPr>
          <w:p w:rsidR="00FB095E" w:rsidRDefault="00FB095E" w:rsidP="00FB095E">
            <w:pPr>
              <w:tabs>
                <w:tab w:val="left" w:pos="6237"/>
                <w:tab w:val="left" w:pos="7088"/>
              </w:tabs>
              <w:jc w:val="center"/>
            </w:pPr>
          </w:p>
          <w:p w:rsidR="00FB095E" w:rsidRDefault="00FB095E" w:rsidP="00FB095E">
            <w:pPr>
              <w:tabs>
                <w:tab w:val="left" w:pos="6237"/>
                <w:tab w:val="left" w:pos="7088"/>
              </w:tabs>
              <w:jc w:val="center"/>
            </w:pPr>
            <w:r>
              <w:t>10</w:t>
            </w:r>
            <w:r>
              <w:br/>
              <w:t>11</w:t>
            </w:r>
            <w:r>
              <w:br/>
              <w:t>12</w:t>
            </w:r>
            <w:r>
              <w:br/>
            </w:r>
          </w:p>
        </w:tc>
        <w:tc>
          <w:tcPr>
            <w:tcW w:w="6804" w:type="dxa"/>
            <w:tcBorders>
              <w:top w:val="single" w:sz="6" w:space="0" w:color="auto"/>
              <w:left w:val="single" w:sz="6" w:space="0" w:color="auto"/>
            </w:tcBorders>
          </w:tcPr>
          <w:p w:rsidR="00FB095E" w:rsidRDefault="00FB095E" w:rsidP="00FB095E">
            <w:pPr>
              <w:tabs>
                <w:tab w:val="left" w:pos="6237"/>
                <w:tab w:val="left" w:pos="7088"/>
              </w:tabs>
              <w:ind w:left="638"/>
            </w:pPr>
          </w:p>
          <w:p w:rsidR="00FB095E" w:rsidRPr="00FB095E" w:rsidRDefault="00FB095E" w:rsidP="00FB095E">
            <w:pPr>
              <w:pStyle w:val="Retraitcorpsdetexte3"/>
              <w:ind w:left="650"/>
              <w:rPr>
                <w:sz w:val="22"/>
                <w:szCs w:val="22"/>
              </w:rPr>
            </w:pPr>
            <w:r w:rsidRPr="00FB095E">
              <w:rPr>
                <w:sz w:val="22"/>
                <w:szCs w:val="22"/>
              </w:rPr>
              <w:t>Démarrage/Arrêt/Entretien chaudières</w:t>
            </w:r>
            <w:r w:rsidRPr="00FB095E">
              <w:rPr>
                <w:sz w:val="22"/>
                <w:szCs w:val="22"/>
              </w:rPr>
              <w:br/>
              <w:t>Exploitation des chaudières</w:t>
            </w:r>
            <w:r w:rsidRPr="00FB095E">
              <w:rPr>
                <w:sz w:val="22"/>
                <w:szCs w:val="22"/>
              </w:rPr>
              <w:br/>
              <w:t>Démarrage/Arrêt/Entretien surchauffeurs</w:t>
            </w:r>
          </w:p>
        </w:tc>
      </w:tr>
      <w:tr w:rsidR="00FB095E" w:rsidTr="00FB095E">
        <w:trPr>
          <w:jc w:val="center"/>
        </w:trPr>
        <w:tc>
          <w:tcPr>
            <w:tcW w:w="1701" w:type="dxa"/>
          </w:tcPr>
          <w:p w:rsidR="00FB095E" w:rsidRDefault="00FB095E" w:rsidP="00FB095E">
            <w:pPr>
              <w:tabs>
                <w:tab w:val="left" w:pos="6237"/>
                <w:tab w:val="left" w:pos="7088"/>
              </w:tabs>
              <w:jc w:val="center"/>
            </w:pPr>
            <w:r>
              <w:t>14</w:t>
            </w:r>
            <w:r>
              <w:br/>
              <w:t>15</w:t>
            </w:r>
          </w:p>
        </w:tc>
        <w:tc>
          <w:tcPr>
            <w:tcW w:w="6804" w:type="dxa"/>
            <w:tcBorders>
              <w:left w:val="single" w:sz="6" w:space="0" w:color="auto"/>
            </w:tcBorders>
          </w:tcPr>
          <w:p w:rsidR="00FB095E" w:rsidRDefault="00FB095E" w:rsidP="00FB095E">
            <w:pPr>
              <w:tabs>
                <w:tab w:val="left" w:pos="6237"/>
                <w:tab w:val="left" w:pos="7088"/>
              </w:tabs>
              <w:ind w:left="638"/>
            </w:pPr>
            <w:r>
              <w:t>Combustible liquide</w:t>
            </w:r>
            <w:r>
              <w:br/>
              <w:t>Combustible gaz</w:t>
            </w:r>
          </w:p>
          <w:p w:rsidR="00FB095E" w:rsidRDefault="00FB095E" w:rsidP="00FB095E">
            <w:pPr>
              <w:tabs>
                <w:tab w:val="left" w:pos="6237"/>
                <w:tab w:val="left" w:pos="7088"/>
              </w:tabs>
              <w:ind w:left="638"/>
            </w:pPr>
          </w:p>
        </w:tc>
      </w:tr>
      <w:tr w:rsidR="00FB095E" w:rsidTr="00FB095E">
        <w:trPr>
          <w:jc w:val="center"/>
        </w:trPr>
        <w:tc>
          <w:tcPr>
            <w:tcW w:w="1701" w:type="dxa"/>
            <w:tcBorders>
              <w:bottom w:val="single" w:sz="6" w:space="0" w:color="auto"/>
            </w:tcBorders>
          </w:tcPr>
          <w:p w:rsidR="00FB095E" w:rsidRDefault="00FB095E" w:rsidP="00FB095E">
            <w:pPr>
              <w:tabs>
                <w:tab w:val="left" w:pos="6237"/>
                <w:tab w:val="left" w:pos="7088"/>
              </w:tabs>
              <w:jc w:val="center"/>
            </w:pPr>
          </w:p>
          <w:p w:rsidR="00FB095E" w:rsidRDefault="00FB095E" w:rsidP="00FB095E">
            <w:pPr>
              <w:tabs>
                <w:tab w:val="left" w:pos="6237"/>
                <w:tab w:val="left" w:pos="7088"/>
              </w:tabs>
              <w:spacing w:after="120"/>
              <w:jc w:val="center"/>
            </w:pPr>
            <w:r>
              <w:t>16</w:t>
            </w:r>
            <w:r>
              <w:br/>
              <w:t>17</w:t>
            </w:r>
            <w:r>
              <w:rPr>
                <w:i/>
              </w:rPr>
              <w:br/>
            </w:r>
            <w:r>
              <w:t>18</w:t>
            </w:r>
            <w:r>
              <w:br/>
              <w:t>19</w:t>
            </w:r>
          </w:p>
        </w:tc>
        <w:tc>
          <w:tcPr>
            <w:tcW w:w="6804" w:type="dxa"/>
            <w:tcBorders>
              <w:left w:val="single" w:sz="6" w:space="0" w:color="auto"/>
              <w:bottom w:val="single" w:sz="6" w:space="0" w:color="auto"/>
            </w:tcBorders>
          </w:tcPr>
          <w:p w:rsidR="00FB095E" w:rsidRDefault="00FB095E" w:rsidP="00FB095E">
            <w:pPr>
              <w:tabs>
                <w:tab w:val="left" w:pos="6237"/>
                <w:tab w:val="left" w:pos="7088"/>
              </w:tabs>
              <w:ind w:left="641"/>
            </w:pPr>
          </w:p>
          <w:p w:rsidR="00FB095E" w:rsidRDefault="00FB095E" w:rsidP="00FB095E">
            <w:pPr>
              <w:tabs>
                <w:tab w:val="left" w:pos="6237"/>
                <w:tab w:val="left" w:pos="7088"/>
              </w:tabs>
              <w:spacing w:after="120"/>
              <w:ind w:left="638"/>
            </w:pPr>
            <w:r>
              <w:t>Electricité : prioritaire = TAS</w:t>
            </w:r>
            <w:r>
              <w:br/>
              <w:t>Electricité HT : généralités</w:t>
            </w:r>
            <w:r>
              <w:br/>
              <w:t>Electricité HT : réseaux</w:t>
            </w:r>
            <w:r>
              <w:br/>
              <w:t>Air Instrument</w:t>
            </w:r>
          </w:p>
          <w:p w:rsidR="00FB095E" w:rsidRDefault="00FB095E" w:rsidP="00FB095E">
            <w:pPr>
              <w:tabs>
                <w:tab w:val="left" w:pos="6237"/>
                <w:tab w:val="left" w:pos="7088"/>
              </w:tabs>
              <w:spacing w:after="120"/>
              <w:ind w:left="638"/>
              <w:rPr>
                <w:i/>
              </w:rPr>
            </w:pPr>
          </w:p>
        </w:tc>
      </w:tr>
      <w:tr w:rsidR="00FB095E" w:rsidTr="00FB095E">
        <w:trPr>
          <w:jc w:val="center"/>
        </w:trPr>
        <w:tc>
          <w:tcPr>
            <w:tcW w:w="1701" w:type="dxa"/>
            <w:tcBorders>
              <w:top w:val="single" w:sz="6" w:space="0" w:color="auto"/>
              <w:bottom w:val="single" w:sz="6" w:space="0" w:color="auto"/>
            </w:tcBorders>
          </w:tcPr>
          <w:p w:rsidR="00FB095E" w:rsidRDefault="00FB095E" w:rsidP="00FB095E">
            <w:pPr>
              <w:pStyle w:val="Corpsdetexte"/>
              <w:jc w:val="center"/>
            </w:pPr>
          </w:p>
          <w:p w:rsidR="00FB095E" w:rsidRDefault="00FB095E" w:rsidP="00FB095E">
            <w:pPr>
              <w:pStyle w:val="Corpsdetexte"/>
              <w:spacing w:after="0"/>
              <w:jc w:val="center"/>
            </w:pPr>
            <w:r>
              <w:t>20</w:t>
            </w:r>
            <w:r>
              <w:br/>
              <w:t>21</w:t>
            </w:r>
            <w:r>
              <w:br/>
              <w:t>22</w:t>
            </w:r>
            <w:r>
              <w:br/>
              <w:t>23</w:t>
            </w:r>
            <w:r>
              <w:br/>
              <w:t>24</w:t>
            </w:r>
          </w:p>
          <w:p w:rsidR="00FB095E" w:rsidRDefault="00FB095E" w:rsidP="00FB095E">
            <w:pPr>
              <w:pStyle w:val="Corpsdetexte"/>
              <w:tabs>
                <w:tab w:val="left" w:pos="213"/>
                <w:tab w:val="left" w:pos="638"/>
              </w:tabs>
              <w:ind w:left="-74"/>
              <w:jc w:val="center"/>
            </w:pPr>
            <w:r>
              <w:t xml:space="preserve"> 28</w:t>
            </w:r>
          </w:p>
        </w:tc>
        <w:tc>
          <w:tcPr>
            <w:tcW w:w="6804" w:type="dxa"/>
            <w:tcBorders>
              <w:top w:val="single" w:sz="6" w:space="0" w:color="auto"/>
              <w:left w:val="single" w:sz="6" w:space="0" w:color="auto"/>
              <w:bottom w:val="single" w:sz="6" w:space="0" w:color="auto"/>
            </w:tcBorders>
          </w:tcPr>
          <w:p w:rsidR="00FB095E" w:rsidRDefault="00FB095E" w:rsidP="00FB095E">
            <w:pPr>
              <w:tabs>
                <w:tab w:val="left" w:pos="6237"/>
                <w:tab w:val="left" w:pos="7088"/>
              </w:tabs>
              <w:spacing w:after="120"/>
              <w:rPr>
                <w:szCs w:val="20"/>
              </w:rPr>
            </w:pPr>
          </w:p>
          <w:p w:rsidR="00FB095E" w:rsidRDefault="00FB095E" w:rsidP="00FB095E">
            <w:pPr>
              <w:tabs>
                <w:tab w:val="left" w:pos="6237"/>
                <w:tab w:val="left" w:pos="7088"/>
              </w:tabs>
              <w:ind w:left="650"/>
            </w:pPr>
            <w:r>
              <w:t>Azote</w:t>
            </w:r>
            <w:r>
              <w:br/>
              <w:t>Oxygène</w:t>
            </w:r>
            <w:r>
              <w:br/>
              <w:t xml:space="preserve">Réseaux vapeur </w:t>
            </w:r>
            <w:r>
              <w:br/>
              <w:t>Eau de mer</w:t>
            </w:r>
            <w:r>
              <w:br/>
              <w:t>Réseaux d'eau</w:t>
            </w:r>
          </w:p>
          <w:p w:rsidR="00FB095E" w:rsidRDefault="00FB095E" w:rsidP="00FB095E">
            <w:pPr>
              <w:tabs>
                <w:tab w:val="left" w:pos="6237"/>
                <w:tab w:val="left" w:pos="7088"/>
              </w:tabs>
              <w:spacing w:after="120"/>
              <w:ind w:left="650"/>
            </w:pPr>
            <w:r>
              <w:t>Réseaux distribution électrique</w:t>
            </w:r>
          </w:p>
          <w:p w:rsidR="00FB095E" w:rsidRDefault="00FB095E" w:rsidP="00FB095E">
            <w:pPr>
              <w:tabs>
                <w:tab w:val="left" w:pos="6237"/>
                <w:tab w:val="left" w:pos="7088"/>
              </w:tabs>
              <w:ind w:left="641"/>
            </w:pPr>
          </w:p>
        </w:tc>
      </w:tr>
      <w:tr w:rsidR="00FB095E" w:rsidTr="00FB095E">
        <w:trPr>
          <w:jc w:val="center"/>
        </w:trPr>
        <w:tc>
          <w:tcPr>
            <w:tcW w:w="1701" w:type="dxa"/>
            <w:tcBorders>
              <w:top w:val="single" w:sz="6" w:space="0" w:color="auto"/>
              <w:bottom w:val="single" w:sz="6" w:space="0" w:color="auto"/>
            </w:tcBorders>
          </w:tcPr>
          <w:p w:rsidR="00FB095E" w:rsidRDefault="00FB095E" w:rsidP="00FB095E">
            <w:pPr>
              <w:pStyle w:val="Corpsdetexte"/>
            </w:pPr>
          </w:p>
          <w:p w:rsidR="00FB095E" w:rsidRDefault="00FB095E" w:rsidP="00FB095E">
            <w:pPr>
              <w:tabs>
                <w:tab w:val="left" w:pos="4868"/>
                <w:tab w:val="left" w:pos="5719"/>
              </w:tabs>
              <w:autoSpaceDE w:val="0"/>
              <w:autoSpaceDN w:val="0"/>
              <w:adjustRightInd w:val="0"/>
              <w:jc w:val="center"/>
              <w:rPr>
                <w:color w:val="000000"/>
              </w:rPr>
            </w:pPr>
            <w:r>
              <w:rPr>
                <w:color w:val="000000"/>
              </w:rPr>
              <w:t>30</w:t>
            </w:r>
          </w:p>
          <w:p w:rsidR="00FB095E" w:rsidRDefault="00FB095E" w:rsidP="00FB095E">
            <w:pPr>
              <w:tabs>
                <w:tab w:val="left" w:pos="4868"/>
                <w:tab w:val="left" w:pos="5719"/>
              </w:tabs>
              <w:autoSpaceDE w:val="0"/>
              <w:autoSpaceDN w:val="0"/>
              <w:adjustRightInd w:val="0"/>
              <w:jc w:val="center"/>
              <w:rPr>
                <w:color w:val="000000"/>
                <w:lang w:val="en-US"/>
              </w:rPr>
            </w:pPr>
            <w:r>
              <w:rPr>
                <w:color w:val="000000"/>
                <w:lang w:val="en-US"/>
              </w:rPr>
              <w:t>31</w:t>
            </w:r>
          </w:p>
          <w:p w:rsidR="00FB095E" w:rsidRDefault="00FB095E" w:rsidP="00FB095E">
            <w:pPr>
              <w:tabs>
                <w:tab w:val="left" w:pos="4868"/>
                <w:tab w:val="left" w:pos="5719"/>
              </w:tabs>
              <w:autoSpaceDE w:val="0"/>
              <w:autoSpaceDN w:val="0"/>
              <w:adjustRightInd w:val="0"/>
              <w:jc w:val="center"/>
              <w:rPr>
                <w:color w:val="000000"/>
                <w:lang w:val="en-US"/>
              </w:rPr>
            </w:pPr>
            <w:r>
              <w:rPr>
                <w:color w:val="000000"/>
                <w:lang w:val="en-US"/>
              </w:rPr>
              <w:t>33</w:t>
            </w:r>
          </w:p>
          <w:p w:rsidR="00FB095E" w:rsidRDefault="00FB095E" w:rsidP="00FB095E">
            <w:pPr>
              <w:pStyle w:val="Corpsdetexte"/>
              <w:rPr>
                <w:sz w:val="16"/>
                <w:lang w:val="en-US"/>
              </w:rPr>
            </w:pPr>
          </w:p>
        </w:tc>
        <w:tc>
          <w:tcPr>
            <w:tcW w:w="6804" w:type="dxa"/>
            <w:tcBorders>
              <w:top w:val="single" w:sz="6" w:space="0" w:color="auto"/>
              <w:left w:val="single" w:sz="6" w:space="0" w:color="auto"/>
              <w:bottom w:val="single" w:sz="6" w:space="0" w:color="auto"/>
            </w:tcBorders>
          </w:tcPr>
          <w:p w:rsidR="00FB095E" w:rsidRDefault="00FB095E" w:rsidP="00FB095E">
            <w:pPr>
              <w:tabs>
                <w:tab w:val="left" w:pos="4868"/>
                <w:tab w:val="left" w:pos="5719"/>
              </w:tabs>
              <w:autoSpaceDE w:val="0"/>
              <w:autoSpaceDN w:val="0"/>
              <w:adjustRightInd w:val="0"/>
              <w:rPr>
                <w:szCs w:val="20"/>
              </w:rPr>
            </w:pPr>
          </w:p>
          <w:p w:rsidR="00FB095E" w:rsidRDefault="00FB095E" w:rsidP="00FB095E">
            <w:pPr>
              <w:tabs>
                <w:tab w:val="left" w:pos="4868"/>
                <w:tab w:val="left" w:pos="5719"/>
              </w:tabs>
              <w:autoSpaceDE w:val="0"/>
              <w:autoSpaceDN w:val="0"/>
              <w:adjustRightInd w:val="0"/>
              <w:ind w:left="650"/>
              <w:rPr>
                <w:color w:val="000000"/>
              </w:rPr>
            </w:pPr>
            <w:r>
              <w:rPr>
                <w:color w:val="000000"/>
              </w:rPr>
              <w:t>Généralités station biologique</w:t>
            </w:r>
          </w:p>
          <w:p w:rsidR="00FB095E" w:rsidRDefault="00FB095E" w:rsidP="00FB095E">
            <w:pPr>
              <w:tabs>
                <w:tab w:val="left" w:pos="4868"/>
                <w:tab w:val="left" w:pos="5719"/>
              </w:tabs>
              <w:autoSpaceDE w:val="0"/>
              <w:autoSpaceDN w:val="0"/>
              <w:adjustRightInd w:val="0"/>
              <w:ind w:left="638"/>
              <w:rPr>
                <w:color w:val="000000"/>
              </w:rPr>
            </w:pPr>
            <w:r>
              <w:rPr>
                <w:color w:val="000000"/>
              </w:rPr>
              <w:t>Exploitation station biologique</w:t>
            </w:r>
          </w:p>
          <w:p w:rsidR="00FB095E" w:rsidRDefault="00FB095E" w:rsidP="00FB095E">
            <w:pPr>
              <w:tabs>
                <w:tab w:val="left" w:pos="4868"/>
                <w:tab w:val="left" w:pos="5719"/>
              </w:tabs>
              <w:autoSpaceDE w:val="0"/>
              <w:autoSpaceDN w:val="0"/>
              <w:adjustRightInd w:val="0"/>
              <w:ind w:left="638"/>
              <w:rPr>
                <w:color w:val="000000"/>
              </w:rPr>
            </w:pPr>
            <w:r>
              <w:rPr>
                <w:color w:val="000000"/>
              </w:rPr>
              <w:t xml:space="preserve">Gestion </w:t>
            </w:r>
            <w:proofErr w:type="gramStart"/>
            <w:r>
              <w:rPr>
                <w:color w:val="000000"/>
              </w:rPr>
              <w:t>des tiers station biologique</w:t>
            </w:r>
            <w:proofErr w:type="gramEnd"/>
          </w:p>
          <w:p w:rsidR="00FB095E" w:rsidRDefault="00FB095E" w:rsidP="00FB095E">
            <w:pPr>
              <w:pStyle w:val="Retraitcorpsdetexte"/>
              <w:rPr>
                <w:sz w:val="22"/>
              </w:rPr>
            </w:pPr>
          </w:p>
        </w:tc>
      </w:tr>
    </w:tbl>
    <w:p w:rsidR="0075747C" w:rsidRDefault="0075747C" w:rsidP="0075747C"/>
    <w:p w:rsidR="00FB095E" w:rsidRPr="00FB095E" w:rsidRDefault="00FB095E" w:rsidP="0075747C">
      <w:pPr>
        <w:pStyle w:val="Titre1"/>
      </w:pPr>
      <w:bookmarkStart w:id="41" w:name="_Toc529543448"/>
      <w:r>
        <w:t xml:space="preserve">ANNEXE 2 : </w:t>
      </w:r>
      <w:r w:rsidR="00247A0D">
        <w:t>FICHE DE VALIDATION DES CONSIGNES CENTRALE</w:t>
      </w:r>
      <w:bookmarkEnd w:id="41"/>
    </w:p>
    <w:p w:rsidR="00247A0D" w:rsidRDefault="00247A0D" w:rsidP="00FB095E"/>
    <w:p w:rsidR="00247A0D" w:rsidRDefault="00247A0D" w:rsidP="00247A0D"/>
    <w:p w:rsidR="00247A0D" w:rsidRDefault="00D359B0" w:rsidP="00247A0D">
      <w:pPr>
        <w:pStyle w:val="Titre"/>
        <w:rPr>
          <w:sz w:val="36"/>
        </w:rPr>
      </w:pPr>
      <w:r>
        <w:rPr>
          <w:noProof/>
          <w:sz w:val="36"/>
          <w:lang w:val="en-US"/>
        </w:rPr>
        <mc:AlternateContent>
          <mc:Choice Requires="wps">
            <w:drawing>
              <wp:anchor distT="0" distB="0" distL="114300" distR="114300" simplePos="0" relativeHeight="251665408" behindDoc="0" locked="0" layoutInCell="1" allowOverlap="1">
                <wp:simplePos x="0" y="0"/>
                <wp:positionH relativeFrom="column">
                  <wp:posOffset>409575</wp:posOffset>
                </wp:positionH>
                <wp:positionV relativeFrom="paragraph">
                  <wp:posOffset>196215</wp:posOffset>
                </wp:positionV>
                <wp:extent cx="5743575" cy="8286750"/>
                <wp:effectExtent l="9525" t="13970" r="9525" b="508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828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71CA70" id="_x0000_t32" coordsize="21600,21600" o:spt="32" o:oned="t" path="m,l21600,21600e" filled="f">
                <v:path arrowok="t" fillok="f" o:connecttype="none"/>
                <o:lock v:ext="edit" shapetype="t"/>
              </v:shapetype>
              <v:shape id="AutoShape 8" o:spid="_x0000_s1026" type="#_x0000_t32" style="position:absolute;margin-left:32.25pt;margin-top:15.45pt;width:452.25pt;height:6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"/>
            </w:pict>
          </mc:Fallback>
        </mc:AlternateContent>
      </w:r>
      <w:r w:rsidR="00247A0D">
        <w:rPr>
          <w:sz w:val="36"/>
        </w:rPr>
        <w:t xml:space="preserve">FICHE DE VALIDATION DES </w:t>
      </w:r>
    </w:p>
    <w:p w:rsidR="00247A0D" w:rsidRDefault="00247A0D" w:rsidP="00247A0D">
      <w:pPr>
        <w:pStyle w:val="Sous-titre"/>
      </w:pPr>
      <w:r>
        <w:rPr>
          <w:rFonts w:ascii="Times New Roman" w:hAnsi="Times New Roman" w:cs="Times New Roman"/>
        </w:rPr>
        <w:t>PROCEDURES D’EXPLOITATION A LA CENTRALE</w:t>
      </w:r>
    </w:p>
    <w:p w:rsidR="00247A0D" w:rsidRDefault="00247A0D" w:rsidP="00247A0D">
      <w:pPr>
        <w:jc w:val="center"/>
        <w:rPr>
          <w:b/>
          <w:bCs/>
        </w:rPr>
      </w:pPr>
    </w:p>
    <w:p w:rsidR="00247A0D" w:rsidRDefault="00247A0D" w:rsidP="00247A0D">
      <w:pPr>
        <w:autoSpaceDE w:val="0"/>
        <w:autoSpaceDN w:val="0"/>
        <w:adjustRightInd w:val="0"/>
        <w:ind w:left="284"/>
        <w:rPr>
          <w:color w:val="000000"/>
        </w:rPr>
      </w:pPr>
      <w:r>
        <w:rPr>
          <w:color w:val="000000"/>
        </w:rPr>
        <w:t xml:space="preserve">Cette fiche ne concerne que les procédures cotées en criticité moyenne et haute selon </w:t>
      </w:r>
    </w:p>
    <w:p w:rsidR="00247A0D" w:rsidRDefault="00247A0D" w:rsidP="00247A0D">
      <w:pPr>
        <w:autoSpaceDE w:val="0"/>
        <w:autoSpaceDN w:val="0"/>
        <w:adjustRightInd w:val="0"/>
        <w:ind w:left="284"/>
        <w:rPr>
          <w:color w:val="000000"/>
        </w:rPr>
      </w:pPr>
      <w:r>
        <w:rPr>
          <w:color w:val="000000"/>
        </w:rPr>
        <w:t>SYS-M1-06. L'objectif est de vérifier l’applicabilité de la procédure citée.</w:t>
      </w:r>
    </w:p>
    <w:p w:rsidR="00247A0D" w:rsidRDefault="00247A0D" w:rsidP="00247A0D">
      <w:pPr>
        <w:pStyle w:val="Corpsdetexte"/>
        <w:ind w:left="284"/>
      </w:pPr>
      <w:r>
        <w:t xml:space="preserve">N'hésitez pas à la commenter pour améliorer la compréhension du texte ou signaler des problèmes d'application sur le terrain.  </w:t>
      </w:r>
    </w:p>
    <w:p w:rsidR="00247A0D" w:rsidRPr="00247A0D" w:rsidRDefault="00247A0D" w:rsidP="00247A0D">
      <w:pPr>
        <w:pStyle w:val="Corpsdetexte3"/>
        <w:ind w:left="284"/>
        <w:rPr>
          <w:rFonts w:ascii="Helv" w:hAnsi="Helv"/>
          <w:sz w:val="22"/>
          <w:szCs w:val="22"/>
        </w:rPr>
      </w:pPr>
      <w:r w:rsidRPr="00247A0D">
        <w:rPr>
          <w:sz w:val="22"/>
          <w:szCs w:val="22"/>
        </w:rPr>
        <w:t>Le chef de quart est responsable de la validation de cette fiche par lui-même et par le personnel de son équipe.</w:t>
      </w:r>
    </w:p>
    <w:tbl>
      <w:tblPr>
        <w:tblW w:w="10177" w:type="dxa"/>
        <w:jc w:val="center"/>
        <w:tblLayout w:type="fixed"/>
        <w:tblCellMar>
          <w:left w:w="0" w:type="dxa"/>
          <w:right w:w="0" w:type="dxa"/>
        </w:tblCellMar>
        <w:tblLook w:val="0000" w:firstRow="0" w:lastRow="0" w:firstColumn="0" w:lastColumn="0" w:noHBand="0" w:noVBand="0"/>
      </w:tblPr>
      <w:tblGrid>
        <w:gridCol w:w="2124"/>
        <w:gridCol w:w="853"/>
        <w:gridCol w:w="3060"/>
        <w:gridCol w:w="2520"/>
        <w:gridCol w:w="1620"/>
      </w:tblGrid>
      <w:tr w:rsidR="00247A0D" w:rsidTr="0091575D">
        <w:trPr>
          <w:trHeight w:val="887"/>
          <w:jc w:val="center"/>
        </w:trPr>
        <w:tc>
          <w:tcPr>
            <w:tcW w:w="2124"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N° de la procédure</w:t>
            </w:r>
          </w:p>
        </w:tc>
        <w:tc>
          <w:tcPr>
            <w:tcW w:w="3913" w:type="dxa"/>
            <w:gridSpan w:val="2"/>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Titre de la procédure</w:t>
            </w:r>
          </w:p>
        </w:tc>
        <w:tc>
          <w:tcPr>
            <w:tcW w:w="2520" w:type="dxa"/>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Date de mise à disposition de la fiche de validation</w:t>
            </w:r>
          </w:p>
        </w:tc>
        <w:tc>
          <w:tcPr>
            <w:tcW w:w="1620" w:type="dxa"/>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N° d'équipe</w:t>
            </w:r>
          </w:p>
        </w:tc>
      </w:tr>
      <w:tr w:rsidR="00247A0D" w:rsidTr="0091575D">
        <w:trPr>
          <w:trHeight w:val="509"/>
          <w:jc w:val="center"/>
        </w:trPr>
        <w:tc>
          <w:tcPr>
            <w:tcW w:w="2124" w:type="dxa"/>
            <w:tcBorders>
              <w:top w:val="nil"/>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jc w:val="center"/>
              <w:rPr>
                <w:rFonts w:eastAsia="Arial Unicode MS"/>
              </w:rPr>
            </w:pPr>
          </w:p>
        </w:tc>
        <w:tc>
          <w:tcPr>
            <w:tcW w:w="3913" w:type="dxa"/>
            <w:gridSpan w:val="2"/>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252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162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r>
      <w:tr w:rsidR="00247A0D" w:rsidTr="0091575D">
        <w:trPr>
          <w:cantSplit/>
          <w:trHeight w:val="276"/>
          <w:jc w:val="center"/>
        </w:trPr>
        <w:tc>
          <w:tcPr>
            <w:tcW w:w="10177" w:type="dxa"/>
            <w:gridSpan w:val="5"/>
            <w:vMerge w:val="restar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tcPr>
          <w:p w:rsidR="00247A0D" w:rsidRDefault="00247A0D" w:rsidP="0091575D">
            <w:pPr>
              <w:rPr>
                <w:rFonts w:eastAsia="Arial Unicode MS"/>
                <w:b/>
                <w:bCs/>
              </w:rPr>
            </w:pPr>
            <w:r>
              <w:rPr>
                <w:b/>
                <w:bCs/>
                <w:u w:val="single"/>
              </w:rPr>
              <w:t>OBSERVATIONS</w:t>
            </w:r>
            <w:r>
              <w:t> :</w:t>
            </w:r>
          </w:p>
        </w:tc>
      </w:tr>
      <w:tr w:rsidR="00247A0D" w:rsidTr="0091575D">
        <w:trPr>
          <w:cantSplit/>
          <w:trHeight w:val="276"/>
          <w:jc w:val="center"/>
        </w:trPr>
        <w:tc>
          <w:tcPr>
            <w:tcW w:w="10177" w:type="dxa"/>
            <w:gridSpan w:val="5"/>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r>
      <w:tr w:rsidR="00247A0D" w:rsidTr="00247A0D">
        <w:trPr>
          <w:cantSplit/>
          <w:trHeight w:val="2259"/>
          <w:jc w:val="center"/>
        </w:trPr>
        <w:tc>
          <w:tcPr>
            <w:tcW w:w="10177" w:type="dxa"/>
            <w:gridSpan w:val="5"/>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r>
      <w:tr w:rsidR="00247A0D" w:rsidTr="0091575D">
        <w:trPr>
          <w:trHeight w:val="315"/>
          <w:jc w:val="center"/>
        </w:trPr>
        <w:tc>
          <w:tcPr>
            <w:tcW w:w="2977" w:type="dxa"/>
            <w:gridSpan w:val="2"/>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Fonction</w:t>
            </w:r>
          </w:p>
        </w:tc>
        <w:tc>
          <w:tcPr>
            <w:tcW w:w="3060" w:type="dxa"/>
            <w:tcBorders>
              <w:top w:val="nil"/>
              <w:left w:val="nil"/>
              <w:bottom w:val="single" w:sz="4" w:space="0" w:color="auto"/>
              <w:right w:val="single" w:sz="4" w:space="0" w:color="auto"/>
            </w:tcBorders>
            <w:tcMar>
              <w:top w:w="18" w:type="dxa"/>
              <w:left w:w="18" w:type="dxa"/>
              <w:bottom w:w="0" w:type="dxa"/>
              <w:right w:w="18" w:type="dxa"/>
            </w:tcMar>
            <w:vAlign w:val="bottom"/>
          </w:tcPr>
          <w:p w:rsidR="00247A0D" w:rsidRDefault="00247A0D" w:rsidP="0091575D">
            <w:pPr>
              <w:jc w:val="center"/>
              <w:rPr>
                <w:rFonts w:eastAsia="Arial Unicode MS"/>
                <w:b/>
                <w:bCs/>
              </w:rPr>
            </w:pPr>
            <w:r>
              <w:rPr>
                <w:b/>
                <w:bCs/>
              </w:rPr>
              <w:t xml:space="preserve">Nom </w:t>
            </w:r>
          </w:p>
        </w:tc>
        <w:tc>
          <w:tcPr>
            <w:tcW w:w="4140" w:type="dxa"/>
            <w:gridSpan w:val="2"/>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Signature</w:t>
            </w:r>
          </w:p>
        </w:tc>
      </w:tr>
      <w:tr w:rsidR="00247A0D" w:rsidTr="0091575D">
        <w:trPr>
          <w:cantSplit/>
          <w:trHeight w:val="522"/>
          <w:jc w:val="center"/>
        </w:trPr>
        <w:tc>
          <w:tcPr>
            <w:tcW w:w="2977" w:type="dxa"/>
            <w:gridSpan w:val="2"/>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rPr>
                <w:b/>
                <w:bCs/>
              </w:rPr>
            </w:pPr>
            <w:r>
              <w:rPr>
                <w:b/>
                <w:bCs/>
              </w:rPr>
              <w:t>Chef de quart</w:t>
            </w:r>
          </w:p>
        </w:tc>
        <w:tc>
          <w:tcPr>
            <w:tcW w:w="306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tc>
        <w:tc>
          <w:tcPr>
            <w:tcW w:w="4140" w:type="dxa"/>
            <w:gridSpan w:val="2"/>
            <w:tcBorders>
              <w:top w:val="single" w:sz="4" w:space="0" w:color="auto"/>
              <w:left w:val="nil"/>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tc>
      </w:tr>
      <w:tr w:rsidR="00247A0D" w:rsidTr="0091575D">
        <w:trPr>
          <w:cantSplit/>
          <w:trHeight w:val="522"/>
          <w:jc w:val="center"/>
        </w:trPr>
        <w:tc>
          <w:tcPr>
            <w:tcW w:w="2977" w:type="dxa"/>
            <w:gridSpan w:val="2"/>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rPr>
                <w:rFonts w:eastAsia="Arial Unicode MS"/>
                <w:b/>
                <w:bCs/>
              </w:rPr>
            </w:pPr>
            <w:r>
              <w:rPr>
                <w:b/>
                <w:bCs/>
              </w:rPr>
              <w:t>Chef de poste Thermique</w:t>
            </w:r>
          </w:p>
        </w:tc>
        <w:tc>
          <w:tcPr>
            <w:tcW w:w="306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tcBorders>
              <w:top w:val="single" w:sz="4" w:space="0" w:color="auto"/>
              <w:left w:val="nil"/>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590"/>
          <w:jc w:val="center"/>
        </w:trPr>
        <w:tc>
          <w:tcPr>
            <w:tcW w:w="2977" w:type="dxa"/>
            <w:gridSpan w:val="2"/>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b/>
                <w:bCs/>
              </w:rPr>
            </w:pPr>
            <w:r>
              <w:rPr>
                <w:b/>
                <w:bCs/>
              </w:rPr>
              <w:t>Chef de poste Electricité</w:t>
            </w:r>
          </w:p>
        </w:tc>
        <w:tc>
          <w:tcPr>
            <w:tcW w:w="3060" w:type="dxa"/>
            <w:tcBorders>
              <w:top w:val="nil"/>
              <w:left w:val="single" w:sz="4" w:space="0" w:color="auto"/>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590"/>
          <w:jc w:val="center"/>
        </w:trPr>
        <w:tc>
          <w:tcPr>
            <w:tcW w:w="2977" w:type="dxa"/>
            <w:gridSpan w:val="2"/>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b/>
                <w:bCs/>
              </w:rPr>
            </w:pPr>
            <w:r>
              <w:rPr>
                <w:b/>
                <w:bCs/>
              </w:rPr>
              <w:t>Chef de poste Utilités</w:t>
            </w:r>
          </w:p>
        </w:tc>
        <w:tc>
          <w:tcPr>
            <w:tcW w:w="3060" w:type="dxa"/>
            <w:tcBorders>
              <w:top w:val="nil"/>
              <w:left w:val="single" w:sz="4" w:space="0" w:color="auto"/>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jc w:val="center"/>
              <w:rPr>
                <w:rFonts w:eastAsia="Arial Unicode MS"/>
                <w:b/>
                <w:bCs/>
              </w:rPr>
            </w:pPr>
            <w:r>
              <w:rPr>
                <w:b/>
                <w:bCs/>
              </w:rPr>
              <w:t> </w:t>
            </w:r>
          </w:p>
        </w:tc>
        <w:tc>
          <w:tcPr>
            <w:tcW w:w="4140" w:type="dxa"/>
            <w:gridSpan w:val="2"/>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jc w:val="center"/>
              <w:rPr>
                <w:rFonts w:eastAsia="Arial Unicode MS"/>
                <w:b/>
                <w:bCs/>
              </w:rPr>
            </w:pPr>
            <w:r>
              <w:rPr>
                <w:b/>
                <w:bCs/>
              </w:rPr>
              <w:t> </w:t>
            </w:r>
          </w:p>
        </w:tc>
      </w:tr>
      <w:tr w:rsidR="00247A0D" w:rsidTr="0091575D">
        <w:trPr>
          <w:cantSplit/>
          <w:trHeight w:val="276"/>
          <w:jc w:val="center"/>
        </w:trPr>
        <w:tc>
          <w:tcPr>
            <w:tcW w:w="2977" w:type="dxa"/>
            <w:gridSpan w:val="2"/>
            <w:vMerge w:val="restart"/>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rPr>
                <w:rFonts w:eastAsia="Arial Unicode MS"/>
                <w:b/>
                <w:bCs/>
              </w:rPr>
            </w:pPr>
            <w:r>
              <w:rPr>
                <w:b/>
                <w:bCs/>
              </w:rPr>
              <w:t>Opérateurs extérieurs</w:t>
            </w:r>
          </w:p>
        </w:tc>
        <w:tc>
          <w:tcPr>
            <w:tcW w:w="3060" w:type="dxa"/>
            <w:vMerge w:val="restart"/>
            <w:tcBorders>
              <w:top w:val="nil"/>
              <w:left w:val="single" w:sz="4" w:space="0" w:color="auto"/>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vMerge w:val="restar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276"/>
          <w:jc w:val="center"/>
        </w:trPr>
        <w:tc>
          <w:tcPr>
            <w:tcW w:w="2977" w:type="dxa"/>
            <w:gridSpan w:val="2"/>
            <w:vMerge/>
            <w:tcBorders>
              <w:top w:val="nil"/>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r w:rsidR="00247A0D" w:rsidTr="0091575D">
        <w:trPr>
          <w:cantSplit/>
          <w:trHeight w:val="276"/>
          <w:jc w:val="center"/>
        </w:trPr>
        <w:tc>
          <w:tcPr>
            <w:tcW w:w="2977" w:type="dxa"/>
            <w:gridSpan w:val="2"/>
            <w:vMerge/>
            <w:tcBorders>
              <w:top w:val="nil"/>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c>
          <w:tcPr>
            <w:tcW w:w="3060" w:type="dxa"/>
            <w:vMerge w:val="restart"/>
            <w:tcBorders>
              <w:top w:val="nil"/>
              <w:left w:val="single" w:sz="4" w:space="0" w:color="auto"/>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vMerge w:val="restar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276"/>
          <w:jc w:val="center"/>
        </w:trPr>
        <w:tc>
          <w:tcPr>
            <w:tcW w:w="2977" w:type="dxa"/>
            <w:gridSpan w:val="2"/>
            <w:vMerge/>
            <w:tcBorders>
              <w:top w:val="nil"/>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r w:rsidR="00247A0D" w:rsidTr="0091575D">
        <w:trPr>
          <w:cantSplit/>
          <w:trHeight w:val="276"/>
          <w:jc w:val="center"/>
        </w:trPr>
        <w:tc>
          <w:tcPr>
            <w:tcW w:w="2977" w:type="dxa"/>
            <w:gridSpan w:val="2"/>
            <w:vMerge/>
            <w:tcBorders>
              <w:top w:val="nil"/>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c>
          <w:tcPr>
            <w:tcW w:w="3060" w:type="dxa"/>
            <w:vMerge w:val="restart"/>
            <w:tcBorders>
              <w:top w:val="nil"/>
              <w:left w:val="single" w:sz="4" w:space="0" w:color="auto"/>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vMerge w:val="restar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276"/>
          <w:jc w:val="center"/>
        </w:trPr>
        <w:tc>
          <w:tcPr>
            <w:tcW w:w="2977" w:type="dxa"/>
            <w:gridSpan w:val="2"/>
            <w:vMerge/>
            <w:tcBorders>
              <w:top w:val="nil"/>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bl>
    <w:p w:rsidR="00247A0D" w:rsidRDefault="00247A0D" w:rsidP="00247A0D">
      <w:pPr>
        <w:rPr>
          <w:b/>
          <w:bCs/>
        </w:rPr>
      </w:pPr>
    </w:p>
    <w:p w:rsidR="00247A0D" w:rsidRDefault="00247A0D" w:rsidP="00247A0D">
      <w:pPr>
        <w:ind w:left="284"/>
      </w:pPr>
      <w:r>
        <w:rPr>
          <w:b/>
          <w:bCs/>
        </w:rPr>
        <w:t>Retour au Chargé d’exploitation :</w:t>
      </w:r>
    </w:p>
    <w:p w:rsidR="00247A0D" w:rsidRDefault="00247A0D" w:rsidP="00247A0D"/>
    <w:tbl>
      <w:tblPr>
        <w:tblW w:w="10098" w:type="dxa"/>
        <w:jc w:val="center"/>
        <w:tblLayout w:type="fixed"/>
        <w:tblCellMar>
          <w:left w:w="0" w:type="dxa"/>
          <w:right w:w="0" w:type="dxa"/>
        </w:tblCellMar>
        <w:tblLook w:val="0000" w:firstRow="0" w:lastRow="0" w:firstColumn="0" w:lastColumn="0" w:noHBand="0" w:noVBand="0"/>
      </w:tblPr>
      <w:tblGrid>
        <w:gridCol w:w="2718"/>
        <w:gridCol w:w="3060"/>
        <w:gridCol w:w="4320"/>
      </w:tblGrid>
      <w:tr w:rsidR="00247A0D" w:rsidTr="0091575D">
        <w:trPr>
          <w:trHeight w:val="345"/>
          <w:jc w:val="center"/>
        </w:trPr>
        <w:tc>
          <w:tcPr>
            <w:tcW w:w="2718"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Date</w:t>
            </w:r>
          </w:p>
        </w:tc>
        <w:tc>
          <w:tcPr>
            <w:tcW w:w="3060" w:type="dxa"/>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Nom</w:t>
            </w:r>
          </w:p>
        </w:tc>
        <w:tc>
          <w:tcPr>
            <w:tcW w:w="4320" w:type="dxa"/>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Signature</w:t>
            </w:r>
          </w:p>
        </w:tc>
      </w:tr>
      <w:tr w:rsidR="00247A0D" w:rsidTr="0091575D">
        <w:trPr>
          <w:trHeight w:val="570"/>
          <w:jc w:val="center"/>
        </w:trPr>
        <w:tc>
          <w:tcPr>
            <w:tcW w:w="2718" w:type="dxa"/>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rPr>
            </w:pPr>
          </w:p>
        </w:tc>
        <w:tc>
          <w:tcPr>
            <w:tcW w:w="306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32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r>
    </w:tbl>
    <w:p w:rsidR="00FB095E" w:rsidRDefault="00FB095E" w:rsidP="00247A0D"/>
    <w:bookmarkStart w:id="42" w:name="_Toc529543449"/>
    <w:p w:rsidR="00247A0D" w:rsidRDefault="00D359B0" w:rsidP="00247A0D">
      <w:pPr>
        <w:pStyle w:val="Titre1"/>
      </w:pPr>
      <w:r>
        <w:rPr>
          <w:noProof/>
          <w:lang w:val="en-US"/>
        </w:rPr>
        <mc:AlternateContent>
          <mc:Choice Requires="wps">
            <w:drawing>
              <wp:anchor distT="0" distB="0" distL="114300" distR="114300" simplePos="0" relativeHeight="251666432" behindDoc="0" locked="0" layoutInCell="1" allowOverlap="1">
                <wp:simplePos x="0" y="0"/>
                <wp:positionH relativeFrom="column">
                  <wp:posOffset>400050</wp:posOffset>
                </wp:positionH>
                <wp:positionV relativeFrom="paragraph">
                  <wp:posOffset>87630</wp:posOffset>
                </wp:positionV>
                <wp:extent cx="6076950" cy="8801100"/>
                <wp:effectExtent l="9525" t="8890" r="9525" b="1016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0" cy="8801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8C3962" id="AutoShape 9" o:spid="_x0000_s1026" type="#_x0000_t32" style="position:absolute;margin-left:31.5pt;margin-top:6.9pt;width:478.5pt;height:69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tbZJAIAAEE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"/>
            </w:pict>
          </mc:Fallback>
        </mc:AlternateContent>
      </w:r>
      <w:r w:rsidR="00247A0D">
        <w:t>ANNEXE 3 : FICHE DE VALIDATION DES CONSIGNES STATION BIO</w:t>
      </w:r>
      <w:bookmarkEnd w:id="42"/>
    </w:p>
    <w:p w:rsidR="00247A0D" w:rsidRDefault="00247A0D" w:rsidP="00247A0D">
      <w:pPr>
        <w:pStyle w:val="Titre"/>
        <w:rPr>
          <w:sz w:val="36"/>
        </w:rPr>
      </w:pPr>
      <w:r>
        <w:rPr>
          <w:sz w:val="36"/>
        </w:rPr>
        <w:t xml:space="preserve">FICHE DE VALIDATION DES </w:t>
      </w:r>
    </w:p>
    <w:p w:rsidR="00247A0D" w:rsidRDefault="00247A0D" w:rsidP="00247A0D">
      <w:pPr>
        <w:pStyle w:val="Sous-titre"/>
      </w:pPr>
      <w:r>
        <w:rPr>
          <w:rFonts w:ascii="Times New Roman" w:hAnsi="Times New Roman" w:cs="Times New Roman"/>
        </w:rPr>
        <w:t>PROCEDURES D’EXPLOITATION A LA STATION BIO</w:t>
      </w:r>
    </w:p>
    <w:p w:rsidR="00247A0D" w:rsidRDefault="00247A0D" w:rsidP="00247A0D">
      <w:pPr>
        <w:jc w:val="center"/>
        <w:rPr>
          <w:b/>
          <w:bCs/>
        </w:rPr>
      </w:pPr>
    </w:p>
    <w:p w:rsidR="00247A0D" w:rsidRDefault="00247A0D" w:rsidP="00247A0D">
      <w:pPr>
        <w:jc w:val="center"/>
        <w:rPr>
          <w:b/>
          <w:bCs/>
        </w:rPr>
      </w:pPr>
    </w:p>
    <w:p w:rsidR="00247A0D" w:rsidRDefault="00247A0D" w:rsidP="00247A0D">
      <w:pPr>
        <w:autoSpaceDE w:val="0"/>
        <w:autoSpaceDN w:val="0"/>
        <w:adjustRightInd w:val="0"/>
        <w:ind w:left="284"/>
        <w:rPr>
          <w:color w:val="000000"/>
        </w:rPr>
      </w:pPr>
      <w:r>
        <w:rPr>
          <w:color w:val="000000"/>
        </w:rPr>
        <w:t xml:space="preserve">Cette fiche ne concerne que les procédures cotées en criticité moyenne et haute selon </w:t>
      </w:r>
    </w:p>
    <w:p w:rsidR="00247A0D" w:rsidRDefault="00247A0D" w:rsidP="00247A0D">
      <w:pPr>
        <w:autoSpaceDE w:val="0"/>
        <w:autoSpaceDN w:val="0"/>
        <w:adjustRightInd w:val="0"/>
        <w:ind w:left="284"/>
        <w:rPr>
          <w:color w:val="000000"/>
        </w:rPr>
      </w:pPr>
      <w:r>
        <w:rPr>
          <w:color w:val="000000"/>
        </w:rPr>
        <w:t>SYS-M1-06. L'objectif est de vérifier l’applicabilité de la procédure citée.</w:t>
      </w:r>
    </w:p>
    <w:p w:rsidR="00247A0D" w:rsidRPr="00247A0D" w:rsidRDefault="00247A0D" w:rsidP="00247A0D">
      <w:pPr>
        <w:pStyle w:val="Corpsdetexte"/>
        <w:ind w:left="284"/>
      </w:pPr>
      <w:r>
        <w:t xml:space="preserve">N'hésitez pas à la commenter pour améliorer la compréhension du texte ou signaler des problèmes </w:t>
      </w:r>
      <w:r w:rsidRPr="00247A0D">
        <w:t xml:space="preserve">d'application sur le terrain.  </w:t>
      </w:r>
    </w:p>
    <w:p w:rsidR="00247A0D" w:rsidRPr="00247A0D" w:rsidRDefault="00247A0D" w:rsidP="00247A0D">
      <w:pPr>
        <w:pStyle w:val="Corpsdetexte3"/>
        <w:ind w:left="284"/>
        <w:rPr>
          <w:sz w:val="22"/>
          <w:szCs w:val="22"/>
        </w:rPr>
      </w:pPr>
      <w:r w:rsidRPr="00247A0D">
        <w:rPr>
          <w:sz w:val="22"/>
          <w:szCs w:val="22"/>
        </w:rPr>
        <w:t>Le chef opérateur est responsable de la validation de cette fiche par lui-même et</w:t>
      </w:r>
      <w:r>
        <w:rPr>
          <w:sz w:val="22"/>
          <w:szCs w:val="22"/>
        </w:rPr>
        <w:t xml:space="preserve"> par le personnel de son équipe.</w:t>
      </w:r>
    </w:p>
    <w:tbl>
      <w:tblPr>
        <w:tblW w:w="10177" w:type="dxa"/>
        <w:jc w:val="center"/>
        <w:tblLayout w:type="fixed"/>
        <w:tblCellMar>
          <w:left w:w="0" w:type="dxa"/>
          <w:right w:w="0" w:type="dxa"/>
        </w:tblCellMar>
        <w:tblLook w:val="0000" w:firstRow="0" w:lastRow="0" w:firstColumn="0" w:lastColumn="0" w:noHBand="0" w:noVBand="0"/>
      </w:tblPr>
      <w:tblGrid>
        <w:gridCol w:w="2124"/>
        <w:gridCol w:w="853"/>
        <w:gridCol w:w="3060"/>
        <w:gridCol w:w="2520"/>
        <w:gridCol w:w="1620"/>
      </w:tblGrid>
      <w:tr w:rsidR="00247A0D" w:rsidTr="0091575D">
        <w:trPr>
          <w:trHeight w:val="887"/>
          <w:jc w:val="center"/>
        </w:trPr>
        <w:tc>
          <w:tcPr>
            <w:tcW w:w="2124"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N° de la procédure</w:t>
            </w:r>
          </w:p>
        </w:tc>
        <w:tc>
          <w:tcPr>
            <w:tcW w:w="3913" w:type="dxa"/>
            <w:gridSpan w:val="2"/>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Titre de la procédure</w:t>
            </w:r>
          </w:p>
        </w:tc>
        <w:tc>
          <w:tcPr>
            <w:tcW w:w="2520" w:type="dxa"/>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Date de mise à disposition de la fiche de validation</w:t>
            </w:r>
          </w:p>
        </w:tc>
        <w:tc>
          <w:tcPr>
            <w:tcW w:w="1620" w:type="dxa"/>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N° d'équipe</w:t>
            </w:r>
          </w:p>
        </w:tc>
      </w:tr>
      <w:tr w:rsidR="00247A0D" w:rsidTr="0091575D">
        <w:trPr>
          <w:trHeight w:val="509"/>
          <w:jc w:val="center"/>
        </w:trPr>
        <w:tc>
          <w:tcPr>
            <w:tcW w:w="2124" w:type="dxa"/>
            <w:tcBorders>
              <w:top w:val="nil"/>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jc w:val="center"/>
              <w:rPr>
                <w:rFonts w:eastAsia="Arial Unicode MS"/>
              </w:rPr>
            </w:pPr>
          </w:p>
        </w:tc>
        <w:tc>
          <w:tcPr>
            <w:tcW w:w="3913" w:type="dxa"/>
            <w:gridSpan w:val="2"/>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252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162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r>
      <w:tr w:rsidR="00247A0D" w:rsidTr="0091575D">
        <w:trPr>
          <w:cantSplit/>
          <w:trHeight w:val="276"/>
          <w:jc w:val="center"/>
        </w:trPr>
        <w:tc>
          <w:tcPr>
            <w:tcW w:w="10177" w:type="dxa"/>
            <w:gridSpan w:val="5"/>
            <w:vMerge w:val="restar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tcPr>
          <w:p w:rsidR="00247A0D" w:rsidRDefault="00247A0D" w:rsidP="0091575D">
            <w:pPr>
              <w:rPr>
                <w:rFonts w:eastAsia="Arial Unicode MS"/>
                <w:b/>
                <w:bCs/>
              </w:rPr>
            </w:pPr>
            <w:r>
              <w:rPr>
                <w:b/>
                <w:bCs/>
                <w:u w:val="single"/>
              </w:rPr>
              <w:t>OBSERVATIONS</w:t>
            </w:r>
            <w:r>
              <w:t> :</w:t>
            </w:r>
          </w:p>
        </w:tc>
      </w:tr>
      <w:tr w:rsidR="00247A0D" w:rsidTr="0091575D">
        <w:trPr>
          <w:cantSplit/>
          <w:trHeight w:val="276"/>
          <w:jc w:val="center"/>
        </w:trPr>
        <w:tc>
          <w:tcPr>
            <w:tcW w:w="10177" w:type="dxa"/>
            <w:gridSpan w:val="5"/>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r>
      <w:tr w:rsidR="00247A0D" w:rsidTr="00247A0D">
        <w:trPr>
          <w:cantSplit/>
          <w:trHeight w:val="1989"/>
          <w:jc w:val="center"/>
        </w:trPr>
        <w:tc>
          <w:tcPr>
            <w:tcW w:w="10177" w:type="dxa"/>
            <w:gridSpan w:val="5"/>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r>
      <w:tr w:rsidR="00247A0D" w:rsidTr="0091575D">
        <w:trPr>
          <w:trHeight w:val="315"/>
          <w:jc w:val="center"/>
        </w:trPr>
        <w:tc>
          <w:tcPr>
            <w:tcW w:w="2977" w:type="dxa"/>
            <w:gridSpan w:val="2"/>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Fonction</w:t>
            </w:r>
          </w:p>
        </w:tc>
        <w:tc>
          <w:tcPr>
            <w:tcW w:w="3060" w:type="dxa"/>
            <w:tcBorders>
              <w:top w:val="nil"/>
              <w:left w:val="nil"/>
              <w:bottom w:val="single" w:sz="4" w:space="0" w:color="auto"/>
              <w:right w:val="single" w:sz="4" w:space="0" w:color="auto"/>
            </w:tcBorders>
            <w:tcMar>
              <w:top w:w="18" w:type="dxa"/>
              <w:left w:w="18" w:type="dxa"/>
              <w:bottom w:w="0" w:type="dxa"/>
              <w:right w:w="18" w:type="dxa"/>
            </w:tcMar>
            <w:vAlign w:val="bottom"/>
          </w:tcPr>
          <w:p w:rsidR="00247A0D" w:rsidRDefault="00247A0D" w:rsidP="0091575D">
            <w:pPr>
              <w:jc w:val="center"/>
              <w:rPr>
                <w:rFonts w:eastAsia="Arial Unicode MS"/>
                <w:b/>
                <w:bCs/>
              </w:rPr>
            </w:pPr>
            <w:r>
              <w:rPr>
                <w:b/>
                <w:bCs/>
              </w:rPr>
              <w:t xml:space="preserve">Nom </w:t>
            </w:r>
          </w:p>
        </w:tc>
        <w:tc>
          <w:tcPr>
            <w:tcW w:w="4140" w:type="dxa"/>
            <w:gridSpan w:val="2"/>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Signature</w:t>
            </w:r>
          </w:p>
        </w:tc>
      </w:tr>
      <w:tr w:rsidR="00247A0D" w:rsidTr="0091575D">
        <w:trPr>
          <w:cantSplit/>
          <w:trHeight w:val="732"/>
          <w:jc w:val="center"/>
        </w:trPr>
        <w:tc>
          <w:tcPr>
            <w:tcW w:w="2977" w:type="dxa"/>
            <w:gridSpan w:val="2"/>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rPr>
                <w:b/>
                <w:bCs/>
              </w:rPr>
            </w:pPr>
            <w:r>
              <w:rPr>
                <w:b/>
                <w:bCs/>
              </w:rPr>
              <w:t>Contremaitre</w:t>
            </w:r>
          </w:p>
        </w:tc>
        <w:tc>
          <w:tcPr>
            <w:tcW w:w="306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tc>
        <w:tc>
          <w:tcPr>
            <w:tcW w:w="4140" w:type="dxa"/>
            <w:gridSpan w:val="2"/>
            <w:tcBorders>
              <w:top w:val="single" w:sz="4" w:space="0" w:color="auto"/>
              <w:left w:val="nil"/>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tc>
      </w:tr>
      <w:tr w:rsidR="00247A0D" w:rsidTr="0091575D">
        <w:trPr>
          <w:cantSplit/>
          <w:trHeight w:val="815"/>
          <w:jc w:val="center"/>
        </w:trPr>
        <w:tc>
          <w:tcPr>
            <w:tcW w:w="2977" w:type="dxa"/>
            <w:gridSpan w:val="2"/>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rPr>
                <w:rFonts w:eastAsia="Arial Unicode MS"/>
                <w:b/>
                <w:bCs/>
              </w:rPr>
            </w:pPr>
            <w:r>
              <w:rPr>
                <w:rFonts w:eastAsia="Arial Unicode MS"/>
                <w:b/>
                <w:bCs/>
              </w:rPr>
              <w:t>1</w:t>
            </w:r>
            <w:r>
              <w:rPr>
                <w:rFonts w:eastAsia="Arial Unicode MS"/>
                <w:b/>
                <w:bCs/>
                <w:vertAlign w:val="superscript"/>
              </w:rPr>
              <w:t>er</w:t>
            </w:r>
            <w:r>
              <w:rPr>
                <w:rFonts w:eastAsia="Arial Unicode MS"/>
                <w:b/>
                <w:bCs/>
              </w:rPr>
              <w:t xml:space="preserve"> Opérateur</w:t>
            </w:r>
          </w:p>
        </w:tc>
        <w:tc>
          <w:tcPr>
            <w:tcW w:w="306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tcBorders>
              <w:top w:val="single" w:sz="4" w:space="0" w:color="auto"/>
              <w:left w:val="nil"/>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276"/>
          <w:jc w:val="center"/>
        </w:trPr>
        <w:tc>
          <w:tcPr>
            <w:tcW w:w="2977" w:type="dxa"/>
            <w:gridSpan w:val="2"/>
            <w:vMerge w:val="restart"/>
            <w:tcBorders>
              <w:top w:val="nil"/>
              <w:left w:val="single" w:sz="4" w:space="0" w:color="auto"/>
              <w:right w:val="single" w:sz="4" w:space="0" w:color="auto"/>
            </w:tcBorders>
            <w:tcMar>
              <w:top w:w="18" w:type="dxa"/>
              <w:left w:w="18" w:type="dxa"/>
              <w:bottom w:w="0" w:type="dxa"/>
              <w:right w:w="18" w:type="dxa"/>
            </w:tcMar>
            <w:vAlign w:val="center"/>
          </w:tcPr>
          <w:p w:rsidR="00247A0D" w:rsidRDefault="00247A0D" w:rsidP="0091575D">
            <w:pPr>
              <w:rPr>
                <w:rFonts w:eastAsia="Arial Unicode MS"/>
                <w:b/>
                <w:bCs/>
              </w:rPr>
            </w:pPr>
            <w:r>
              <w:rPr>
                <w:b/>
                <w:bCs/>
              </w:rPr>
              <w:t>Opérateurs Station</w:t>
            </w:r>
          </w:p>
          <w:p w:rsidR="00247A0D" w:rsidRDefault="00247A0D" w:rsidP="0091575D">
            <w:pPr>
              <w:rPr>
                <w:rFonts w:eastAsia="Arial Unicode MS"/>
                <w:b/>
                <w:bCs/>
              </w:rPr>
            </w:pPr>
            <w:r>
              <w:rPr>
                <w:b/>
                <w:bCs/>
              </w:rPr>
              <w:t xml:space="preserve"> </w:t>
            </w:r>
          </w:p>
        </w:tc>
        <w:tc>
          <w:tcPr>
            <w:tcW w:w="3060" w:type="dxa"/>
            <w:vMerge w:val="restart"/>
            <w:tcBorders>
              <w:top w:val="nil"/>
              <w:left w:val="single" w:sz="4" w:space="0" w:color="auto"/>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vMerge w:val="restar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276"/>
          <w:jc w:val="center"/>
        </w:trPr>
        <w:tc>
          <w:tcPr>
            <w:tcW w:w="2977" w:type="dxa"/>
            <w:gridSpan w:val="2"/>
            <w:vMerge/>
            <w:tcBorders>
              <w:left w:val="single" w:sz="4" w:space="0" w:color="auto"/>
              <w:right w:val="single" w:sz="4" w:space="0" w:color="auto"/>
            </w:tcBorders>
            <w:vAlign w:val="center"/>
          </w:tcPr>
          <w:p w:rsidR="00247A0D" w:rsidRDefault="00247A0D" w:rsidP="0091575D">
            <w:pP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r w:rsidR="00247A0D" w:rsidTr="0091575D">
        <w:trPr>
          <w:cantSplit/>
          <w:trHeight w:val="276"/>
          <w:jc w:val="center"/>
        </w:trPr>
        <w:tc>
          <w:tcPr>
            <w:tcW w:w="2977" w:type="dxa"/>
            <w:gridSpan w:val="2"/>
            <w:vMerge/>
            <w:tcBorders>
              <w:left w:val="single" w:sz="4" w:space="0" w:color="auto"/>
              <w:right w:val="single" w:sz="4" w:space="0" w:color="auto"/>
            </w:tcBorders>
            <w:vAlign w:val="center"/>
          </w:tcPr>
          <w:p w:rsidR="00247A0D" w:rsidRDefault="00247A0D" w:rsidP="0091575D">
            <w:pP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r w:rsidR="00247A0D" w:rsidTr="0091575D">
        <w:trPr>
          <w:cantSplit/>
          <w:trHeight w:val="276"/>
          <w:jc w:val="center"/>
        </w:trPr>
        <w:tc>
          <w:tcPr>
            <w:tcW w:w="2977" w:type="dxa"/>
            <w:gridSpan w:val="2"/>
            <w:vMerge/>
            <w:tcBorders>
              <w:left w:val="single" w:sz="4" w:space="0" w:color="auto"/>
              <w:right w:val="single" w:sz="4" w:space="0" w:color="auto"/>
            </w:tcBorders>
            <w:tcMar>
              <w:top w:w="18" w:type="dxa"/>
              <w:left w:w="18" w:type="dxa"/>
              <w:bottom w:w="0" w:type="dxa"/>
              <w:right w:w="18" w:type="dxa"/>
            </w:tcMar>
            <w:vAlign w:val="center"/>
          </w:tcPr>
          <w:p w:rsidR="00247A0D" w:rsidRDefault="00247A0D" w:rsidP="0091575D">
            <w:pPr>
              <w:rPr>
                <w:rFonts w:eastAsia="Arial Unicode MS"/>
                <w:b/>
                <w:bCs/>
              </w:rPr>
            </w:pPr>
          </w:p>
        </w:tc>
        <w:tc>
          <w:tcPr>
            <w:tcW w:w="3060" w:type="dxa"/>
            <w:vMerge w:val="restart"/>
            <w:tcBorders>
              <w:top w:val="nil"/>
              <w:left w:val="single" w:sz="4" w:space="0" w:color="auto"/>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vMerge w:val="restar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276"/>
          <w:jc w:val="center"/>
        </w:trPr>
        <w:tc>
          <w:tcPr>
            <w:tcW w:w="2977" w:type="dxa"/>
            <w:gridSpan w:val="2"/>
            <w:vMerge/>
            <w:tcBorders>
              <w:left w:val="single" w:sz="4" w:space="0" w:color="auto"/>
              <w:right w:val="single" w:sz="4" w:space="0" w:color="auto"/>
            </w:tcBorders>
            <w:vAlign w:val="center"/>
          </w:tcPr>
          <w:p w:rsidR="00247A0D" w:rsidRDefault="00247A0D" w:rsidP="0091575D">
            <w:pP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r w:rsidR="00247A0D" w:rsidTr="0091575D">
        <w:trPr>
          <w:cantSplit/>
          <w:trHeight w:val="276"/>
          <w:jc w:val="center"/>
        </w:trPr>
        <w:tc>
          <w:tcPr>
            <w:tcW w:w="2977" w:type="dxa"/>
            <w:gridSpan w:val="2"/>
            <w:vMerge/>
            <w:tcBorders>
              <w:left w:val="single" w:sz="4" w:space="0" w:color="auto"/>
              <w:right w:val="single" w:sz="4" w:space="0" w:color="auto"/>
            </w:tcBorders>
            <w:vAlign w:val="center"/>
          </w:tcPr>
          <w:p w:rsidR="00247A0D" w:rsidRDefault="00247A0D" w:rsidP="0091575D">
            <w:pP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r w:rsidR="00247A0D" w:rsidTr="0091575D">
        <w:trPr>
          <w:cantSplit/>
          <w:trHeight w:val="276"/>
          <w:jc w:val="center"/>
        </w:trPr>
        <w:tc>
          <w:tcPr>
            <w:tcW w:w="2977" w:type="dxa"/>
            <w:gridSpan w:val="2"/>
            <w:vMerge/>
            <w:tcBorders>
              <w:left w:val="single" w:sz="4" w:space="0" w:color="auto"/>
              <w:right w:val="single" w:sz="4" w:space="0" w:color="auto"/>
            </w:tcBorders>
            <w:tcMar>
              <w:top w:w="18" w:type="dxa"/>
              <w:left w:w="18" w:type="dxa"/>
              <w:bottom w:w="0" w:type="dxa"/>
              <w:right w:w="18" w:type="dxa"/>
            </w:tcMar>
            <w:vAlign w:val="center"/>
          </w:tcPr>
          <w:p w:rsidR="00247A0D" w:rsidRDefault="00247A0D" w:rsidP="0091575D">
            <w:pPr>
              <w:rPr>
                <w:rFonts w:eastAsia="Arial Unicode MS"/>
                <w:b/>
                <w:bCs/>
              </w:rPr>
            </w:pPr>
          </w:p>
        </w:tc>
        <w:tc>
          <w:tcPr>
            <w:tcW w:w="3060" w:type="dxa"/>
            <w:vMerge w:val="restart"/>
            <w:tcBorders>
              <w:top w:val="nil"/>
              <w:left w:val="single" w:sz="4" w:space="0" w:color="auto"/>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140" w:type="dxa"/>
            <w:gridSpan w:val="2"/>
            <w:vMerge w:val="restar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sidR="00247A0D" w:rsidRDefault="00247A0D" w:rsidP="0091575D">
            <w:pPr>
              <w:rPr>
                <w:rFonts w:eastAsia="Arial Unicode MS"/>
              </w:rPr>
            </w:pPr>
            <w:r>
              <w:t> </w:t>
            </w:r>
          </w:p>
        </w:tc>
      </w:tr>
      <w:tr w:rsidR="00247A0D" w:rsidTr="0091575D">
        <w:trPr>
          <w:cantSplit/>
          <w:trHeight w:val="276"/>
          <w:jc w:val="center"/>
        </w:trPr>
        <w:tc>
          <w:tcPr>
            <w:tcW w:w="2977" w:type="dxa"/>
            <w:gridSpan w:val="2"/>
            <w:vMerge/>
            <w:tcBorders>
              <w:left w:val="single" w:sz="4" w:space="0" w:color="auto"/>
              <w:right w:val="single" w:sz="4" w:space="0" w:color="auto"/>
            </w:tcBorders>
            <w:vAlign w:val="center"/>
          </w:tcPr>
          <w:p w:rsidR="00247A0D" w:rsidRDefault="00247A0D" w:rsidP="0091575D">
            <w:pPr>
              <w:jc w:val="cente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r w:rsidR="00247A0D" w:rsidTr="0091575D">
        <w:trPr>
          <w:cantSplit/>
          <w:trHeight w:val="276"/>
          <w:jc w:val="center"/>
        </w:trPr>
        <w:tc>
          <w:tcPr>
            <w:tcW w:w="2977" w:type="dxa"/>
            <w:gridSpan w:val="2"/>
            <w:vMerge/>
            <w:tcBorders>
              <w:left w:val="single" w:sz="4" w:space="0" w:color="auto"/>
              <w:bottom w:val="single" w:sz="4" w:space="0" w:color="auto"/>
              <w:right w:val="single" w:sz="4" w:space="0" w:color="auto"/>
            </w:tcBorders>
            <w:vAlign w:val="center"/>
          </w:tcPr>
          <w:p w:rsidR="00247A0D" w:rsidRDefault="00247A0D" w:rsidP="0091575D">
            <w:pPr>
              <w:jc w:val="center"/>
              <w:rPr>
                <w:rFonts w:eastAsia="Arial Unicode MS"/>
                <w:b/>
                <w:bCs/>
              </w:rPr>
            </w:pPr>
          </w:p>
        </w:tc>
        <w:tc>
          <w:tcPr>
            <w:tcW w:w="3060" w:type="dxa"/>
            <w:vMerge/>
            <w:tcBorders>
              <w:top w:val="nil"/>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247A0D" w:rsidRDefault="00247A0D" w:rsidP="0091575D">
            <w:pPr>
              <w:rPr>
                <w:rFonts w:eastAsia="Arial Unicode MS"/>
              </w:rPr>
            </w:pPr>
          </w:p>
        </w:tc>
      </w:tr>
    </w:tbl>
    <w:p w:rsidR="00247A0D" w:rsidRDefault="00247A0D" w:rsidP="00247A0D">
      <w:pPr>
        <w:rPr>
          <w:b/>
          <w:bCs/>
        </w:rPr>
      </w:pPr>
    </w:p>
    <w:p w:rsidR="00247A0D" w:rsidRDefault="00247A0D" w:rsidP="00247A0D">
      <w:pPr>
        <w:ind w:left="284"/>
      </w:pPr>
      <w:r>
        <w:rPr>
          <w:b/>
          <w:bCs/>
        </w:rPr>
        <w:t>Retour au chargé d’exploitation :</w:t>
      </w:r>
    </w:p>
    <w:p w:rsidR="00247A0D" w:rsidRDefault="00247A0D" w:rsidP="00247A0D"/>
    <w:tbl>
      <w:tblPr>
        <w:tblW w:w="10224" w:type="dxa"/>
        <w:jc w:val="center"/>
        <w:tblLayout w:type="fixed"/>
        <w:tblCellMar>
          <w:left w:w="0" w:type="dxa"/>
          <w:right w:w="0" w:type="dxa"/>
        </w:tblCellMar>
        <w:tblLook w:val="0000" w:firstRow="0" w:lastRow="0" w:firstColumn="0" w:lastColumn="0" w:noHBand="0" w:noVBand="0"/>
      </w:tblPr>
      <w:tblGrid>
        <w:gridCol w:w="2718"/>
        <w:gridCol w:w="3060"/>
        <w:gridCol w:w="4446"/>
      </w:tblGrid>
      <w:tr w:rsidR="00247A0D" w:rsidTr="0091575D">
        <w:trPr>
          <w:trHeight w:val="345"/>
          <w:jc w:val="center"/>
        </w:trPr>
        <w:tc>
          <w:tcPr>
            <w:tcW w:w="2718"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Date</w:t>
            </w:r>
          </w:p>
        </w:tc>
        <w:tc>
          <w:tcPr>
            <w:tcW w:w="3060" w:type="dxa"/>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Nom</w:t>
            </w:r>
          </w:p>
        </w:tc>
        <w:tc>
          <w:tcPr>
            <w:tcW w:w="4446" w:type="dxa"/>
            <w:tcBorders>
              <w:top w:val="single" w:sz="4" w:space="0" w:color="auto"/>
              <w:left w:val="nil"/>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b/>
                <w:bCs/>
              </w:rPr>
            </w:pPr>
            <w:r>
              <w:rPr>
                <w:b/>
                <w:bCs/>
              </w:rPr>
              <w:t>Signature</w:t>
            </w:r>
          </w:p>
        </w:tc>
      </w:tr>
      <w:tr w:rsidR="00247A0D" w:rsidTr="0091575D">
        <w:trPr>
          <w:trHeight w:val="570"/>
          <w:jc w:val="center"/>
        </w:trPr>
        <w:tc>
          <w:tcPr>
            <w:tcW w:w="2718" w:type="dxa"/>
            <w:tcBorders>
              <w:top w:val="nil"/>
              <w:left w:val="single" w:sz="4" w:space="0" w:color="auto"/>
              <w:bottom w:val="single" w:sz="4" w:space="0" w:color="auto"/>
              <w:right w:val="single" w:sz="4" w:space="0" w:color="auto"/>
            </w:tcBorders>
            <w:tcMar>
              <w:top w:w="18" w:type="dxa"/>
              <w:left w:w="18" w:type="dxa"/>
              <w:bottom w:w="0" w:type="dxa"/>
              <w:right w:w="18" w:type="dxa"/>
            </w:tcMar>
            <w:vAlign w:val="center"/>
          </w:tcPr>
          <w:p w:rsidR="00247A0D" w:rsidRDefault="00247A0D" w:rsidP="0091575D">
            <w:pPr>
              <w:jc w:val="center"/>
              <w:rPr>
                <w:rFonts w:eastAsia="Arial Unicode MS"/>
              </w:rPr>
            </w:pPr>
          </w:p>
        </w:tc>
        <w:tc>
          <w:tcPr>
            <w:tcW w:w="3060"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c>
          <w:tcPr>
            <w:tcW w:w="4446" w:type="dxa"/>
            <w:tcBorders>
              <w:top w:val="nil"/>
              <w:left w:val="nil"/>
              <w:bottom w:val="single" w:sz="4" w:space="0" w:color="auto"/>
              <w:right w:val="single" w:sz="4" w:space="0" w:color="auto"/>
            </w:tcBorders>
            <w:noWrap/>
            <w:tcMar>
              <w:top w:w="18" w:type="dxa"/>
              <w:left w:w="18" w:type="dxa"/>
              <w:bottom w:w="0" w:type="dxa"/>
              <w:right w:w="18" w:type="dxa"/>
            </w:tcMar>
            <w:vAlign w:val="bottom"/>
          </w:tcPr>
          <w:p w:rsidR="00247A0D" w:rsidRDefault="00247A0D" w:rsidP="0091575D">
            <w:pPr>
              <w:rPr>
                <w:rFonts w:eastAsia="Arial Unicode MS"/>
              </w:rPr>
            </w:pPr>
            <w:r>
              <w:t> </w:t>
            </w:r>
          </w:p>
        </w:tc>
      </w:tr>
    </w:tbl>
    <w:p w:rsidR="00F46734" w:rsidRDefault="00F46734" w:rsidP="00247A0D"/>
    <w:p w:rsidR="00F46734" w:rsidRPr="00F46734" w:rsidRDefault="00F46734" w:rsidP="00F46734"/>
    <w:p w:rsidR="00F46734" w:rsidRPr="00F46734" w:rsidRDefault="00F46734" w:rsidP="00F46734"/>
    <w:p w:rsidR="00F46734" w:rsidRDefault="00F46734" w:rsidP="00F46734">
      <w:pPr>
        <w:pStyle w:val="Titre1"/>
      </w:pPr>
      <w:bookmarkStart w:id="43" w:name="_Toc529543450"/>
      <w:r>
        <w:t>ANNEXE : PROCEDURE ACCUSE DE RECEPTION</w:t>
      </w:r>
      <w:bookmarkEnd w:id="43"/>
      <w:r>
        <w:t xml:space="preserve"> </w:t>
      </w:r>
    </w:p>
    <w:p w:rsidR="00F46734" w:rsidRDefault="00F46734" w:rsidP="00F46734"/>
    <w:p w:rsidR="00F46734" w:rsidRPr="0000176B" w:rsidRDefault="00F46734" w:rsidP="00F46734">
      <w:pPr>
        <w:rPr>
          <w:color w:val="FF0000"/>
        </w:rPr>
      </w:pPr>
      <w:r w:rsidRPr="0000176B">
        <w:rPr>
          <w:color w:val="FF0000"/>
        </w:rPr>
        <w:t>Lors de la diffusion d’une consigne, le mail au</w:t>
      </w:r>
      <w:r w:rsidR="00A9769D" w:rsidRPr="0000176B">
        <w:rPr>
          <w:color w:val="FF0000"/>
        </w:rPr>
        <w:t xml:space="preserve">tomatique ci-dessous est envoyé; chacun doit cliquer sur le lien vers le document afin d’en accuser réception. </w:t>
      </w:r>
    </w:p>
    <w:p w:rsidR="00A9769D" w:rsidRPr="0000176B" w:rsidRDefault="00A9769D" w:rsidP="00F46734">
      <w:pPr>
        <w:rPr>
          <w:color w:val="FF0000"/>
        </w:rPr>
      </w:pPr>
    </w:p>
    <w:p w:rsidR="00F46734" w:rsidRPr="0000176B" w:rsidRDefault="00F46734" w:rsidP="00F46734">
      <w:pPr>
        <w:jc w:val="center"/>
        <w:rPr>
          <w:color w:val="FF0000"/>
        </w:rPr>
      </w:pPr>
      <w:r w:rsidRPr="0000176B">
        <w:rPr>
          <w:noProof/>
          <w:color w:val="FF0000"/>
          <w:lang w:val="en-US"/>
        </w:rPr>
        <w:drawing>
          <wp:inline distT="0" distB="0" distL="0" distR="0" wp14:anchorId="626B28F9" wp14:editId="43299628">
            <wp:extent cx="5191125" cy="247650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91125" cy="2476500"/>
                    </a:xfrm>
                    <a:prstGeom prst="rect">
                      <a:avLst/>
                    </a:prstGeom>
                  </pic:spPr>
                </pic:pic>
              </a:graphicData>
            </a:graphic>
          </wp:inline>
        </w:drawing>
      </w:r>
    </w:p>
    <w:p w:rsidR="00F46734" w:rsidRPr="0000176B" w:rsidRDefault="00F46734" w:rsidP="00F46734">
      <w:pPr>
        <w:rPr>
          <w:color w:val="FF0000"/>
        </w:rPr>
      </w:pPr>
    </w:p>
    <w:p w:rsidR="00A9769D" w:rsidRPr="0000176B" w:rsidRDefault="00A9769D" w:rsidP="00F46734">
      <w:pPr>
        <w:rPr>
          <w:color w:val="FF0000"/>
        </w:rPr>
      </w:pPr>
    </w:p>
    <w:p w:rsidR="00A9769D" w:rsidRPr="0000176B" w:rsidRDefault="00A9769D" w:rsidP="00F46734">
      <w:pPr>
        <w:rPr>
          <w:color w:val="FF0000"/>
        </w:rPr>
      </w:pPr>
      <w:r w:rsidRPr="0000176B">
        <w:rPr>
          <w:color w:val="FF0000"/>
        </w:rPr>
        <w:t>Le document se trouve dans l’onglet « pièces jointes ».</w:t>
      </w:r>
    </w:p>
    <w:p w:rsidR="00A9769D" w:rsidRPr="0000176B" w:rsidRDefault="00A9769D" w:rsidP="00F46734">
      <w:pPr>
        <w:rPr>
          <w:color w:val="FF0000"/>
        </w:rPr>
      </w:pPr>
    </w:p>
    <w:p w:rsidR="00A9769D" w:rsidRPr="0000176B" w:rsidRDefault="00A9769D" w:rsidP="00F46734">
      <w:pPr>
        <w:rPr>
          <w:color w:val="FF0000"/>
        </w:rPr>
      </w:pPr>
      <w:r w:rsidRPr="0000176B">
        <w:rPr>
          <w:noProof/>
          <w:color w:val="FF0000"/>
          <w:lang w:val="en-US"/>
        </w:rPr>
        <w:drawing>
          <wp:inline distT="0" distB="0" distL="0" distR="0" wp14:anchorId="37EB905E" wp14:editId="630E4A8D">
            <wp:extent cx="6645910" cy="19996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1999615"/>
                    </a:xfrm>
                    <a:prstGeom prst="rect">
                      <a:avLst/>
                    </a:prstGeom>
                  </pic:spPr>
                </pic:pic>
              </a:graphicData>
            </a:graphic>
          </wp:inline>
        </w:drawing>
      </w:r>
    </w:p>
    <w:p w:rsidR="00A9769D" w:rsidRPr="0000176B" w:rsidRDefault="00A9769D" w:rsidP="00F46734">
      <w:pPr>
        <w:rPr>
          <w:color w:val="FF0000"/>
        </w:rPr>
      </w:pPr>
    </w:p>
    <w:p w:rsidR="00A9769D" w:rsidRPr="0000176B" w:rsidRDefault="00A9769D" w:rsidP="00F46734">
      <w:pPr>
        <w:rPr>
          <w:color w:val="FF0000"/>
        </w:rPr>
      </w:pPr>
      <w:r w:rsidRPr="0000176B">
        <w:rPr>
          <w:color w:val="FF0000"/>
        </w:rPr>
        <w:t>A la fin de la lecture :</w:t>
      </w:r>
    </w:p>
    <w:p w:rsidR="00A9769D" w:rsidRPr="0000176B" w:rsidRDefault="00A9769D" w:rsidP="00A9769D">
      <w:pPr>
        <w:pStyle w:val="Paragraphedeliste"/>
        <w:numPr>
          <w:ilvl w:val="0"/>
          <w:numId w:val="44"/>
        </w:numPr>
        <w:rPr>
          <w:color w:val="FF0000"/>
          <w:sz w:val="22"/>
          <w:szCs w:val="22"/>
        </w:rPr>
      </w:pPr>
      <w:r w:rsidRPr="0000176B">
        <w:rPr>
          <w:color w:val="FF0000"/>
          <w:sz w:val="22"/>
          <w:szCs w:val="22"/>
        </w:rPr>
        <w:t>si vous n’avez pas de commentaire : cliquez sur « accuser réception »</w:t>
      </w:r>
    </w:p>
    <w:p w:rsidR="00A9769D" w:rsidRPr="0000176B" w:rsidRDefault="00A9769D" w:rsidP="00A9769D">
      <w:pPr>
        <w:pStyle w:val="Paragraphedeliste"/>
        <w:numPr>
          <w:ilvl w:val="0"/>
          <w:numId w:val="44"/>
        </w:numPr>
        <w:rPr>
          <w:color w:val="FF0000"/>
          <w:sz w:val="22"/>
          <w:szCs w:val="22"/>
        </w:rPr>
      </w:pPr>
      <w:r w:rsidRPr="0000176B">
        <w:rPr>
          <w:color w:val="FF0000"/>
          <w:sz w:val="22"/>
          <w:szCs w:val="22"/>
        </w:rPr>
        <w:t>si vous avez des commentaires : cliquez sur « demande de modification »</w:t>
      </w:r>
      <w:r w:rsidR="0000176B" w:rsidRPr="0000176B">
        <w:rPr>
          <w:color w:val="FF0000"/>
          <w:sz w:val="22"/>
          <w:szCs w:val="22"/>
        </w:rPr>
        <w:t xml:space="preserve"> et notez votre commentaire avant de valider.</w:t>
      </w:r>
    </w:p>
    <w:p w:rsidR="0000176B" w:rsidRPr="0000176B" w:rsidRDefault="0000176B" w:rsidP="0000176B">
      <w:pPr>
        <w:rPr>
          <w:color w:val="FF0000"/>
        </w:rPr>
      </w:pPr>
    </w:p>
    <w:p w:rsidR="00A9769D" w:rsidRPr="0000176B" w:rsidRDefault="00A9769D" w:rsidP="00F46734">
      <w:pPr>
        <w:rPr>
          <w:color w:val="FF0000"/>
        </w:rPr>
      </w:pPr>
    </w:p>
    <w:p w:rsidR="0000176B" w:rsidRPr="0000176B" w:rsidRDefault="0000176B" w:rsidP="0000176B">
      <w:pPr>
        <w:autoSpaceDE w:val="0"/>
        <w:autoSpaceDN w:val="0"/>
        <w:adjustRightInd w:val="0"/>
        <w:rPr>
          <w:color w:val="FF0000"/>
        </w:rPr>
      </w:pPr>
      <w:r w:rsidRPr="0000176B">
        <w:rPr>
          <w:color w:val="FF0000"/>
        </w:rPr>
        <w:t>L'objectif est de vérifier l’applicabilité de la procédure citée.</w:t>
      </w:r>
    </w:p>
    <w:p w:rsidR="0000176B" w:rsidRPr="0000176B" w:rsidRDefault="0000176B" w:rsidP="0000176B">
      <w:pPr>
        <w:pStyle w:val="Corpsdetexte"/>
        <w:rPr>
          <w:color w:val="FF0000"/>
        </w:rPr>
      </w:pPr>
      <w:r w:rsidRPr="0000176B">
        <w:rPr>
          <w:color w:val="FF0000"/>
        </w:rPr>
        <w:t xml:space="preserve">N'hésitez pas à la commenter pour améliorer la compréhension du texte ou signaler des problèmes d'application sur le terrain.  </w:t>
      </w:r>
    </w:p>
    <w:p w:rsidR="00F46734" w:rsidRPr="0000176B" w:rsidRDefault="00F46734" w:rsidP="00F46734">
      <w:pPr>
        <w:rPr>
          <w:color w:val="FF0000"/>
        </w:rPr>
      </w:pPr>
    </w:p>
    <w:p w:rsidR="00F46734" w:rsidRPr="0000176B" w:rsidRDefault="00F46734" w:rsidP="00F46734">
      <w:pPr>
        <w:rPr>
          <w:color w:val="FF0000"/>
        </w:rPr>
      </w:pPr>
    </w:p>
    <w:p w:rsidR="00F46734" w:rsidRPr="0000176B" w:rsidRDefault="00F46734" w:rsidP="00F46734">
      <w:pPr>
        <w:rPr>
          <w:color w:val="FF0000"/>
        </w:rPr>
      </w:pPr>
    </w:p>
    <w:p w:rsidR="00F46734" w:rsidRPr="0000176B" w:rsidRDefault="00F46734" w:rsidP="00F46734">
      <w:pPr>
        <w:rPr>
          <w:color w:val="FF0000"/>
        </w:rPr>
      </w:pPr>
    </w:p>
    <w:p w:rsidR="00F46734" w:rsidRPr="0000176B" w:rsidRDefault="00F46734" w:rsidP="00F46734">
      <w:pPr>
        <w:rPr>
          <w:color w:val="FF0000"/>
        </w:rPr>
      </w:pPr>
    </w:p>
    <w:p w:rsidR="00F46734" w:rsidRPr="0000176B" w:rsidRDefault="00F46734" w:rsidP="00F46734">
      <w:pPr>
        <w:rPr>
          <w:color w:val="FF0000"/>
        </w:rPr>
      </w:pPr>
    </w:p>
    <w:p w:rsidR="00F46734" w:rsidRPr="0000176B" w:rsidRDefault="00F46734" w:rsidP="00F46734">
      <w:pPr>
        <w:rPr>
          <w:color w:val="FF0000"/>
        </w:rPr>
      </w:pPr>
    </w:p>
    <w:p w:rsidR="00247A0D" w:rsidRPr="0000176B" w:rsidRDefault="00247A0D" w:rsidP="00F46734">
      <w:pPr>
        <w:rPr>
          <w:color w:val="FF0000"/>
        </w:rPr>
      </w:pPr>
    </w:p>
    <w:sectPr w:rsidR="00247A0D" w:rsidRPr="0000176B" w:rsidSect="007220B8">
      <w:headerReference w:type="default" r:id="rId11"/>
      <w:footerReference w:type="default" r:id="rId12"/>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575D" w:rsidRDefault="0091575D" w:rsidP="000B5B4B">
      <w:r>
        <w:separator/>
      </w:r>
    </w:p>
  </w:endnote>
  <w:endnote w:type="continuationSeparator" w:id="0">
    <w:p w:rsidR="0091575D" w:rsidRDefault="0091575D"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575D" w:rsidRDefault="0091575D" w:rsidP="007220B8">
    <w:pPr>
      <w:pStyle w:val="Pieddepage"/>
    </w:pPr>
    <w:r>
      <w:t>L’original est sous forme de fichier informatique accessible en lecture seule.</w:t>
    </w:r>
  </w:p>
  <w:p w:rsidR="0091575D" w:rsidRDefault="0091575D" w:rsidP="007220B8">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575D" w:rsidRPr="00B60C8D" w:rsidRDefault="0091575D" w:rsidP="007220B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575D" w:rsidRDefault="0091575D" w:rsidP="007220B8">
      <w:r>
        <w:separator/>
      </w:r>
    </w:p>
  </w:footnote>
  <w:footnote w:type="continuationSeparator" w:id="0">
    <w:p w:rsidR="0091575D" w:rsidRDefault="0091575D" w:rsidP="007220B8">
      <w:r>
        <w:continuationSeparator/>
      </w:r>
    </w:p>
  </w:footnote>
  <w:footnote w:id="1">
    <w:p w:rsidR="0091575D" w:rsidRDefault="0091575D" w:rsidP="007220B8">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91575D" w:rsidRDefault="0091575D" w:rsidP="007220B8">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91575D" w:rsidTr="007220B8">
      <w:trPr>
        <w:cantSplit/>
        <w:jc w:val="center"/>
      </w:trPr>
      <w:tc>
        <w:tcPr>
          <w:tcW w:w="1985" w:type="dxa"/>
          <w:tcBorders>
            <w:top w:val="double" w:sz="6" w:space="0" w:color="auto"/>
            <w:left w:val="double" w:sz="6" w:space="0" w:color="auto"/>
            <w:bottom w:val="double" w:sz="6" w:space="0" w:color="auto"/>
          </w:tcBorders>
          <w:vAlign w:val="center"/>
        </w:tcPr>
        <w:p w:rsidR="0091575D" w:rsidRPr="00DF2710" w:rsidRDefault="008F550B" w:rsidP="007220B8">
          <w:pPr>
            <w:jc w:val="center"/>
          </w:pPr>
          <w:r>
            <w:fldChar w:fldCharType="begin"/>
          </w:r>
          <w:r>
            <w:instrText xml:space="preserve"> REF Entreprise \h  \* MERGEFORMAT </w:instrText>
          </w:r>
          <w:r>
            <w:fldChar w:fldCharType="separate"/>
          </w:r>
          <w:r w:rsidR="003351D4" w:rsidRPr="00573DAA">
            <w:rPr>
              <w:b/>
              <w:caps/>
            </w:rPr>
            <w:t>Naphtachimie</w:t>
          </w:r>
          <w:r>
            <w:fldChar w:fldCharType="end"/>
          </w:r>
          <w:r w:rsidR="0091575D"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91575D" w:rsidRPr="00DF2710" w:rsidRDefault="0091575D" w:rsidP="007220B8">
          <w:pPr>
            <w:jc w:val="center"/>
          </w:pPr>
          <w:r w:rsidRPr="00DF2710">
            <w:t>Service :</w:t>
          </w:r>
        </w:p>
        <w:p w:rsidR="0091575D" w:rsidRPr="008364C3" w:rsidRDefault="0091575D" w:rsidP="008C79E1">
          <w:pPr>
            <w:jc w:val="center"/>
            <w:rPr>
              <w:b/>
            </w:rPr>
          </w:pPr>
          <w:r w:rsidRPr="008364C3">
            <w:rPr>
              <w:b/>
            </w:rPr>
            <w:t>LPU</w:t>
          </w:r>
        </w:p>
      </w:tc>
      <w:tc>
        <w:tcPr>
          <w:tcW w:w="5065" w:type="dxa"/>
          <w:tcBorders>
            <w:top w:val="double" w:sz="6" w:space="0" w:color="auto"/>
            <w:bottom w:val="double" w:sz="6" w:space="0" w:color="auto"/>
            <w:right w:val="single" w:sz="6" w:space="0" w:color="auto"/>
          </w:tcBorders>
          <w:vAlign w:val="center"/>
        </w:tcPr>
        <w:p w:rsidR="0091575D" w:rsidRPr="008364C3" w:rsidRDefault="008F550B" w:rsidP="007220B8">
          <w:pPr>
            <w:jc w:val="center"/>
            <w:rPr>
              <w:b/>
            </w:rPr>
          </w:pPr>
          <w:r>
            <w:fldChar w:fldCharType="begin"/>
          </w:r>
          <w:r>
            <w:instrText xml:space="preserve"> REF Référence \h  \* MERGEFORMAT </w:instrText>
          </w:r>
          <w:r>
            <w:fldChar w:fldCharType="separate"/>
          </w:r>
          <w:r w:rsidR="003351D4">
            <w:rPr>
              <w:b/>
            </w:rPr>
            <w:t>EXP-U-00</w:t>
          </w:r>
          <w:r w:rsidR="003351D4" w:rsidRPr="00C93644">
            <w:rPr>
              <w:b/>
            </w:rPr>
            <w:t>-</w:t>
          </w:r>
          <w:r>
            <w:fldChar w:fldCharType="end"/>
          </w:r>
          <w:r w:rsidR="0091575D" w:rsidRPr="008364C3">
            <w:rPr>
              <w:b/>
            </w:rPr>
            <w:t>001</w:t>
          </w:r>
        </w:p>
        <w:p w:rsidR="0091575D" w:rsidRPr="00DF2710" w:rsidRDefault="0091575D" w:rsidP="002632B0">
          <w:pPr>
            <w:tabs>
              <w:tab w:val="right" w:pos="4715"/>
            </w:tabs>
          </w:pPr>
          <w:r>
            <w:t>Révision n° 12</w:t>
          </w:r>
          <w:r>
            <w:tab/>
          </w:r>
          <w:r w:rsidRPr="00C93644">
            <w:rPr>
              <w:b/>
            </w:rPr>
            <w:t>Date</w:t>
          </w:r>
          <w:r w:rsidRPr="00DF2710">
            <w:t xml:space="preserve"> : </w:t>
          </w:r>
          <w:r w:rsidR="002632B0">
            <w:rPr>
              <w:rStyle w:val="datervision"/>
              <w:rFonts w:ascii="Arial" w:hAnsi="Arial"/>
              <w:color w:val="000000"/>
            </w:rPr>
            <w:t>23/08/17</w:t>
          </w:r>
        </w:p>
      </w:tc>
      <w:tc>
        <w:tcPr>
          <w:tcW w:w="1118" w:type="dxa"/>
          <w:tcBorders>
            <w:top w:val="double" w:sz="6" w:space="0" w:color="auto"/>
            <w:bottom w:val="double" w:sz="6" w:space="0" w:color="auto"/>
            <w:right w:val="double" w:sz="6" w:space="0" w:color="auto"/>
          </w:tcBorders>
          <w:vAlign w:val="center"/>
        </w:tcPr>
        <w:p w:rsidR="0091575D" w:rsidRPr="00DF2710" w:rsidRDefault="0091575D" w:rsidP="007220B8">
          <w:pPr>
            <w:jc w:val="center"/>
          </w:pPr>
          <w:r w:rsidRPr="00DF2710">
            <w:t>Page</w:t>
          </w:r>
          <w:r w:rsidRPr="00DF2710">
            <w:br/>
          </w:r>
          <w:r w:rsidR="009F4275" w:rsidRPr="006F7001">
            <w:rPr>
              <w:sz w:val="20"/>
              <w:szCs w:val="20"/>
            </w:rPr>
            <w:fldChar w:fldCharType="begin"/>
          </w:r>
          <w:r w:rsidRPr="006F7001">
            <w:rPr>
              <w:sz w:val="20"/>
              <w:szCs w:val="20"/>
            </w:rPr>
            <w:instrText xml:space="preserve"> PAGE  \* MERGEFORMAT </w:instrText>
          </w:r>
          <w:r w:rsidR="009F4275" w:rsidRPr="006F7001">
            <w:rPr>
              <w:sz w:val="20"/>
              <w:szCs w:val="20"/>
            </w:rPr>
            <w:fldChar w:fldCharType="separate"/>
          </w:r>
          <w:r w:rsidR="00DC2051">
            <w:rPr>
              <w:noProof/>
              <w:sz w:val="20"/>
              <w:szCs w:val="20"/>
            </w:rPr>
            <w:t>5</w:t>
          </w:r>
          <w:r w:rsidR="009F4275" w:rsidRPr="006F7001">
            <w:rPr>
              <w:noProof/>
              <w:sz w:val="20"/>
              <w:szCs w:val="20"/>
            </w:rPr>
            <w:fldChar w:fldCharType="end"/>
          </w:r>
          <w:r w:rsidRPr="006F7001">
            <w:rPr>
              <w:sz w:val="20"/>
              <w:szCs w:val="20"/>
            </w:rPr>
            <w:t>/</w:t>
          </w:r>
          <w:r w:rsidR="009F4275" w:rsidRPr="006F7001">
            <w:rPr>
              <w:rStyle w:val="Numrodepage"/>
              <w:sz w:val="20"/>
              <w:szCs w:val="20"/>
            </w:rPr>
            <w:fldChar w:fldCharType="begin"/>
          </w:r>
          <w:r w:rsidRPr="006F7001">
            <w:rPr>
              <w:rStyle w:val="Numrodepage"/>
              <w:sz w:val="20"/>
              <w:szCs w:val="20"/>
            </w:rPr>
            <w:instrText xml:space="preserve"> NUMPAGES </w:instrText>
          </w:r>
          <w:r w:rsidR="009F4275" w:rsidRPr="006F7001">
            <w:rPr>
              <w:rStyle w:val="Numrodepage"/>
              <w:sz w:val="20"/>
              <w:szCs w:val="20"/>
            </w:rPr>
            <w:fldChar w:fldCharType="separate"/>
          </w:r>
          <w:r w:rsidR="00DC2051">
            <w:rPr>
              <w:rStyle w:val="Numrodepage"/>
              <w:noProof/>
              <w:sz w:val="20"/>
              <w:szCs w:val="20"/>
            </w:rPr>
            <w:t>9</w:t>
          </w:r>
          <w:r w:rsidR="009F4275" w:rsidRPr="006F7001">
            <w:rPr>
              <w:rStyle w:val="Numrodepage"/>
              <w:sz w:val="20"/>
              <w:szCs w:val="20"/>
            </w:rPr>
            <w:fldChar w:fldCharType="end"/>
          </w:r>
        </w:p>
      </w:tc>
    </w:tr>
  </w:tbl>
  <w:p w:rsidR="0091575D" w:rsidRDefault="0091575D" w:rsidP="007220B8">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422941"/>
    <w:multiLevelType w:val="hybridMultilevel"/>
    <w:tmpl w:val="DEC6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88367BD"/>
    <w:multiLevelType w:val="multilevel"/>
    <w:tmpl w:val="EF761AD8"/>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7820EF"/>
    <w:multiLevelType w:val="hybridMultilevel"/>
    <w:tmpl w:val="66AC5FD4"/>
    <w:lvl w:ilvl="0" w:tplc="6B1CA828">
      <w:numFmt w:val="bullet"/>
      <w:lvlText w:val="-"/>
      <w:lvlJc w:val="left"/>
      <w:pPr>
        <w:tabs>
          <w:tab w:val="num" w:pos="1777"/>
        </w:tabs>
        <w:ind w:left="1777"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2F2D0DC2"/>
    <w:multiLevelType w:val="hybridMultilevel"/>
    <w:tmpl w:val="F4FC2AC4"/>
    <w:lvl w:ilvl="0" w:tplc="04090001">
      <w:start w:val="1"/>
      <w:numFmt w:val="bullet"/>
      <w:lvlText w:val=""/>
      <w:lvlJc w:val="left"/>
      <w:pPr>
        <w:tabs>
          <w:tab w:val="num" w:pos="1211"/>
        </w:tabs>
        <w:ind w:left="1211" w:hanging="360"/>
      </w:pPr>
      <w:rPr>
        <w:rFonts w:ascii="Symbol" w:hAnsi="Symbol" w:hint="default"/>
      </w:rPr>
    </w:lvl>
    <w:lvl w:ilvl="1" w:tplc="04090003" w:tentative="1">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1C625D6"/>
    <w:multiLevelType w:val="hybridMultilevel"/>
    <w:tmpl w:val="B2CAA0B8"/>
    <w:lvl w:ilvl="0" w:tplc="93D60252">
      <w:numFmt w:val="bullet"/>
      <w:lvlText w:val=""/>
      <w:lvlJc w:val="left"/>
      <w:pPr>
        <w:tabs>
          <w:tab w:val="num" w:pos="1211"/>
        </w:tabs>
        <w:ind w:left="1211" w:hanging="360"/>
      </w:pPr>
      <w:rPr>
        <w:rFonts w:ascii="Wingdings" w:eastAsia="Times New Roman" w:hAnsi="Wingdings" w:cs="Times New Roman" w:hint="default"/>
      </w:rPr>
    </w:lvl>
    <w:lvl w:ilvl="1" w:tplc="52980B4C">
      <w:numFmt w:val="bullet"/>
      <w:lvlText w:val="-"/>
      <w:lvlJc w:val="left"/>
      <w:pPr>
        <w:tabs>
          <w:tab w:val="num" w:pos="1931"/>
        </w:tabs>
        <w:ind w:left="1931" w:hanging="360"/>
      </w:pPr>
      <w:rPr>
        <w:rFonts w:ascii="Times New Roman" w:eastAsia="Times New Roman" w:hAnsi="Times New Roman" w:cs="Times New Roman" w:hint="default"/>
      </w:rPr>
    </w:lvl>
    <w:lvl w:ilvl="2" w:tplc="04090005">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6"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8"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9"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20"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1"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2"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4" w15:restartNumberingAfterBreak="0">
    <w:nsid w:val="3E092D2C"/>
    <w:multiLevelType w:val="hybridMultilevel"/>
    <w:tmpl w:val="45D8BAD4"/>
    <w:lvl w:ilvl="0" w:tplc="F002047A">
      <w:start w:val="2"/>
      <w:numFmt w:val="bullet"/>
      <w:lvlText w:val="-"/>
      <w:lvlJc w:val="left"/>
      <w:pPr>
        <w:tabs>
          <w:tab w:val="num" w:pos="1571"/>
        </w:tabs>
        <w:ind w:left="1571" w:hanging="360"/>
      </w:pPr>
      <w:rPr>
        <w:rFonts w:ascii="Times New Roman" w:eastAsia="Times New Roman" w:hAnsi="Times New Roman" w:hint="default"/>
      </w:rPr>
    </w:lvl>
    <w:lvl w:ilvl="1" w:tplc="DB606E7C">
      <w:numFmt w:val="bullet"/>
      <w:lvlText w:val="-"/>
      <w:lvlJc w:val="left"/>
      <w:pPr>
        <w:tabs>
          <w:tab w:val="num" w:pos="2291"/>
        </w:tabs>
        <w:ind w:left="2291" w:hanging="360"/>
      </w:pPr>
      <w:rPr>
        <w:rFonts w:ascii="Times New Roman" w:eastAsia="Times New Roman" w:hAnsi="Times New Roman" w:cs="Times New Roman" w:hint="default"/>
      </w:rPr>
    </w:lvl>
    <w:lvl w:ilvl="2" w:tplc="04090005">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5"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7"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1" w15:restartNumberingAfterBreak="0">
    <w:nsid w:val="5E425E95"/>
    <w:multiLevelType w:val="hybridMultilevel"/>
    <w:tmpl w:val="84F2C516"/>
    <w:lvl w:ilvl="0" w:tplc="F002047A">
      <w:start w:val="2"/>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1462"/>
        </w:tabs>
        <w:ind w:left="1462" w:hanging="360"/>
      </w:pPr>
      <w:rPr>
        <w:rFonts w:ascii="Courier New" w:hAnsi="Courier New" w:hint="default"/>
      </w:rPr>
    </w:lvl>
    <w:lvl w:ilvl="2" w:tplc="04090005" w:tentative="1">
      <w:start w:val="1"/>
      <w:numFmt w:val="bullet"/>
      <w:lvlText w:val=""/>
      <w:lvlJc w:val="left"/>
      <w:pPr>
        <w:tabs>
          <w:tab w:val="num" w:pos="2182"/>
        </w:tabs>
        <w:ind w:left="2182" w:hanging="360"/>
      </w:pPr>
      <w:rPr>
        <w:rFonts w:ascii="Wingdings" w:hAnsi="Wingdings" w:hint="default"/>
      </w:rPr>
    </w:lvl>
    <w:lvl w:ilvl="3" w:tplc="04090001" w:tentative="1">
      <w:start w:val="1"/>
      <w:numFmt w:val="bullet"/>
      <w:lvlText w:val=""/>
      <w:lvlJc w:val="left"/>
      <w:pPr>
        <w:tabs>
          <w:tab w:val="num" w:pos="2902"/>
        </w:tabs>
        <w:ind w:left="2902" w:hanging="360"/>
      </w:pPr>
      <w:rPr>
        <w:rFonts w:ascii="Symbol" w:hAnsi="Symbol" w:hint="default"/>
      </w:rPr>
    </w:lvl>
    <w:lvl w:ilvl="4" w:tplc="04090003" w:tentative="1">
      <w:start w:val="1"/>
      <w:numFmt w:val="bullet"/>
      <w:lvlText w:val="o"/>
      <w:lvlJc w:val="left"/>
      <w:pPr>
        <w:tabs>
          <w:tab w:val="num" w:pos="3622"/>
        </w:tabs>
        <w:ind w:left="3622" w:hanging="360"/>
      </w:pPr>
      <w:rPr>
        <w:rFonts w:ascii="Courier New" w:hAnsi="Courier New" w:hint="default"/>
      </w:rPr>
    </w:lvl>
    <w:lvl w:ilvl="5" w:tplc="04090005" w:tentative="1">
      <w:start w:val="1"/>
      <w:numFmt w:val="bullet"/>
      <w:lvlText w:val=""/>
      <w:lvlJc w:val="left"/>
      <w:pPr>
        <w:tabs>
          <w:tab w:val="num" w:pos="4342"/>
        </w:tabs>
        <w:ind w:left="4342" w:hanging="360"/>
      </w:pPr>
      <w:rPr>
        <w:rFonts w:ascii="Wingdings" w:hAnsi="Wingdings" w:hint="default"/>
      </w:rPr>
    </w:lvl>
    <w:lvl w:ilvl="6" w:tplc="04090001" w:tentative="1">
      <w:start w:val="1"/>
      <w:numFmt w:val="bullet"/>
      <w:lvlText w:val=""/>
      <w:lvlJc w:val="left"/>
      <w:pPr>
        <w:tabs>
          <w:tab w:val="num" w:pos="5062"/>
        </w:tabs>
        <w:ind w:left="5062" w:hanging="360"/>
      </w:pPr>
      <w:rPr>
        <w:rFonts w:ascii="Symbol" w:hAnsi="Symbol" w:hint="default"/>
      </w:rPr>
    </w:lvl>
    <w:lvl w:ilvl="7" w:tplc="04090003" w:tentative="1">
      <w:start w:val="1"/>
      <w:numFmt w:val="bullet"/>
      <w:lvlText w:val="o"/>
      <w:lvlJc w:val="left"/>
      <w:pPr>
        <w:tabs>
          <w:tab w:val="num" w:pos="5782"/>
        </w:tabs>
        <w:ind w:left="5782" w:hanging="360"/>
      </w:pPr>
      <w:rPr>
        <w:rFonts w:ascii="Courier New" w:hAnsi="Courier New" w:hint="default"/>
      </w:rPr>
    </w:lvl>
    <w:lvl w:ilvl="8" w:tplc="04090005" w:tentative="1">
      <w:start w:val="1"/>
      <w:numFmt w:val="bullet"/>
      <w:lvlText w:val=""/>
      <w:lvlJc w:val="left"/>
      <w:pPr>
        <w:tabs>
          <w:tab w:val="num" w:pos="6502"/>
        </w:tabs>
        <w:ind w:left="6502" w:hanging="360"/>
      </w:pPr>
      <w:rPr>
        <w:rFonts w:ascii="Wingdings" w:hAnsi="Wingdings" w:hint="default"/>
      </w:rPr>
    </w:lvl>
  </w:abstractNum>
  <w:abstractNum w:abstractNumId="32" w15:restartNumberingAfterBreak="0">
    <w:nsid w:val="66AA5E5D"/>
    <w:multiLevelType w:val="multilevel"/>
    <w:tmpl w:val="040C0025"/>
    <w:numStyleLink w:val="Style1"/>
  </w:abstractNum>
  <w:abstractNum w:abstractNumId="33"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5"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20"/>
  </w:num>
  <w:num w:numId="3">
    <w:abstractNumId w:val="9"/>
  </w:num>
  <w:num w:numId="4">
    <w:abstractNumId w:val="30"/>
  </w:num>
  <w:num w:numId="5">
    <w:abstractNumId w:val="0"/>
  </w:num>
  <w:num w:numId="6">
    <w:abstractNumId w:val="13"/>
  </w:num>
  <w:num w:numId="7">
    <w:abstractNumId w:val="4"/>
  </w:num>
  <w:num w:numId="8">
    <w:abstractNumId w:val="29"/>
  </w:num>
  <w:num w:numId="9">
    <w:abstractNumId w:val="2"/>
  </w:num>
  <w:num w:numId="10">
    <w:abstractNumId w:val="21"/>
  </w:num>
  <w:num w:numId="11">
    <w:abstractNumId w:val="34"/>
  </w:num>
  <w:num w:numId="12">
    <w:abstractNumId w:val="8"/>
  </w:num>
  <w:num w:numId="13">
    <w:abstractNumId w:val="5"/>
  </w:num>
  <w:num w:numId="14">
    <w:abstractNumId w:val="27"/>
  </w:num>
  <w:num w:numId="15">
    <w:abstractNumId w:val="22"/>
  </w:num>
  <w:num w:numId="16">
    <w:abstractNumId w:val="33"/>
  </w:num>
  <w:num w:numId="17">
    <w:abstractNumId w:val="25"/>
  </w:num>
  <w:num w:numId="18">
    <w:abstractNumId w:val="35"/>
  </w:num>
  <w:num w:numId="19">
    <w:abstractNumId w:val="26"/>
  </w:num>
  <w:num w:numId="20">
    <w:abstractNumId w:val="19"/>
  </w:num>
  <w:num w:numId="21">
    <w:abstractNumId w:val="18"/>
  </w:num>
  <w:num w:numId="22">
    <w:abstractNumId w:val="23"/>
  </w:num>
  <w:num w:numId="23">
    <w:abstractNumId w:val="12"/>
  </w:num>
  <w:num w:numId="24">
    <w:abstractNumId w:val="10"/>
  </w:num>
  <w:num w:numId="25">
    <w:abstractNumId w:val="10"/>
  </w:num>
  <w:num w:numId="26">
    <w:abstractNumId w:val="17"/>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num>
  <w:num w:numId="29">
    <w:abstractNumId w:val="6"/>
  </w:num>
  <w:num w:numId="30">
    <w:abstractNumId w:val="16"/>
  </w:num>
  <w:num w:numId="31">
    <w:abstractNumId w:val="3"/>
  </w:num>
  <w:num w:numId="32">
    <w:abstractNumId w:val="28"/>
  </w:num>
  <w:num w:numId="33">
    <w:abstractNumId w:val="15"/>
  </w:num>
  <w:num w:numId="34">
    <w:abstractNumId w:val="24"/>
  </w:num>
  <w:num w:numId="35">
    <w:abstractNumId w:val="11"/>
  </w:num>
  <w:num w:numId="36">
    <w:abstractNumId w:val="31"/>
  </w:num>
  <w:num w:numId="37">
    <w:abstractNumId w:val="14"/>
  </w:num>
  <w:num w:numId="38">
    <w:abstractNumId w:val="10"/>
  </w:num>
  <w:num w:numId="39">
    <w:abstractNumId w:val="10"/>
  </w:num>
  <w:num w:numId="40">
    <w:abstractNumId w:val="10"/>
  </w:num>
  <w:num w:numId="41">
    <w:abstractNumId w:val="10"/>
  </w:num>
  <w:num w:numId="42">
    <w:abstractNumId w:val="10"/>
  </w:num>
  <w:num w:numId="43">
    <w:abstractNumId w:val="10"/>
  </w:num>
  <w:num w:numId="44">
    <w:abstractNumId w:val="7"/>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B4B"/>
    <w:rsid w:val="0000176B"/>
    <w:rsid w:val="00030E99"/>
    <w:rsid w:val="00083934"/>
    <w:rsid w:val="000B5B4B"/>
    <w:rsid w:val="00170D94"/>
    <w:rsid w:val="001D25C7"/>
    <w:rsid w:val="002240B6"/>
    <w:rsid w:val="00247A0D"/>
    <w:rsid w:val="002632B0"/>
    <w:rsid w:val="002A714A"/>
    <w:rsid w:val="00330ED7"/>
    <w:rsid w:val="003351D4"/>
    <w:rsid w:val="00357BE3"/>
    <w:rsid w:val="003E49AE"/>
    <w:rsid w:val="004036ED"/>
    <w:rsid w:val="00411BCE"/>
    <w:rsid w:val="004358F8"/>
    <w:rsid w:val="004A052A"/>
    <w:rsid w:val="004B4178"/>
    <w:rsid w:val="004D3AC4"/>
    <w:rsid w:val="005235A2"/>
    <w:rsid w:val="005F52C6"/>
    <w:rsid w:val="00640519"/>
    <w:rsid w:val="00672BB0"/>
    <w:rsid w:val="006B684D"/>
    <w:rsid w:val="006C3DC0"/>
    <w:rsid w:val="006F7001"/>
    <w:rsid w:val="007220B8"/>
    <w:rsid w:val="0075348A"/>
    <w:rsid w:val="0075747C"/>
    <w:rsid w:val="00787E9C"/>
    <w:rsid w:val="007F7B8F"/>
    <w:rsid w:val="008075B5"/>
    <w:rsid w:val="008364C3"/>
    <w:rsid w:val="00837AF1"/>
    <w:rsid w:val="0084546D"/>
    <w:rsid w:val="008C3868"/>
    <w:rsid w:val="008C79E1"/>
    <w:rsid w:val="008E0585"/>
    <w:rsid w:val="008F550B"/>
    <w:rsid w:val="0091575D"/>
    <w:rsid w:val="009210E6"/>
    <w:rsid w:val="00951AF6"/>
    <w:rsid w:val="00972E94"/>
    <w:rsid w:val="009A2038"/>
    <w:rsid w:val="009B68E6"/>
    <w:rsid w:val="009D367B"/>
    <w:rsid w:val="009F4275"/>
    <w:rsid w:val="00A86494"/>
    <w:rsid w:val="00A9769D"/>
    <w:rsid w:val="00B84C4A"/>
    <w:rsid w:val="00C0297A"/>
    <w:rsid w:val="00D359B0"/>
    <w:rsid w:val="00D54084"/>
    <w:rsid w:val="00D71F68"/>
    <w:rsid w:val="00D85519"/>
    <w:rsid w:val="00DB1720"/>
    <w:rsid w:val="00DC2051"/>
    <w:rsid w:val="00EA27E7"/>
    <w:rsid w:val="00F00AE8"/>
    <w:rsid w:val="00F46734"/>
    <w:rsid w:val="00F664C7"/>
    <w:rsid w:val="00FB095E"/>
    <w:rsid w:val="00FB4DA9"/>
    <w:rsid w:val="00FF759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B57A2C-8C21-428B-BEC6-09F38092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Texte0">
    <w:name w:val="Texte"/>
    <w:basedOn w:val="Normal"/>
    <w:rsid w:val="00D54084"/>
    <w:pPr>
      <w:spacing w:before="200"/>
      <w:ind w:left="851"/>
    </w:pPr>
    <w:rPr>
      <w:rFonts w:cs="Times New Roman"/>
      <w:sz w:val="24"/>
      <w:szCs w:val="20"/>
    </w:rPr>
  </w:style>
  <w:style w:type="paragraph" w:styleId="Normalcentr">
    <w:name w:val="Block Text"/>
    <w:basedOn w:val="Normal"/>
    <w:semiHidden/>
    <w:rsid w:val="00EA27E7"/>
    <w:pPr>
      <w:tabs>
        <w:tab w:val="left" w:pos="2268"/>
        <w:tab w:val="left" w:pos="3656"/>
        <w:tab w:val="left" w:pos="5636"/>
        <w:tab w:val="left" w:pos="6753"/>
        <w:tab w:val="left" w:pos="8913"/>
      </w:tabs>
      <w:ind w:left="1134" w:right="284"/>
    </w:pPr>
    <w:rPr>
      <w:rFonts w:cs="Times New Roman"/>
      <w:sz w:val="24"/>
      <w:szCs w:val="20"/>
    </w:rPr>
  </w:style>
  <w:style w:type="paragraph" w:styleId="Retraitcorpsdetexte3">
    <w:name w:val="Body Text Indent 3"/>
    <w:basedOn w:val="Normal"/>
    <w:link w:val="Retraitcorpsdetexte3Car"/>
    <w:uiPriority w:val="99"/>
    <w:semiHidden/>
    <w:unhideWhenUsed/>
    <w:rsid w:val="00FB095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FB095E"/>
    <w:rPr>
      <w:rFonts w:ascii="Arial" w:eastAsia="Times New Roman" w:hAnsi="Arial" w:cs="Arial"/>
      <w:sz w:val="16"/>
      <w:szCs w:val="16"/>
      <w:lang w:eastAsia="en-US"/>
    </w:rPr>
  </w:style>
  <w:style w:type="paragraph" w:styleId="Corpsdetexte3">
    <w:name w:val="Body Text 3"/>
    <w:basedOn w:val="Normal"/>
    <w:link w:val="Corpsdetexte3Car"/>
    <w:uiPriority w:val="99"/>
    <w:unhideWhenUsed/>
    <w:rsid w:val="00247A0D"/>
    <w:pPr>
      <w:spacing w:after="120"/>
    </w:pPr>
    <w:rPr>
      <w:sz w:val="16"/>
      <w:szCs w:val="16"/>
    </w:rPr>
  </w:style>
  <w:style w:type="character" w:customStyle="1" w:styleId="Corpsdetexte3Car">
    <w:name w:val="Corps de texte 3 Car"/>
    <w:basedOn w:val="Policepardfaut"/>
    <w:link w:val="Corpsdetexte3"/>
    <w:uiPriority w:val="99"/>
    <w:rsid w:val="00247A0D"/>
    <w:rPr>
      <w:rFonts w:ascii="Arial" w:eastAsia="Times New Roman" w:hAnsi="Arial" w:cs="Arial"/>
      <w:sz w:val="16"/>
      <w:szCs w:val="16"/>
      <w:lang w:eastAsia="en-US"/>
    </w:rPr>
  </w:style>
  <w:style w:type="paragraph" w:styleId="Titre">
    <w:name w:val="Title"/>
    <w:basedOn w:val="Normal"/>
    <w:link w:val="TitreCar"/>
    <w:qFormat/>
    <w:rsid w:val="00247A0D"/>
    <w:pPr>
      <w:jc w:val="center"/>
    </w:pPr>
    <w:rPr>
      <w:rFonts w:ascii="Times New Roman" w:hAnsi="Times New Roman" w:cs="Times New Roman"/>
      <w:b/>
      <w:bCs/>
      <w:sz w:val="32"/>
      <w:szCs w:val="24"/>
      <w:u w:val="single"/>
    </w:rPr>
  </w:style>
  <w:style w:type="character" w:customStyle="1" w:styleId="TitreCar">
    <w:name w:val="Titre Car"/>
    <w:basedOn w:val="Policepardfaut"/>
    <w:link w:val="Titre"/>
    <w:rsid w:val="00247A0D"/>
    <w:rPr>
      <w:rFonts w:ascii="Times New Roman" w:eastAsia="Times New Roman" w:hAnsi="Times New Roman"/>
      <w:b/>
      <w:bCs/>
      <w:sz w:val="32"/>
      <w:szCs w:val="24"/>
      <w:u w:val="single"/>
      <w:lang w:eastAsia="en-US"/>
    </w:rPr>
  </w:style>
  <w:style w:type="paragraph" w:styleId="Sous-titre">
    <w:name w:val="Subtitle"/>
    <w:basedOn w:val="Normal"/>
    <w:link w:val="Sous-titreCar"/>
    <w:qFormat/>
    <w:rsid w:val="00247A0D"/>
    <w:pPr>
      <w:jc w:val="center"/>
    </w:pPr>
    <w:rPr>
      <w:b/>
      <w:bCs/>
      <w:sz w:val="36"/>
      <w:szCs w:val="24"/>
      <w:u w:val="single"/>
    </w:rPr>
  </w:style>
  <w:style w:type="character" w:customStyle="1" w:styleId="Sous-titreCar">
    <w:name w:val="Sous-titre Car"/>
    <w:basedOn w:val="Policepardfaut"/>
    <w:link w:val="Sous-titre"/>
    <w:rsid w:val="00247A0D"/>
    <w:rPr>
      <w:rFonts w:ascii="Arial" w:eastAsia="Times New Roman" w:hAnsi="Arial" w:cs="Arial"/>
      <w:b/>
      <w:bCs/>
      <w:sz w:val="36"/>
      <w:szCs w:val="24"/>
      <w:u w:val="single"/>
      <w:lang w:eastAsia="en-US"/>
    </w:rPr>
  </w:style>
  <w:style w:type="character" w:customStyle="1" w:styleId="apsfieldinputread1">
    <w:name w:val="apsfieldinputread1"/>
    <w:basedOn w:val="Policepardfaut"/>
    <w:rsid w:val="009A2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5C52A5-6B7A-4F60-90A3-1FED65B4D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1767</Words>
  <Characters>10077</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11821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3</cp:revision>
  <cp:lastPrinted>2017-08-23T12:05:00Z</cp:lastPrinted>
  <dcterms:created xsi:type="dcterms:W3CDTF">2018-12-04T15:47:00Z</dcterms:created>
  <dcterms:modified xsi:type="dcterms:W3CDTF">2019-02-25T14:26:00Z</dcterms:modified>
</cp:coreProperties>
</file>