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Default Extension="gif" ContentType="image/gif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W w:w="10207" w:type="dxa"/>
        <w:tblInd w:w="-639" w:type="dxa"/>
        <w:tblBorders>
          <w:top w:val="double" w:sz="6" w:space="0" w:color="auto"/>
          <w:left w:val="double" w:sz="6" w:space="0" w:color="auto"/>
          <w:bottom w:val="double" w:sz="6" w:space="0" w:color="auto"/>
          <w:right w:val="double" w:sz="6" w:space="0" w:color="auto"/>
          <w:insideH w:val="single" w:sz="6" w:space="0" w:color="auto"/>
          <w:insideV w:val="single" w:sz="6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2941"/>
        <w:gridCol w:w="2026"/>
        <w:gridCol w:w="3539"/>
        <w:gridCol w:w="1701"/>
      </w:tblGrid>
      <w:tr w:rsidR="007929E2" w:rsidTr="0018199D">
        <w:tc>
          <w:tcPr>
            <w:tcW w:w="2941" w:type="dxa"/>
            <w:vAlign w:val="center"/>
          </w:tcPr>
          <w:p w:rsidR="008F3FAA" w:rsidRPr="00573DAA" w:rsidRDefault="008F3FAA" w:rsidP="008F3FAA">
            <w:pPr>
              <w:pStyle w:val="En-tte"/>
              <w:jc w:val="center"/>
              <w:rPr>
                <w:b/>
                <w:caps/>
              </w:rPr>
            </w:pPr>
            <w:bookmarkStart w:id="0" w:name="Entreprise"/>
            <w:r w:rsidRPr="00573DAA">
              <w:rPr>
                <w:b/>
                <w:caps/>
              </w:rPr>
              <w:t>Naphtachimie</w:t>
            </w:r>
            <w:bookmarkEnd w:id="0"/>
          </w:p>
          <w:p w:rsidR="008F3FAA" w:rsidRPr="00B60C8D" w:rsidRDefault="008F3FAA" w:rsidP="008F3FAA">
            <w:pPr>
              <w:pStyle w:val="En-tte"/>
              <w:jc w:val="center"/>
            </w:pPr>
            <w:r w:rsidRPr="00B60C8D">
              <w:t>Lavéra</w:t>
            </w:r>
          </w:p>
        </w:tc>
        <w:tc>
          <w:tcPr>
            <w:tcW w:w="2026" w:type="dxa"/>
            <w:vAlign w:val="center"/>
          </w:tcPr>
          <w:p w:rsidR="008F3FAA" w:rsidRDefault="008F3FAA" w:rsidP="008F3FAA">
            <w:pPr>
              <w:pStyle w:val="En-tte"/>
              <w:jc w:val="center"/>
            </w:pPr>
            <w:r w:rsidRPr="00B60C8D">
              <w:t>Service:</w:t>
            </w:r>
          </w:p>
          <w:p w:rsidR="008F3FAA" w:rsidRPr="00B60C8D" w:rsidRDefault="008F3FAA" w:rsidP="008F3FAA">
            <w:pPr>
              <w:pStyle w:val="En-tte"/>
              <w:jc w:val="center"/>
              <w:rPr>
                <w:b/>
                <w:bCs/>
              </w:rPr>
            </w:pPr>
            <w:bookmarkStart w:id="1" w:name="Service"/>
            <w:r w:rsidRPr="00B60C8D">
              <w:rPr>
                <w:b/>
                <w:bCs/>
              </w:rPr>
              <w:t>LPU</w:t>
            </w:r>
            <w:bookmarkEnd w:id="1"/>
          </w:p>
        </w:tc>
        <w:tc>
          <w:tcPr>
            <w:tcW w:w="3539" w:type="dxa"/>
            <w:vAlign w:val="center"/>
          </w:tcPr>
          <w:p w:rsidR="008F3FAA" w:rsidRPr="00C93644" w:rsidRDefault="008F3FAA" w:rsidP="008F3FAA">
            <w:pPr>
              <w:pStyle w:val="En-tte"/>
              <w:jc w:val="center"/>
              <w:rPr>
                <w:b/>
              </w:rPr>
            </w:pPr>
            <w:bookmarkStart w:id="2" w:name="Référence"/>
            <w:r w:rsidRPr="00C93644">
              <w:rPr>
                <w:b/>
              </w:rPr>
              <w:t>EXP-U-14-012</w:t>
            </w:r>
            <w:bookmarkEnd w:id="2"/>
          </w:p>
          <w:p w:rsidR="008F3FAA" w:rsidRPr="000C13BE" w:rsidRDefault="008F3FAA" w:rsidP="008F3FAA">
            <w:pPr>
              <w:pStyle w:val="En-tte"/>
            </w:pPr>
            <w:r w:rsidRPr="000C13BE">
              <w:t xml:space="preserve">Date de Création : </w:t>
            </w:r>
            <w:bookmarkStart w:id="3" w:name="DateCréation"/>
            <w:r>
              <w:t>28/05/2010</w:t>
            </w:r>
            <w:bookmarkEnd w:id="3"/>
          </w:p>
          <w:p w:rsidR="008F3FAA" w:rsidRPr="00B60C8D" w:rsidRDefault="008F3FAA" w:rsidP="00B80C97">
            <w:pPr>
              <w:pStyle w:val="En-tte"/>
              <w:tabs>
                <w:tab w:val="clear" w:pos="4153"/>
                <w:tab w:val="right" w:pos="3172"/>
              </w:tabs>
              <w:ind w:right="-13"/>
            </w:pPr>
            <w:r w:rsidRPr="00B60C8D">
              <w:t xml:space="preserve">Date: </w:t>
            </w:r>
            <w:r w:rsidR="00B80C97">
              <w:t>07/11/2017</w:t>
            </w:r>
            <w:r w:rsidR="0018199D">
              <w:t xml:space="preserve">   </w:t>
            </w:r>
            <w:r>
              <w:tab/>
            </w:r>
            <w:r w:rsidR="0042410D">
              <w:t xml:space="preserve"> </w:t>
            </w:r>
            <w:r>
              <w:t xml:space="preserve">Révision </w:t>
            </w:r>
            <w:r w:rsidRPr="00B60C8D">
              <w:t>n°</w:t>
            </w:r>
            <w:r w:rsidR="00E348A3">
              <w:t>2</w:t>
            </w:r>
          </w:p>
        </w:tc>
        <w:tc>
          <w:tcPr>
            <w:tcW w:w="1701" w:type="dxa"/>
            <w:vAlign w:val="center"/>
          </w:tcPr>
          <w:p w:rsidR="008F3FAA" w:rsidRPr="00B60C8D" w:rsidRDefault="008F3FAA" w:rsidP="008F3FAA">
            <w:pPr>
              <w:pStyle w:val="En-tte"/>
              <w:jc w:val="center"/>
              <w:rPr>
                <w:rStyle w:val="Numrodepage"/>
              </w:rPr>
            </w:pPr>
            <w:r w:rsidRPr="00B60C8D">
              <w:t>Page</w:t>
            </w:r>
            <w:r w:rsidRPr="00B60C8D">
              <w:br/>
            </w:r>
            <w:r>
              <w:rPr>
                <w:rStyle w:val="Numrodepage"/>
              </w:rPr>
              <w:t>1/</w:t>
            </w:r>
            <w:r w:rsidR="0042410D">
              <w:rPr>
                <w:rStyle w:val="Numrodepage"/>
              </w:rPr>
              <w:t>8</w:t>
            </w:r>
          </w:p>
          <w:p w:rsidR="008F3FAA" w:rsidRPr="00B60C8D" w:rsidRDefault="008F3FAA" w:rsidP="008F3FAA">
            <w:pPr>
              <w:pStyle w:val="En-tte"/>
              <w:jc w:val="center"/>
            </w:pPr>
            <w:r>
              <w:rPr>
                <w:rStyle w:val="Numrodepage"/>
              </w:rPr>
              <w:t xml:space="preserve">Annexe </w:t>
            </w:r>
            <w:r w:rsidR="0042410D">
              <w:rPr>
                <w:rStyle w:val="Numrodepage"/>
              </w:rPr>
              <w:t>(3</w:t>
            </w:r>
            <w:r w:rsidR="005511B5">
              <w:rPr>
                <w:rStyle w:val="Numrodepage"/>
              </w:rPr>
              <w:t>)</w:t>
            </w:r>
          </w:p>
        </w:tc>
      </w:tr>
      <w:tr w:rsidR="007929E2" w:rsidTr="008F3FAA">
        <w:trPr>
          <w:cantSplit/>
        </w:trPr>
        <w:tc>
          <w:tcPr>
            <w:tcW w:w="2941" w:type="dxa"/>
            <w:vMerge w:val="restart"/>
          </w:tcPr>
          <w:p w:rsidR="008F3FAA" w:rsidRPr="00B60C8D" w:rsidRDefault="008F3FAA" w:rsidP="008F3FAA">
            <w:r w:rsidRPr="00F1260A">
              <w:rPr>
                <w:u w:val="single"/>
              </w:rPr>
              <w:t>Destinataires communs gérés</w:t>
            </w:r>
            <w:r w:rsidRPr="00B60C8D">
              <w:t xml:space="preserve"> :</w:t>
            </w:r>
          </w:p>
          <w:p w:rsidR="008F3FAA" w:rsidRDefault="008F3FAA" w:rsidP="008F3FAA">
            <w:bookmarkStart w:id="4" w:name="Destinataires"/>
            <w:r w:rsidRPr="00B60C8D">
              <w:t>Centrale</w:t>
            </w:r>
          </w:p>
          <w:p w:rsidR="008F3FAA" w:rsidRPr="00B60C8D" w:rsidRDefault="008F3FAA" w:rsidP="008F3FAA">
            <w:r>
              <w:t>HSEQ</w:t>
            </w:r>
          </w:p>
          <w:bookmarkEnd w:id="4"/>
          <w:p w:rsidR="00937163" w:rsidRDefault="00937163" w:rsidP="008F3FAA"/>
          <w:p w:rsidR="008F3FAA" w:rsidRPr="00B60C8D" w:rsidRDefault="008F3FAA" w:rsidP="008F3FAA">
            <w:r w:rsidRPr="00F1260A">
              <w:rPr>
                <w:u w:val="single"/>
              </w:rPr>
              <w:t>Version informatique</w:t>
            </w:r>
            <w:r w:rsidRPr="00B60C8D">
              <w:t>:</w:t>
            </w:r>
          </w:p>
          <w:p w:rsidR="008F3FAA" w:rsidRDefault="008F3FAA" w:rsidP="008F3FAA">
            <w:r w:rsidRPr="00B60C8D">
              <w:t>Diffusion sur Intranet Naphtachimie</w:t>
            </w:r>
          </w:p>
          <w:p w:rsidR="008F3FAA" w:rsidRDefault="008F3FAA" w:rsidP="008F3FAA"/>
          <w:p w:rsidR="008F3FAA" w:rsidRPr="00B60C8D" w:rsidRDefault="008F3FAA" w:rsidP="008F3FAA">
            <w:r w:rsidRPr="00F1260A">
              <w:rPr>
                <w:u w:val="single"/>
              </w:rPr>
              <w:t>Version papier (à préciser)</w:t>
            </w:r>
            <w:r>
              <w:t xml:space="preserve"> :</w:t>
            </w:r>
          </w:p>
          <w:p w:rsidR="008F3FAA" w:rsidRDefault="00707194" w:rsidP="008F3FAA">
            <w:r>
              <w:t>CdQ (5)</w:t>
            </w:r>
          </w:p>
          <w:p w:rsidR="008F3FAA" w:rsidRPr="00B60C8D" w:rsidRDefault="008F3FAA" w:rsidP="008F3FAA">
            <w:pPr>
              <w:pStyle w:val="En-tte"/>
              <w:rPr>
                <w:highlight w:val="yellow"/>
              </w:rPr>
            </w:pPr>
          </w:p>
        </w:tc>
        <w:tc>
          <w:tcPr>
            <w:tcW w:w="7266" w:type="dxa"/>
            <w:gridSpan w:val="3"/>
          </w:tcPr>
          <w:p w:rsidR="008F3FAA" w:rsidRPr="00B60C8D" w:rsidRDefault="008F3FAA" w:rsidP="008F3FAA">
            <w:pPr>
              <w:pStyle w:val="En-tte"/>
              <w:jc w:val="center"/>
            </w:pPr>
            <w:r w:rsidRPr="00C93644">
              <w:rPr>
                <w:u w:val="single"/>
              </w:rPr>
              <w:t>Type de document</w:t>
            </w:r>
            <w:r w:rsidRPr="00B60C8D">
              <w:t xml:space="preserve"> :</w:t>
            </w:r>
          </w:p>
          <w:p w:rsidR="008F3FAA" w:rsidRPr="00573DAA" w:rsidRDefault="008F3FAA" w:rsidP="008F3FAA">
            <w:pPr>
              <w:pStyle w:val="En-tte"/>
              <w:jc w:val="center"/>
              <w:rPr>
                <w:b/>
                <w:caps/>
              </w:rPr>
            </w:pPr>
            <w:r w:rsidRPr="00573DAA">
              <w:rPr>
                <w:b/>
                <w:caps/>
              </w:rPr>
              <w:t xml:space="preserve">CONSIGNE </w:t>
            </w:r>
            <w:bookmarkStart w:id="5" w:name="Domaine"/>
            <w:r w:rsidRPr="00573DAA">
              <w:rPr>
                <w:b/>
                <w:caps/>
              </w:rPr>
              <w:t xml:space="preserve"> Centrale Sud</w:t>
            </w:r>
            <w:bookmarkEnd w:id="5"/>
          </w:p>
          <w:p w:rsidR="008F3FAA" w:rsidRPr="00854A05" w:rsidRDefault="008F3FAA" w:rsidP="008F3FAA">
            <w:pPr>
              <w:pStyle w:val="En-tte"/>
            </w:pPr>
          </w:p>
        </w:tc>
      </w:tr>
      <w:tr w:rsidR="007929E2" w:rsidTr="008F3FAA">
        <w:trPr>
          <w:cantSplit/>
        </w:trPr>
        <w:tc>
          <w:tcPr>
            <w:tcW w:w="2941" w:type="dxa"/>
            <w:vMerge/>
          </w:tcPr>
          <w:p w:rsidR="008F3FAA" w:rsidRPr="00B60C8D" w:rsidRDefault="008F3FAA" w:rsidP="008F3FAA">
            <w:pPr>
              <w:pStyle w:val="En-tte"/>
            </w:pPr>
          </w:p>
        </w:tc>
        <w:tc>
          <w:tcPr>
            <w:tcW w:w="7266" w:type="dxa"/>
            <w:gridSpan w:val="3"/>
          </w:tcPr>
          <w:p w:rsidR="008F3FAA" w:rsidRDefault="008F3FAA" w:rsidP="008F3FAA">
            <w:pPr>
              <w:rPr>
                <w:b/>
                <w:bCs/>
                <w:sz w:val="28"/>
              </w:rPr>
            </w:pPr>
            <w:r w:rsidRPr="00B60C8D">
              <w:rPr>
                <w:rStyle w:val="titredocument"/>
                <w:rFonts w:ascii="Arial" w:hAnsi="Arial"/>
                <w:b w:val="0"/>
                <w:sz w:val="22"/>
                <w:u w:val="single"/>
              </w:rPr>
              <w:t>TITRE </w:t>
            </w:r>
            <w:r w:rsidRPr="00B60C8D">
              <w:rPr>
                <w:rStyle w:val="titredocument"/>
                <w:rFonts w:ascii="Arial" w:hAnsi="Arial"/>
                <w:b w:val="0"/>
                <w:sz w:val="22"/>
              </w:rPr>
              <w:t>:</w:t>
            </w:r>
            <w:r w:rsidRPr="00B60C8D">
              <w:rPr>
                <w:b/>
                <w:bCs/>
                <w:sz w:val="28"/>
              </w:rPr>
              <w:t xml:space="preserve"> </w:t>
            </w:r>
          </w:p>
          <w:p w:rsidR="008F3FAA" w:rsidRPr="00B60C8D" w:rsidRDefault="008F3FAA" w:rsidP="008F3FAA"/>
          <w:p w:rsidR="008F3FAA" w:rsidRPr="00573DAA" w:rsidRDefault="008F3FAA" w:rsidP="008F3FAA">
            <w:pPr>
              <w:pStyle w:val="Corpsdetexte2"/>
              <w:rPr>
                <w:rStyle w:val="titredocument"/>
                <w:rFonts w:ascii="Arial" w:hAnsi="Arial"/>
                <w:b/>
                <w:caps/>
                <w:sz w:val="22"/>
                <w:szCs w:val="22"/>
              </w:rPr>
            </w:pPr>
            <w:bookmarkStart w:id="6" w:name="Titre"/>
            <w:r w:rsidRPr="00573DAA">
              <w:rPr>
                <w:rStyle w:val="titredocument"/>
                <w:rFonts w:ascii="Arial" w:hAnsi="Arial"/>
                <w:b/>
                <w:caps/>
                <w:sz w:val="22"/>
                <w:szCs w:val="22"/>
              </w:rPr>
              <w:t>Echantillonnage de combustibles liquides</w:t>
            </w:r>
            <w:bookmarkEnd w:id="6"/>
          </w:p>
        </w:tc>
      </w:tr>
    </w:tbl>
    <w:p w:rsidR="008F3FAA" w:rsidRDefault="008F3FAA" w:rsidP="008F3FAA">
      <w:pPr>
        <w:pStyle w:val="En-tte"/>
        <w:rPr>
          <w:rStyle w:val="datervision"/>
          <w:rFonts w:ascii="Arial" w:hAnsi="Arial"/>
          <w:b/>
          <w:sz w:val="22"/>
          <w:u w:val="single"/>
        </w:rPr>
      </w:pPr>
    </w:p>
    <w:tbl>
      <w:tblPr>
        <w:tblW w:w="10207" w:type="dxa"/>
        <w:tblInd w:w="-60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0207"/>
      </w:tblGrid>
      <w:tr w:rsidR="007929E2" w:rsidTr="008F3FAA">
        <w:trPr>
          <w:cantSplit/>
          <w:trHeight w:hRule="exact" w:val="3060"/>
        </w:trPr>
        <w:tc>
          <w:tcPr>
            <w:tcW w:w="10207" w:type="dxa"/>
          </w:tcPr>
          <w:p w:rsidR="008F3FAA" w:rsidRPr="00F1260A" w:rsidRDefault="008F3FAA" w:rsidP="008F3FAA">
            <w:pPr>
              <w:rPr>
                <w:b/>
              </w:rPr>
            </w:pPr>
            <w:r w:rsidRPr="00F1260A">
              <w:rPr>
                <w:b/>
              </w:rPr>
              <w:t>Objet / Champ d’application :</w:t>
            </w:r>
          </w:p>
          <w:p w:rsidR="00937163" w:rsidRDefault="00937163" w:rsidP="0018199D">
            <w:pPr>
              <w:pStyle w:val="texte"/>
              <w:tabs>
                <w:tab w:val="left" w:pos="2835"/>
              </w:tabs>
              <w:spacing w:before="160"/>
              <w:ind w:left="0" w:right="573"/>
              <w:jc w:val="both"/>
            </w:pPr>
            <w:r>
              <w:t>Cette procédure définit le mode opératoire de prise d’échantillons de combustibles liquides utilisés sur les chaudières de la Centrale (CH3, CH4 et CH5) : l’Huile de pyrolyse et le Liquide Résiduaire d’Oxochimie.</w:t>
            </w:r>
            <w:bookmarkStart w:id="7" w:name="_GoBack"/>
            <w:bookmarkEnd w:id="7"/>
          </w:p>
          <w:p w:rsidR="008F3FAA" w:rsidRPr="00B60C8D" w:rsidRDefault="008F3FAA" w:rsidP="008F3FAA">
            <w:pPr>
              <w:rPr>
                <w:b/>
              </w:rPr>
            </w:pPr>
          </w:p>
        </w:tc>
      </w:tr>
    </w:tbl>
    <w:p w:rsidR="008F3FAA" w:rsidRDefault="008F3FAA" w:rsidP="008F3FAA">
      <w:pPr>
        <w:rPr>
          <w:lang w:val="nl-NL"/>
        </w:rPr>
      </w:pPr>
    </w:p>
    <w:p w:rsidR="008F3FAA" w:rsidRPr="00B60C8D" w:rsidRDefault="008F3FAA" w:rsidP="008F3FAA"/>
    <w:tbl>
      <w:tblPr>
        <w:tblW w:w="10207" w:type="dxa"/>
        <w:tblInd w:w="-60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985"/>
        <w:gridCol w:w="851"/>
        <w:gridCol w:w="7371"/>
      </w:tblGrid>
      <w:tr w:rsidR="007929E2" w:rsidTr="008F3FAA">
        <w:trPr>
          <w:cantSplit/>
          <w:trHeight w:hRule="exact" w:val="588"/>
        </w:trPr>
        <w:tc>
          <w:tcPr>
            <w:tcW w:w="1985" w:type="dxa"/>
            <w:vAlign w:val="center"/>
          </w:tcPr>
          <w:p w:rsidR="008F3FAA" w:rsidRPr="00777654" w:rsidRDefault="008F3FAA" w:rsidP="008F3FAA">
            <w:pPr>
              <w:rPr>
                <w:rStyle w:val="datervision"/>
                <w:rFonts w:ascii="Arial" w:hAnsi="Arial"/>
                <w:b/>
                <w:bCs/>
                <w:szCs w:val="20"/>
              </w:rPr>
            </w:pPr>
            <w:r w:rsidRPr="00777654">
              <w:rPr>
                <w:rStyle w:val="datervision"/>
                <w:rFonts w:ascii="Arial" w:hAnsi="Arial"/>
                <w:b/>
                <w:bCs/>
                <w:szCs w:val="20"/>
              </w:rPr>
              <w:t>Date de révisions</w:t>
            </w:r>
          </w:p>
        </w:tc>
        <w:tc>
          <w:tcPr>
            <w:tcW w:w="851" w:type="dxa"/>
            <w:vAlign w:val="center"/>
          </w:tcPr>
          <w:p w:rsidR="008F3FAA" w:rsidRPr="00777654" w:rsidRDefault="008F3FAA" w:rsidP="008F3FAA">
            <w:pPr>
              <w:ind w:right="-108"/>
              <w:rPr>
                <w:rStyle w:val="libellrvision"/>
                <w:b/>
                <w:bCs/>
                <w:szCs w:val="20"/>
              </w:rPr>
            </w:pPr>
            <w:r>
              <w:rPr>
                <w:rStyle w:val="libellrvision"/>
                <w:b/>
                <w:bCs/>
                <w:szCs w:val="20"/>
              </w:rPr>
              <w:t>N° ré</w:t>
            </w:r>
            <w:r w:rsidRPr="00777654">
              <w:rPr>
                <w:rStyle w:val="libellrvision"/>
                <w:b/>
                <w:bCs/>
                <w:szCs w:val="20"/>
              </w:rPr>
              <w:t>v</w:t>
            </w:r>
            <w:r>
              <w:rPr>
                <w:rStyle w:val="libellrvision"/>
                <w:b/>
                <w:bCs/>
                <w:szCs w:val="20"/>
              </w:rPr>
              <w:t>.</w:t>
            </w:r>
          </w:p>
        </w:tc>
        <w:tc>
          <w:tcPr>
            <w:tcW w:w="7371" w:type="dxa"/>
            <w:vAlign w:val="center"/>
          </w:tcPr>
          <w:p w:rsidR="008F3FAA" w:rsidRPr="00777654" w:rsidRDefault="008F3FAA" w:rsidP="008F3FAA">
            <w:pPr>
              <w:rPr>
                <w:rStyle w:val="libellrvision"/>
                <w:b/>
                <w:bCs/>
                <w:szCs w:val="20"/>
              </w:rPr>
            </w:pPr>
            <w:r w:rsidRPr="00777654">
              <w:rPr>
                <w:rStyle w:val="libellrvision"/>
                <w:b/>
                <w:bCs/>
                <w:szCs w:val="20"/>
              </w:rPr>
              <w:t>Nature et motif des</w:t>
            </w:r>
            <w:r>
              <w:rPr>
                <w:rStyle w:val="libellrvision"/>
                <w:b/>
                <w:bCs/>
                <w:szCs w:val="20"/>
              </w:rPr>
              <w:t xml:space="preserve"> 5 dernières</w:t>
            </w:r>
            <w:r w:rsidRPr="00777654">
              <w:rPr>
                <w:rStyle w:val="libellrvision"/>
                <w:b/>
                <w:bCs/>
                <w:szCs w:val="20"/>
              </w:rPr>
              <w:t xml:space="preserve"> révisions</w:t>
            </w:r>
          </w:p>
        </w:tc>
      </w:tr>
      <w:tr w:rsidR="007929E2" w:rsidTr="008F3FAA">
        <w:trPr>
          <w:cantSplit/>
          <w:trHeight w:hRule="exact" w:val="281"/>
        </w:trPr>
        <w:tc>
          <w:tcPr>
            <w:tcW w:w="1985" w:type="dxa"/>
            <w:vAlign w:val="center"/>
          </w:tcPr>
          <w:p w:rsidR="008F3FAA" w:rsidRPr="00A941F3" w:rsidRDefault="00A941F3" w:rsidP="00A941F3">
            <w:pPr>
              <w:jc w:val="center"/>
              <w:rPr>
                <w:rStyle w:val="datervision"/>
                <w:rFonts w:ascii="Arial" w:hAnsi="Arial"/>
                <w:sz w:val="22"/>
              </w:rPr>
            </w:pPr>
            <w:r w:rsidRPr="00A941F3">
              <w:rPr>
                <w:rStyle w:val="datervision"/>
                <w:rFonts w:ascii="Arial" w:hAnsi="Arial"/>
                <w:sz w:val="22"/>
              </w:rPr>
              <w:t>28/05/</w:t>
            </w:r>
            <w:r>
              <w:rPr>
                <w:rStyle w:val="datervision"/>
                <w:rFonts w:ascii="Arial" w:hAnsi="Arial"/>
                <w:sz w:val="22"/>
              </w:rPr>
              <w:t>20</w:t>
            </w:r>
            <w:r w:rsidR="00937163" w:rsidRPr="00A941F3">
              <w:rPr>
                <w:rStyle w:val="datervision"/>
                <w:rFonts w:ascii="Arial" w:hAnsi="Arial"/>
                <w:sz w:val="22"/>
              </w:rPr>
              <w:t>10</w:t>
            </w:r>
          </w:p>
        </w:tc>
        <w:tc>
          <w:tcPr>
            <w:tcW w:w="851" w:type="dxa"/>
            <w:vAlign w:val="center"/>
          </w:tcPr>
          <w:p w:rsidR="008F3FAA" w:rsidRPr="00854A05" w:rsidRDefault="00937163" w:rsidP="00937163">
            <w:pPr>
              <w:jc w:val="center"/>
            </w:pPr>
            <w:r>
              <w:t>0</w:t>
            </w:r>
          </w:p>
        </w:tc>
        <w:tc>
          <w:tcPr>
            <w:tcW w:w="7371" w:type="dxa"/>
            <w:vAlign w:val="center"/>
          </w:tcPr>
          <w:p w:rsidR="008F3FAA" w:rsidRPr="00854A05" w:rsidRDefault="00937163" w:rsidP="008F3FAA">
            <w:pPr>
              <w:rPr>
                <w:rStyle w:val="libellrvision"/>
                <w:sz w:val="22"/>
              </w:rPr>
            </w:pPr>
            <w:r>
              <w:rPr>
                <w:sz w:val="20"/>
                <w:szCs w:val="20"/>
              </w:rPr>
              <w:t>Création – remplace la procédure SYS-E1-05</w:t>
            </w:r>
          </w:p>
        </w:tc>
      </w:tr>
      <w:tr w:rsidR="007929E2" w:rsidTr="006742DD">
        <w:trPr>
          <w:cantSplit/>
          <w:trHeight w:hRule="exact" w:val="349"/>
        </w:trPr>
        <w:tc>
          <w:tcPr>
            <w:tcW w:w="1985" w:type="dxa"/>
            <w:vAlign w:val="center"/>
          </w:tcPr>
          <w:p w:rsidR="008F3FAA" w:rsidRPr="006742DD" w:rsidRDefault="006742DD" w:rsidP="00A941F3">
            <w:pPr>
              <w:jc w:val="center"/>
              <w:rPr>
                <w:rStyle w:val="datervision"/>
                <w:rFonts w:ascii="Arial" w:hAnsi="Arial"/>
                <w:sz w:val="22"/>
              </w:rPr>
            </w:pPr>
            <w:r w:rsidRPr="006742DD">
              <w:rPr>
                <w:rStyle w:val="datervision"/>
                <w:rFonts w:ascii="Arial" w:hAnsi="Arial"/>
                <w:sz w:val="22"/>
              </w:rPr>
              <w:t>30/08/2017</w:t>
            </w:r>
          </w:p>
        </w:tc>
        <w:tc>
          <w:tcPr>
            <w:tcW w:w="851" w:type="dxa"/>
            <w:vAlign w:val="center"/>
          </w:tcPr>
          <w:p w:rsidR="008F3FAA" w:rsidRPr="006742DD" w:rsidRDefault="00937163" w:rsidP="00937163">
            <w:pPr>
              <w:jc w:val="center"/>
            </w:pPr>
            <w:r w:rsidRPr="006742DD">
              <w:t>1</w:t>
            </w:r>
          </w:p>
        </w:tc>
        <w:tc>
          <w:tcPr>
            <w:tcW w:w="7371" w:type="dxa"/>
            <w:vAlign w:val="center"/>
          </w:tcPr>
          <w:p w:rsidR="008F3FAA" w:rsidRPr="006742DD" w:rsidRDefault="00937163" w:rsidP="008F3FAA">
            <w:pPr>
              <w:rPr>
                <w:rStyle w:val="libellrvision"/>
                <w:sz w:val="22"/>
              </w:rPr>
            </w:pPr>
            <w:r w:rsidRPr="006742DD">
              <w:rPr>
                <w:sz w:val="20"/>
                <w:szCs w:val="20"/>
              </w:rPr>
              <w:t>Mise à jour + nouvel échantillonneur LROXO (DM U15-78)</w:t>
            </w:r>
          </w:p>
        </w:tc>
      </w:tr>
      <w:tr w:rsidR="007929E2" w:rsidTr="008F3FAA">
        <w:trPr>
          <w:cantSplit/>
          <w:trHeight w:hRule="exact" w:val="317"/>
        </w:trPr>
        <w:tc>
          <w:tcPr>
            <w:tcW w:w="1985" w:type="dxa"/>
            <w:vAlign w:val="center"/>
          </w:tcPr>
          <w:p w:rsidR="008F3FAA" w:rsidRPr="00B80C97" w:rsidRDefault="00B80C97" w:rsidP="00B80C97">
            <w:pPr>
              <w:jc w:val="center"/>
              <w:rPr>
                <w:rStyle w:val="datervision"/>
                <w:rFonts w:ascii="Arial" w:hAnsi="Arial"/>
                <w:b/>
                <w:szCs w:val="20"/>
              </w:rPr>
            </w:pPr>
            <w:r w:rsidRPr="00B80C97">
              <w:rPr>
                <w:rStyle w:val="datervision"/>
                <w:rFonts w:ascii="Arial" w:hAnsi="Arial"/>
                <w:b/>
                <w:szCs w:val="20"/>
              </w:rPr>
              <w:t>07/11/2017</w:t>
            </w:r>
          </w:p>
        </w:tc>
        <w:tc>
          <w:tcPr>
            <w:tcW w:w="851" w:type="dxa"/>
            <w:vAlign w:val="center"/>
          </w:tcPr>
          <w:p w:rsidR="008F3FAA" w:rsidRPr="00B80C97" w:rsidRDefault="006742DD" w:rsidP="00937163">
            <w:pPr>
              <w:jc w:val="center"/>
              <w:rPr>
                <w:b/>
              </w:rPr>
            </w:pPr>
            <w:r w:rsidRPr="00B80C97">
              <w:rPr>
                <w:b/>
              </w:rPr>
              <w:t>2</w:t>
            </w:r>
          </w:p>
        </w:tc>
        <w:tc>
          <w:tcPr>
            <w:tcW w:w="7371" w:type="dxa"/>
            <w:vAlign w:val="center"/>
          </w:tcPr>
          <w:p w:rsidR="008F3FAA" w:rsidRPr="00B80C97" w:rsidRDefault="007C6B1C" w:rsidP="008F3FAA">
            <w:pPr>
              <w:rPr>
                <w:rStyle w:val="libellrvision"/>
                <w:b/>
                <w:sz w:val="22"/>
              </w:rPr>
            </w:pPr>
            <w:r w:rsidRPr="00B80C97">
              <w:rPr>
                <w:b/>
                <w:sz w:val="20"/>
                <w:szCs w:val="20"/>
              </w:rPr>
              <w:t>Mise à jour + nouvel échantillonneur LROXO (DM U15-78) Rev 2</w:t>
            </w:r>
          </w:p>
        </w:tc>
      </w:tr>
      <w:tr w:rsidR="007929E2" w:rsidTr="008F3FAA">
        <w:trPr>
          <w:cantSplit/>
          <w:trHeight w:hRule="exact" w:val="269"/>
        </w:trPr>
        <w:tc>
          <w:tcPr>
            <w:tcW w:w="1985" w:type="dxa"/>
            <w:vAlign w:val="center"/>
          </w:tcPr>
          <w:p w:rsidR="008F3FAA" w:rsidRPr="00854A05" w:rsidRDefault="008F3FAA" w:rsidP="008F3FAA"/>
        </w:tc>
        <w:tc>
          <w:tcPr>
            <w:tcW w:w="851" w:type="dxa"/>
            <w:vAlign w:val="center"/>
          </w:tcPr>
          <w:p w:rsidR="008F3FAA" w:rsidRPr="00854A05" w:rsidRDefault="008F3FAA" w:rsidP="00937163">
            <w:pPr>
              <w:jc w:val="center"/>
            </w:pPr>
          </w:p>
        </w:tc>
        <w:tc>
          <w:tcPr>
            <w:tcW w:w="7371" w:type="dxa"/>
            <w:vAlign w:val="center"/>
          </w:tcPr>
          <w:p w:rsidR="008F3FAA" w:rsidRPr="0004644C" w:rsidRDefault="008F3FAA" w:rsidP="008F3FAA">
            <w:pPr>
              <w:rPr>
                <w:rStyle w:val="libellrvision"/>
                <w:sz w:val="22"/>
              </w:rPr>
            </w:pPr>
          </w:p>
        </w:tc>
      </w:tr>
      <w:tr w:rsidR="007929E2" w:rsidTr="008F3FAA">
        <w:trPr>
          <w:cantSplit/>
          <w:trHeight w:hRule="exact" w:val="316"/>
        </w:trPr>
        <w:tc>
          <w:tcPr>
            <w:tcW w:w="1985" w:type="dxa"/>
            <w:vAlign w:val="center"/>
          </w:tcPr>
          <w:p w:rsidR="008F3FAA" w:rsidRPr="00777654" w:rsidRDefault="008F3FAA" w:rsidP="008F3FAA"/>
        </w:tc>
        <w:tc>
          <w:tcPr>
            <w:tcW w:w="851" w:type="dxa"/>
            <w:vAlign w:val="center"/>
          </w:tcPr>
          <w:p w:rsidR="008F3FAA" w:rsidRPr="00777654" w:rsidRDefault="008F3FAA" w:rsidP="008F3FAA"/>
        </w:tc>
        <w:tc>
          <w:tcPr>
            <w:tcW w:w="7371" w:type="dxa"/>
            <w:vAlign w:val="center"/>
          </w:tcPr>
          <w:p w:rsidR="008F3FAA" w:rsidRPr="00777654" w:rsidRDefault="008F3FAA" w:rsidP="008F3FAA"/>
        </w:tc>
      </w:tr>
    </w:tbl>
    <w:p w:rsidR="008F3FAA" w:rsidRDefault="008F3FAA" w:rsidP="008F3FAA"/>
    <w:p w:rsidR="008F3FAA" w:rsidRPr="00B60C8D" w:rsidRDefault="008F3FAA" w:rsidP="008F3FAA"/>
    <w:tbl>
      <w:tblPr>
        <w:tblW w:w="10158" w:type="dxa"/>
        <w:tblInd w:w="-60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2836"/>
        <w:gridCol w:w="2068"/>
        <w:gridCol w:w="236"/>
        <w:gridCol w:w="2940"/>
        <w:gridCol w:w="2078"/>
      </w:tblGrid>
      <w:tr w:rsidR="007929E2" w:rsidTr="008F3FAA">
        <w:tc>
          <w:tcPr>
            <w:tcW w:w="2836" w:type="dxa"/>
            <w:tcBorders>
              <w:top w:val="single" w:sz="1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  <w:shd w:val="clear" w:color="auto" w:fill="D9D9D9"/>
            <w:vAlign w:val="center"/>
          </w:tcPr>
          <w:p w:rsidR="008F3FAA" w:rsidRPr="00F1260A" w:rsidRDefault="008F3FAA" w:rsidP="008F3FAA">
            <w:pPr>
              <w:jc w:val="center"/>
              <w:rPr>
                <w:b/>
              </w:rPr>
            </w:pPr>
            <w:r>
              <w:rPr>
                <w:b/>
              </w:rPr>
              <w:t>Rédigée et vérifié</w:t>
            </w:r>
            <w:r w:rsidRPr="00F1260A">
              <w:rPr>
                <w:b/>
              </w:rPr>
              <w:t xml:space="preserve"> par (fonction, nom) :</w:t>
            </w:r>
          </w:p>
        </w:tc>
        <w:tc>
          <w:tcPr>
            <w:tcW w:w="2068" w:type="dxa"/>
            <w:tcBorders>
              <w:top w:val="single" w:sz="1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  <w:shd w:val="clear" w:color="auto" w:fill="D9D9D9"/>
            <w:vAlign w:val="center"/>
          </w:tcPr>
          <w:p w:rsidR="008F3FAA" w:rsidRPr="00F1260A" w:rsidRDefault="008F3FAA" w:rsidP="008F3FAA">
            <w:pPr>
              <w:jc w:val="center"/>
              <w:rPr>
                <w:b/>
              </w:rPr>
            </w:pPr>
            <w:r w:rsidRPr="00F1260A">
              <w:rPr>
                <w:b/>
              </w:rPr>
              <w:t>Signature :</w:t>
            </w:r>
          </w:p>
        </w:tc>
        <w:tc>
          <w:tcPr>
            <w:tcW w:w="236" w:type="dxa"/>
            <w:tcBorders>
              <w:top w:val="nil"/>
              <w:left w:val="single" w:sz="12" w:space="0" w:color="auto"/>
              <w:bottom w:val="nil"/>
              <w:right w:val="single" w:sz="12" w:space="0" w:color="auto"/>
            </w:tcBorders>
          </w:tcPr>
          <w:p w:rsidR="008F3FAA" w:rsidRPr="00B60C8D" w:rsidRDefault="008F3FAA" w:rsidP="008F3FAA"/>
        </w:tc>
        <w:tc>
          <w:tcPr>
            <w:tcW w:w="2940" w:type="dxa"/>
            <w:tcBorders>
              <w:top w:val="single" w:sz="12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</w:tcPr>
          <w:p w:rsidR="008F3FAA" w:rsidRPr="00F1260A" w:rsidRDefault="008F3FAA" w:rsidP="008F3FAA">
            <w:pPr>
              <w:jc w:val="center"/>
              <w:rPr>
                <w:b/>
              </w:rPr>
            </w:pPr>
            <w:r>
              <w:rPr>
                <w:b/>
              </w:rPr>
              <w:t>A</w:t>
            </w:r>
            <w:r w:rsidRPr="00F1260A">
              <w:rPr>
                <w:b/>
              </w:rPr>
              <w:t xml:space="preserve">pprouvée par </w:t>
            </w:r>
            <w:r>
              <w:rPr>
                <w:b/>
              </w:rPr>
              <w:br/>
            </w:r>
            <w:r w:rsidRPr="00F1260A">
              <w:rPr>
                <w:b/>
              </w:rPr>
              <w:t>(fonction, nom) :</w:t>
            </w:r>
          </w:p>
        </w:tc>
        <w:tc>
          <w:tcPr>
            <w:tcW w:w="2078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shd w:val="clear" w:color="auto" w:fill="D9D9D9"/>
            <w:vAlign w:val="center"/>
          </w:tcPr>
          <w:p w:rsidR="008F3FAA" w:rsidRPr="00F1260A" w:rsidRDefault="008F3FAA" w:rsidP="008F3FAA">
            <w:pPr>
              <w:jc w:val="center"/>
              <w:rPr>
                <w:b/>
              </w:rPr>
            </w:pPr>
            <w:r w:rsidRPr="00F1260A">
              <w:rPr>
                <w:b/>
              </w:rPr>
              <w:t>Signature</w:t>
            </w:r>
            <w:r>
              <w:rPr>
                <w:b/>
              </w:rPr>
              <w:t> :</w:t>
            </w:r>
          </w:p>
        </w:tc>
      </w:tr>
      <w:tr w:rsidR="007F13AD" w:rsidTr="008F3FAA">
        <w:trPr>
          <w:trHeight w:val="695"/>
        </w:trPr>
        <w:tc>
          <w:tcPr>
            <w:tcW w:w="2836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:rsidR="007F13AD" w:rsidRPr="00E02EFD" w:rsidRDefault="007F13AD" w:rsidP="008F3FAA">
            <w:pPr>
              <w:jc w:val="center"/>
              <w:rPr>
                <w:sz w:val="20"/>
                <w:szCs w:val="20"/>
              </w:rPr>
            </w:pPr>
            <w:bookmarkStart w:id="8" w:name="RoleRédacteur"/>
            <w:r w:rsidRPr="00E02EFD">
              <w:rPr>
                <w:sz w:val="20"/>
                <w:szCs w:val="20"/>
              </w:rPr>
              <w:t xml:space="preserve">CHARGE EXPLOIT </w:t>
            </w:r>
            <w:bookmarkEnd w:id="8"/>
            <w:r w:rsidR="0042410D">
              <w:rPr>
                <w:sz w:val="20"/>
                <w:szCs w:val="20"/>
              </w:rPr>
              <w:t>LPU</w:t>
            </w:r>
          </w:p>
          <w:p w:rsidR="007F13AD" w:rsidRPr="00937163" w:rsidRDefault="007F13AD" w:rsidP="008F3FAA">
            <w:pPr>
              <w:jc w:val="center"/>
              <w:rPr>
                <w:b/>
              </w:rPr>
            </w:pPr>
            <w:bookmarkStart w:id="9" w:name="Rédacteur"/>
            <w:r w:rsidRPr="00937163">
              <w:rPr>
                <w:b/>
              </w:rPr>
              <w:t>Olivier FIGIERE</w:t>
            </w:r>
            <w:bookmarkEnd w:id="9"/>
          </w:p>
        </w:tc>
        <w:tc>
          <w:tcPr>
            <w:tcW w:w="2068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  <w:vAlign w:val="center"/>
          </w:tcPr>
          <w:p w:rsidR="007F13AD" w:rsidRPr="007F13AD" w:rsidRDefault="007F13AD" w:rsidP="008F3FAA">
            <w:pPr>
              <w:rPr>
                <w:i/>
              </w:rPr>
            </w:pPr>
            <w:r w:rsidRPr="007F13AD">
              <w:rPr>
                <w:i/>
              </w:rPr>
              <w:t>Visa Informatique</w:t>
            </w:r>
          </w:p>
        </w:tc>
        <w:tc>
          <w:tcPr>
            <w:tcW w:w="236" w:type="dxa"/>
            <w:tcBorders>
              <w:top w:val="nil"/>
              <w:left w:val="single" w:sz="12" w:space="0" w:color="auto"/>
              <w:bottom w:val="nil"/>
              <w:right w:val="single" w:sz="12" w:space="0" w:color="auto"/>
            </w:tcBorders>
            <w:vAlign w:val="center"/>
          </w:tcPr>
          <w:p w:rsidR="007F13AD" w:rsidRPr="00E02EFD" w:rsidRDefault="007F13AD" w:rsidP="008F3FAA"/>
        </w:tc>
        <w:tc>
          <w:tcPr>
            <w:tcW w:w="2940" w:type="dxa"/>
            <w:tcBorders>
              <w:top w:val="single" w:sz="4" w:space="0" w:color="auto"/>
              <w:left w:val="single" w:sz="12" w:space="0" w:color="auto"/>
            </w:tcBorders>
            <w:vAlign w:val="center"/>
          </w:tcPr>
          <w:p w:rsidR="007F13AD" w:rsidRPr="007F13AD" w:rsidRDefault="007F13AD" w:rsidP="008F3FAA">
            <w:pPr>
              <w:jc w:val="center"/>
            </w:pPr>
            <w:r w:rsidRPr="007F13AD">
              <w:t>RESPONSABLE HSE</w:t>
            </w:r>
          </w:p>
          <w:p w:rsidR="007F13AD" w:rsidRPr="00937163" w:rsidRDefault="007F13AD" w:rsidP="008F3FAA">
            <w:pPr>
              <w:jc w:val="center"/>
              <w:rPr>
                <w:b/>
              </w:rPr>
            </w:pPr>
            <w:r>
              <w:rPr>
                <w:b/>
              </w:rPr>
              <w:t>Myriam GROS</w:t>
            </w:r>
          </w:p>
        </w:tc>
        <w:tc>
          <w:tcPr>
            <w:tcW w:w="2078" w:type="dxa"/>
            <w:tcBorders>
              <w:top w:val="single" w:sz="4" w:space="0" w:color="auto"/>
              <w:right w:val="single" w:sz="12" w:space="0" w:color="auto"/>
            </w:tcBorders>
            <w:vAlign w:val="center"/>
          </w:tcPr>
          <w:p w:rsidR="007F13AD" w:rsidRPr="007F13AD" w:rsidRDefault="007F13AD" w:rsidP="00C5225C">
            <w:pPr>
              <w:rPr>
                <w:i/>
              </w:rPr>
            </w:pPr>
            <w:r w:rsidRPr="007F13AD">
              <w:rPr>
                <w:i/>
              </w:rPr>
              <w:t>Visa Informatique</w:t>
            </w:r>
          </w:p>
        </w:tc>
      </w:tr>
      <w:tr w:rsidR="007F13AD" w:rsidTr="008F3FAA">
        <w:trPr>
          <w:trHeight w:val="714"/>
        </w:trPr>
        <w:tc>
          <w:tcPr>
            <w:tcW w:w="2836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:rsidR="007F13AD" w:rsidRPr="008F3FAA" w:rsidRDefault="007F13AD" w:rsidP="00396F95">
            <w:pPr>
              <w:spacing w:line="285" w:lineRule="atLeast"/>
              <w:jc w:val="center"/>
              <w:rPr>
                <w:b/>
              </w:rPr>
            </w:pPr>
          </w:p>
        </w:tc>
        <w:tc>
          <w:tcPr>
            <w:tcW w:w="2068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  <w:vAlign w:val="center"/>
          </w:tcPr>
          <w:p w:rsidR="007F13AD" w:rsidRPr="007F13AD" w:rsidRDefault="007F13AD" w:rsidP="00C5225C">
            <w:pPr>
              <w:rPr>
                <w:i/>
              </w:rPr>
            </w:pPr>
          </w:p>
        </w:tc>
        <w:tc>
          <w:tcPr>
            <w:tcW w:w="236" w:type="dxa"/>
            <w:tcBorders>
              <w:top w:val="nil"/>
              <w:left w:val="single" w:sz="12" w:space="0" w:color="auto"/>
              <w:bottom w:val="nil"/>
              <w:right w:val="single" w:sz="12" w:space="0" w:color="auto"/>
            </w:tcBorders>
            <w:vAlign w:val="center"/>
          </w:tcPr>
          <w:p w:rsidR="007F13AD" w:rsidRPr="00E02EFD" w:rsidRDefault="007F13AD" w:rsidP="008F3FAA"/>
        </w:tc>
        <w:tc>
          <w:tcPr>
            <w:tcW w:w="2940" w:type="dxa"/>
            <w:tcBorders>
              <w:left w:val="single" w:sz="12" w:space="0" w:color="auto"/>
            </w:tcBorders>
            <w:vAlign w:val="center"/>
          </w:tcPr>
          <w:p w:rsidR="007F13AD" w:rsidRPr="00E02EFD" w:rsidRDefault="007F13AD" w:rsidP="007F13AD">
            <w:pPr>
              <w:spacing w:before="120"/>
              <w:jc w:val="center"/>
              <w:rPr>
                <w:sz w:val="20"/>
                <w:szCs w:val="20"/>
              </w:rPr>
            </w:pPr>
            <w:bookmarkStart w:id="10" w:name="RoleApproN2"/>
            <w:bookmarkStart w:id="11" w:name="RoleApproN1"/>
            <w:bookmarkEnd w:id="10"/>
            <w:r>
              <w:rPr>
                <w:sz w:val="20"/>
                <w:szCs w:val="20"/>
              </w:rPr>
              <w:t>RESPONSABLE</w:t>
            </w:r>
            <w:r w:rsidRPr="00E02EFD">
              <w:rPr>
                <w:sz w:val="20"/>
                <w:szCs w:val="20"/>
              </w:rPr>
              <w:t xml:space="preserve"> LPU</w:t>
            </w:r>
            <w:bookmarkEnd w:id="11"/>
          </w:p>
          <w:p w:rsidR="007F13AD" w:rsidRPr="00D363DA" w:rsidRDefault="007F13AD" w:rsidP="007F13AD">
            <w:pPr>
              <w:jc w:val="center"/>
              <w:rPr>
                <w:sz w:val="20"/>
                <w:szCs w:val="20"/>
              </w:rPr>
            </w:pPr>
            <w:r>
              <w:rPr>
                <w:b/>
              </w:rPr>
              <w:t>Virginie RIVIERE</w:t>
            </w:r>
          </w:p>
          <w:p w:rsidR="007F13AD" w:rsidRPr="00854A05" w:rsidRDefault="007F13AD" w:rsidP="008F3FAA">
            <w:pPr>
              <w:jc w:val="center"/>
            </w:pPr>
            <w:bookmarkStart w:id="12" w:name="ApproN2"/>
            <w:bookmarkEnd w:id="12"/>
          </w:p>
        </w:tc>
        <w:tc>
          <w:tcPr>
            <w:tcW w:w="2078" w:type="dxa"/>
            <w:tcBorders>
              <w:right w:val="single" w:sz="12" w:space="0" w:color="auto"/>
            </w:tcBorders>
            <w:vAlign w:val="center"/>
          </w:tcPr>
          <w:p w:rsidR="007F13AD" w:rsidRPr="007F13AD" w:rsidRDefault="007F13AD" w:rsidP="00C5225C">
            <w:pPr>
              <w:rPr>
                <w:i/>
              </w:rPr>
            </w:pPr>
            <w:r w:rsidRPr="007F13AD">
              <w:rPr>
                <w:i/>
              </w:rPr>
              <w:t>Visa Informatique</w:t>
            </w:r>
          </w:p>
        </w:tc>
      </w:tr>
      <w:tr w:rsidR="007F13AD" w:rsidTr="008F3FAA">
        <w:trPr>
          <w:trHeight w:hRule="exact" w:val="848"/>
        </w:trPr>
        <w:tc>
          <w:tcPr>
            <w:tcW w:w="2836" w:type="dxa"/>
            <w:tcBorders>
              <w:top w:val="single" w:sz="2" w:space="0" w:color="auto"/>
              <w:left w:val="single" w:sz="12" w:space="0" w:color="auto"/>
              <w:bottom w:val="single" w:sz="12" w:space="0" w:color="auto"/>
              <w:right w:val="single" w:sz="2" w:space="0" w:color="auto"/>
            </w:tcBorders>
            <w:vAlign w:val="center"/>
          </w:tcPr>
          <w:p w:rsidR="007F13AD" w:rsidRPr="00E02EFD" w:rsidRDefault="007F13AD" w:rsidP="00B61ADB">
            <w:pPr>
              <w:spacing w:line="285" w:lineRule="atLeast"/>
              <w:jc w:val="center"/>
            </w:pPr>
          </w:p>
        </w:tc>
        <w:tc>
          <w:tcPr>
            <w:tcW w:w="2068" w:type="dxa"/>
            <w:tcBorders>
              <w:top w:val="single" w:sz="2" w:space="0" w:color="auto"/>
              <w:left w:val="single" w:sz="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:rsidR="007F13AD" w:rsidRPr="007F13AD" w:rsidRDefault="007F13AD" w:rsidP="00C5225C">
            <w:pPr>
              <w:rPr>
                <w:i/>
              </w:rPr>
            </w:pPr>
          </w:p>
        </w:tc>
        <w:tc>
          <w:tcPr>
            <w:tcW w:w="236" w:type="dxa"/>
            <w:tcBorders>
              <w:top w:val="nil"/>
              <w:left w:val="single" w:sz="12" w:space="0" w:color="auto"/>
              <w:bottom w:val="nil"/>
              <w:right w:val="single" w:sz="12" w:space="0" w:color="auto"/>
            </w:tcBorders>
            <w:vAlign w:val="center"/>
          </w:tcPr>
          <w:p w:rsidR="007F13AD" w:rsidRPr="00E02EFD" w:rsidRDefault="007F13AD" w:rsidP="008F3FAA"/>
        </w:tc>
        <w:tc>
          <w:tcPr>
            <w:tcW w:w="2940" w:type="dxa"/>
            <w:tcBorders>
              <w:left w:val="single" w:sz="12" w:space="0" w:color="auto"/>
              <w:bottom w:val="single" w:sz="12" w:space="0" w:color="auto"/>
            </w:tcBorders>
            <w:vAlign w:val="center"/>
          </w:tcPr>
          <w:p w:rsidR="007F13AD" w:rsidRPr="00D363DA" w:rsidRDefault="007F13AD" w:rsidP="008F3FAA">
            <w:pPr>
              <w:jc w:val="center"/>
              <w:rPr>
                <w:sz w:val="20"/>
                <w:szCs w:val="20"/>
              </w:rPr>
            </w:pPr>
            <w:bookmarkStart w:id="13" w:name="RoleApproN3"/>
            <w:bookmarkEnd w:id="13"/>
          </w:p>
          <w:p w:rsidR="007F13AD" w:rsidRPr="00854A05" w:rsidRDefault="007F13AD" w:rsidP="008F3FAA">
            <w:pPr>
              <w:jc w:val="center"/>
            </w:pPr>
            <w:bookmarkStart w:id="14" w:name="ApproN3"/>
            <w:bookmarkEnd w:id="14"/>
          </w:p>
        </w:tc>
        <w:tc>
          <w:tcPr>
            <w:tcW w:w="2078" w:type="dxa"/>
            <w:tcBorders>
              <w:bottom w:val="single" w:sz="12" w:space="0" w:color="auto"/>
              <w:right w:val="single" w:sz="12" w:space="0" w:color="auto"/>
            </w:tcBorders>
            <w:vAlign w:val="center"/>
          </w:tcPr>
          <w:p w:rsidR="007F13AD" w:rsidRPr="00854A05" w:rsidRDefault="007F13AD" w:rsidP="008F3FAA"/>
        </w:tc>
      </w:tr>
    </w:tbl>
    <w:p w:rsidR="008F3FAA" w:rsidRPr="00CC3293" w:rsidRDefault="008F3FAA" w:rsidP="008F3FAA">
      <w:pPr>
        <w:sectPr w:rsidR="008F3FAA" w:rsidRPr="00CC3293" w:rsidSect="008F3FAA">
          <w:footerReference w:type="default" r:id="rId8"/>
          <w:pgSz w:w="11906" w:h="16838" w:code="9"/>
          <w:pgMar w:top="709" w:right="1418" w:bottom="1134" w:left="1418" w:header="851" w:footer="720" w:gutter="0"/>
          <w:cols w:space="720"/>
        </w:sectPr>
      </w:pPr>
    </w:p>
    <w:p w:rsidR="008F3FAA" w:rsidRPr="00906D4D" w:rsidRDefault="008F3FAA" w:rsidP="008F3FAA">
      <w:pPr>
        <w:jc w:val="center"/>
        <w:rPr>
          <w:b/>
          <w:bCs/>
          <w:sz w:val="36"/>
          <w:szCs w:val="24"/>
        </w:rPr>
      </w:pPr>
      <w:bookmarkStart w:id="15" w:name="Sommaire"/>
      <w:bookmarkEnd w:id="15"/>
      <w:r w:rsidRPr="00906D4D">
        <w:rPr>
          <w:b/>
          <w:bCs/>
          <w:sz w:val="36"/>
          <w:szCs w:val="24"/>
        </w:rPr>
        <w:lastRenderedPageBreak/>
        <w:t>Sommaire</w:t>
      </w:r>
      <w:r>
        <w:rPr>
          <w:szCs w:val="24"/>
        </w:rPr>
        <w:footnoteReference w:id="1"/>
      </w:r>
    </w:p>
    <w:sdt>
      <w:sdtPr>
        <w:rPr>
          <w:rFonts w:eastAsia="Times New Roman"/>
          <w:b w:val="0"/>
          <w:bCs w:val="0"/>
          <w:caps w:val="0"/>
          <w:color w:val="auto"/>
          <w:sz w:val="22"/>
          <w:szCs w:val="22"/>
        </w:rPr>
        <w:id w:val="8958732"/>
        <w:docPartObj>
          <w:docPartGallery w:val="Table of Contents"/>
          <w:docPartUnique/>
        </w:docPartObj>
      </w:sdtPr>
      <w:sdtEndPr/>
      <w:sdtContent>
        <w:p w:rsidR="008F3FAA" w:rsidRPr="0004644C" w:rsidRDefault="008F3FAA" w:rsidP="008F3FAA">
          <w:pPr>
            <w:pStyle w:val="En-ttedetabledesmatires"/>
            <w:numPr>
              <w:ilvl w:val="0"/>
              <w:numId w:val="0"/>
            </w:numPr>
            <w:spacing w:before="0"/>
            <w:ind w:left="357"/>
            <w:rPr>
              <w:sz w:val="4"/>
              <w:szCs w:val="4"/>
            </w:rPr>
          </w:pPr>
        </w:p>
        <w:p w:rsidR="0018199D" w:rsidRDefault="003C3046">
          <w:pPr>
            <w:pStyle w:val="TM1"/>
            <w:tabs>
              <w:tab w:val="left" w:pos="480"/>
              <w:tab w:val="right" w:leader="dot" w:pos="10457"/>
            </w:tabs>
            <w:rPr>
              <w:rFonts w:asciiTheme="minorHAnsi" w:eastAsiaTheme="minorEastAsia" w:hAnsiTheme="minorHAnsi" w:cstheme="minorBidi"/>
              <w:b w:val="0"/>
              <w:bCs w:val="0"/>
              <w:caps w:val="0"/>
              <w:noProof/>
              <w:szCs w:val="22"/>
              <w:lang w:eastAsia="fr-FR"/>
            </w:rPr>
          </w:pPr>
          <w:r>
            <w:fldChar w:fldCharType="begin"/>
          </w:r>
          <w:r w:rsidR="008F3FAA">
            <w:instrText xml:space="preserve"> TOC \o "1-3" \h \z \u </w:instrText>
          </w:r>
          <w:r>
            <w:fldChar w:fldCharType="separate"/>
          </w:r>
          <w:hyperlink w:anchor="_Toc494351253" w:history="1">
            <w:r w:rsidR="0018199D" w:rsidRPr="006B5ACB">
              <w:rPr>
                <w:rStyle w:val="Lienhypertexte"/>
                <w:noProof/>
              </w:rPr>
              <w:t>1.</w:t>
            </w:r>
            <w:r w:rsidR="0018199D">
              <w:rPr>
                <w:rFonts w:asciiTheme="minorHAnsi" w:eastAsiaTheme="minorEastAsia" w:hAnsiTheme="minorHAnsi" w:cstheme="minorBidi"/>
                <w:b w:val="0"/>
                <w:bCs w:val="0"/>
                <w:caps w:val="0"/>
                <w:noProof/>
                <w:szCs w:val="22"/>
                <w:lang w:eastAsia="fr-FR"/>
              </w:rPr>
              <w:tab/>
            </w:r>
            <w:r w:rsidR="0018199D" w:rsidRPr="006B5ACB">
              <w:rPr>
                <w:rStyle w:val="Lienhypertexte"/>
                <w:noProof/>
              </w:rPr>
              <w:t>Définitions et abréviations</w:t>
            </w:r>
            <w:r w:rsidR="0018199D">
              <w:rPr>
                <w:noProof/>
                <w:webHidden/>
              </w:rPr>
              <w:tab/>
            </w:r>
            <w:r w:rsidR="0018199D">
              <w:rPr>
                <w:noProof/>
                <w:webHidden/>
              </w:rPr>
              <w:fldChar w:fldCharType="begin"/>
            </w:r>
            <w:r w:rsidR="0018199D">
              <w:rPr>
                <w:noProof/>
                <w:webHidden/>
              </w:rPr>
              <w:instrText xml:space="preserve"> PAGEREF _Toc494351253 \h </w:instrText>
            </w:r>
            <w:r w:rsidR="0018199D">
              <w:rPr>
                <w:noProof/>
                <w:webHidden/>
              </w:rPr>
            </w:r>
            <w:r w:rsidR="0018199D">
              <w:rPr>
                <w:noProof/>
                <w:webHidden/>
              </w:rPr>
              <w:fldChar w:fldCharType="separate"/>
            </w:r>
            <w:r w:rsidR="0018199D">
              <w:rPr>
                <w:noProof/>
                <w:webHidden/>
              </w:rPr>
              <w:t>3</w:t>
            </w:r>
            <w:r w:rsidR="0018199D">
              <w:rPr>
                <w:noProof/>
                <w:webHidden/>
              </w:rPr>
              <w:fldChar w:fldCharType="end"/>
            </w:r>
          </w:hyperlink>
        </w:p>
        <w:p w:rsidR="0018199D" w:rsidRDefault="00B80C97">
          <w:pPr>
            <w:pStyle w:val="TM1"/>
            <w:tabs>
              <w:tab w:val="left" w:pos="480"/>
              <w:tab w:val="right" w:leader="dot" w:pos="10457"/>
            </w:tabs>
            <w:rPr>
              <w:rFonts w:asciiTheme="minorHAnsi" w:eastAsiaTheme="minorEastAsia" w:hAnsiTheme="minorHAnsi" w:cstheme="minorBidi"/>
              <w:b w:val="0"/>
              <w:bCs w:val="0"/>
              <w:caps w:val="0"/>
              <w:noProof/>
              <w:szCs w:val="22"/>
              <w:lang w:eastAsia="fr-FR"/>
            </w:rPr>
          </w:pPr>
          <w:hyperlink w:anchor="_Toc494351254" w:history="1">
            <w:r w:rsidR="0018199D" w:rsidRPr="006B5ACB">
              <w:rPr>
                <w:rStyle w:val="Lienhypertexte"/>
                <w:noProof/>
              </w:rPr>
              <w:t>2.</w:t>
            </w:r>
            <w:r w:rsidR="0018199D">
              <w:rPr>
                <w:rFonts w:asciiTheme="minorHAnsi" w:eastAsiaTheme="minorEastAsia" w:hAnsiTheme="minorHAnsi" w:cstheme="minorBidi"/>
                <w:b w:val="0"/>
                <w:bCs w:val="0"/>
                <w:caps w:val="0"/>
                <w:noProof/>
                <w:szCs w:val="22"/>
                <w:lang w:eastAsia="fr-FR"/>
              </w:rPr>
              <w:tab/>
            </w:r>
            <w:r w:rsidR="0018199D" w:rsidRPr="006B5ACB">
              <w:rPr>
                <w:rStyle w:val="Lienhypertexte"/>
                <w:noProof/>
              </w:rPr>
              <w:t>Documents cités en référence</w:t>
            </w:r>
            <w:r w:rsidR="0018199D">
              <w:rPr>
                <w:noProof/>
                <w:webHidden/>
              </w:rPr>
              <w:tab/>
            </w:r>
            <w:r w:rsidR="0018199D">
              <w:rPr>
                <w:noProof/>
                <w:webHidden/>
              </w:rPr>
              <w:fldChar w:fldCharType="begin"/>
            </w:r>
            <w:r w:rsidR="0018199D">
              <w:rPr>
                <w:noProof/>
                <w:webHidden/>
              </w:rPr>
              <w:instrText xml:space="preserve"> PAGEREF _Toc494351254 \h </w:instrText>
            </w:r>
            <w:r w:rsidR="0018199D">
              <w:rPr>
                <w:noProof/>
                <w:webHidden/>
              </w:rPr>
            </w:r>
            <w:r w:rsidR="0018199D">
              <w:rPr>
                <w:noProof/>
                <w:webHidden/>
              </w:rPr>
              <w:fldChar w:fldCharType="separate"/>
            </w:r>
            <w:r w:rsidR="0018199D">
              <w:rPr>
                <w:noProof/>
                <w:webHidden/>
              </w:rPr>
              <w:t>3</w:t>
            </w:r>
            <w:r w:rsidR="0018199D">
              <w:rPr>
                <w:noProof/>
                <w:webHidden/>
              </w:rPr>
              <w:fldChar w:fldCharType="end"/>
            </w:r>
          </w:hyperlink>
        </w:p>
        <w:p w:rsidR="0018199D" w:rsidRDefault="00B80C97">
          <w:pPr>
            <w:pStyle w:val="TM1"/>
            <w:tabs>
              <w:tab w:val="left" w:pos="480"/>
              <w:tab w:val="right" w:leader="dot" w:pos="10457"/>
            </w:tabs>
            <w:rPr>
              <w:rFonts w:asciiTheme="minorHAnsi" w:eastAsiaTheme="minorEastAsia" w:hAnsiTheme="minorHAnsi" w:cstheme="minorBidi"/>
              <w:b w:val="0"/>
              <w:bCs w:val="0"/>
              <w:caps w:val="0"/>
              <w:noProof/>
              <w:szCs w:val="22"/>
              <w:lang w:eastAsia="fr-FR"/>
            </w:rPr>
          </w:pPr>
          <w:hyperlink w:anchor="_Toc494351255" w:history="1">
            <w:r w:rsidR="0018199D" w:rsidRPr="006B5ACB">
              <w:rPr>
                <w:rStyle w:val="Lienhypertexte"/>
                <w:noProof/>
              </w:rPr>
              <w:t>3.</w:t>
            </w:r>
            <w:r w:rsidR="0018199D">
              <w:rPr>
                <w:rFonts w:asciiTheme="minorHAnsi" w:eastAsiaTheme="minorEastAsia" w:hAnsiTheme="minorHAnsi" w:cstheme="minorBidi"/>
                <w:b w:val="0"/>
                <w:bCs w:val="0"/>
                <w:caps w:val="0"/>
                <w:noProof/>
                <w:szCs w:val="22"/>
                <w:lang w:eastAsia="fr-FR"/>
              </w:rPr>
              <w:tab/>
            </w:r>
            <w:r w:rsidR="0018199D" w:rsidRPr="006B5ACB">
              <w:rPr>
                <w:rStyle w:val="Lienhypertexte"/>
                <w:noProof/>
              </w:rPr>
              <w:t>Role et responsabilité</w:t>
            </w:r>
            <w:r w:rsidR="0018199D">
              <w:rPr>
                <w:noProof/>
                <w:webHidden/>
              </w:rPr>
              <w:tab/>
            </w:r>
            <w:r w:rsidR="0018199D">
              <w:rPr>
                <w:noProof/>
                <w:webHidden/>
              </w:rPr>
              <w:fldChar w:fldCharType="begin"/>
            </w:r>
            <w:r w:rsidR="0018199D">
              <w:rPr>
                <w:noProof/>
                <w:webHidden/>
              </w:rPr>
              <w:instrText xml:space="preserve"> PAGEREF _Toc494351255 \h </w:instrText>
            </w:r>
            <w:r w:rsidR="0018199D">
              <w:rPr>
                <w:noProof/>
                <w:webHidden/>
              </w:rPr>
            </w:r>
            <w:r w:rsidR="0018199D">
              <w:rPr>
                <w:noProof/>
                <w:webHidden/>
              </w:rPr>
              <w:fldChar w:fldCharType="separate"/>
            </w:r>
            <w:r w:rsidR="0018199D">
              <w:rPr>
                <w:noProof/>
                <w:webHidden/>
              </w:rPr>
              <w:t>3</w:t>
            </w:r>
            <w:r w:rsidR="0018199D">
              <w:rPr>
                <w:noProof/>
                <w:webHidden/>
              </w:rPr>
              <w:fldChar w:fldCharType="end"/>
            </w:r>
          </w:hyperlink>
        </w:p>
        <w:p w:rsidR="0018199D" w:rsidRDefault="00B80C97">
          <w:pPr>
            <w:pStyle w:val="TM1"/>
            <w:tabs>
              <w:tab w:val="left" w:pos="480"/>
              <w:tab w:val="right" w:leader="dot" w:pos="10457"/>
            </w:tabs>
            <w:rPr>
              <w:rFonts w:asciiTheme="minorHAnsi" w:eastAsiaTheme="minorEastAsia" w:hAnsiTheme="minorHAnsi" w:cstheme="minorBidi"/>
              <w:b w:val="0"/>
              <w:bCs w:val="0"/>
              <w:caps w:val="0"/>
              <w:noProof/>
              <w:szCs w:val="22"/>
              <w:lang w:eastAsia="fr-FR"/>
            </w:rPr>
          </w:pPr>
          <w:hyperlink w:anchor="_Toc494351256" w:history="1">
            <w:r w:rsidR="0018199D" w:rsidRPr="006B5ACB">
              <w:rPr>
                <w:rStyle w:val="Lienhypertexte"/>
                <w:noProof/>
              </w:rPr>
              <w:t>4.</w:t>
            </w:r>
            <w:r w:rsidR="0018199D">
              <w:rPr>
                <w:rFonts w:asciiTheme="minorHAnsi" w:eastAsiaTheme="minorEastAsia" w:hAnsiTheme="minorHAnsi" w:cstheme="minorBidi"/>
                <w:b w:val="0"/>
                <w:bCs w:val="0"/>
                <w:caps w:val="0"/>
                <w:noProof/>
                <w:szCs w:val="22"/>
                <w:lang w:eastAsia="fr-FR"/>
              </w:rPr>
              <w:tab/>
            </w:r>
            <w:r w:rsidR="0018199D" w:rsidRPr="006B5ACB">
              <w:rPr>
                <w:rStyle w:val="Lienhypertexte"/>
                <w:noProof/>
              </w:rPr>
              <w:t>SECURITE</w:t>
            </w:r>
            <w:r w:rsidR="0018199D">
              <w:rPr>
                <w:noProof/>
                <w:webHidden/>
              </w:rPr>
              <w:tab/>
            </w:r>
            <w:r w:rsidR="0018199D">
              <w:rPr>
                <w:noProof/>
                <w:webHidden/>
              </w:rPr>
              <w:fldChar w:fldCharType="begin"/>
            </w:r>
            <w:r w:rsidR="0018199D">
              <w:rPr>
                <w:noProof/>
                <w:webHidden/>
              </w:rPr>
              <w:instrText xml:space="preserve"> PAGEREF _Toc494351256 \h </w:instrText>
            </w:r>
            <w:r w:rsidR="0018199D">
              <w:rPr>
                <w:noProof/>
                <w:webHidden/>
              </w:rPr>
            </w:r>
            <w:r w:rsidR="0018199D">
              <w:rPr>
                <w:noProof/>
                <w:webHidden/>
              </w:rPr>
              <w:fldChar w:fldCharType="separate"/>
            </w:r>
            <w:r w:rsidR="0018199D">
              <w:rPr>
                <w:noProof/>
                <w:webHidden/>
              </w:rPr>
              <w:t>3</w:t>
            </w:r>
            <w:r w:rsidR="0018199D">
              <w:rPr>
                <w:noProof/>
                <w:webHidden/>
              </w:rPr>
              <w:fldChar w:fldCharType="end"/>
            </w:r>
          </w:hyperlink>
        </w:p>
        <w:p w:rsidR="0018199D" w:rsidRDefault="00B80C97">
          <w:pPr>
            <w:pStyle w:val="TM2"/>
            <w:tabs>
              <w:tab w:val="left" w:pos="880"/>
              <w:tab w:val="right" w:leader="dot" w:pos="10457"/>
            </w:tabs>
            <w:rPr>
              <w:rFonts w:asciiTheme="minorHAnsi" w:eastAsiaTheme="minorEastAsia" w:hAnsiTheme="minorHAnsi" w:cstheme="minorBidi"/>
              <w:noProof/>
              <w:lang w:eastAsia="fr-FR"/>
            </w:rPr>
          </w:pPr>
          <w:hyperlink w:anchor="_Toc494351257" w:history="1">
            <w:r w:rsidR="0018199D" w:rsidRPr="006B5ACB">
              <w:rPr>
                <w:rStyle w:val="Lienhypertexte"/>
                <w:noProof/>
                <w:snapToGrid w:val="0"/>
                <w:w w:val="0"/>
              </w:rPr>
              <w:t>4.1.</w:t>
            </w:r>
            <w:r w:rsidR="0018199D">
              <w:rPr>
                <w:rFonts w:asciiTheme="minorHAnsi" w:eastAsiaTheme="minorEastAsia" w:hAnsiTheme="minorHAnsi" w:cstheme="minorBidi"/>
                <w:noProof/>
                <w:lang w:eastAsia="fr-FR"/>
              </w:rPr>
              <w:tab/>
            </w:r>
            <w:r w:rsidR="0018199D" w:rsidRPr="006B5ACB">
              <w:rPr>
                <w:rStyle w:val="Lienhypertexte"/>
                <w:noProof/>
              </w:rPr>
              <w:t>HDP</w:t>
            </w:r>
            <w:r w:rsidR="0018199D">
              <w:rPr>
                <w:noProof/>
                <w:webHidden/>
              </w:rPr>
              <w:tab/>
            </w:r>
            <w:r w:rsidR="0018199D">
              <w:rPr>
                <w:noProof/>
                <w:webHidden/>
              </w:rPr>
              <w:fldChar w:fldCharType="begin"/>
            </w:r>
            <w:r w:rsidR="0018199D">
              <w:rPr>
                <w:noProof/>
                <w:webHidden/>
              </w:rPr>
              <w:instrText xml:space="preserve"> PAGEREF _Toc494351257 \h </w:instrText>
            </w:r>
            <w:r w:rsidR="0018199D">
              <w:rPr>
                <w:noProof/>
                <w:webHidden/>
              </w:rPr>
            </w:r>
            <w:r w:rsidR="0018199D">
              <w:rPr>
                <w:noProof/>
                <w:webHidden/>
              </w:rPr>
              <w:fldChar w:fldCharType="separate"/>
            </w:r>
            <w:r w:rsidR="0018199D">
              <w:rPr>
                <w:noProof/>
                <w:webHidden/>
              </w:rPr>
              <w:t>3</w:t>
            </w:r>
            <w:r w:rsidR="0018199D">
              <w:rPr>
                <w:noProof/>
                <w:webHidden/>
              </w:rPr>
              <w:fldChar w:fldCharType="end"/>
            </w:r>
          </w:hyperlink>
        </w:p>
        <w:p w:rsidR="0018199D" w:rsidRDefault="00B80C97">
          <w:pPr>
            <w:pStyle w:val="TM2"/>
            <w:tabs>
              <w:tab w:val="left" w:pos="880"/>
              <w:tab w:val="right" w:leader="dot" w:pos="10457"/>
            </w:tabs>
            <w:rPr>
              <w:rFonts w:asciiTheme="minorHAnsi" w:eastAsiaTheme="minorEastAsia" w:hAnsiTheme="minorHAnsi" w:cstheme="minorBidi"/>
              <w:noProof/>
              <w:lang w:eastAsia="fr-FR"/>
            </w:rPr>
          </w:pPr>
          <w:hyperlink w:anchor="_Toc494351258" w:history="1">
            <w:r w:rsidR="0018199D" w:rsidRPr="006B5ACB">
              <w:rPr>
                <w:rStyle w:val="Lienhypertexte"/>
                <w:noProof/>
                <w:snapToGrid w:val="0"/>
                <w:w w:val="0"/>
              </w:rPr>
              <w:t>4.2.</w:t>
            </w:r>
            <w:r w:rsidR="0018199D">
              <w:rPr>
                <w:rFonts w:asciiTheme="minorHAnsi" w:eastAsiaTheme="minorEastAsia" w:hAnsiTheme="minorHAnsi" w:cstheme="minorBidi"/>
                <w:noProof/>
                <w:lang w:eastAsia="fr-FR"/>
              </w:rPr>
              <w:tab/>
            </w:r>
            <w:r w:rsidR="0018199D" w:rsidRPr="006B5ACB">
              <w:rPr>
                <w:rStyle w:val="Lienhypertexte"/>
                <w:noProof/>
              </w:rPr>
              <w:t>LR OXO</w:t>
            </w:r>
            <w:r w:rsidR="0018199D">
              <w:rPr>
                <w:noProof/>
                <w:webHidden/>
              </w:rPr>
              <w:tab/>
            </w:r>
            <w:r w:rsidR="0018199D">
              <w:rPr>
                <w:noProof/>
                <w:webHidden/>
              </w:rPr>
              <w:fldChar w:fldCharType="begin"/>
            </w:r>
            <w:r w:rsidR="0018199D">
              <w:rPr>
                <w:noProof/>
                <w:webHidden/>
              </w:rPr>
              <w:instrText xml:space="preserve"> PAGEREF _Toc494351258 \h </w:instrText>
            </w:r>
            <w:r w:rsidR="0018199D">
              <w:rPr>
                <w:noProof/>
                <w:webHidden/>
              </w:rPr>
            </w:r>
            <w:r w:rsidR="0018199D">
              <w:rPr>
                <w:noProof/>
                <w:webHidden/>
              </w:rPr>
              <w:fldChar w:fldCharType="separate"/>
            </w:r>
            <w:r w:rsidR="0018199D">
              <w:rPr>
                <w:noProof/>
                <w:webHidden/>
              </w:rPr>
              <w:t>3</w:t>
            </w:r>
            <w:r w:rsidR="0018199D">
              <w:rPr>
                <w:noProof/>
                <w:webHidden/>
              </w:rPr>
              <w:fldChar w:fldCharType="end"/>
            </w:r>
          </w:hyperlink>
        </w:p>
        <w:p w:rsidR="0018199D" w:rsidRDefault="00B80C97">
          <w:pPr>
            <w:pStyle w:val="TM1"/>
            <w:tabs>
              <w:tab w:val="left" w:pos="480"/>
              <w:tab w:val="right" w:leader="dot" w:pos="10457"/>
            </w:tabs>
            <w:rPr>
              <w:rFonts w:asciiTheme="minorHAnsi" w:eastAsiaTheme="minorEastAsia" w:hAnsiTheme="minorHAnsi" w:cstheme="minorBidi"/>
              <w:b w:val="0"/>
              <w:bCs w:val="0"/>
              <w:caps w:val="0"/>
              <w:noProof/>
              <w:szCs w:val="22"/>
              <w:lang w:eastAsia="fr-FR"/>
            </w:rPr>
          </w:pPr>
          <w:hyperlink w:anchor="_Toc494351259" w:history="1">
            <w:r w:rsidR="0018199D" w:rsidRPr="006B5ACB">
              <w:rPr>
                <w:rStyle w:val="Lienhypertexte"/>
                <w:noProof/>
              </w:rPr>
              <w:t>5.</w:t>
            </w:r>
            <w:r w:rsidR="0018199D">
              <w:rPr>
                <w:rFonts w:asciiTheme="minorHAnsi" w:eastAsiaTheme="minorEastAsia" w:hAnsiTheme="minorHAnsi" w:cstheme="minorBidi"/>
                <w:b w:val="0"/>
                <w:bCs w:val="0"/>
                <w:caps w:val="0"/>
                <w:noProof/>
                <w:szCs w:val="22"/>
                <w:lang w:eastAsia="fr-FR"/>
              </w:rPr>
              <w:tab/>
            </w:r>
            <w:r w:rsidR="0018199D" w:rsidRPr="006B5ACB">
              <w:rPr>
                <w:rStyle w:val="Lienhypertexte"/>
                <w:noProof/>
              </w:rPr>
              <w:t>MODE OPERATOIRE</w:t>
            </w:r>
            <w:r w:rsidR="0018199D">
              <w:rPr>
                <w:noProof/>
                <w:webHidden/>
              </w:rPr>
              <w:tab/>
            </w:r>
            <w:r w:rsidR="0018199D">
              <w:rPr>
                <w:noProof/>
                <w:webHidden/>
              </w:rPr>
              <w:fldChar w:fldCharType="begin"/>
            </w:r>
            <w:r w:rsidR="0018199D">
              <w:rPr>
                <w:noProof/>
                <w:webHidden/>
              </w:rPr>
              <w:instrText xml:space="preserve"> PAGEREF _Toc494351259 \h </w:instrText>
            </w:r>
            <w:r w:rsidR="0018199D">
              <w:rPr>
                <w:noProof/>
                <w:webHidden/>
              </w:rPr>
            </w:r>
            <w:r w:rsidR="0018199D">
              <w:rPr>
                <w:noProof/>
                <w:webHidden/>
              </w:rPr>
              <w:fldChar w:fldCharType="separate"/>
            </w:r>
            <w:r w:rsidR="0018199D">
              <w:rPr>
                <w:noProof/>
                <w:webHidden/>
              </w:rPr>
              <w:t>4</w:t>
            </w:r>
            <w:r w:rsidR="0018199D">
              <w:rPr>
                <w:noProof/>
                <w:webHidden/>
              </w:rPr>
              <w:fldChar w:fldCharType="end"/>
            </w:r>
          </w:hyperlink>
        </w:p>
        <w:p w:rsidR="0018199D" w:rsidRDefault="00B80C97">
          <w:pPr>
            <w:pStyle w:val="TM2"/>
            <w:tabs>
              <w:tab w:val="left" w:pos="880"/>
              <w:tab w:val="right" w:leader="dot" w:pos="10457"/>
            </w:tabs>
            <w:rPr>
              <w:rFonts w:asciiTheme="minorHAnsi" w:eastAsiaTheme="minorEastAsia" w:hAnsiTheme="minorHAnsi" w:cstheme="minorBidi"/>
              <w:noProof/>
              <w:lang w:eastAsia="fr-FR"/>
            </w:rPr>
          </w:pPr>
          <w:hyperlink w:anchor="_Toc494351260" w:history="1">
            <w:r w:rsidR="0018199D" w:rsidRPr="006B5ACB">
              <w:rPr>
                <w:rStyle w:val="Lienhypertexte"/>
                <w:noProof/>
                <w:snapToGrid w:val="0"/>
                <w:w w:val="0"/>
              </w:rPr>
              <w:t>5.1.</w:t>
            </w:r>
            <w:r w:rsidR="0018199D">
              <w:rPr>
                <w:rFonts w:asciiTheme="minorHAnsi" w:eastAsiaTheme="minorEastAsia" w:hAnsiTheme="minorHAnsi" w:cstheme="minorBidi"/>
                <w:noProof/>
                <w:lang w:eastAsia="fr-FR"/>
              </w:rPr>
              <w:tab/>
            </w:r>
            <w:r w:rsidR="0018199D" w:rsidRPr="006B5ACB">
              <w:rPr>
                <w:rStyle w:val="Lienhypertexte"/>
                <w:noProof/>
              </w:rPr>
              <w:t>Contenant</w:t>
            </w:r>
            <w:r w:rsidR="0018199D">
              <w:rPr>
                <w:noProof/>
                <w:webHidden/>
              </w:rPr>
              <w:tab/>
            </w:r>
            <w:r w:rsidR="0018199D">
              <w:rPr>
                <w:noProof/>
                <w:webHidden/>
              </w:rPr>
              <w:fldChar w:fldCharType="begin"/>
            </w:r>
            <w:r w:rsidR="0018199D">
              <w:rPr>
                <w:noProof/>
                <w:webHidden/>
              </w:rPr>
              <w:instrText xml:space="preserve"> PAGEREF _Toc494351260 \h </w:instrText>
            </w:r>
            <w:r w:rsidR="0018199D">
              <w:rPr>
                <w:noProof/>
                <w:webHidden/>
              </w:rPr>
            </w:r>
            <w:r w:rsidR="0018199D">
              <w:rPr>
                <w:noProof/>
                <w:webHidden/>
              </w:rPr>
              <w:fldChar w:fldCharType="separate"/>
            </w:r>
            <w:r w:rsidR="0018199D">
              <w:rPr>
                <w:noProof/>
                <w:webHidden/>
              </w:rPr>
              <w:t>4</w:t>
            </w:r>
            <w:r w:rsidR="0018199D">
              <w:rPr>
                <w:noProof/>
                <w:webHidden/>
              </w:rPr>
              <w:fldChar w:fldCharType="end"/>
            </w:r>
          </w:hyperlink>
        </w:p>
        <w:p w:rsidR="0018199D" w:rsidRDefault="00B80C97">
          <w:pPr>
            <w:pStyle w:val="TM2"/>
            <w:tabs>
              <w:tab w:val="left" w:pos="880"/>
              <w:tab w:val="right" w:leader="dot" w:pos="10457"/>
            </w:tabs>
            <w:rPr>
              <w:rFonts w:asciiTheme="minorHAnsi" w:eastAsiaTheme="minorEastAsia" w:hAnsiTheme="minorHAnsi" w:cstheme="minorBidi"/>
              <w:noProof/>
              <w:lang w:eastAsia="fr-FR"/>
            </w:rPr>
          </w:pPr>
          <w:hyperlink w:anchor="_Toc494351261" w:history="1">
            <w:r w:rsidR="0018199D" w:rsidRPr="006B5ACB">
              <w:rPr>
                <w:rStyle w:val="Lienhypertexte"/>
                <w:noProof/>
                <w:snapToGrid w:val="0"/>
                <w:w w:val="0"/>
              </w:rPr>
              <w:t>5.2.</w:t>
            </w:r>
            <w:r w:rsidR="0018199D">
              <w:rPr>
                <w:rFonts w:asciiTheme="minorHAnsi" w:eastAsiaTheme="minorEastAsia" w:hAnsiTheme="minorHAnsi" w:cstheme="minorBidi"/>
                <w:noProof/>
                <w:lang w:eastAsia="fr-FR"/>
              </w:rPr>
              <w:tab/>
            </w:r>
            <w:r w:rsidR="0018199D" w:rsidRPr="006B5ACB">
              <w:rPr>
                <w:rStyle w:val="Lienhypertexte"/>
                <w:noProof/>
              </w:rPr>
              <w:t>Prélèvements</w:t>
            </w:r>
            <w:r w:rsidR="0018199D">
              <w:rPr>
                <w:noProof/>
                <w:webHidden/>
              </w:rPr>
              <w:tab/>
            </w:r>
            <w:r w:rsidR="0018199D">
              <w:rPr>
                <w:noProof/>
                <w:webHidden/>
              </w:rPr>
              <w:fldChar w:fldCharType="begin"/>
            </w:r>
            <w:r w:rsidR="0018199D">
              <w:rPr>
                <w:noProof/>
                <w:webHidden/>
              </w:rPr>
              <w:instrText xml:space="preserve"> PAGEREF _Toc494351261 \h </w:instrText>
            </w:r>
            <w:r w:rsidR="0018199D">
              <w:rPr>
                <w:noProof/>
                <w:webHidden/>
              </w:rPr>
            </w:r>
            <w:r w:rsidR="0018199D">
              <w:rPr>
                <w:noProof/>
                <w:webHidden/>
              </w:rPr>
              <w:fldChar w:fldCharType="separate"/>
            </w:r>
            <w:r w:rsidR="0018199D">
              <w:rPr>
                <w:noProof/>
                <w:webHidden/>
              </w:rPr>
              <w:t>4</w:t>
            </w:r>
            <w:r w:rsidR="0018199D">
              <w:rPr>
                <w:noProof/>
                <w:webHidden/>
              </w:rPr>
              <w:fldChar w:fldCharType="end"/>
            </w:r>
          </w:hyperlink>
        </w:p>
        <w:p w:rsidR="0018199D" w:rsidRDefault="00B80C97">
          <w:pPr>
            <w:pStyle w:val="TM1"/>
            <w:tabs>
              <w:tab w:val="left" w:pos="480"/>
              <w:tab w:val="right" w:leader="dot" w:pos="10457"/>
            </w:tabs>
            <w:rPr>
              <w:rFonts w:asciiTheme="minorHAnsi" w:eastAsiaTheme="minorEastAsia" w:hAnsiTheme="minorHAnsi" w:cstheme="minorBidi"/>
              <w:b w:val="0"/>
              <w:bCs w:val="0"/>
              <w:caps w:val="0"/>
              <w:noProof/>
              <w:szCs w:val="22"/>
              <w:lang w:eastAsia="fr-FR"/>
            </w:rPr>
          </w:pPr>
          <w:hyperlink w:anchor="_Toc494351262" w:history="1">
            <w:r w:rsidR="0018199D" w:rsidRPr="006B5ACB">
              <w:rPr>
                <w:rStyle w:val="Lienhypertexte"/>
                <w:noProof/>
              </w:rPr>
              <w:t>6.</w:t>
            </w:r>
            <w:r w:rsidR="0018199D">
              <w:rPr>
                <w:rFonts w:asciiTheme="minorHAnsi" w:eastAsiaTheme="minorEastAsia" w:hAnsiTheme="minorHAnsi" w:cstheme="minorBidi"/>
                <w:b w:val="0"/>
                <w:bCs w:val="0"/>
                <w:caps w:val="0"/>
                <w:noProof/>
                <w:szCs w:val="22"/>
                <w:lang w:eastAsia="fr-FR"/>
              </w:rPr>
              <w:tab/>
            </w:r>
            <w:r w:rsidR="0018199D" w:rsidRPr="006B5ACB">
              <w:rPr>
                <w:rStyle w:val="Lienhypertexte"/>
                <w:noProof/>
              </w:rPr>
              <w:t>FREQUENCE D’ECHANTILLONNAGE</w:t>
            </w:r>
            <w:r w:rsidR="0018199D">
              <w:rPr>
                <w:noProof/>
                <w:webHidden/>
              </w:rPr>
              <w:tab/>
            </w:r>
            <w:r w:rsidR="0018199D">
              <w:rPr>
                <w:noProof/>
                <w:webHidden/>
              </w:rPr>
              <w:fldChar w:fldCharType="begin"/>
            </w:r>
            <w:r w:rsidR="0018199D">
              <w:rPr>
                <w:noProof/>
                <w:webHidden/>
              </w:rPr>
              <w:instrText xml:space="preserve"> PAGEREF _Toc494351262 \h </w:instrText>
            </w:r>
            <w:r w:rsidR="0018199D">
              <w:rPr>
                <w:noProof/>
                <w:webHidden/>
              </w:rPr>
            </w:r>
            <w:r w:rsidR="0018199D">
              <w:rPr>
                <w:noProof/>
                <w:webHidden/>
              </w:rPr>
              <w:fldChar w:fldCharType="separate"/>
            </w:r>
            <w:r w:rsidR="0018199D">
              <w:rPr>
                <w:noProof/>
                <w:webHidden/>
              </w:rPr>
              <w:t>4</w:t>
            </w:r>
            <w:r w:rsidR="0018199D">
              <w:rPr>
                <w:noProof/>
                <w:webHidden/>
              </w:rPr>
              <w:fldChar w:fldCharType="end"/>
            </w:r>
          </w:hyperlink>
        </w:p>
        <w:p w:rsidR="0018199D" w:rsidRDefault="00B80C97">
          <w:pPr>
            <w:pStyle w:val="TM1"/>
            <w:tabs>
              <w:tab w:val="left" w:pos="480"/>
              <w:tab w:val="right" w:leader="dot" w:pos="10457"/>
            </w:tabs>
            <w:rPr>
              <w:rFonts w:asciiTheme="minorHAnsi" w:eastAsiaTheme="minorEastAsia" w:hAnsiTheme="minorHAnsi" w:cstheme="minorBidi"/>
              <w:b w:val="0"/>
              <w:bCs w:val="0"/>
              <w:caps w:val="0"/>
              <w:noProof/>
              <w:szCs w:val="22"/>
              <w:lang w:eastAsia="fr-FR"/>
            </w:rPr>
          </w:pPr>
          <w:hyperlink w:anchor="_Toc494351263" w:history="1">
            <w:r w:rsidR="0018199D" w:rsidRPr="006B5ACB">
              <w:rPr>
                <w:rStyle w:val="Lienhypertexte"/>
                <w:noProof/>
              </w:rPr>
              <w:t>7.</w:t>
            </w:r>
            <w:r w:rsidR="0018199D">
              <w:rPr>
                <w:rFonts w:asciiTheme="minorHAnsi" w:eastAsiaTheme="minorEastAsia" w:hAnsiTheme="minorHAnsi" w:cstheme="minorBidi"/>
                <w:b w:val="0"/>
                <w:bCs w:val="0"/>
                <w:caps w:val="0"/>
                <w:noProof/>
                <w:szCs w:val="22"/>
                <w:lang w:eastAsia="fr-FR"/>
              </w:rPr>
              <w:tab/>
            </w:r>
            <w:r w:rsidR="0018199D" w:rsidRPr="006B5ACB">
              <w:rPr>
                <w:rStyle w:val="Lienhypertexte"/>
                <w:noProof/>
              </w:rPr>
              <w:t>ANNEXE 1 : Emplacement Prises d’échantillons HDP (B23)</w:t>
            </w:r>
            <w:r w:rsidR="0018199D">
              <w:rPr>
                <w:noProof/>
                <w:webHidden/>
              </w:rPr>
              <w:tab/>
            </w:r>
            <w:r w:rsidR="0018199D">
              <w:rPr>
                <w:noProof/>
                <w:webHidden/>
              </w:rPr>
              <w:fldChar w:fldCharType="begin"/>
            </w:r>
            <w:r w:rsidR="0018199D">
              <w:rPr>
                <w:noProof/>
                <w:webHidden/>
              </w:rPr>
              <w:instrText xml:space="preserve"> PAGEREF _Toc494351263 \h </w:instrText>
            </w:r>
            <w:r w:rsidR="0018199D">
              <w:rPr>
                <w:noProof/>
                <w:webHidden/>
              </w:rPr>
            </w:r>
            <w:r w:rsidR="0018199D">
              <w:rPr>
                <w:noProof/>
                <w:webHidden/>
              </w:rPr>
              <w:fldChar w:fldCharType="separate"/>
            </w:r>
            <w:r w:rsidR="0018199D">
              <w:rPr>
                <w:noProof/>
                <w:webHidden/>
              </w:rPr>
              <w:t>5</w:t>
            </w:r>
            <w:r w:rsidR="0018199D">
              <w:rPr>
                <w:noProof/>
                <w:webHidden/>
              </w:rPr>
              <w:fldChar w:fldCharType="end"/>
            </w:r>
          </w:hyperlink>
        </w:p>
        <w:p w:rsidR="0018199D" w:rsidRDefault="00B80C97">
          <w:pPr>
            <w:pStyle w:val="TM1"/>
            <w:tabs>
              <w:tab w:val="left" w:pos="480"/>
              <w:tab w:val="right" w:leader="dot" w:pos="10457"/>
            </w:tabs>
            <w:rPr>
              <w:rFonts w:asciiTheme="minorHAnsi" w:eastAsiaTheme="minorEastAsia" w:hAnsiTheme="minorHAnsi" w:cstheme="minorBidi"/>
              <w:b w:val="0"/>
              <w:bCs w:val="0"/>
              <w:caps w:val="0"/>
              <w:noProof/>
              <w:szCs w:val="22"/>
              <w:lang w:eastAsia="fr-FR"/>
            </w:rPr>
          </w:pPr>
          <w:hyperlink w:anchor="_Toc494351264" w:history="1">
            <w:r w:rsidR="0018199D" w:rsidRPr="006B5ACB">
              <w:rPr>
                <w:rStyle w:val="Lienhypertexte"/>
                <w:noProof/>
                <w:lang w:val="en-US"/>
              </w:rPr>
              <w:t>8.</w:t>
            </w:r>
            <w:r w:rsidR="0018199D">
              <w:rPr>
                <w:rFonts w:asciiTheme="minorHAnsi" w:eastAsiaTheme="minorEastAsia" w:hAnsiTheme="minorHAnsi" w:cstheme="minorBidi"/>
                <w:b w:val="0"/>
                <w:bCs w:val="0"/>
                <w:caps w:val="0"/>
                <w:noProof/>
                <w:szCs w:val="22"/>
                <w:lang w:eastAsia="fr-FR"/>
              </w:rPr>
              <w:tab/>
            </w:r>
            <w:r w:rsidR="0018199D" w:rsidRPr="006B5ACB">
              <w:rPr>
                <w:rStyle w:val="Lienhypertexte"/>
                <w:noProof/>
              </w:rPr>
              <w:t xml:space="preserve">ANNEXE 2 : </w:t>
            </w:r>
            <w:r w:rsidR="0018199D" w:rsidRPr="006B5ACB">
              <w:rPr>
                <w:rStyle w:val="Lienhypertexte"/>
                <w:noProof/>
                <w:lang w:val="en-US"/>
              </w:rPr>
              <w:t>Emplacement échantillonneur LROXO</w:t>
            </w:r>
            <w:r w:rsidR="0018199D">
              <w:rPr>
                <w:noProof/>
                <w:webHidden/>
              </w:rPr>
              <w:tab/>
            </w:r>
            <w:r w:rsidR="0018199D">
              <w:rPr>
                <w:noProof/>
                <w:webHidden/>
              </w:rPr>
              <w:fldChar w:fldCharType="begin"/>
            </w:r>
            <w:r w:rsidR="0018199D">
              <w:rPr>
                <w:noProof/>
                <w:webHidden/>
              </w:rPr>
              <w:instrText xml:space="preserve"> PAGEREF _Toc494351264 \h </w:instrText>
            </w:r>
            <w:r w:rsidR="0018199D">
              <w:rPr>
                <w:noProof/>
                <w:webHidden/>
              </w:rPr>
            </w:r>
            <w:r w:rsidR="0018199D">
              <w:rPr>
                <w:noProof/>
                <w:webHidden/>
              </w:rPr>
              <w:fldChar w:fldCharType="separate"/>
            </w:r>
            <w:r w:rsidR="0018199D">
              <w:rPr>
                <w:noProof/>
                <w:webHidden/>
              </w:rPr>
              <w:t>6</w:t>
            </w:r>
            <w:r w:rsidR="0018199D">
              <w:rPr>
                <w:noProof/>
                <w:webHidden/>
              </w:rPr>
              <w:fldChar w:fldCharType="end"/>
            </w:r>
          </w:hyperlink>
        </w:p>
        <w:p w:rsidR="0018199D" w:rsidRDefault="00B80C97">
          <w:pPr>
            <w:pStyle w:val="TM1"/>
            <w:tabs>
              <w:tab w:val="left" w:pos="480"/>
              <w:tab w:val="right" w:leader="dot" w:pos="10457"/>
            </w:tabs>
            <w:rPr>
              <w:rFonts w:asciiTheme="minorHAnsi" w:eastAsiaTheme="minorEastAsia" w:hAnsiTheme="minorHAnsi" w:cstheme="minorBidi"/>
              <w:b w:val="0"/>
              <w:bCs w:val="0"/>
              <w:caps w:val="0"/>
              <w:noProof/>
              <w:szCs w:val="22"/>
              <w:lang w:eastAsia="fr-FR"/>
            </w:rPr>
          </w:pPr>
          <w:hyperlink w:anchor="_Toc494351265" w:history="1">
            <w:r w:rsidR="0018199D" w:rsidRPr="006B5ACB">
              <w:rPr>
                <w:rStyle w:val="Lienhypertexte"/>
                <w:noProof/>
              </w:rPr>
              <w:t>9.</w:t>
            </w:r>
            <w:r w:rsidR="0018199D">
              <w:rPr>
                <w:rFonts w:asciiTheme="minorHAnsi" w:eastAsiaTheme="minorEastAsia" w:hAnsiTheme="minorHAnsi" w:cstheme="minorBidi"/>
                <w:b w:val="0"/>
                <w:bCs w:val="0"/>
                <w:caps w:val="0"/>
                <w:noProof/>
                <w:szCs w:val="22"/>
                <w:lang w:eastAsia="fr-FR"/>
              </w:rPr>
              <w:tab/>
            </w:r>
            <w:r w:rsidR="0018199D" w:rsidRPr="006B5ACB">
              <w:rPr>
                <w:rStyle w:val="Lienhypertexte"/>
                <w:noProof/>
                <w:lang w:val="en-US"/>
              </w:rPr>
              <w:t xml:space="preserve">ANNEXE 3: </w:t>
            </w:r>
            <w:r w:rsidR="0018199D" w:rsidRPr="006B5ACB">
              <w:rPr>
                <w:rStyle w:val="Lienhypertexte"/>
                <w:noProof/>
              </w:rPr>
              <w:t>GUIDE D’OPERATION – LR OXO</w:t>
            </w:r>
            <w:r w:rsidR="0018199D">
              <w:rPr>
                <w:noProof/>
                <w:webHidden/>
              </w:rPr>
              <w:tab/>
            </w:r>
            <w:r w:rsidR="0018199D">
              <w:rPr>
                <w:noProof/>
                <w:webHidden/>
              </w:rPr>
              <w:fldChar w:fldCharType="begin"/>
            </w:r>
            <w:r w:rsidR="0018199D">
              <w:rPr>
                <w:noProof/>
                <w:webHidden/>
              </w:rPr>
              <w:instrText xml:space="preserve"> PAGEREF _Toc494351265 \h </w:instrText>
            </w:r>
            <w:r w:rsidR="0018199D">
              <w:rPr>
                <w:noProof/>
                <w:webHidden/>
              </w:rPr>
            </w:r>
            <w:r w:rsidR="0018199D">
              <w:rPr>
                <w:noProof/>
                <w:webHidden/>
              </w:rPr>
              <w:fldChar w:fldCharType="separate"/>
            </w:r>
            <w:r w:rsidR="0018199D">
              <w:rPr>
                <w:noProof/>
                <w:webHidden/>
              </w:rPr>
              <w:t>7</w:t>
            </w:r>
            <w:r w:rsidR="0018199D">
              <w:rPr>
                <w:noProof/>
                <w:webHidden/>
              </w:rPr>
              <w:fldChar w:fldCharType="end"/>
            </w:r>
          </w:hyperlink>
        </w:p>
        <w:p w:rsidR="007929E2" w:rsidRDefault="003C3046">
          <w:r>
            <w:fldChar w:fldCharType="end"/>
          </w:r>
        </w:p>
      </w:sdtContent>
    </w:sdt>
    <w:p w:rsidR="008F3FAA" w:rsidRDefault="008F3FAA" w:rsidP="008F3FAA"/>
    <w:p w:rsidR="008F3FAA" w:rsidRDefault="008F3FAA" w:rsidP="008F3FAA"/>
    <w:p w:rsidR="008F3FAA" w:rsidRDefault="008F3FAA" w:rsidP="008F3FAA">
      <w:pPr>
        <w:pStyle w:val="Titre1"/>
      </w:pPr>
      <w:r>
        <w:br w:type="page"/>
      </w:r>
      <w:hyperlink w:anchor="Sommaire" w:history="1">
        <w:bookmarkStart w:id="16" w:name="_Toc419980234"/>
        <w:bookmarkStart w:id="17" w:name="_Toc423351229"/>
        <w:bookmarkStart w:id="18" w:name="_Toc494351253"/>
        <w:r w:rsidRPr="00BF4A1F">
          <w:t>Définitions</w:t>
        </w:r>
      </w:hyperlink>
      <w:r w:rsidRPr="009B0EDA">
        <w:t xml:space="preserve"> et abréviations</w:t>
      </w:r>
      <w:bookmarkEnd w:id="16"/>
      <w:bookmarkEnd w:id="17"/>
      <w:bookmarkEnd w:id="18"/>
    </w:p>
    <w:p w:rsidR="00DB1BA9" w:rsidRDefault="00DB1BA9" w:rsidP="00DB1BA9"/>
    <w:tbl>
      <w:tblPr>
        <w:tblStyle w:val="Grilledutableau"/>
        <w:tblW w:w="1084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1242"/>
        <w:gridCol w:w="236"/>
        <w:gridCol w:w="9364"/>
      </w:tblGrid>
      <w:tr w:rsidR="00F607A5" w:rsidTr="00F607A5">
        <w:tc>
          <w:tcPr>
            <w:tcW w:w="1242" w:type="dxa"/>
          </w:tcPr>
          <w:p w:rsidR="00F607A5" w:rsidRDefault="00F607A5" w:rsidP="00DB1BA9">
            <w:r>
              <w:t>ARI</w:t>
            </w:r>
          </w:p>
        </w:tc>
        <w:tc>
          <w:tcPr>
            <w:tcW w:w="236" w:type="dxa"/>
          </w:tcPr>
          <w:p w:rsidR="00F607A5" w:rsidRDefault="00F607A5" w:rsidP="00DB1BA9">
            <w:r>
              <w:t>:</w:t>
            </w:r>
          </w:p>
        </w:tc>
        <w:tc>
          <w:tcPr>
            <w:tcW w:w="9364" w:type="dxa"/>
          </w:tcPr>
          <w:p w:rsidR="00F607A5" w:rsidRDefault="00F607A5" w:rsidP="00DB1BA9">
            <w:r>
              <w:t>Appareil Respiratoire Isolant</w:t>
            </w:r>
          </w:p>
        </w:tc>
      </w:tr>
      <w:tr w:rsidR="00DB1BA9" w:rsidTr="00F607A5">
        <w:tc>
          <w:tcPr>
            <w:tcW w:w="1242" w:type="dxa"/>
          </w:tcPr>
          <w:p w:rsidR="00DB1BA9" w:rsidRDefault="00DB1BA9" w:rsidP="00DB1BA9">
            <w:r>
              <w:t>CMR</w:t>
            </w:r>
          </w:p>
        </w:tc>
        <w:tc>
          <w:tcPr>
            <w:tcW w:w="236" w:type="dxa"/>
          </w:tcPr>
          <w:p w:rsidR="00DB1BA9" w:rsidRDefault="00DB1BA9" w:rsidP="00DB1BA9">
            <w:r>
              <w:t>:</w:t>
            </w:r>
          </w:p>
        </w:tc>
        <w:tc>
          <w:tcPr>
            <w:tcW w:w="9364" w:type="dxa"/>
          </w:tcPr>
          <w:p w:rsidR="00DB1BA9" w:rsidRDefault="00F607A5" w:rsidP="00DB1BA9">
            <w:r>
              <w:t>Cancérigène Mutagène R</w:t>
            </w:r>
            <w:r w:rsidR="00DB1BA9">
              <w:t>eprotoxique</w:t>
            </w:r>
          </w:p>
        </w:tc>
      </w:tr>
      <w:tr w:rsidR="00DB1BA9" w:rsidTr="00F607A5">
        <w:tc>
          <w:tcPr>
            <w:tcW w:w="1242" w:type="dxa"/>
          </w:tcPr>
          <w:p w:rsidR="00DB1BA9" w:rsidRDefault="00DB1BA9" w:rsidP="00DB1BA9">
            <w:r>
              <w:t>HDP</w:t>
            </w:r>
          </w:p>
        </w:tc>
        <w:tc>
          <w:tcPr>
            <w:tcW w:w="236" w:type="dxa"/>
          </w:tcPr>
          <w:p w:rsidR="00DB1BA9" w:rsidRDefault="00DB1BA9" w:rsidP="00DB1BA9">
            <w:r>
              <w:t>:</w:t>
            </w:r>
          </w:p>
        </w:tc>
        <w:tc>
          <w:tcPr>
            <w:tcW w:w="9364" w:type="dxa"/>
          </w:tcPr>
          <w:p w:rsidR="00DB1BA9" w:rsidRDefault="00DB1BA9" w:rsidP="00DB1BA9">
            <w:r>
              <w:t>Huile De Pyrolyse</w:t>
            </w:r>
          </w:p>
        </w:tc>
      </w:tr>
      <w:tr w:rsidR="00DB1BA9" w:rsidTr="00F607A5">
        <w:tc>
          <w:tcPr>
            <w:tcW w:w="1242" w:type="dxa"/>
          </w:tcPr>
          <w:p w:rsidR="00DB1BA9" w:rsidRDefault="00DB1BA9" w:rsidP="00DB1BA9">
            <w:r>
              <w:t>LR OXO </w:t>
            </w:r>
          </w:p>
        </w:tc>
        <w:tc>
          <w:tcPr>
            <w:tcW w:w="236" w:type="dxa"/>
          </w:tcPr>
          <w:p w:rsidR="00DB1BA9" w:rsidRDefault="00DB1BA9" w:rsidP="00DB1BA9">
            <w:r>
              <w:t>:</w:t>
            </w:r>
          </w:p>
        </w:tc>
        <w:tc>
          <w:tcPr>
            <w:tcW w:w="9364" w:type="dxa"/>
          </w:tcPr>
          <w:p w:rsidR="00DB1BA9" w:rsidRDefault="00DB1BA9" w:rsidP="00DB1BA9">
            <w:r>
              <w:t>Liquide résiduaire d’Oxochimie</w:t>
            </w:r>
          </w:p>
        </w:tc>
      </w:tr>
    </w:tbl>
    <w:p w:rsidR="00DB1BA9" w:rsidRPr="00DB1BA9" w:rsidRDefault="00DB1BA9" w:rsidP="00DB1BA9"/>
    <w:p w:rsidR="008F3FAA" w:rsidRDefault="00B80C97" w:rsidP="008F3FAA">
      <w:pPr>
        <w:pStyle w:val="Titre1"/>
      </w:pPr>
      <w:hyperlink w:anchor="Sommaire" w:history="1">
        <w:bookmarkStart w:id="19" w:name="_Toc419980235"/>
        <w:bookmarkStart w:id="20" w:name="_Toc423351230"/>
        <w:bookmarkStart w:id="21" w:name="_Toc494351254"/>
        <w:r w:rsidR="008F3FAA" w:rsidRPr="00906D4D">
          <w:t>Documents</w:t>
        </w:r>
      </w:hyperlink>
      <w:r w:rsidR="008F3FAA">
        <w:t xml:space="preserve"> cités en référence</w:t>
      </w:r>
      <w:bookmarkEnd w:id="19"/>
      <w:bookmarkEnd w:id="20"/>
      <w:bookmarkEnd w:id="21"/>
    </w:p>
    <w:p w:rsidR="00937163" w:rsidRDefault="00B80C97" w:rsidP="00937163">
      <w:pPr>
        <w:pStyle w:val="texte"/>
        <w:tabs>
          <w:tab w:val="left" w:pos="2835"/>
        </w:tabs>
        <w:spacing w:before="160"/>
        <w:ind w:left="0" w:right="573"/>
        <w:jc w:val="both"/>
        <w:rPr>
          <w:bCs/>
          <w:szCs w:val="22"/>
        </w:rPr>
      </w:pPr>
      <w:r>
        <w:rPr>
          <w:iCs/>
          <w:noProof/>
          <w:lang w:eastAsia="fr-FR"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034" type="#_x0000_t202" style="position:absolute;left:0;text-align:left;margin-left:-31.6pt;margin-top:4.25pt;width:24.7pt;height:19.85pt;z-index:251680768;mso-height-percent:200;mso-height-percent:200;mso-width-relative:margin;mso-height-relative:margin" stroked="f">
            <v:textbox style="mso-fit-shape-to-text:t">
              <w:txbxContent>
                <w:p w:rsidR="00CE7CAE" w:rsidRPr="001F519B" w:rsidRDefault="00CE7CAE" w:rsidP="00CE7CAE">
                  <w:pPr>
                    <w:rPr>
                      <w:b/>
                    </w:rPr>
                  </w:pPr>
                  <w:r w:rsidRPr="001F519B">
                    <w:rPr>
                      <w:b/>
                    </w:rPr>
                    <w:t>&gt;</w:t>
                  </w:r>
                </w:p>
              </w:txbxContent>
            </v:textbox>
          </v:shape>
        </w:pict>
      </w:r>
      <w:r w:rsidR="00937163" w:rsidRPr="001F519B">
        <w:rPr>
          <w:bCs/>
          <w:szCs w:val="22"/>
        </w:rPr>
        <w:t>EXP-U-14-008 Parc Nord : Exploitation du parc à combustibles</w:t>
      </w:r>
    </w:p>
    <w:p w:rsidR="00B45813" w:rsidRPr="00B45813" w:rsidRDefault="00B45813" w:rsidP="00B45813">
      <w:pPr>
        <w:jc w:val="both"/>
        <w:rPr>
          <w:iCs/>
        </w:rPr>
      </w:pPr>
      <w:r w:rsidRPr="00B45813">
        <w:rPr>
          <w:iCs/>
        </w:rPr>
        <w:t>Norme «  ISO 3170 : 2004  Produits pétroliers liquides – Echantillonnage manuel » pour le pr</w:t>
      </w:r>
      <w:r w:rsidR="00DA78A6">
        <w:rPr>
          <w:iCs/>
        </w:rPr>
        <w:t>élèvement de combustibles.</w:t>
      </w:r>
      <w:r w:rsidRPr="00B45813">
        <w:rPr>
          <w:iCs/>
        </w:rPr>
        <w:t xml:space="preserve"> </w:t>
      </w:r>
    </w:p>
    <w:p w:rsidR="00B45813" w:rsidRPr="001F519B" w:rsidRDefault="00B45813" w:rsidP="00937163">
      <w:pPr>
        <w:pStyle w:val="texte"/>
        <w:tabs>
          <w:tab w:val="left" w:pos="2835"/>
        </w:tabs>
        <w:spacing w:before="160"/>
        <w:ind w:left="0" w:right="573"/>
        <w:jc w:val="both"/>
        <w:rPr>
          <w:bCs/>
          <w:szCs w:val="22"/>
        </w:rPr>
      </w:pPr>
    </w:p>
    <w:p w:rsidR="006217F6" w:rsidRDefault="006217F6" w:rsidP="005541D7">
      <w:pPr>
        <w:pStyle w:val="Titre1"/>
      </w:pPr>
      <w:bookmarkStart w:id="22" w:name="_Toc494351255"/>
      <w:r>
        <w:t>Role et responsabilité</w:t>
      </w:r>
      <w:bookmarkEnd w:id="22"/>
    </w:p>
    <w:p w:rsidR="006217F6" w:rsidRPr="006217F6" w:rsidRDefault="00B80C97" w:rsidP="006217F6">
      <w:r>
        <w:rPr>
          <w:noProof/>
          <w:lang w:eastAsia="fr-FR"/>
        </w:rPr>
        <w:pict>
          <v:shape id="_x0000_s1032" type="#_x0000_t202" style="position:absolute;margin-left:-31.6pt;margin-top:3.15pt;width:24.7pt;height:19.85pt;z-index:251679744;mso-height-percent:200;mso-height-percent:200;mso-width-relative:margin;mso-height-relative:margin" stroked="f">
            <v:textbox style="mso-fit-shape-to-text:t">
              <w:txbxContent>
                <w:p w:rsidR="00113B3A" w:rsidRPr="001F519B" w:rsidRDefault="00113B3A" w:rsidP="00DA78A6">
                  <w:pPr>
                    <w:rPr>
                      <w:b/>
                    </w:rPr>
                  </w:pPr>
                  <w:r w:rsidRPr="001F519B">
                    <w:rPr>
                      <w:b/>
                    </w:rPr>
                    <w:t>&gt;</w:t>
                  </w:r>
                </w:p>
              </w:txbxContent>
            </v:textbox>
          </v:shape>
        </w:pict>
      </w:r>
      <w:r w:rsidR="006217F6" w:rsidRPr="006217F6">
        <w:t>L</w:t>
      </w:r>
      <w:r w:rsidR="006217F6">
        <w:t>es</w:t>
      </w:r>
      <w:r w:rsidR="006217F6" w:rsidRPr="006217F6">
        <w:t xml:space="preserve"> prise</w:t>
      </w:r>
      <w:r w:rsidR="006217F6">
        <w:t>s</w:t>
      </w:r>
      <w:r w:rsidR="006217F6" w:rsidRPr="006217F6">
        <w:t xml:space="preserve"> d’échantillon</w:t>
      </w:r>
      <w:r w:rsidR="006217F6">
        <w:t>s</w:t>
      </w:r>
      <w:r w:rsidR="006217F6" w:rsidRPr="006217F6">
        <w:t xml:space="preserve"> de</w:t>
      </w:r>
      <w:r w:rsidR="006217F6">
        <w:t xml:space="preserve"> l’huile de pyrolyse et du LR OXO</w:t>
      </w:r>
      <w:r w:rsidR="006217F6" w:rsidRPr="006217F6">
        <w:t xml:space="preserve"> </w:t>
      </w:r>
      <w:r w:rsidR="006217F6">
        <w:t>sont</w:t>
      </w:r>
      <w:r w:rsidR="006217F6" w:rsidRPr="006217F6">
        <w:t xml:space="preserve"> effectuée</w:t>
      </w:r>
      <w:r w:rsidR="006217F6">
        <w:t>s par l’</w:t>
      </w:r>
      <w:r w:rsidR="006217F6" w:rsidRPr="006217F6">
        <w:t xml:space="preserve">opérateur </w:t>
      </w:r>
      <w:r w:rsidR="00DA78A6">
        <w:t>ext</w:t>
      </w:r>
      <w:r w:rsidR="00113B3A">
        <w:t>érieur ou chef de poste utilités</w:t>
      </w:r>
      <w:r w:rsidR="00DA78A6">
        <w:t xml:space="preserve"> </w:t>
      </w:r>
      <w:r w:rsidR="006217F6" w:rsidRPr="006217F6">
        <w:t xml:space="preserve">sous la responsabilité du </w:t>
      </w:r>
      <w:r w:rsidR="00DA78A6">
        <w:t>chef de quart.</w:t>
      </w:r>
    </w:p>
    <w:p w:rsidR="005541D7" w:rsidRDefault="005541D7" w:rsidP="005541D7">
      <w:pPr>
        <w:pStyle w:val="Titre1"/>
      </w:pPr>
      <w:bookmarkStart w:id="23" w:name="_Toc494351256"/>
      <w:r w:rsidRPr="001F519B">
        <w:t>SECURITE</w:t>
      </w:r>
      <w:bookmarkEnd w:id="23"/>
    </w:p>
    <w:p w:rsidR="00DB1BA9" w:rsidRPr="00DB1BA9" w:rsidRDefault="00DB1BA9" w:rsidP="00DB1BA9">
      <w:pPr>
        <w:pStyle w:val="Titre2"/>
      </w:pPr>
      <w:bookmarkStart w:id="24" w:name="_Toc494351257"/>
      <w:r>
        <w:t>HDP</w:t>
      </w:r>
      <w:bookmarkEnd w:id="24"/>
    </w:p>
    <w:p w:rsidR="00C5225C" w:rsidRDefault="00DE745B" w:rsidP="00F607A5">
      <w:pPr>
        <w:pStyle w:val="LpT1"/>
        <w:numPr>
          <w:ilvl w:val="0"/>
          <w:numId w:val="41"/>
        </w:numPr>
        <w:rPr>
          <w:b/>
          <w:i/>
          <w:sz w:val="22"/>
          <w:szCs w:val="22"/>
        </w:rPr>
      </w:pPr>
      <w:r w:rsidRPr="00AF6220">
        <w:rPr>
          <w:b/>
          <w:i/>
          <w:sz w:val="22"/>
          <w:szCs w:val="22"/>
        </w:rPr>
        <w:t xml:space="preserve">Principaux risques </w:t>
      </w:r>
      <w:r w:rsidR="00DB1BA9">
        <w:rPr>
          <w:b/>
          <w:i/>
          <w:sz w:val="22"/>
          <w:szCs w:val="22"/>
        </w:rPr>
        <w:t>et dangers</w:t>
      </w:r>
    </w:p>
    <w:p w:rsidR="00DE745B" w:rsidRDefault="00DB1BA9" w:rsidP="00DE745B">
      <w:pPr>
        <w:pStyle w:val="LpT1"/>
        <w:numPr>
          <w:ilvl w:val="0"/>
          <w:numId w:val="0"/>
        </w:numPr>
        <w:ind w:left="1134"/>
        <w:rPr>
          <w:sz w:val="22"/>
          <w:szCs w:val="22"/>
        </w:rPr>
      </w:pPr>
      <w:r w:rsidRPr="00DB1BA9">
        <w:rPr>
          <w:noProof/>
          <w:sz w:val="22"/>
          <w:szCs w:val="22"/>
          <w:lang w:val="en-US"/>
        </w:rPr>
        <w:drawing>
          <wp:inline distT="0" distB="0" distL="0" distR="0">
            <wp:extent cx="552090" cy="558920"/>
            <wp:effectExtent l="19050" t="0" r="360" b="0"/>
            <wp:docPr id="3" name="Image 3" descr="SGH0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Picture 8" descr="SGH08"/>
                    <pic:cNvPicPr>
                      <a:picLocks noChangeAspect="1" noChangeArrowheads="1"/>
                    </pic:cNvPicPr>
                  </pic:nvPicPr>
                  <pic:blipFill>
                    <a:blip r:embed="rId9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1073" cy="55789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 w:rsidRPr="00DB1BA9">
        <w:rPr>
          <w:noProof/>
          <w:sz w:val="22"/>
          <w:szCs w:val="22"/>
          <w:lang w:val="en-US"/>
        </w:rPr>
        <w:drawing>
          <wp:inline distT="0" distB="0" distL="0" distR="0">
            <wp:extent cx="552091" cy="557467"/>
            <wp:effectExtent l="19050" t="0" r="359" b="0"/>
            <wp:docPr id="4" name="Image 4" descr="SGH0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" name="Picture 9" descr="SGH09"/>
                    <pic:cNvPicPr>
                      <a:picLocks noChangeAspect="1" noChangeArrowheads="1"/>
                    </pic:cNvPicPr>
                  </pic:nvPicPr>
                  <pic:blipFill>
                    <a:blip r:embed="rId10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742" cy="5581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 w:rsidRPr="00DB1BA9">
        <w:rPr>
          <w:noProof/>
          <w:sz w:val="22"/>
          <w:szCs w:val="22"/>
          <w:lang w:val="en-US"/>
        </w:rPr>
        <w:drawing>
          <wp:inline distT="0" distB="0" distL="0" distR="0">
            <wp:extent cx="558919" cy="557127"/>
            <wp:effectExtent l="19050" t="0" r="0" b="0"/>
            <wp:docPr id="5" name="Image 5" descr="SGH0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" name="Picture 7" descr="SGH07"/>
                    <pic:cNvPicPr>
                      <a:picLocks noChangeAspect="1" noChangeArrowheads="1"/>
                    </pic:cNvPicPr>
                  </pic:nvPicPr>
                  <pic:blipFill>
                    <a:blip r:embed="rId11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9682" cy="557888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:rsidR="00DE745B" w:rsidRPr="00646C55" w:rsidRDefault="00DE745B" w:rsidP="00DE745B">
      <w:pPr>
        <w:ind w:left="709"/>
        <w:rPr>
          <w:b/>
          <w:color w:val="FF0000"/>
          <w:u w:val="single"/>
        </w:rPr>
      </w:pPr>
      <w:r w:rsidRPr="00646C55">
        <w:rPr>
          <w:b/>
          <w:color w:val="FF0000"/>
          <w:u w:val="single"/>
        </w:rPr>
        <w:t>MENTIONS DE DANGER</w:t>
      </w:r>
    </w:p>
    <w:p w:rsidR="00DB1BA9" w:rsidRPr="00DB1BA9" w:rsidRDefault="00DB1BA9" w:rsidP="00DB1BA9">
      <w:pPr>
        <w:ind w:left="709"/>
      </w:pPr>
      <w:r w:rsidRPr="00DB1BA9">
        <w:rPr>
          <w:b/>
          <w:bCs/>
        </w:rPr>
        <w:t>H302</w:t>
      </w:r>
      <w:r w:rsidRPr="00DB1BA9">
        <w:t xml:space="preserve"> - Nocif en cas d'ingestion.</w:t>
      </w:r>
    </w:p>
    <w:p w:rsidR="00DB1BA9" w:rsidRPr="00DB1BA9" w:rsidRDefault="00DB1BA9" w:rsidP="00DB1BA9">
      <w:pPr>
        <w:ind w:left="709"/>
      </w:pPr>
      <w:r w:rsidRPr="00DB1BA9">
        <w:rPr>
          <w:b/>
          <w:bCs/>
        </w:rPr>
        <w:t>H315</w:t>
      </w:r>
      <w:r w:rsidRPr="00DB1BA9">
        <w:t xml:space="preserve"> - Provoque une irritation cutanée.</w:t>
      </w:r>
    </w:p>
    <w:p w:rsidR="00DB1BA9" w:rsidRPr="00DB1BA9" w:rsidRDefault="00DB1BA9" w:rsidP="00DB1BA9">
      <w:pPr>
        <w:ind w:left="709"/>
      </w:pPr>
      <w:r w:rsidRPr="00DB1BA9">
        <w:rPr>
          <w:b/>
          <w:bCs/>
        </w:rPr>
        <w:t xml:space="preserve">H332 </w:t>
      </w:r>
      <w:r w:rsidRPr="00DB1BA9">
        <w:t>- Nocif par inhalation.</w:t>
      </w:r>
    </w:p>
    <w:p w:rsidR="00DB1BA9" w:rsidRPr="00DB1BA9" w:rsidRDefault="00DB1BA9" w:rsidP="00DB1BA9">
      <w:pPr>
        <w:ind w:left="709"/>
      </w:pPr>
      <w:r w:rsidRPr="00DB1BA9">
        <w:rPr>
          <w:b/>
          <w:bCs/>
        </w:rPr>
        <w:t>H340</w:t>
      </w:r>
      <w:r w:rsidRPr="00DB1BA9">
        <w:t xml:space="preserve"> - Peut induire des anomalies génétiques</w:t>
      </w:r>
    </w:p>
    <w:p w:rsidR="00DB1BA9" w:rsidRPr="00DB1BA9" w:rsidRDefault="00DB1BA9" w:rsidP="00DB1BA9">
      <w:pPr>
        <w:ind w:left="709"/>
      </w:pPr>
      <w:r w:rsidRPr="00DB1BA9">
        <w:rPr>
          <w:b/>
          <w:bCs/>
        </w:rPr>
        <w:t xml:space="preserve">H350 </w:t>
      </w:r>
      <w:r w:rsidRPr="00DB1BA9">
        <w:t xml:space="preserve">- Peut provoquer le cancer </w:t>
      </w:r>
    </w:p>
    <w:p w:rsidR="00DB1BA9" w:rsidRPr="00DB1BA9" w:rsidRDefault="00DB1BA9" w:rsidP="00DB1BA9">
      <w:pPr>
        <w:ind w:left="709"/>
      </w:pPr>
      <w:r w:rsidRPr="00DB1BA9">
        <w:rPr>
          <w:b/>
          <w:bCs/>
        </w:rPr>
        <w:t xml:space="preserve">H361d </w:t>
      </w:r>
      <w:r w:rsidRPr="00DB1BA9">
        <w:t>- Susceptible de nuire au fœtus</w:t>
      </w:r>
    </w:p>
    <w:p w:rsidR="00DB1BA9" w:rsidRPr="00DB1BA9" w:rsidRDefault="00DB1BA9" w:rsidP="00DB1BA9">
      <w:pPr>
        <w:ind w:left="709"/>
      </w:pPr>
      <w:r w:rsidRPr="00DB1BA9">
        <w:rPr>
          <w:b/>
          <w:bCs/>
        </w:rPr>
        <w:t xml:space="preserve">H373 </w:t>
      </w:r>
      <w:r w:rsidRPr="00DB1BA9">
        <w:t>- Risque présumé d’effets graves pour les organes à la suite</w:t>
      </w:r>
      <w:r>
        <w:t xml:space="preserve"> </w:t>
      </w:r>
      <w:r w:rsidRPr="00DB1BA9">
        <w:t>d’expositions répétées ou d’une exposition prolongée</w:t>
      </w:r>
    </w:p>
    <w:p w:rsidR="00DB1BA9" w:rsidRPr="00DB1BA9" w:rsidRDefault="00DB1BA9" w:rsidP="00DB1BA9">
      <w:pPr>
        <w:ind w:left="709"/>
      </w:pPr>
      <w:r w:rsidRPr="00DB1BA9">
        <w:rPr>
          <w:b/>
          <w:bCs/>
        </w:rPr>
        <w:t>H400/410</w:t>
      </w:r>
      <w:r w:rsidRPr="00DB1BA9">
        <w:t xml:space="preserve"> - Très toxique pour les organismes aquatiques, entraîne des effets néfastes à long terme </w:t>
      </w:r>
    </w:p>
    <w:p w:rsidR="00DB1BA9" w:rsidRDefault="00DB1BA9" w:rsidP="00DB1BA9">
      <w:pPr>
        <w:ind w:left="709"/>
      </w:pPr>
    </w:p>
    <w:p w:rsidR="00F607A5" w:rsidRDefault="00DB1BA9" w:rsidP="00DB1BA9">
      <w:pPr>
        <w:ind w:left="709"/>
      </w:pPr>
      <w:r>
        <w:t>L’HDP est classé</w:t>
      </w:r>
      <w:r w:rsidR="00F607A5">
        <w:t>e</w:t>
      </w:r>
      <w:r>
        <w:t xml:space="preserve"> CMR de catégorie 1, pour la </w:t>
      </w:r>
      <w:r w:rsidR="00F607A5">
        <w:t>présence</w:t>
      </w:r>
      <w:r>
        <w:t xml:space="preserve"> de benzène</w:t>
      </w:r>
      <w:r w:rsidR="00F607A5">
        <w:t xml:space="preserve">. </w:t>
      </w:r>
    </w:p>
    <w:p w:rsidR="00DB1BA9" w:rsidRDefault="00F607A5" w:rsidP="00DB1BA9">
      <w:pPr>
        <w:ind w:left="709"/>
      </w:pPr>
      <w:r>
        <w:t>La v</w:t>
      </w:r>
      <w:r w:rsidR="00DB1BA9">
        <w:t>aleur limite d’exposition : 1 ppm sur 8</w:t>
      </w:r>
      <w:r>
        <w:t xml:space="preserve"> </w:t>
      </w:r>
      <w:r w:rsidR="00DB1BA9">
        <w:t>heures</w:t>
      </w:r>
    </w:p>
    <w:p w:rsidR="00DE745B" w:rsidRPr="00646C55" w:rsidRDefault="00DE745B" w:rsidP="00DE745B"/>
    <w:p w:rsidR="00DE745B" w:rsidRPr="00AF6220" w:rsidRDefault="00F607A5" w:rsidP="00F607A5">
      <w:pPr>
        <w:pStyle w:val="LpT1"/>
        <w:numPr>
          <w:ilvl w:val="0"/>
          <w:numId w:val="41"/>
        </w:numPr>
        <w:rPr>
          <w:b/>
          <w:i/>
          <w:sz w:val="22"/>
          <w:szCs w:val="22"/>
        </w:rPr>
      </w:pPr>
      <w:r>
        <w:rPr>
          <w:b/>
          <w:i/>
          <w:sz w:val="22"/>
          <w:szCs w:val="22"/>
        </w:rPr>
        <w:tab/>
      </w:r>
      <w:r w:rsidR="00DE745B" w:rsidRPr="00AF6220">
        <w:rPr>
          <w:b/>
          <w:i/>
          <w:sz w:val="22"/>
          <w:szCs w:val="22"/>
        </w:rPr>
        <w:t>Mesures de prévention</w:t>
      </w:r>
      <w:r w:rsidR="00DB1BA9">
        <w:rPr>
          <w:b/>
          <w:i/>
          <w:sz w:val="22"/>
          <w:szCs w:val="22"/>
        </w:rPr>
        <w:t xml:space="preserve"> à utiliser dans le cadre des prises d’échantillons</w:t>
      </w:r>
    </w:p>
    <w:p w:rsidR="00F607A5" w:rsidRDefault="00DE745B" w:rsidP="00DE745B">
      <w:pPr>
        <w:ind w:left="709"/>
      </w:pPr>
      <w:r w:rsidRPr="00646C55">
        <w:t>EPI spécifiques</w:t>
      </w:r>
      <w:r w:rsidR="00F607A5">
        <w:t xml:space="preserve"> : </w:t>
      </w:r>
    </w:p>
    <w:p w:rsidR="00DE745B" w:rsidRPr="00F607A5" w:rsidRDefault="00F607A5" w:rsidP="00F607A5">
      <w:pPr>
        <w:pStyle w:val="Paragraphedeliste"/>
        <w:numPr>
          <w:ilvl w:val="0"/>
          <w:numId w:val="44"/>
        </w:numPr>
        <w:spacing w:line="240" w:lineRule="auto"/>
        <w:ind w:hanging="357"/>
        <w:rPr>
          <w:sz w:val="22"/>
        </w:rPr>
      </w:pPr>
      <w:r w:rsidRPr="00F607A5">
        <w:rPr>
          <w:sz w:val="22"/>
        </w:rPr>
        <w:t>Port de l’ARI</w:t>
      </w:r>
    </w:p>
    <w:p w:rsidR="00F607A5" w:rsidRDefault="00F607A5" w:rsidP="00F607A5">
      <w:pPr>
        <w:pStyle w:val="Paragraphedeliste"/>
        <w:numPr>
          <w:ilvl w:val="0"/>
          <w:numId w:val="44"/>
        </w:numPr>
        <w:spacing w:line="240" w:lineRule="auto"/>
        <w:ind w:hanging="357"/>
        <w:rPr>
          <w:sz w:val="22"/>
        </w:rPr>
      </w:pPr>
      <w:r w:rsidRPr="00F607A5">
        <w:rPr>
          <w:sz w:val="22"/>
        </w:rPr>
        <w:t xml:space="preserve">Gants risque chimique </w:t>
      </w:r>
    </w:p>
    <w:p w:rsidR="00F607A5" w:rsidRDefault="00F607A5" w:rsidP="00F607A5">
      <w:pPr>
        <w:pStyle w:val="Paragraphedeliste"/>
        <w:spacing w:line="240" w:lineRule="auto"/>
        <w:ind w:left="1429"/>
        <w:rPr>
          <w:sz w:val="22"/>
        </w:rPr>
      </w:pPr>
    </w:p>
    <w:p w:rsidR="00F607A5" w:rsidRPr="00DB1BA9" w:rsidRDefault="00F607A5" w:rsidP="00F607A5">
      <w:pPr>
        <w:pStyle w:val="Titre2"/>
      </w:pPr>
      <w:bookmarkStart w:id="25" w:name="_Toc494351258"/>
      <w:r>
        <w:t>LR OXO</w:t>
      </w:r>
      <w:bookmarkEnd w:id="25"/>
    </w:p>
    <w:p w:rsidR="00F607A5" w:rsidRDefault="00F607A5" w:rsidP="00F607A5">
      <w:pPr>
        <w:pStyle w:val="LpT1"/>
        <w:numPr>
          <w:ilvl w:val="0"/>
          <w:numId w:val="41"/>
        </w:numPr>
        <w:rPr>
          <w:b/>
          <w:i/>
          <w:sz w:val="22"/>
          <w:szCs w:val="22"/>
        </w:rPr>
      </w:pPr>
      <w:r w:rsidRPr="00AF6220">
        <w:rPr>
          <w:b/>
          <w:i/>
          <w:sz w:val="22"/>
          <w:szCs w:val="22"/>
        </w:rPr>
        <w:t xml:space="preserve">Principaux risques </w:t>
      </w:r>
      <w:r>
        <w:rPr>
          <w:b/>
          <w:i/>
          <w:sz w:val="22"/>
          <w:szCs w:val="22"/>
        </w:rPr>
        <w:t>et dangers</w:t>
      </w:r>
    </w:p>
    <w:p w:rsidR="00F607A5" w:rsidRDefault="00F607A5" w:rsidP="00F607A5">
      <w:pPr>
        <w:pStyle w:val="LpT1"/>
        <w:numPr>
          <w:ilvl w:val="0"/>
          <w:numId w:val="0"/>
        </w:numPr>
        <w:ind w:left="1134"/>
        <w:rPr>
          <w:sz w:val="22"/>
          <w:szCs w:val="22"/>
        </w:rPr>
      </w:pPr>
      <w:r w:rsidRPr="00DB1BA9">
        <w:rPr>
          <w:noProof/>
          <w:sz w:val="22"/>
          <w:szCs w:val="22"/>
          <w:lang w:val="en-US"/>
        </w:rPr>
        <w:drawing>
          <wp:inline distT="0" distB="0" distL="0" distR="0">
            <wp:extent cx="552090" cy="558920"/>
            <wp:effectExtent l="19050" t="0" r="360" b="0"/>
            <wp:docPr id="6" name="Image 3" descr="SGH0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Picture 8" descr="SGH08"/>
                    <pic:cNvPicPr>
                      <a:picLocks noChangeAspect="1" noChangeArrowheads="1"/>
                    </pic:cNvPicPr>
                  </pic:nvPicPr>
                  <pic:blipFill>
                    <a:blip r:embed="rId9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1073" cy="55789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 w:rsidRPr="00DB1BA9">
        <w:rPr>
          <w:noProof/>
          <w:sz w:val="22"/>
          <w:szCs w:val="22"/>
          <w:lang w:val="en-US"/>
        </w:rPr>
        <w:drawing>
          <wp:inline distT="0" distB="0" distL="0" distR="0">
            <wp:extent cx="552091" cy="557127"/>
            <wp:effectExtent l="19050" t="0" r="359" b="0"/>
            <wp:docPr id="1" name="Image 5" descr="SGH0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" name="Picture 7" descr="SGH07"/>
                    <pic:cNvPicPr>
                      <a:picLocks noChangeAspect="1" noChangeArrowheads="1"/>
                    </pic:cNvPicPr>
                  </pic:nvPicPr>
                  <pic:blipFill>
                    <a:blip r:embed="rId11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845" cy="557888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 w:rsidR="00746027" w:rsidRPr="00746027">
        <w:rPr>
          <w:rFonts w:eastAsia="Times New Roman"/>
          <w:noProof/>
          <w:sz w:val="22"/>
          <w:szCs w:val="22"/>
          <w:lang w:eastAsia="fr-FR"/>
        </w:rPr>
        <w:t xml:space="preserve"> </w:t>
      </w:r>
      <w:r w:rsidR="00746027" w:rsidRPr="00746027">
        <w:rPr>
          <w:noProof/>
          <w:sz w:val="22"/>
          <w:szCs w:val="22"/>
          <w:lang w:val="en-US"/>
        </w:rPr>
        <w:drawing>
          <wp:inline distT="0" distB="0" distL="0" distR="0">
            <wp:extent cx="567547" cy="557396"/>
            <wp:effectExtent l="19050" t="0" r="3953" b="0"/>
            <wp:docPr id="9" name="Image 9" descr="SGH0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Picture 2" descr="SGH02"/>
                    <pic:cNvPicPr>
                      <a:picLocks noChangeAspect="1" noChangeArrowheads="1"/>
                    </pic:cNvPicPr>
                  </pic:nvPicPr>
                  <pic:blipFill>
                    <a:blip r:embed="rId12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9819" cy="559628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:rsidR="00D07C35" w:rsidRDefault="00D07C35" w:rsidP="00F607A5">
      <w:pPr>
        <w:ind w:left="709"/>
        <w:rPr>
          <w:b/>
          <w:color w:val="FF0000"/>
          <w:u w:val="single"/>
        </w:rPr>
      </w:pPr>
    </w:p>
    <w:p w:rsidR="00F607A5" w:rsidRDefault="00F607A5" w:rsidP="00F607A5">
      <w:pPr>
        <w:ind w:left="709"/>
        <w:rPr>
          <w:b/>
          <w:color w:val="FF0000"/>
          <w:u w:val="single"/>
        </w:rPr>
      </w:pPr>
      <w:r w:rsidRPr="00646C55">
        <w:rPr>
          <w:b/>
          <w:color w:val="FF0000"/>
          <w:u w:val="single"/>
        </w:rPr>
        <w:lastRenderedPageBreak/>
        <w:t>MENTIONS DE DANGER</w:t>
      </w:r>
    </w:p>
    <w:p w:rsidR="00746027" w:rsidRDefault="00746027" w:rsidP="00F607A5">
      <w:pPr>
        <w:ind w:left="709"/>
        <w:rPr>
          <w:b/>
          <w:color w:val="FF0000"/>
          <w:u w:val="single"/>
        </w:rPr>
      </w:pPr>
    </w:p>
    <w:p w:rsidR="00746027" w:rsidRPr="00746027" w:rsidRDefault="00746027" w:rsidP="00746027">
      <w:pPr>
        <w:ind w:left="709"/>
      </w:pPr>
      <w:r w:rsidRPr="00746027">
        <w:rPr>
          <w:b/>
        </w:rPr>
        <w:t>H226</w:t>
      </w:r>
      <w:r w:rsidRPr="00746027">
        <w:t xml:space="preserve"> : Liquide et vapeurs inflammables.</w:t>
      </w:r>
    </w:p>
    <w:p w:rsidR="00746027" w:rsidRPr="00746027" w:rsidRDefault="00746027" w:rsidP="00746027">
      <w:pPr>
        <w:ind w:left="709"/>
      </w:pPr>
      <w:r w:rsidRPr="00746027">
        <w:rPr>
          <w:b/>
        </w:rPr>
        <w:t>H315</w:t>
      </w:r>
      <w:r w:rsidRPr="00746027">
        <w:t xml:space="preserve"> : Provoque une irritation cutanée.</w:t>
      </w:r>
    </w:p>
    <w:p w:rsidR="00746027" w:rsidRPr="00746027" w:rsidRDefault="00746027" w:rsidP="00746027">
      <w:pPr>
        <w:ind w:left="709"/>
      </w:pPr>
      <w:r w:rsidRPr="00746027">
        <w:rPr>
          <w:b/>
        </w:rPr>
        <w:t>H335</w:t>
      </w:r>
      <w:r w:rsidRPr="00746027">
        <w:t xml:space="preserve"> : Peut irriter les voies respiratoires.</w:t>
      </w:r>
    </w:p>
    <w:p w:rsidR="00746027" w:rsidRPr="00746027" w:rsidRDefault="00746027" w:rsidP="00746027">
      <w:pPr>
        <w:ind w:left="709"/>
      </w:pPr>
      <w:r w:rsidRPr="00746027">
        <w:rPr>
          <w:b/>
        </w:rPr>
        <w:t>H361 b</w:t>
      </w:r>
      <w:r w:rsidRPr="00746027">
        <w:t xml:space="preserve"> : Susceptible de nuire au fœtus </w:t>
      </w:r>
    </w:p>
    <w:p w:rsidR="00F607A5" w:rsidRDefault="00F607A5" w:rsidP="00F607A5">
      <w:pPr>
        <w:ind w:left="709"/>
      </w:pPr>
      <w:r>
        <w:t xml:space="preserve">L’HDP est classée CMR de catégorie </w:t>
      </w:r>
      <w:r w:rsidR="00746027">
        <w:t>2</w:t>
      </w:r>
      <w:r>
        <w:t xml:space="preserve">, pour la présence </w:t>
      </w:r>
      <w:r w:rsidR="00746027">
        <w:t>d’aldéhyde</w:t>
      </w:r>
      <w:r>
        <w:t xml:space="preserve"> </w:t>
      </w:r>
    </w:p>
    <w:p w:rsidR="00F607A5" w:rsidRDefault="00746027" w:rsidP="00F607A5">
      <w:pPr>
        <w:ind w:left="709"/>
      </w:pPr>
      <w:r>
        <w:t>V</w:t>
      </w:r>
      <w:r w:rsidR="00F607A5">
        <w:t xml:space="preserve">aleur limite d’exposition : </w:t>
      </w:r>
      <w:r>
        <w:t>50</w:t>
      </w:r>
      <w:r w:rsidR="00F607A5">
        <w:t xml:space="preserve"> ppm sur 8 heures</w:t>
      </w:r>
    </w:p>
    <w:p w:rsidR="00F607A5" w:rsidRPr="00646C55" w:rsidRDefault="00F607A5" w:rsidP="00F607A5"/>
    <w:p w:rsidR="00F607A5" w:rsidRPr="00AF6220" w:rsidRDefault="00F607A5" w:rsidP="00F607A5">
      <w:pPr>
        <w:pStyle w:val="LpT1"/>
        <w:numPr>
          <w:ilvl w:val="0"/>
          <w:numId w:val="41"/>
        </w:numPr>
        <w:rPr>
          <w:b/>
          <w:i/>
          <w:sz w:val="22"/>
          <w:szCs w:val="22"/>
        </w:rPr>
      </w:pPr>
      <w:r>
        <w:rPr>
          <w:b/>
          <w:i/>
          <w:sz w:val="22"/>
          <w:szCs w:val="22"/>
        </w:rPr>
        <w:tab/>
      </w:r>
      <w:r w:rsidRPr="00AF6220">
        <w:rPr>
          <w:b/>
          <w:i/>
          <w:sz w:val="22"/>
          <w:szCs w:val="22"/>
        </w:rPr>
        <w:t>Mesures de prévention</w:t>
      </w:r>
      <w:r>
        <w:rPr>
          <w:b/>
          <w:i/>
          <w:sz w:val="22"/>
          <w:szCs w:val="22"/>
        </w:rPr>
        <w:t xml:space="preserve"> à utiliser dans le cadre des prises d’échantillons</w:t>
      </w:r>
    </w:p>
    <w:p w:rsidR="00746027" w:rsidRPr="00746027" w:rsidRDefault="00746027" w:rsidP="00746027">
      <w:pPr>
        <w:ind w:firstLine="709"/>
      </w:pPr>
      <w:r>
        <w:t>EPI spécifique</w:t>
      </w:r>
      <w:r w:rsidR="00F607A5">
        <w:t xml:space="preserve"> : </w:t>
      </w:r>
      <w:r w:rsidRPr="00746027">
        <w:t xml:space="preserve">Gants risque chimique </w:t>
      </w:r>
    </w:p>
    <w:p w:rsidR="00F607A5" w:rsidRDefault="00F607A5" w:rsidP="00F607A5">
      <w:pPr>
        <w:ind w:left="709"/>
      </w:pPr>
    </w:p>
    <w:p w:rsidR="00F607A5" w:rsidRPr="00746027" w:rsidRDefault="00F607A5" w:rsidP="00746027"/>
    <w:p w:rsidR="008F3FAA" w:rsidRDefault="005541D7" w:rsidP="005541D7">
      <w:pPr>
        <w:pStyle w:val="Titre1"/>
      </w:pPr>
      <w:bookmarkStart w:id="26" w:name="_Toc494351259"/>
      <w:r>
        <w:t>MODE OPERATOIRE</w:t>
      </w:r>
      <w:bookmarkEnd w:id="26"/>
    </w:p>
    <w:p w:rsidR="00B45813" w:rsidRPr="00B45813" w:rsidRDefault="00B45813" w:rsidP="00B45813"/>
    <w:p w:rsidR="00B45813" w:rsidRPr="00E809BD" w:rsidRDefault="00B45813" w:rsidP="00B45813">
      <w:pPr>
        <w:spacing w:before="120"/>
        <w:jc w:val="both"/>
      </w:pPr>
      <w:r w:rsidRPr="00B45813">
        <w:rPr>
          <w:b/>
          <w:bCs/>
        </w:rPr>
        <w:t>Nota</w:t>
      </w:r>
      <w:r>
        <w:rPr>
          <w:bCs/>
        </w:rPr>
        <w:t> : Pour le FO2 = Plus de brulage depuis l’arrêté ministériel du 26.08.2013.</w:t>
      </w:r>
    </w:p>
    <w:p w:rsidR="005541D7" w:rsidRPr="00D314FF" w:rsidRDefault="00B80C97" w:rsidP="00B45813">
      <w:pPr>
        <w:pStyle w:val="Titre2"/>
        <w:jc w:val="both"/>
      </w:pPr>
      <w:r>
        <w:pict>
          <v:shape id="_x0000_s1027" type="#_x0000_t202" style="position:absolute;left:0;text-align:left;margin-left:-31.6pt;margin-top:22.35pt;width:24.7pt;height:19.85pt;z-index:251671552;mso-height-percent:200;mso-height-percent:200;mso-width-relative:margin;mso-height-relative:margin" stroked="f">
            <v:textbox style="mso-fit-shape-to-text:t">
              <w:txbxContent>
                <w:p w:rsidR="00113B3A" w:rsidRPr="001F519B" w:rsidRDefault="00113B3A" w:rsidP="001F519B">
                  <w:pPr>
                    <w:rPr>
                      <w:b/>
                    </w:rPr>
                  </w:pPr>
                  <w:r w:rsidRPr="001F519B">
                    <w:rPr>
                      <w:b/>
                    </w:rPr>
                    <w:t>&gt;</w:t>
                  </w:r>
                </w:p>
              </w:txbxContent>
            </v:textbox>
          </v:shape>
        </w:pict>
      </w:r>
      <w:bookmarkStart w:id="27" w:name="_Toc494351260"/>
      <w:r w:rsidR="005541D7" w:rsidRPr="00B45813">
        <w:t>Contenant</w:t>
      </w:r>
      <w:bookmarkEnd w:id="27"/>
    </w:p>
    <w:p w:rsidR="005541D7" w:rsidRPr="000C691F" w:rsidRDefault="005541D7" w:rsidP="00B45813">
      <w:pPr>
        <w:jc w:val="both"/>
      </w:pPr>
      <w:r w:rsidRPr="000C691F">
        <w:t>Les flacons vides sont stockés dans l’armoire au pied de la cheminée de la Centrale.</w:t>
      </w:r>
    </w:p>
    <w:p w:rsidR="005541D7" w:rsidRPr="00B45813" w:rsidRDefault="005541D7" w:rsidP="00B45813">
      <w:pPr>
        <w:jc w:val="both"/>
      </w:pPr>
      <w:r w:rsidRPr="00B45813">
        <w:t xml:space="preserve">Pour </w:t>
      </w:r>
      <w:r w:rsidR="00DA7384">
        <w:t xml:space="preserve">le </w:t>
      </w:r>
      <w:r w:rsidRPr="00B45813">
        <w:t xml:space="preserve">LR Oxo : 1 flacon en verre de 1 Litre avec septum </w:t>
      </w:r>
    </w:p>
    <w:p w:rsidR="005541D7" w:rsidRPr="000C691F" w:rsidRDefault="00B80C97" w:rsidP="00DA7384">
      <w:pPr>
        <w:jc w:val="both"/>
      </w:pPr>
      <w:r>
        <w:t>Pour l’HDP : 4</w:t>
      </w:r>
      <w:r w:rsidR="00DA7384">
        <w:t xml:space="preserve"> flacon</w:t>
      </w:r>
      <w:r>
        <w:t>s</w:t>
      </w:r>
      <w:r w:rsidR="00DA7384">
        <w:t xml:space="preserve"> en verre de 500 ml</w:t>
      </w:r>
    </w:p>
    <w:p w:rsidR="00DA7384" w:rsidRDefault="00DA7384" w:rsidP="00B45813">
      <w:pPr>
        <w:jc w:val="both"/>
      </w:pPr>
    </w:p>
    <w:p w:rsidR="005541D7" w:rsidRPr="000C691F" w:rsidRDefault="005541D7" w:rsidP="00B45813">
      <w:pPr>
        <w:jc w:val="both"/>
      </w:pPr>
      <w:r w:rsidRPr="000C691F">
        <w:t xml:space="preserve">Les flacons doivent être étiquetés avec : </w:t>
      </w:r>
    </w:p>
    <w:p w:rsidR="005541D7" w:rsidRPr="000C691F" w:rsidRDefault="005541D7" w:rsidP="00B45813">
      <w:pPr>
        <w:numPr>
          <w:ilvl w:val="0"/>
          <w:numId w:val="46"/>
        </w:numPr>
        <w:jc w:val="both"/>
      </w:pPr>
      <w:r w:rsidRPr="000C691F">
        <w:t>La date et l’heure de prélèvement</w:t>
      </w:r>
    </w:p>
    <w:p w:rsidR="005541D7" w:rsidRPr="005541D7" w:rsidRDefault="005541D7" w:rsidP="00B45813">
      <w:pPr>
        <w:numPr>
          <w:ilvl w:val="0"/>
          <w:numId w:val="46"/>
        </w:numPr>
        <w:jc w:val="both"/>
        <w:rPr>
          <w:sz w:val="20"/>
        </w:rPr>
      </w:pPr>
      <w:r w:rsidRPr="000C691F">
        <w:t>Le nom de l’échantillon</w:t>
      </w:r>
    </w:p>
    <w:p w:rsidR="005541D7" w:rsidRDefault="005541D7" w:rsidP="00B45813">
      <w:pPr>
        <w:pStyle w:val="Titre2"/>
        <w:jc w:val="both"/>
      </w:pPr>
      <w:bookmarkStart w:id="28" w:name="_Toc494351261"/>
      <w:r>
        <w:t>Prélèvements</w:t>
      </w:r>
      <w:bookmarkEnd w:id="28"/>
    </w:p>
    <w:p w:rsidR="005541D7" w:rsidRDefault="005541D7" w:rsidP="00B45813">
      <w:pPr>
        <w:jc w:val="both"/>
        <w:rPr>
          <w:b/>
          <w:bCs/>
        </w:rPr>
      </w:pPr>
      <w:r w:rsidRPr="000C691F">
        <w:t>Les points de prélèvement sont repérés sur l’unité à l’aide d’étiquettes permanentes marquées : « PRISE ECHANTILLON – nom du produit »</w:t>
      </w:r>
      <w:r>
        <w:t xml:space="preserve"> </w:t>
      </w:r>
      <w:r w:rsidR="000230BC" w:rsidRPr="00746027">
        <w:rPr>
          <w:bCs/>
        </w:rPr>
        <w:t xml:space="preserve">(Cf. annexe </w:t>
      </w:r>
      <w:r w:rsidR="00746027" w:rsidRPr="00746027">
        <w:rPr>
          <w:bCs/>
        </w:rPr>
        <w:t>1</w:t>
      </w:r>
      <w:r w:rsidR="00762E06" w:rsidRPr="00746027">
        <w:rPr>
          <w:bCs/>
        </w:rPr>
        <w:t xml:space="preserve"> </w:t>
      </w:r>
      <w:r w:rsidR="000230BC" w:rsidRPr="00746027">
        <w:rPr>
          <w:bCs/>
        </w:rPr>
        <w:t xml:space="preserve">et </w:t>
      </w:r>
      <w:r w:rsidR="00746027" w:rsidRPr="00746027">
        <w:rPr>
          <w:bCs/>
        </w:rPr>
        <w:t>2</w:t>
      </w:r>
      <w:r w:rsidRPr="00746027">
        <w:rPr>
          <w:bCs/>
        </w:rPr>
        <w:t>).</w:t>
      </w:r>
    </w:p>
    <w:p w:rsidR="00B45813" w:rsidRPr="00B45813" w:rsidRDefault="00B45813" w:rsidP="00B45813">
      <w:pPr>
        <w:pStyle w:val="LpT1"/>
        <w:numPr>
          <w:ilvl w:val="0"/>
          <w:numId w:val="41"/>
        </w:numPr>
        <w:jc w:val="both"/>
        <w:rPr>
          <w:b/>
          <w:i/>
          <w:sz w:val="22"/>
          <w:szCs w:val="22"/>
        </w:rPr>
      </w:pPr>
      <w:r w:rsidRPr="00B45813">
        <w:rPr>
          <w:b/>
          <w:i/>
          <w:sz w:val="22"/>
          <w:szCs w:val="22"/>
        </w:rPr>
        <w:t>Echantillonnage HDP</w:t>
      </w:r>
    </w:p>
    <w:p w:rsidR="00A12778" w:rsidRDefault="00A12778" w:rsidP="00B45813">
      <w:pPr>
        <w:spacing w:before="120"/>
        <w:jc w:val="both"/>
        <w:rPr>
          <w:bCs/>
        </w:rPr>
      </w:pPr>
      <w:r w:rsidRPr="00E809BD">
        <w:rPr>
          <w:bCs/>
        </w:rPr>
        <w:t>L’échantillonnage de HDP se fait au CK4</w:t>
      </w:r>
      <w:r w:rsidR="00DA7384">
        <w:rPr>
          <w:bCs/>
        </w:rPr>
        <w:t xml:space="preserve"> par les opérateurs du secteur </w:t>
      </w:r>
      <w:r w:rsidR="00B45813">
        <w:rPr>
          <w:bCs/>
        </w:rPr>
        <w:t>.</w:t>
      </w:r>
    </w:p>
    <w:p w:rsidR="00B45813" w:rsidRPr="00EA3349" w:rsidRDefault="00B80C97" w:rsidP="00B45813">
      <w:pPr>
        <w:jc w:val="both"/>
        <w:rPr>
          <w:b/>
          <w:bCs/>
        </w:rPr>
      </w:pPr>
      <w:r>
        <w:rPr>
          <w:noProof/>
          <w:lang w:eastAsia="fr-FR"/>
        </w:rPr>
        <w:pict>
          <v:shape id="_x0000_s1028" type="#_x0000_t202" style="position:absolute;left:0;text-align:left;margin-left:-31.6pt;margin-top:15.8pt;width:24.7pt;height:19.85pt;z-index:251672576;mso-height-percent:200;mso-height-percent:200;mso-width-relative:margin;mso-height-relative:margin" stroked="f">
            <v:textbox style="mso-fit-shape-to-text:t">
              <w:txbxContent>
                <w:p w:rsidR="00113B3A" w:rsidRPr="001F519B" w:rsidRDefault="00113B3A" w:rsidP="00EA3349">
                  <w:pPr>
                    <w:rPr>
                      <w:b/>
                    </w:rPr>
                  </w:pPr>
                  <w:r w:rsidRPr="001F519B">
                    <w:rPr>
                      <w:b/>
                    </w:rPr>
                    <w:t>&gt;</w:t>
                  </w:r>
                </w:p>
              </w:txbxContent>
            </v:textbox>
          </v:shape>
        </w:pict>
      </w:r>
      <w:r w:rsidR="00B60A0E">
        <w:rPr>
          <w:bCs/>
        </w:rPr>
        <w:t>L’échantillon « </w:t>
      </w:r>
      <w:r w:rsidR="00B45813" w:rsidRPr="00B45813">
        <w:rPr>
          <w:bCs/>
        </w:rPr>
        <w:t>Export d’HdP</w:t>
      </w:r>
      <w:r w:rsidR="00B60A0E">
        <w:rPr>
          <w:bCs/>
        </w:rPr>
        <w:t> »</w:t>
      </w:r>
      <w:r w:rsidR="00B45813" w:rsidRPr="00B45813">
        <w:rPr>
          <w:bCs/>
        </w:rPr>
        <w:t xml:space="preserve"> </w:t>
      </w:r>
      <w:r w:rsidR="00B60A0E">
        <w:rPr>
          <w:bCs/>
        </w:rPr>
        <w:t xml:space="preserve">pour </w:t>
      </w:r>
      <w:r w:rsidR="00B45813" w:rsidRPr="00B45813">
        <w:rPr>
          <w:bCs/>
        </w:rPr>
        <w:t xml:space="preserve">la Raffinerie </w:t>
      </w:r>
      <w:r w:rsidR="00B60A0E">
        <w:rPr>
          <w:bCs/>
        </w:rPr>
        <w:t xml:space="preserve">est réalisé </w:t>
      </w:r>
      <w:r w:rsidR="00B45813" w:rsidRPr="00B45813">
        <w:rPr>
          <w:bCs/>
        </w:rPr>
        <w:t>depuis le B23 (cf. consigne EXP-U-14-008 Parc Nord : Exploitation du parc à combustibles)</w:t>
      </w:r>
      <w:r w:rsidR="00B45813">
        <w:t xml:space="preserve">. </w:t>
      </w:r>
      <w:r w:rsidR="00B45813" w:rsidRPr="00EA3349">
        <w:t>Une fois le</w:t>
      </w:r>
      <w:r w:rsidR="00B45813">
        <w:t xml:space="preserve"> B23 rempli et isolé, réalis</w:t>
      </w:r>
      <w:r w:rsidR="00DA7384">
        <w:t>é</w:t>
      </w:r>
      <w:r w:rsidR="00DA78A6">
        <w:t xml:space="preserve"> 4</w:t>
      </w:r>
      <w:r w:rsidR="00B45813">
        <w:t xml:space="preserve"> échantillon</w:t>
      </w:r>
      <w:r w:rsidR="00DA78A6">
        <w:t>s de 500ml d’HDP (en verre)</w:t>
      </w:r>
      <w:r w:rsidR="00B45813">
        <w:t xml:space="preserve"> </w:t>
      </w:r>
      <w:r w:rsidR="00B45813" w:rsidRPr="00EA3349">
        <w:t xml:space="preserve">à déposer au laboratoire </w:t>
      </w:r>
      <w:r w:rsidR="00DA78A6">
        <w:t xml:space="preserve">LCC et CTL </w:t>
      </w:r>
      <w:r w:rsidR="00B45813" w:rsidRPr="00EA3349">
        <w:t xml:space="preserve">Inéos. </w:t>
      </w:r>
    </w:p>
    <w:p w:rsidR="005541D7" w:rsidRPr="00EA3349" w:rsidRDefault="005541D7" w:rsidP="00B45813">
      <w:pPr>
        <w:jc w:val="both"/>
      </w:pPr>
    </w:p>
    <w:p w:rsidR="005541D7" w:rsidRPr="00B45813" w:rsidRDefault="005541D7" w:rsidP="00B45813">
      <w:pPr>
        <w:pStyle w:val="LpT1"/>
        <w:numPr>
          <w:ilvl w:val="0"/>
          <w:numId w:val="41"/>
        </w:numPr>
        <w:jc w:val="both"/>
        <w:rPr>
          <w:b/>
          <w:i/>
          <w:sz w:val="22"/>
          <w:szCs w:val="22"/>
        </w:rPr>
      </w:pPr>
      <w:r w:rsidRPr="00B45813">
        <w:rPr>
          <w:b/>
          <w:i/>
          <w:sz w:val="22"/>
          <w:szCs w:val="22"/>
        </w:rPr>
        <w:t>Echantillonnage LR</w:t>
      </w:r>
      <w:r w:rsidR="00246C6A">
        <w:rPr>
          <w:b/>
          <w:i/>
          <w:sz w:val="22"/>
          <w:szCs w:val="22"/>
        </w:rPr>
        <w:t xml:space="preserve"> </w:t>
      </w:r>
      <w:r w:rsidRPr="00B45813">
        <w:rPr>
          <w:b/>
          <w:i/>
          <w:sz w:val="22"/>
          <w:szCs w:val="22"/>
        </w:rPr>
        <w:t>OXO :</w:t>
      </w:r>
    </w:p>
    <w:p w:rsidR="005541D7" w:rsidRPr="00B45813" w:rsidRDefault="00B60A0E" w:rsidP="00B45813">
      <w:pPr>
        <w:jc w:val="both"/>
      </w:pPr>
      <w:r>
        <w:t>Utilisation d’un</w:t>
      </w:r>
      <w:r w:rsidR="00D07C35">
        <w:t>e</w:t>
      </w:r>
      <w:r>
        <w:t xml:space="preserve"> prise d’échantillon</w:t>
      </w:r>
      <w:r w:rsidR="0099156D">
        <w:t xml:space="preserve"> de type </w:t>
      </w:r>
      <w:r w:rsidR="0018199D">
        <w:t>DOPACK,</w:t>
      </w:r>
      <w:r w:rsidR="0099156D">
        <w:t xml:space="preserve"> s</w:t>
      </w:r>
      <w:r w:rsidR="005541D7" w:rsidRPr="00B45813">
        <w:t xml:space="preserve">e référer au guide </w:t>
      </w:r>
      <w:r>
        <w:t>d’opération</w:t>
      </w:r>
      <w:r w:rsidR="005541D7" w:rsidRPr="00B45813">
        <w:t xml:space="preserve"> </w:t>
      </w:r>
      <w:r w:rsidR="000230BC" w:rsidRPr="00B60A0E">
        <w:t>(cf. annexe</w:t>
      </w:r>
      <w:r w:rsidR="00762E06" w:rsidRPr="00B60A0E">
        <w:t xml:space="preserve"> </w:t>
      </w:r>
      <w:r w:rsidR="00B45813" w:rsidRPr="00B60A0E">
        <w:t>3</w:t>
      </w:r>
      <w:r w:rsidR="005541D7" w:rsidRPr="00B60A0E">
        <w:t>).</w:t>
      </w:r>
    </w:p>
    <w:p w:rsidR="005541D7" w:rsidRPr="00EA3349" w:rsidRDefault="005541D7" w:rsidP="00B45813">
      <w:pPr>
        <w:pStyle w:val="Paragraphedeliste"/>
        <w:ind w:left="1494"/>
        <w:jc w:val="both"/>
        <w:rPr>
          <w:sz w:val="22"/>
          <w:szCs w:val="22"/>
        </w:rPr>
      </w:pPr>
    </w:p>
    <w:p w:rsidR="005541D7" w:rsidRPr="00EA3349" w:rsidRDefault="005541D7" w:rsidP="00B45813">
      <w:pPr>
        <w:pStyle w:val="Paragraphedeliste"/>
        <w:ind w:left="0"/>
        <w:jc w:val="both"/>
        <w:rPr>
          <w:sz w:val="22"/>
          <w:szCs w:val="22"/>
        </w:rPr>
      </w:pPr>
      <w:r w:rsidRPr="00EA3349">
        <w:rPr>
          <w:noProof/>
          <w:sz w:val="22"/>
          <w:szCs w:val="22"/>
          <w:lang w:val="en-US"/>
        </w:rPr>
        <w:drawing>
          <wp:inline distT="0" distB="0" distL="0" distR="0">
            <wp:extent cx="265380" cy="190500"/>
            <wp:effectExtent l="19050" t="0" r="1320" b="0"/>
            <wp:docPr id="8" name="Image 7" descr="C:\Users\J0430048\AppData\Local\Microsoft\Windows\Temporary Internet Files\Content.IE5\EMTK2YD4\Signal_attention[1].g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C:\Users\J0430048\AppData\Local\Microsoft\Windows\Temporary Internet Files\Content.IE5\EMTK2YD4\Signal_attention[1].gif"/>
                    <pic:cNvPicPr>
                      <a:picLocks noChangeAspect="1" noChangeArrowheads="1"/>
                    </pic:cNvPicPr>
                  </pic:nvPicPr>
                  <pic:blipFill>
                    <a:blip r:embed="rId13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5380" cy="1905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EA3349">
        <w:rPr>
          <w:sz w:val="22"/>
          <w:szCs w:val="22"/>
        </w:rPr>
        <w:t xml:space="preserve"> Ne pas procéder à la prise d’échantillon si P &gt; 5b (faire un avis au service physique si c’est le cas)</w:t>
      </w:r>
    </w:p>
    <w:p w:rsidR="005541D7" w:rsidRPr="00EA3349" w:rsidRDefault="005541D7" w:rsidP="00B45813">
      <w:pPr>
        <w:jc w:val="both"/>
      </w:pPr>
    </w:p>
    <w:p w:rsidR="005541D7" w:rsidRPr="00EA3349" w:rsidRDefault="005541D7" w:rsidP="00B45813">
      <w:pPr>
        <w:jc w:val="both"/>
      </w:pPr>
      <w:r w:rsidRPr="00EA3349">
        <w:t xml:space="preserve">Une fois les prélèvements terminés, mettre les flacons devant l’entrée  sud de la salle de contrôle sur l’emplacement prévu à cet effet.  Les flacons doivent être stockés à température ambiante, à l’abri de la chaleur et de la lumière avant d’être récupérés par le service Environnement. </w:t>
      </w:r>
    </w:p>
    <w:p w:rsidR="005541D7" w:rsidRPr="00EA3349" w:rsidRDefault="005541D7" w:rsidP="00B45813">
      <w:pPr>
        <w:jc w:val="both"/>
      </w:pPr>
    </w:p>
    <w:p w:rsidR="005541D7" w:rsidRPr="00EA3349" w:rsidRDefault="005541D7" w:rsidP="00B45813">
      <w:pPr>
        <w:ind w:left="1134"/>
        <w:jc w:val="both"/>
        <w:rPr>
          <w:i/>
          <w:iCs/>
        </w:rPr>
      </w:pPr>
    </w:p>
    <w:p w:rsidR="005541D7" w:rsidRPr="00EA3349" w:rsidRDefault="00B80C97" w:rsidP="00B45813">
      <w:pPr>
        <w:pStyle w:val="Titre1"/>
        <w:jc w:val="both"/>
        <w:rPr>
          <w:sz w:val="20"/>
          <w:szCs w:val="20"/>
        </w:rPr>
      </w:pPr>
      <w:r>
        <w:rPr>
          <w:noProof/>
          <w:lang w:eastAsia="fr-FR"/>
        </w:rPr>
        <w:pict>
          <v:shape id="_x0000_s1029" type="#_x0000_t202" style="position:absolute;left:0;text-align:left;margin-left:-33.1pt;margin-top:9.7pt;width:24.7pt;height:19.85pt;z-index:251673600;mso-height-percent:200;mso-height-percent:200;mso-width-relative:margin;mso-height-relative:margin" stroked="f">
            <v:textbox style="mso-fit-shape-to-text:t">
              <w:txbxContent>
                <w:p w:rsidR="00113B3A" w:rsidRPr="001F519B" w:rsidRDefault="00113B3A" w:rsidP="00EA3349">
                  <w:pPr>
                    <w:rPr>
                      <w:b/>
                    </w:rPr>
                  </w:pPr>
                  <w:r w:rsidRPr="001F519B">
                    <w:rPr>
                      <w:b/>
                    </w:rPr>
                    <w:t>&gt;</w:t>
                  </w:r>
                </w:p>
              </w:txbxContent>
            </v:textbox>
          </v:shape>
        </w:pict>
      </w:r>
      <w:bookmarkStart w:id="29" w:name="_Toc494351262"/>
      <w:r w:rsidR="005541D7" w:rsidRPr="00EA3349">
        <w:rPr>
          <w:sz w:val="20"/>
          <w:szCs w:val="20"/>
        </w:rPr>
        <w:t>FREQUENCE D’ECHANTILLONNAGE</w:t>
      </w:r>
      <w:bookmarkEnd w:id="29"/>
    </w:p>
    <w:p w:rsidR="005541D7" w:rsidRPr="00EA3349" w:rsidRDefault="005541D7" w:rsidP="00B45813">
      <w:pPr>
        <w:tabs>
          <w:tab w:val="left" w:pos="6804"/>
        </w:tabs>
        <w:jc w:val="both"/>
      </w:pPr>
      <w:r w:rsidRPr="00EA3349">
        <w:t>Les prélèvements</w:t>
      </w:r>
      <w:r w:rsidR="006217F6">
        <w:t xml:space="preserve"> </w:t>
      </w:r>
      <w:r w:rsidR="00246C6A">
        <w:t xml:space="preserve">de </w:t>
      </w:r>
      <w:r w:rsidR="006217F6">
        <w:t>LR OXO</w:t>
      </w:r>
      <w:r w:rsidRPr="00EA3349">
        <w:t xml:space="preserve"> sont réalisés ponctuellement sur demande du Service Environnement afin de répondre</w:t>
      </w:r>
      <w:r w:rsidR="00D07C35">
        <w:t xml:space="preserve"> à l’exigence réglementaire de s</w:t>
      </w:r>
      <w:r w:rsidRPr="00EA3349">
        <w:t xml:space="preserve">uivi des émissions CO2. </w:t>
      </w:r>
    </w:p>
    <w:p w:rsidR="005541D7" w:rsidRDefault="00D07C35" w:rsidP="00D07C35">
      <w:pPr>
        <w:tabs>
          <w:tab w:val="left" w:pos="6804"/>
        </w:tabs>
        <w:spacing w:before="120"/>
        <w:jc w:val="both"/>
      </w:pPr>
      <w:r>
        <w:t>Les prélèvements de l « </w:t>
      </w:r>
      <w:r w:rsidR="005541D7" w:rsidRPr="00EA3349">
        <w:t>export H</w:t>
      </w:r>
      <w:r>
        <w:t>DP » sont</w:t>
      </w:r>
      <w:r w:rsidR="006217F6">
        <w:t xml:space="preserve"> réalisé</w:t>
      </w:r>
      <w:r>
        <w:t>s</w:t>
      </w:r>
      <w:r w:rsidR="006217F6">
        <w:t xml:space="preserve"> </w:t>
      </w:r>
      <w:r>
        <w:t>ponctuellement à la demande de la R</w:t>
      </w:r>
      <w:r w:rsidR="006217F6">
        <w:t>affinerie</w:t>
      </w:r>
      <w:r>
        <w:t>.</w:t>
      </w:r>
    </w:p>
    <w:p w:rsidR="00FD0CB5" w:rsidRDefault="00FD0CB5" w:rsidP="00FD0CB5"/>
    <w:p w:rsidR="00D07C35" w:rsidRDefault="00D07C35" w:rsidP="00D07C35">
      <w:pPr>
        <w:pStyle w:val="Titre1"/>
        <w:spacing w:before="0" w:after="0"/>
      </w:pPr>
      <w:bookmarkStart w:id="30" w:name="_Toc494351263"/>
      <w:r w:rsidRPr="00D011A9">
        <w:lastRenderedPageBreak/>
        <w:t xml:space="preserve">ANNEXE </w:t>
      </w:r>
      <w:r>
        <w:t xml:space="preserve">1 </w:t>
      </w:r>
      <w:r w:rsidRPr="00D011A9">
        <w:t>: Emplacement Prise</w:t>
      </w:r>
      <w:r>
        <w:t>s</w:t>
      </w:r>
      <w:r w:rsidRPr="00D011A9">
        <w:t xml:space="preserve"> d’échantillon</w:t>
      </w:r>
      <w:r>
        <w:t>s HDP (B23)</w:t>
      </w:r>
      <w:bookmarkEnd w:id="30"/>
    </w:p>
    <w:p w:rsidR="00D07C35" w:rsidRPr="00F36AF6" w:rsidRDefault="00D07C35" w:rsidP="00D07C35"/>
    <w:p w:rsidR="00FD0CB5" w:rsidRDefault="00FD0CB5" w:rsidP="00FD0CB5"/>
    <w:p w:rsidR="00FD0CB5" w:rsidRDefault="00D07C35" w:rsidP="00FD0CB5">
      <w:r w:rsidRPr="00D07C35">
        <w:rPr>
          <w:noProof/>
          <w:lang w:val="en-US"/>
        </w:rPr>
        <w:drawing>
          <wp:inline distT="0" distB="0" distL="0" distR="0">
            <wp:extent cx="5607050" cy="4994910"/>
            <wp:effectExtent l="19050" t="0" r="0" b="0"/>
            <wp:docPr id="7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4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07050" cy="499491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FD0CB5" w:rsidRDefault="00FD0CB5" w:rsidP="00FD0CB5"/>
    <w:p w:rsidR="00FD0CB5" w:rsidRDefault="00FD0CB5" w:rsidP="00FD0CB5"/>
    <w:p w:rsidR="00FD0CB5" w:rsidRDefault="00FD0CB5" w:rsidP="00FD0CB5"/>
    <w:p w:rsidR="00FD0CB5" w:rsidRDefault="00FD0CB5" w:rsidP="00FD0CB5"/>
    <w:p w:rsidR="00FD0CB5" w:rsidRDefault="00FD0CB5" w:rsidP="00FD0CB5">
      <w:r>
        <w:br w:type="textWrapping" w:clear="all"/>
      </w:r>
    </w:p>
    <w:p w:rsidR="00FD0CB5" w:rsidRDefault="00FD0CB5" w:rsidP="00FD0CB5">
      <w:pPr>
        <w:rPr>
          <w:sz w:val="28"/>
          <w:szCs w:val="28"/>
        </w:rPr>
      </w:pPr>
      <w:r>
        <w:rPr>
          <w:sz w:val="28"/>
          <w:szCs w:val="28"/>
        </w:rPr>
        <w:t xml:space="preserve">     </w:t>
      </w:r>
      <w:r w:rsidRPr="006358D2">
        <w:rPr>
          <w:sz w:val="28"/>
          <w:szCs w:val="28"/>
        </w:rPr>
        <w:t xml:space="preserve"> </w:t>
      </w:r>
    </w:p>
    <w:p w:rsidR="00FD0CB5" w:rsidRDefault="00FD0CB5" w:rsidP="00FD0CB5">
      <w:pPr>
        <w:rPr>
          <w:sz w:val="28"/>
          <w:szCs w:val="28"/>
        </w:rPr>
      </w:pPr>
    </w:p>
    <w:p w:rsidR="00FD0CB5" w:rsidRDefault="00FD0CB5" w:rsidP="00FD0CB5">
      <w:r>
        <w:t xml:space="preserve">         </w:t>
      </w:r>
    </w:p>
    <w:p w:rsidR="00FD0CB5" w:rsidRDefault="00FD0CB5" w:rsidP="00FD0CB5"/>
    <w:p w:rsidR="00FD0CB5" w:rsidRDefault="00FD0CB5" w:rsidP="00FD0CB5"/>
    <w:p w:rsidR="00FD0CB5" w:rsidRDefault="00FD0CB5" w:rsidP="00FD0CB5"/>
    <w:p w:rsidR="00FD0CB5" w:rsidRDefault="00FD0CB5" w:rsidP="00FD0CB5"/>
    <w:p w:rsidR="00FD0CB5" w:rsidRDefault="00FD0CB5" w:rsidP="00FD0CB5"/>
    <w:p w:rsidR="00FD0CB5" w:rsidRDefault="00FD0CB5" w:rsidP="00FD0CB5"/>
    <w:p w:rsidR="00FD0CB5" w:rsidRDefault="00FD0CB5" w:rsidP="00FD0CB5">
      <w:r>
        <w:t xml:space="preserve">                       </w:t>
      </w:r>
    </w:p>
    <w:p w:rsidR="00FD0CB5" w:rsidRDefault="00FD0CB5" w:rsidP="00FD0CB5"/>
    <w:p w:rsidR="00FD0CB5" w:rsidRDefault="00FD0CB5" w:rsidP="00FD0CB5"/>
    <w:p w:rsidR="00FD0CB5" w:rsidRDefault="00FD0CB5" w:rsidP="00FD0CB5">
      <w:pPr>
        <w:rPr>
          <w:color w:val="1F497D"/>
        </w:rPr>
      </w:pPr>
      <w:r w:rsidRPr="006358D2">
        <w:rPr>
          <w:color w:val="1F497D"/>
        </w:rPr>
        <w:t xml:space="preserve"> </w:t>
      </w:r>
    </w:p>
    <w:p w:rsidR="00FD0CB5" w:rsidRDefault="00FD0CB5" w:rsidP="00FD0CB5"/>
    <w:p w:rsidR="00192E1B" w:rsidRDefault="00FD0CB5" w:rsidP="0042410D">
      <w:pPr>
        <w:pStyle w:val="Titre1"/>
        <w:rPr>
          <w:lang w:val="en-US"/>
        </w:rPr>
      </w:pPr>
      <w:bookmarkStart w:id="31" w:name="_Toc494351264"/>
      <w:r>
        <w:lastRenderedPageBreak/>
        <w:t xml:space="preserve">ANNEXE </w:t>
      </w:r>
      <w:r w:rsidR="00B45813">
        <w:t>2</w:t>
      </w:r>
      <w:r w:rsidR="00192E1B">
        <w:t xml:space="preserve"> : </w:t>
      </w:r>
      <w:r w:rsidR="00192E1B">
        <w:rPr>
          <w:lang w:val="en-US"/>
        </w:rPr>
        <w:t>Emplacement échantillonneur LROXO</w:t>
      </w:r>
      <w:bookmarkEnd w:id="31"/>
    </w:p>
    <w:p w:rsidR="00D96981" w:rsidRDefault="00B80C97" w:rsidP="00192E1B">
      <w:pPr>
        <w:rPr>
          <w:lang w:val="en-US"/>
        </w:rPr>
      </w:pPr>
      <w:r>
        <w:rPr>
          <w:noProof/>
          <w:lang w:eastAsia="fr-FR"/>
        </w:rPr>
        <w:pict>
          <v:rect id="_x0000_s1030" style="position:absolute;margin-left:188.15pt;margin-top:463.7pt;width:135.15pt;height:167.1pt;z-index:251678720" fillcolor="white [3212]" stroked="f"/>
        </w:pict>
      </w:r>
    </w:p>
    <w:p w:rsidR="00D96981" w:rsidRPr="00D96981" w:rsidRDefault="00D07C35" w:rsidP="00D07C35">
      <w:pPr>
        <w:jc w:val="center"/>
        <w:rPr>
          <w:lang w:val="en-US"/>
        </w:rPr>
      </w:pPr>
      <w:r>
        <w:rPr>
          <w:noProof/>
          <w:lang w:val="en-US"/>
        </w:rPr>
        <w:drawing>
          <wp:inline distT="0" distB="0" distL="0" distR="0">
            <wp:extent cx="6003925" cy="5313680"/>
            <wp:effectExtent l="19050" t="19050" r="15875" b="20320"/>
            <wp:docPr id="10" name="Imag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03925" cy="5313680"/>
                    </a:xfrm>
                    <a:prstGeom prst="rect">
                      <a:avLst/>
                    </a:prstGeom>
                    <a:noFill/>
                    <a:ln w="9525">
                      <a:solidFill>
                        <a:schemeClr val="accent1"/>
                      </a:solidFill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D96981" w:rsidRPr="00D96981" w:rsidRDefault="00D96981" w:rsidP="00D96981">
      <w:pPr>
        <w:rPr>
          <w:lang w:val="en-US"/>
        </w:rPr>
      </w:pPr>
    </w:p>
    <w:p w:rsidR="00D96981" w:rsidRDefault="00D96981" w:rsidP="00D96981">
      <w:pPr>
        <w:rPr>
          <w:lang w:val="en-US"/>
        </w:rPr>
      </w:pPr>
    </w:p>
    <w:p w:rsidR="00192E1B" w:rsidRDefault="00192E1B" w:rsidP="00D96981">
      <w:pPr>
        <w:rPr>
          <w:lang w:val="en-US"/>
        </w:rPr>
      </w:pPr>
    </w:p>
    <w:p w:rsidR="00D96981" w:rsidRDefault="00D96981" w:rsidP="00D96981">
      <w:pPr>
        <w:rPr>
          <w:lang w:val="en-US"/>
        </w:rPr>
      </w:pPr>
    </w:p>
    <w:p w:rsidR="00D96981" w:rsidRDefault="00D96981" w:rsidP="00D96981">
      <w:pPr>
        <w:rPr>
          <w:lang w:val="en-US"/>
        </w:rPr>
      </w:pPr>
    </w:p>
    <w:p w:rsidR="00D96981" w:rsidRDefault="00D96981" w:rsidP="00D96981">
      <w:pPr>
        <w:rPr>
          <w:lang w:val="en-US"/>
        </w:rPr>
      </w:pPr>
    </w:p>
    <w:p w:rsidR="00D96981" w:rsidRDefault="00405E1E" w:rsidP="007F3502">
      <w:pPr>
        <w:pStyle w:val="Titre1"/>
      </w:pPr>
      <w:bookmarkStart w:id="32" w:name="_Toc494351265"/>
      <w:r>
        <w:rPr>
          <w:lang w:val="en-US"/>
        </w:rPr>
        <w:lastRenderedPageBreak/>
        <w:t xml:space="preserve">ANNEXE </w:t>
      </w:r>
      <w:r w:rsidR="0042410D">
        <w:rPr>
          <w:lang w:val="en-US"/>
        </w:rPr>
        <w:t>3:</w:t>
      </w:r>
      <w:r w:rsidR="00D96981">
        <w:rPr>
          <w:lang w:val="en-US"/>
        </w:rPr>
        <w:t xml:space="preserve"> </w:t>
      </w:r>
      <w:r w:rsidR="00D96981" w:rsidRPr="00C322FB">
        <w:t>GUIDE D’OPERATION</w:t>
      </w:r>
      <w:r w:rsidR="00D96981">
        <w:t xml:space="preserve"> – LR OXO</w:t>
      </w:r>
      <w:bookmarkEnd w:id="32"/>
    </w:p>
    <w:p w:rsidR="00D96981" w:rsidRDefault="00E97073" w:rsidP="00D96981">
      <w:r w:rsidRPr="00E97073">
        <w:rPr>
          <w:noProof/>
          <w:lang w:val="en-US"/>
        </w:rPr>
        <w:drawing>
          <wp:inline distT="0" distB="0" distL="0" distR="0">
            <wp:extent cx="6646545" cy="8674208"/>
            <wp:effectExtent l="19050" t="0" r="1905" b="0"/>
            <wp:docPr id="26" name="Imag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6545" cy="867420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E97073" w:rsidRDefault="00E97073" w:rsidP="00D96981"/>
    <w:p w:rsidR="00E97073" w:rsidRDefault="00E97073" w:rsidP="00D96981"/>
    <w:p w:rsidR="00E97073" w:rsidRDefault="00E97073" w:rsidP="00E97073">
      <w:pPr>
        <w:pStyle w:val="Titre1"/>
        <w:numPr>
          <w:ilvl w:val="0"/>
          <w:numId w:val="0"/>
        </w:numPr>
        <w:ind w:left="360" w:hanging="360"/>
      </w:pPr>
      <w:r w:rsidRPr="00E97073">
        <w:rPr>
          <w:noProof/>
          <w:lang w:val="en-US"/>
        </w:rPr>
        <w:lastRenderedPageBreak/>
        <w:drawing>
          <wp:inline distT="0" distB="0" distL="0" distR="0">
            <wp:extent cx="6613762" cy="9021170"/>
            <wp:effectExtent l="19050" t="0" r="0" b="0"/>
            <wp:docPr id="27" name="Image 4" descr="C:\Users\J0430048\Documents\Dossiers de modif\Photos\Echantilloneur LROXO\IMG_4944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C:\Users\J0430048\Documents\Dossiers de modif\Photos\Echantilloneur LROXO\IMG_4944.JPG"/>
                    <pic:cNvPicPr>
                      <a:picLocks noChangeAspect="1" noChangeArrowheads="1"/>
                    </pic:cNvPicPr>
                  </pic:nvPicPr>
                  <pic:blipFill>
                    <a:blip r:embed="rId1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10435" cy="901663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D230A3" w:rsidRDefault="00D230A3" w:rsidP="00FD0CB5"/>
    <w:sectPr w:rsidR="00D230A3" w:rsidSect="00DF1E2C">
      <w:headerReference w:type="default" r:id="rId18"/>
      <w:footerReference w:type="default" r:id="rId19"/>
      <w:pgSz w:w="11907" w:h="16839" w:code="9"/>
      <w:pgMar w:top="720" w:right="720" w:bottom="720" w:left="720" w:header="708" w:footer="261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113B3A" w:rsidRDefault="00113B3A" w:rsidP="007929E2">
      <w:r>
        <w:separator/>
      </w:r>
    </w:p>
  </w:endnote>
  <w:endnote w:type="continuationSeparator" w:id="0">
    <w:p w:rsidR="00113B3A" w:rsidRDefault="00113B3A" w:rsidP="007929E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Helv">
    <w:panose1 w:val="020B0604020202030204"/>
    <w:charset w:val="00"/>
    <w:family w:val="swiss"/>
    <w:notTrueType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113B3A" w:rsidRDefault="00113B3A" w:rsidP="008F3FAA">
    <w:pPr>
      <w:pStyle w:val="Pieddepage"/>
    </w:pPr>
    <w:r>
      <w:t>L’original est sous forme de fichier informatique accessible en lecture seule.</w:t>
    </w:r>
  </w:p>
  <w:p w:rsidR="00113B3A" w:rsidRDefault="00113B3A" w:rsidP="008F3FAA">
    <w:pPr>
      <w:pStyle w:val="Pieddepage"/>
    </w:pPr>
    <w:r>
      <w:t>Chaque service de NAPHTACHIMIE Lavéra est responsable du suivi et de la maîtrise de ses copies papiers éventuelles.</w: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113B3A" w:rsidRPr="00B60C8D" w:rsidRDefault="00113B3A" w:rsidP="008F3FAA">
    <w:pPr>
      <w:pStyle w:val="Pieddepage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113B3A" w:rsidRDefault="00113B3A" w:rsidP="008F3FAA">
      <w:r>
        <w:separator/>
      </w:r>
    </w:p>
  </w:footnote>
  <w:footnote w:type="continuationSeparator" w:id="0">
    <w:p w:rsidR="00113B3A" w:rsidRDefault="00113B3A" w:rsidP="008F3FAA">
      <w:r>
        <w:continuationSeparator/>
      </w:r>
    </w:p>
  </w:footnote>
  <w:footnote w:id="1">
    <w:p w:rsidR="00113B3A" w:rsidRDefault="00113B3A" w:rsidP="008F3FAA">
      <w:pPr>
        <w:pStyle w:val="Notedebasdepage"/>
      </w:pPr>
      <w:r>
        <w:rPr>
          <w:rStyle w:val="Appelnotedebasdep"/>
        </w:rPr>
        <w:footnoteRef/>
      </w:r>
      <w:r>
        <w:t xml:space="preserve"> Ne rien inscrire dans cette page ; pour mettre à jour le sommaire, placer le curseur sur une des lignes du sommaire, puis cliquer sur le bouton « Mettre à jour la table »</w:t>
      </w:r>
    </w:p>
    <w:p w:rsidR="00113B3A" w:rsidRDefault="00113B3A" w:rsidP="008F3FAA">
      <w:pPr>
        <w:pStyle w:val="Notedebasdepage"/>
      </w:pP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0" w:type="auto"/>
      <w:jc w:val="center"/>
      <w:tblLayout w:type="fixed"/>
      <w:tblCellMar>
        <w:left w:w="70" w:type="dxa"/>
        <w:right w:w="70" w:type="dxa"/>
      </w:tblCellMar>
      <w:tblLook w:val="0000" w:firstRow="0" w:lastRow="0" w:firstColumn="0" w:lastColumn="0" w:noHBand="0" w:noVBand="0"/>
    </w:tblPr>
    <w:tblGrid>
      <w:gridCol w:w="1985"/>
      <w:gridCol w:w="2306"/>
      <w:gridCol w:w="5065"/>
      <w:gridCol w:w="1118"/>
    </w:tblGrid>
    <w:tr w:rsidR="00113B3A" w:rsidTr="008F3FAA">
      <w:trPr>
        <w:cantSplit/>
        <w:jc w:val="center"/>
      </w:trPr>
      <w:tc>
        <w:tcPr>
          <w:tcW w:w="1985" w:type="dxa"/>
          <w:tcBorders>
            <w:top w:val="double" w:sz="6" w:space="0" w:color="auto"/>
            <w:left w:val="double" w:sz="6" w:space="0" w:color="auto"/>
            <w:bottom w:val="double" w:sz="6" w:space="0" w:color="auto"/>
          </w:tcBorders>
          <w:vAlign w:val="center"/>
        </w:tcPr>
        <w:p w:rsidR="00113B3A" w:rsidRPr="00DF2710" w:rsidRDefault="00B80C97" w:rsidP="008F3FAA">
          <w:pPr>
            <w:jc w:val="center"/>
          </w:pPr>
          <w:r>
            <w:fldChar w:fldCharType="begin"/>
          </w:r>
          <w:r>
            <w:instrText xml:space="preserve"> REF Entreprise \h  \* MERGEFORMAT </w:instrText>
          </w:r>
          <w:r>
            <w:fldChar w:fldCharType="separate"/>
          </w:r>
          <w:r w:rsidR="00113B3A" w:rsidRPr="00573DAA">
            <w:rPr>
              <w:b/>
              <w:caps/>
            </w:rPr>
            <w:t>Naphtachimie</w:t>
          </w:r>
          <w:r>
            <w:fldChar w:fldCharType="end"/>
          </w:r>
          <w:r w:rsidR="00113B3A" w:rsidRPr="00DF2710">
            <w:br/>
            <w:t>Lavéra</w:t>
          </w:r>
        </w:p>
      </w:tc>
      <w:tc>
        <w:tcPr>
          <w:tcW w:w="2306" w:type="dxa"/>
          <w:tcBorders>
            <w:top w:val="double" w:sz="6" w:space="0" w:color="auto"/>
            <w:left w:val="single" w:sz="6" w:space="0" w:color="auto"/>
            <w:bottom w:val="double" w:sz="6" w:space="0" w:color="auto"/>
            <w:right w:val="single" w:sz="6" w:space="0" w:color="auto"/>
          </w:tcBorders>
          <w:vAlign w:val="center"/>
        </w:tcPr>
        <w:p w:rsidR="00113B3A" w:rsidRPr="00DF2710" w:rsidRDefault="00113B3A" w:rsidP="008F3FAA">
          <w:pPr>
            <w:jc w:val="center"/>
          </w:pPr>
          <w:r w:rsidRPr="00DF2710">
            <w:t>Service :</w:t>
          </w:r>
        </w:p>
        <w:p w:rsidR="00113B3A" w:rsidRPr="0018199D" w:rsidRDefault="0018199D" w:rsidP="008F3FAA">
          <w:pPr>
            <w:jc w:val="center"/>
            <w:rPr>
              <w:b/>
              <w:lang w:val="en-GB"/>
            </w:rPr>
          </w:pPr>
          <w:r w:rsidRPr="0018199D">
            <w:rPr>
              <w:b/>
            </w:rPr>
            <w:t>LPU</w:t>
          </w:r>
        </w:p>
      </w:tc>
      <w:tc>
        <w:tcPr>
          <w:tcW w:w="5065" w:type="dxa"/>
          <w:tcBorders>
            <w:top w:val="double" w:sz="6" w:space="0" w:color="auto"/>
            <w:bottom w:val="double" w:sz="6" w:space="0" w:color="auto"/>
            <w:right w:val="single" w:sz="6" w:space="0" w:color="auto"/>
          </w:tcBorders>
          <w:vAlign w:val="center"/>
        </w:tcPr>
        <w:p w:rsidR="00113B3A" w:rsidRPr="0018199D" w:rsidRDefault="0018199D" w:rsidP="008F3FAA">
          <w:pPr>
            <w:jc w:val="center"/>
            <w:rPr>
              <w:b/>
            </w:rPr>
          </w:pPr>
          <w:r w:rsidRPr="0018199D">
            <w:rPr>
              <w:b/>
            </w:rPr>
            <w:t>EXP-U-14-012</w:t>
          </w:r>
        </w:p>
        <w:p w:rsidR="00113B3A" w:rsidRPr="00DF2710" w:rsidRDefault="00113B3A" w:rsidP="00B80C97">
          <w:pPr>
            <w:tabs>
              <w:tab w:val="right" w:pos="4715"/>
            </w:tabs>
          </w:pPr>
          <w:r>
            <w:t xml:space="preserve">Révision n° </w:t>
          </w:r>
          <w:r w:rsidR="00E348A3">
            <w:t>2</w:t>
          </w:r>
          <w:r>
            <w:tab/>
          </w:r>
          <w:r w:rsidRPr="00C93644">
            <w:rPr>
              <w:b/>
            </w:rPr>
            <w:t>Date</w:t>
          </w:r>
          <w:r w:rsidRPr="00DF2710">
            <w:t xml:space="preserve"> : </w:t>
          </w:r>
          <w:r w:rsidR="00B80C97">
            <w:rPr>
              <w:rStyle w:val="datervision"/>
              <w:rFonts w:ascii="Arial" w:hAnsi="Arial"/>
              <w:color w:val="000000"/>
            </w:rPr>
            <w:t>07/11/17</w:t>
          </w:r>
        </w:p>
      </w:tc>
      <w:tc>
        <w:tcPr>
          <w:tcW w:w="1118" w:type="dxa"/>
          <w:tcBorders>
            <w:top w:val="double" w:sz="6" w:space="0" w:color="auto"/>
            <w:bottom w:val="double" w:sz="6" w:space="0" w:color="auto"/>
            <w:right w:val="double" w:sz="6" w:space="0" w:color="auto"/>
          </w:tcBorders>
          <w:vAlign w:val="center"/>
        </w:tcPr>
        <w:p w:rsidR="00113B3A" w:rsidRPr="00DF2710" w:rsidRDefault="00113B3A" w:rsidP="008F3FAA">
          <w:pPr>
            <w:jc w:val="center"/>
          </w:pPr>
          <w:r w:rsidRPr="00DF2710">
            <w:t>Page</w:t>
          </w:r>
          <w:r w:rsidRPr="00DF2710">
            <w:br/>
          </w:r>
          <w:r w:rsidRPr="0018199D">
            <w:rPr>
              <w:sz w:val="20"/>
              <w:szCs w:val="20"/>
            </w:rPr>
            <w:fldChar w:fldCharType="begin"/>
          </w:r>
          <w:r w:rsidRPr="0018199D">
            <w:rPr>
              <w:sz w:val="20"/>
              <w:szCs w:val="20"/>
            </w:rPr>
            <w:instrText xml:space="preserve"> PAGE  \* MERGEFORMAT </w:instrText>
          </w:r>
          <w:r w:rsidRPr="0018199D">
            <w:rPr>
              <w:sz w:val="20"/>
              <w:szCs w:val="20"/>
            </w:rPr>
            <w:fldChar w:fldCharType="separate"/>
          </w:r>
          <w:r w:rsidR="00B80C97">
            <w:rPr>
              <w:noProof/>
              <w:sz w:val="20"/>
              <w:szCs w:val="20"/>
            </w:rPr>
            <w:t>3</w:t>
          </w:r>
          <w:r w:rsidRPr="0018199D">
            <w:rPr>
              <w:sz w:val="20"/>
              <w:szCs w:val="20"/>
            </w:rPr>
            <w:fldChar w:fldCharType="end"/>
          </w:r>
          <w:r w:rsidRPr="0018199D">
            <w:rPr>
              <w:sz w:val="20"/>
              <w:szCs w:val="20"/>
            </w:rPr>
            <w:t>/</w:t>
          </w:r>
          <w:r w:rsidRPr="0018199D">
            <w:rPr>
              <w:rStyle w:val="Numrodepage"/>
              <w:sz w:val="20"/>
              <w:szCs w:val="20"/>
            </w:rPr>
            <w:fldChar w:fldCharType="begin"/>
          </w:r>
          <w:r w:rsidRPr="0018199D">
            <w:rPr>
              <w:rStyle w:val="Numrodepage"/>
              <w:sz w:val="20"/>
              <w:szCs w:val="20"/>
            </w:rPr>
            <w:instrText xml:space="preserve"> NUMPAGES </w:instrText>
          </w:r>
          <w:r w:rsidRPr="0018199D">
            <w:rPr>
              <w:rStyle w:val="Numrodepage"/>
              <w:sz w:val="20"/>
              <w:szCs w:val="20"/>
            </w:rPr>
            <w:fldChar w:fldCharType="separate"/>
          </w:r>
          <w:r w:rsidR="00B80C97">
            <w:rPr>
              <w:rStyle w:val="Numrodepage"/>
              <w:noProof/>
              <w:sz w:val="20"/>
              <w:szCs w:val="20"/>
            </w:rPr>
            <w:t>8</w:t>
          </w:r>
          <w:r w:rsidRPr="0018199D">
            <w:rPr>
              <w:rStyle w:val="Numrodepage"/>
              <w:sz w:val="20"/>
              <w:szCs w:val="20"/>
            </w:rPr>
            <w:fldChar w:fldCharType="end"/>
          </w:r>
        </w:p>
      </w:tc>
    </w:tr>
  </w:tbl>
  <w:p w:rsidR="00113B3A" w:rsidRDefault="00113B3A" w:rsidP="008F3FAA">
    <w:pPr>
      <w:pStyle w:val="En-tte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1C16FC6"/>
    <w:multiLevelType w:val="hybridMultilevel"/>
    <w:tmpl w:val="02FCC048"/>
    <w:lvl w:ilvl="0" w:tplc="18D29B06">
      <w:start w:val="1"/>
      <w:numFmt w:val="bullet"/>
      <w:lvlText w:val=""/>
      <w:lvlJc w:val="left"/>
      <w:pPr>
        <w:ind w:left="1494" w:hanging="360"/>
      </w:pPr>
      <w:rPr>
        <w:rFonts w:ascii="Symbol" w:hAnsi="Symbol" w:hint="default"/>
        <w:sz w:val="16"/>
        <w:szCs w:val="16"/>
      </w:rPr>
    </w:lvl>
    <w:lvl w:ilvl="1" w:tplc="040C0003" w:tentative="1">
      <w:start w:val="1"/>
      <w:numFmt w:val="bullet"/>
      <w:lvlText w:val="o"/>
      <w:lvlJc w:val="left"/>
      <w:pPr>
        <w:ind w:left="2214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934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654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374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094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814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534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254" w:hanging="360"/>
      </w:pPr>
      <w:rPr>
        <w:rFonts w:ascii="Wingdings" w:hAnsi="Wingdings" w:hint="default"/>
      </w:rPr>
    </w:lvl>
  </w:abstractNum>
  <w:abstractNum w:abstractNumId="1">
    <w:nsid w:val="020E0645"/>
    <w:multiLevelType w:val="multilevel"/>
    <w:tmpl w:val="88FA8A18"/>
    <w:lvl w:ilvl="0">
      <w:start w:val="3"/>
      <w:numFmt w:val="decimal"/>
      <w:lvlText w:val="%1."/>
      <w:lvlJc w:val="left"/>
      <w:pPr>
        <w:ind w:left="390" w:hanging="390"/>
      </w:pPr>
      <w:rPr>
        <w:rFonts w:hint="default"/>
      </w:rPr>
    </w:lvl>
    <w:lvl w:ilvl="1">
      <w:start w:val="2"/>
      <w:numFmt w:val="decimal"/>
      <w:lvlText w:val="%1.%2."/>
      <w:lvlJc w:val="left"/>
      <w:pPr>
        <w:ind w:left="1287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854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781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348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4275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4842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5769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6336" w:hanging="1800"/>
      </w:pPr>
      <w:rPr>
        <w:rFonts w:hint="default"/>
      </w:rPr>
    </w:lvl>
  </w:abstractNum>
  <w:abstractNum w:abstractNumId="2">
    <w:nsid w:val="087F33EC"/>
    <w:multiLevelType w:val="hybridMultilevel"/>
    <w:tmpl w:val="1F4E43E4"/>
    <w:lvl w:ilvl="0" w:tplc="A176A368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plc="6E72A1E4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plc="5616FC0C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plc="1AF0D246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plc="6E4607FC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plc="99B88C64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plc="560EB06E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plc="F04E6DBA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plc="E2ECF244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>
    <w:nsid w:val="0CC50AB8"/>
    <w:multiLevelType w:val="hybridMultilevel"/>
    <w:tmpl w:val="CD1647DE"/>
    <w:lvl w:ilvl="0" w:tplc="AE625CEE">
      <w:start w:val="1"/>
      <w:numFmt w:val="bullet"/>
      <w:lvlText w:val=""/>
      <w:lvlJc w:val="left"/>
      <w:pPr>
        <w:ind w:left="1287" w:hanging="360"/>
      </w:pPr>
      <w:rPr>
        <w:rFonts w:ascii="Wingdings" w:hAnsi="Wingdings" w:hint="default"/>
      </w:rPr>
    </w:lvl>
    <w:lvl w:ilvl="1" w:tplc="9AA05D70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15524B1A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81BA39EC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709C9E4A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EAC04B3E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ED0EF886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BF14DD4E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87F08058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4">
    <w:nsid w:val="0FB54C8F"/>
    <w:multiLevelType w:val="multilevel"/>
    <w:tmpl w:val="5238A996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5">
    <w:nsid w:val="0FD51679"/>
    <w:multiLevelType w:val="multilevel"/>
    <w:tmpl w:val="8BD04806"/>
    <w:lvl w:ilvl="0">
      <w:start w:val="3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2"/>
      <w:numFmt w:val="decimal"/>
      <w:lvlText w:val="%1.%2."/>
      <w:lvlJc w:val="left"/>
      <w:pPr>
        <w:ind w:left="1571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2422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3633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4484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5695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6546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7757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8608" w:hanging="1800"/>
      </w:pPr>
      <w:rPr>
        <w:rFonts w:hint="default"/>
      </w:rPr>
    </w:lvl>
  </w:abstractNum>
  <w:abstractNum w:abstractNumId="6">
    <w:nsid w:val="12660F10"/>
    <w:multiLevelType w:val="hybridMultilevel"/>
    <w:tmpl w:val="3606D28A"/>
    <w:lvl w:ilvl="0" w:tplc="7938B8B0">
      <w:numFmt w:val="bullet"/>
      <w:lvlText w:val="-"/>
      <w:lvlJc w:val="left"/>
      <w:pPr>
        <w:tabs>
          <w:tab w:val="num" w:pos="1080"/>
        </w:tabs>
        <w:ind w:left="1080" w:hanging="360"/>
      </w:pPr>
      <w:rPr>
        <w:rFonts w:ascii="Times New Roman" w:eastAsia="Times New Roman" w:hAnsi="Times New Roman" w:cs="Times New Roman" w:hint="default"/>
      </w:rPr>
    </w:lvl>
    <w:lvl w:ilvl="1" w:tplc="A6406D5C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ED6CC5B0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864A3116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66F2A948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D0B681C8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7584BED2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F7E000BE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F23C8C82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7">
    <w:nsid w:val="13A42794"/>
    <w:multiLevelType w:val="hybridMultilevel"/>
    <w:tmpl w:val="E66E88BC"/>
    <w:lvl w:ilvl="0" w:tplc="05B2CF14">
      <w:numFmt w:val="bullet"/>
      <w:lvlText w:val="-"/>
      <w:lvlJc w:val="left"/>
      <w:pPr>
        <w:ind w:left="1069" w:hanging="360"/>
      </w:pPr>
      <w:rPr>
        <w:rFonts w:ascii="Arial" w:eastAsia="Times New Roman" w:hAnsi="Arial" w:cs="Arial" w:hint="default"/>
      </w:rPr>
    </w:lvl>
    <w:lvl w:ilvl="1" w:tplc="040C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8">
    <w:nsid w:val="144E387A"/>
    <w:multiLevelType w:val="hybridMultilevel"/>
    <w:tmpl w:val="0542285E"/>
    <w:lvl w:ilvl="0" w:tplc="71727ED4">
      <w:numFmt w:val="bullet"/>
      <w:lvlText w:val="-"/>
      <w:lvlJc w:val="left"/>
      <w:pPr>
        <w:ind w:left="1494" w:hanging="360"/>
      </w:pPr>
      <w:rPr>
        <w:rFonts w:ascii="Arial" w:eastAsia="Times New Roman" w:hAnsi="Arial" w:cs="Arial" w:hint="default"/>
      </w:rPr>
    </w:lvl>
    <w:lvl w:ilvl="1" w:tplc="040C0003" w:tentative="1">
      <w:start w:val="1"/>
      <w:numFmt w:val="bullet"/>
      <w:lvlText w:val="o"/>
      <w:lvlJc w:val="left"/>
      <w:pPr>
        <w:ind w:left="2214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934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654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374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094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814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534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254" w:hanging="360"/>
      </w:pPr>
      <w:rPr>
        <w:rFonts w:ascii="Wingdings" w:hAnsi="Wingdings" w:hint="default"/>
      </w:rPr>
    </w:lvl>
  </w:abstractNum>
  <w:abstractNum w:abstractNumId="9">
    <w:nsid w:val="14C209B0"/>
    <w:multiLevelType w:val="multilevel"/>
    <w:tmpl w:val="040C0025"/>
    <w:styleLink w:val="Style1"/>
    <w:lvl w:ilvl="0">
      <w:start w:val="4"/>
      <w:numFmt w:val="decimal"/>
      <w:lvlText w:val="%1"/>
      <w:lvlJc w:val="left"/>
      <w:pPr>
        <w:ind w:left="432" w:hanging="432"/>
      </w:p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10">
    <w:nsid w:val="17583119"/>
    <w:multiLevelType w:val="hybridMultilevel"/>
    <w:tmpl w:val="8FFE798C"/>
    <w:lvl w:ilvl="0" w:tplc="6A628CE6">
      <w:numFmt w:val="bullet"/>
      <w:lvlText w:val="•"/>
      <w:lvlJc w:val="left"/>
      <w:pPr>
        <w:tabs>
          <w:tab w:val="num" w:pos="1211"/>
        </w:tabs>
        <w:ind w:left="1191" w:hanging="340"/>
      </w:pPr>
      <w:rPr>
        <w:rFonts w:ascii="Helv" w:hAnsi="Helv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2291"/>
        </w:tabs>
        <w:ind w:left="2291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3011"/>
        </w:tabs>
        <w:ind w:left="3011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731"/>
        </w:tabs>
        <w:ind w:left="3731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4451"/>
        </w:tabs>
        <w:ind w:left="4451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5171"/>
        </w:tabs>
        <w:ind w:left="5171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891"/>
        </w:tabs>
        <w:ind w:left="5891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611"/>
        </w:tabs>
        <w:ind w:left="6611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7331"/>
        </w:tabs>
        <w:ind w:left="7331" w:hanging="360"/>
      </w:pPr>
      <w:rPr>
        <w:rFonts w:ascii="Wingdings" w:hAnsi="Wingdings" w:hint="default"/>
      </w:rPr>
    </w:lvl>
  </w:abstractNum>
  <w:abstractNum w:abstractNumId="11">
    <w:nsid w:val="178B5B76"/>
    <w:multiLevelType w:val="hybridMultilevel"/>
    <w:tmpl w:val="193A2A60"/>
    <w:lvl w:ilvl="0" w:tplc="ECB20D7C">
      <w:start w:val="1"/>
      <w:numFmt w:val="bullet"/>
      <w:lvlText w:val=""/>
      <w:lvlJc w:val="left"/>
      <w:pPr>
        <w:tabs>
          <w:tab w:val="num" w:pos="1069"/>
        </w:tabs>
        <w:ind w:left="1049" w:hanging="34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2149"/>
        </w:tabs>
        <w:ind w:left="2149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869"/>
        </w:tabs>
        <w:ind w:left="286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589"/>
        </w:tabs>
        <w:ind w:left="358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4309"/>
        </w:tabs>
        <w:ind w:left="4309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5029"/>
        </w:tabs>
        <w:ind w:left="502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749"/>
        </w:tabs>
        <w:ind w:left="574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469"/>
        </w:tabs>
        <w:ind w:left="6469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7189"/>
        </w:tabs>
        <w:ind w:left="7189" w:hanging="360"/>
      </w:pPr>
      <w:rPr>
        <w:rFonts w:ascii="Wingdings" w:hAnsi="Wingdings" w:hint="default"/>
      </w:rPr>
    </w:lvl>
  </w:abstractNum>
  <w:abstractNum w:abstractNumId="12">
    <w:nsid w:val="1F1E035F"/>
    <w:multiLevelType w:val="hybridMultilevel"/>
    <w:tmpl w:val="FAE0E638"/>
    <w:lvl w:ilvl="0" w:tplc="BD2E0AB4">
      <w:numFmt w:val="bullet"/>
      <w:lvlText w:val="-"/>
      <w:lvlJc w:val="left"/>
      <w:pPr>
        <w:ind w:left="1494" w:hanging="360"/>
      </w:pPr>
      <w:rPr>
        <w:rFonts w:ascii="Arial" w:eastAsia="Times New Roman" w:hAnsi="Arial" w:cs="Arial" w:hint="default"/>
      </w:rPr>
    </w:lvl>
    <w:lvl w:ilvl="1" w:tplc="040C0003" w:tentative="1">
      <w:start w:val="1"/>
      <w:numFmt w:val="bullet"/>
      <w:lvlText w:val="o"/>
      <w:lvlJc w:val="left"/>
      <w:pPr>
        <w:ind w:left="2214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934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654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374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094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814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534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254" w:hanging="360"/>
      </w:pPr>
      <w:rPr>
        <w:rFonts w:ascii="Wingdings" w:hAnsi="Wingdings" w:hint="default"/>
      </w:rPr>
    </w:lvl>
  </w:abstractNum>
  <w:abstractNum w:abstractNumId="13">
    <w:nsid w:val="24191117"/>
    <w:multiLevelType w:val="hybridMultilevel"/>
    <w:tmpl w:val="4AB800B0"/>
    <w:lvl w:ilvl="0" w:tplc="F48898DE">
      <w:start w:val="6"/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E9D667F0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D98E9E7A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32044EC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7C66CFE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C41A9836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B9DA695A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89AE3F8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60011C0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>
    <w:nsid w:val="27372AAC"/>
    <w:multiLevelType w:val="multilevel"/>
    <w:tmpl w:val="85CA1884"/>
    <w:lvl w:ilvl="0">
      <w:start w:val="1"/>
      <w:numFmt w:val="decimal"/>
      <w:lvlText w:val="%1."/>
      <w:lvlJc w:val="left"/>
      <w:pPr>
        <w:ind w:left="1211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211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571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571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931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931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291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651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651" w:hanging="1800"/>
      </w:pPr>
      <w:rPr>
        <w:rFonts w:hint="default"/>
      </w:rPr>
    </w:lvl>
  </w:abstractNum>
  <w:abstractNum w:abstractNumId="15">
    <w:nsid w:val="288367BD"/>
    <w:multiLevelType w:val="multilevel"/>
    <w:tmpl w:val="70DE7ABE"/>
    <w:lvl w:ilvl="0">
      <w:start w:val="1"/>
      <w:numFmt w:val="decimal"/>
      <w:pStyle w:val="Titre1"/>
      <w:lvlText w:val="%1."/>
      <w:lvlJc w:val="left"/>
      <w:pPr>
        <w:ind w:left="360" w:hanging="360"/>
      </w:pPr>
      <w:rPr>
        <w:rFonts w:hint="default"/>
        <w:b/>
      </w:rPr>
    </w:lvl>
    <w:lvl w:ilvl="1">
      <w:start w:val="1"/>
      <w:numFmt w:val="decimal"/>
      <w:pStyle w:val="Titre2"/>
      <w:lvlText w:val="%1.%2."/>
      <w:lvlJc w:val="left"/>
      <w:pPr>
        <w:ind w:left="792" w:hanging="432"/>
      </w:pPr>
      <w:rPr>
        <w:rFonts w:ascii="Arial" w:hAnsi="Arial" w:cs="Arial" w:hint="default"/>
        <w:b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snapToGrid w:val="0"/>
        <w:vanish w:val="0"/>
        <w:color w:val="000000"/>
        <w:spacing w:val="0"/>
        <w:w w:val="0"/>
        <w:kern w:val="0"/>
        <w:position w:val="0"/>
        <w:szCs w:val="0"/>
        <w:u w:val="none"/>
        <w:vertAlign w:val="baseline"/>
      </w:r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  <w:rPr>
        <w:rFonts w:ascii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snapToGrid w:val="0"/>
        <w:vanish w:val="0"/>
        <w:color w:val="000000"/>
        <w:spacing w:val="0"/>
        <w:w w:val="0"/>
        <w:kern w:val="0"/>
        <w:position w:val="0"/>
        <w:szCs w:val="0"/>
        <w:u w:val="none"/>
        <w:vertAlign w:val="baseline"/>
      </w:rPr>
    </w:lvl>
    <w:lvl w:ilvl="3">
      <w:start w:val="1"/>
      <w:numFmt w:val="decimal"/>
      <w:pStyle w:val="Titre4"/>
      <w:lvlText w:val="%1.%2.%3.%4."/>
      <w:lvlJc w:val="left"/>
      <w:pPr>
        <w:ind w:left="1728" w:hanging="648"/>
      </w:pPr>
      <w:rPr>
        <w:rFonts w:ascii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snapToGrid w:val="0"/>
        <w:vanish w:val="0"/>
        <w:color w:val="000000"/>
        <w:spacing w:val="0"/>
        <w:w w:val="0"/>
        <w:kern w:val="0"/>
        <w:position w:val="0"/>
        <w:szCs w:val="0"/>
        <w:u w:val="none"/>
        <w:vertAlign w:val="baseline"/>
      </w:rPr>
    </w:lvl>
    <w:lvl w:ilvl="4">
      <w:start w:val="1"/>
      <w:numFmt w:val="decimal"/>
      <w:pStyle w:val="Titre5"/>
      <w:lvlText w:val="%1.%2.%3.%4.%5."/>
      <w:lvlJc w:val="left"/>
      <w:pPr>
        <w:ind w:left="2232" w:hanging="792"/>
      </w:pPr>
      <w:rPr>
        <w:rFonts w:ascii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snapToGrid w:val="0"/>
        <w:vanish w:val="0"/>
        <w:color w:val="000000"/>
        <w:spacing w:val="0"/>
        <w:w w:val="0"/>
        <w:kern w:val="0"/>
        <w:position w:val="0"/>
        <w:szCs w:val="0"/>
        <w:u w:val="none"/>
        <w:vertAlign w:val="baseline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6">
    <w:nsid w:val="29D1756B"/>
    <w:multiLevelType w:val="multilevel"/>
    <w:tmpl w:val="403CCD50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</w:rPr>
    </w:lvl>
  </w:abstractNum>
  <w:abstractNum w:abstractNumId="17">
    <w:nsid w:val="2BC43C7E"/>
    <w:multiLevelType w:val="multilevel"/>
    <w:tmpl w:val="F57A089E"/>
    <w:lvl w:ilvl="0">
      <w:start w:val="3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571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2422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3633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4484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5695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6546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7757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8608" w:hanging="1800"/>
      </w:pPr>
      <w:rPr>
        <w:rFonts w:hint="default"/>
      </w:rPr>
    </w:lvl>
  </w:abstractNum>
  <w:abstractNum w:abstractNumId="18">
    <w:nsid w:val="3042004E"/>
    <w:multiLevelType w:val="hybridMultilevel"/>
    <w:tmpl w:val="DBA01482"/>
    <w:lvl w:ilvl="0" w:tplc="6A628CE6">
      <w:numFmt w:val="bullet"/>
      <w:lvlText w:val="•"/>
      <w:lvlJc w:val="left"/>
      <w:pPr>
        <w:tabs>
          <w:tab w:val="num" w:pos="1211"/>
        </w:tabs>
        <w:ind w:left="1191" w:hanging="340"/>
      </w:pPr>
      <w:rPr>
        <w:rFonts w:ascii="Helv" w:hAnsi="Helv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2291"/>
        </w:tabs>
        <w:ind w:left="2291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3011"/>
        </w:tabs>
        <w:ind w:left="3011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731"/>
        </w:tabs>
        <w:ind w:left="3731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4451"/>
        </w:tabs>
        <w:ind w:left="4451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5171"/>
        </w:tabs>
        <w:ind w:left="5171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891"/>
        </w:tabs>
        <w:ind w:left="5891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611"/>
        </w:tabs>
        <w:ind w:left="6611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7331"/>
        </w:tabs>
        <w:ind w:left="7331" w:hanging="360"/>
      </w:pPr>
      <w:rPr>
        <w:rFonts w:ascii="Wingdings" w:hAnsi="Wingdings" w:hint="default"/>
      </w:rPr>
    </w:lvl>
  </w:abstractNum>
  <w:abstractNum w:abstractNumId="19">
    <w:nsid w:val="30A14FF6"/>
    <w:multiLevelType w:val="singleLevel"/>
    <w:tmpl w:val="31B0B9E0"/>
    <w:lvl w:ilvl="0">
      <w:start w:val="1"/>
      <w:numFmt w:val="bullet"/>
      <w:pStyle w:val="LpT1"/>
      <w:lvlText w:val=""/>
      <w:lvlJc w:val="left"/>
      <w:pPr>
        <w:tabs>
          <w:tab w:val="num" w:pos="1211"/>
        </w:tabs>
        <w:ind w:left="1134" w:hanging="283"/>
      </w:pPr>
      <w:rPr>
        <w:rFonts w:ascii="Symbol" w:hAnsi="Symbol" w:hint="default"/>
      </w:rPr>
    </w:lvl>
  </w:abstractNum>
  <w:abstractNum w:abstractNumId="20">
    <w:nsid w:val="33493950"/>
    <w:multiLevelType w:val="hybridMultilevel"/>
    <w:tmpl w:val="F7D8E5F2"/>
    <w:lvl w:ilvl="0" w:tplc="6A628CE6">
      <w:numFmt w:val="bullet"/>
      <w:lvlText w:val="•"/>
      <w:lvlJc w:val="left"/>
      <w:pPr>
        <w:tabs>
          <w:tab w:val="num" w:pos="1494"/>
        </w:tabs>
        <w:ind w:left="1474" w:hanging="340"/>
      </w:pPr>
      <w:rPr>
        <w:rFonts w:ascii="Helv" w:hAnsi="Helv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2574"/>
        </w:tabs>
        <w:ind w:left="2574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3294"/>
        </w:tabs>
        <w:ind w:left="329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4014"/>
        </w:tabs>
        <w:ind w:left="401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4734"/>
        </w:tabs>
        <w:ind w:left="4734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5454"/>
        </w:tabs>
        <w:ind w:left="545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6174"/>
        </w:tabs>
        <w:ind w:left="617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894"/>
        </w:tabs>
        <w:ind w:left="6894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7614"/>
        </w:tabs>
        <w:ind w:left="7614" w:hanging="360"/>
      </w:pPr>
      <w:rPr>
        <w:rFonts w:ascii="Wingdings" w:hAnsi="Wingdings" w:hint="default"/>
      </w:rPr>
    </w:lvl>
  </w:abstractNum>
  <w:abstractNum w:abstractNumId="21">
    <w:nsid w:val="348F0994"/>
    <w:multiLevelType w:val="multilevel"/>
    <w:tmpl w:val="FDC4CE88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22">
    <w:nsid w:val="34C070C8"/>
    <w:multiLevelType w:val="multilevel"/>
    <w:tmpl w:val="0004D2E4"/>
    <w:lvl w:ilvl="0">
      <w:start w:val="6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1778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3556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4974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6752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817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9948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1366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3144" w:hanging="1800"/>
      </w:pPr>
      <w:rPr>
        <w:rFonts w:hint="default"/>
      </w:rPr>
    </w:lvl>
  </w:abstractNum>
  <w:abstractNum w:abstractNumId="23">
    <w:nsid w:val="371E2B6B"/>
    <w:multiLevelType w:val="hybridMultilevel"/>
    <w:tmpl w:val="B784FB1C"/>
    <w:lvl w:ilvl="0" w:tplc="5E24E336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3AD43508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E306173E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E907366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B5E67DC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D8FA73BE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9E6022C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D2FA603C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222749E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>
    <w:nsid w:val="373E0212"/>
    <w:multiLevelType w:val="hybridMultilevel"/>
    <w:tmpl w:val="50FC6772"/>
    <w:lvl w:ilvl="0" w:tplc="E4D66242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FC1A2212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61C4327A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B94FB90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D84FBC2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2793C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774064FA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976D886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D1E4A5E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>
    <w:nsid w:val="37D51BF1"/>
    <w:multiLevelType w:val="multilevel"/>
    <w:tmpl w:val="3572B680"/>
    <w:lvl w:ilvl="0">
      <w:start w:val="5"/>
      <w:numFmt w:val="decimal"/>
      <w:lvlText w:val="%1"/>
      <w:lvlJc w:val="left"/>
      <w:pPr>
        <w:tabs>
          <w:tab w:val="num" w:pos="360"/>
        </w:tabs>
        <w:ind w:left="360" w:hanging="360"/>
      </w:pPr>
      <w:rPr>
        <w:rFonts w:hint="default"/>
        <w:b/>
      </w:rPr>
    </w:lvl>
    <w:lvl w:ilvl="1">
      <w:start w:val="1"/>
      <w:numFmt w:val="decimal"/>
      <w:lvlText w:val="%1.%2"/>
      <w:lvlJc w:val="left"/>
      <w:pPr>
        <w:tabs>
          <w:tab w:val="num" w:pos="927"/>
        </w:tabs>
        <w:ind w:left="927" w:hanging="360"/>
      </w:pPr>
      <w:rPr>
        <w:rFonts w:hint="default"/>
        <w:b/>
      </w:rPr>
    </w:lvl>
    <w:lvl w:ilvl="2">
      <w:start w:val="1"/>
      <w:numFmt w:val="decimal"/>
      <w:lvlText w:val="%1.%2.%3"/>
      <w:lvlJc w:val="left"/>
      <w:pPr>
        <w:tabs>
          <w:tab w:val="num" w:pos="1854"/>
        </w:tabs>
        <w:ind w:left="1854" w:hanging="720"/>
      </w:pPr>
      <w:rPr>
        <w:rFonts w:hint="default"/>
        <w:b/>
      </w:rPr>
    </w:lvl>
    <w:lvl w:ilvl="3">
      <w:start w:val="1"/>
      <w:numFmt w:val="decimal"/>
      <w:lvlText w:val="%1.%2.%3.%4"/>
      <w:lvlJc w:val="left"/>
      <w:pPr>
        <w:tabs>
          <w:tab w:val="num" w:pos="2421"/>
        </w:tabs>
        <w:ind w:left="2421" w:hanging="720"/>
      </w:pPr>
      <w:rPr>
        <w:rFonts w:hint="default"/>
        <w:b/>
      </w:rPr>
    </w:lvl>
    <w:lvl w:ilvl="4">
      <w:start w:val="1"/>
      <w:numFmt w:val="decimal"/>
      <w:lvlText w:val="%1.%2.%3.%4.%5"/>
      <w:lvlJc w:val="left"/>
      <w:pPr>
        <w:tabs>
          <w:tab w:val="num" w:pos="3348"/>
        </w:tabs>
        <w:ind w:left="3348" w:hanging="1080"/>
      </w:pPr>
      <w:rPr>
        <w:rFonts w:hint="default"/>
        <w:b/>
      </w:rPr>
    </w:lvl>
    <w:lvl w:ilvl="5">
      <w:start w:val="1"/>
      <w:numFmt w:val="decimal"/>
      <w:lvlText w:val="%1.%2.%3.%4.%5.%6"/>
      <w:lvlJc w:val="left"/>
      <w:pPr>
        <w:tabs>
          <w:tab w:val="num" w:pos="3915"/>
        </w:tabs>
        <w:ind w:left="3915" w:hanging="1080"/>
      </w:pPr>
      <w:rPr>
        <w:rFonts w:hint="default"/>
        <w:b/>
      </w:rPr>
    </w:lvl>
    <w:lvl w:ilvl="6">
      <w:start w:val="1"/>
      <w:numFmt w:val="decimal"/>
      <w:lvlText w:val="%1.%2.%3.%4.%5.%6.%7"/>
      <w:lvlJc w:val="left"/>
      <w:pPr>
        <w:tabs>
          <w:tab w:val="num" w:pos="4842"/>
        </w:tabs>
        <w:ind w:left="4842" w:hanging="1440"/>
      </w:pPr>
      <w:rPr>
        <w:rFonts w:hint="default"/>
        <w:b/>
      </w:rPr>
    </w:lvl>
    <w:lvl w:ilvl="7">
      <w:start w:val="1"/>
      <w:numFmt w:val="decimal"/>
      <w:lvlText w:val="%1.%2.%3.%4.%5.%6.%7.%8"/>
      <w:lvlJc w:val="left"/>
      <w:pPr>
        <w:tabs>
          <w:tab w:val="num" w:pos="5409"/>
        </w:tabs>
        <w:ind w:left="5409" w:hanging="1440"/>
      </w:pPr>
      <w:rPr>
        <w:rFonts w:hint="default"/>
        <w:b/>
      </w:rPr>
    </w:lvl>
    <w:lvl w:ilvl="8">
      <w:start w:val="1"/>
      <w:numFmt w:val="decimal"/>
      <w:lvlText w:val="%1.%2.%3.%4.%5.%6.%7.%8.%9"/>
      <w:lvlJc w:val="left"/>
      <w:pPr>
        <w:tabs>
          <w:tab w:val="num" w:pos="6336"/>
        </w:tabs>
        <w:ind w:left="6336" w:hanging="1800"/>
      </w:pPr>
      <w:rPr>
        <w:rFonts w:hint="default"/>
        <w:b/>
      </w:rPr>
    </w:lvl>
  </w:abstractNum>
  <w:abstractNum w:abstractNumId="26">
    <w:nsid w:val="398E4A6F"/>
    <w:multiLevelType w:val="hybridMultilevel"/>
    <w:tmpl w:val="D018DBDE"/>
    <w:lvl w:ilvl="0" w:tplc="10AE3442">
      <w:start w:val="1"/>
      <w:numFmt w:val="decimal"/>
      <w:lvlText w:val="%1."/>
      <w:lvlJc w:val="left"/>
      <w:pPr>
        <w:ind w:left="1002" w:hanging="360"/>
      </w:pPr>
      <w:rPr>
        <w:rFonts w:hint="default"/>
      </w:rPr>
    </w:lvl>
    <w:lvl w:ilvl="1" w:tplc="3D22AFF4" w:tentative="1">
      <w:start w:val="1"/>
      <w:numFmt w:val="lowerLetter"/>
      <w:lvlText w:val="%2."/>
      <w:lvlJc w:val="left"/>
      <w:pPr>
        <w:ind w:left="1722" w:hanging="360"/>
      </w:pPr>
    </w:lvl>
    <w:lvl w:ilvl="2" w:tplc="A348756C" w:tentative="1">
      <w:start w:val="1"/>
      <w:numFmt w:val="lowerRoman"/>
      <w:lvlText w:val="%3."/>
      <w:lvlJc w:val="right"/>
      <w:pPr>
        <w:ind w:left="2442" w:hanging="180"/>
      </w:pPr>
    </w:lvl>
    <w:lvl w:ilvl="3" w:tplc="49B87E76" w:tentative="1">
      <w:start w:val="1"/>
      <w:numFmt w:val="decimal"/>
      <w:lvlText w:val="%4."/>
      <w:lvlJc w:val="left"/>
      <w:pPr>
        <w:ind w:left="3162" w:hanging="360"/>
      </w:pPr>
    </w:lvl>
    <w:lvl w:ilvl="4" w:tplc="E544141E" w:tentative="1">
      <w:start w:val="1"/>
      <w:numFmt w:val="lowerLetter"/>
      <w:lvlText w:val="%5."/>
      <w:lvlJc w:val="left"/>
      <w:pPr>
        <w:ind w:left="3882" w:hanging="360"/>
      </w:pPr>
    </w:lvl>
    <w:lvl w:ilvl="5" w:tplc="37786020" w:tentative="1">
      <w:start w:val="1"/>
      <w:numFmt w:val="lowerRoman"/>
      <w:lvlText w:val="%6."/>
      <w:lvlJc w:val="right"/>
      <w:pPr>
        <w:ind w:left="4602" w:hanging="180"/>
      </w:pPr>
    </w:lvl>
    <w:lvl w:ilvl="6" w:tplc="003666A4" w:tentative="1">
      <w:start w:val="1"/>
      <w:numFmt w:val="decimal"/>
      <w:lvlText w:val="%7."/>
      <w:lvlJc w:val="left"/>
      <w:pPr>
        <w:ind w:left="5322" w:hanging="360"/>
      </w:pPr>
    </w:lvl>
    <w:lvl w:ilvl="7" w:tplc="21FAC7F2" w:tentative="1">
      <w:start w:val="1"/>
      <w:numFmt w:val="lowerLetter"/>
      <w:lvlText w:val="%8."/>
      <w:lvlJc w:val="left"/>
      <w:pPr>
        <w:ind w:left="6042" w:hanging="360"/>
      </w:pPr>
    </w:lvl>
    <w:lvl w:ilvl="8" w:tplc="27123C74" w:tentative="1">
      <w:start w:val="1"/>
      <w:numFmt w:val="lowerRoman"/>
      <w:lvlText w:val="%9."/>
      <w:lvlJc w:val="right"/>
      <w:pPr>
        <w:ind w:left="6762" w:hanging="180"/>
      </w:pPr>
    </w:lvl>
  </w:abstractNum>
  <w:abstractNum w:abstractNumId="27">
    <w:nsid w:val="39D865D8"/>
    <w:multiLevelType w:val="hybridMultilevel"/>
    <w:tmpl w:val="4B22B620"/>
    <w:lvl w:ilvl="0" w:tplc="458A50B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FDA2D0AC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EAC2B5DE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B2CA6FA8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FF483C22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3B6AD204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89EC988E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2410EC4A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73D4291C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28">
    <w:nsid w:val="3D536B60"/>
    <w:multiLevelType w:val="hybridMultilevel"/>
    <w:tmpl w:val="2E468910"/>
    <w:lvl w:ilvl="0" w:tplc="D982075C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C464DB3C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C0E3B78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B298115E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0B06572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7042BAE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F686094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64F0B210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B92C46B2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>
    <w:nsid w:val="3DE77A9C"/>
    <w:multiLevelType w:val="hybridMultilevel"/>
    <w:tmpl w:val="02A6E0BA"/>
    <w:lvl w:ilvl="0" w:tplc="ECB20D7C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0">
    <w:nsid w:val="412741CF"/>
    <w:multiLevelType w:val="hybridMultilevel"/>
    <w:tmpl w:val="4B22B620"/>
    <w:lvl w:ilvl="0" w:tplc="52749CCC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D1265658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C1AA126A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E408B81E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D8747E10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99E2EF3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6E02BA6C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734C9016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22FC6F14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31">
    <w:nsid w:val="47FD06FA"/>
    <w:multiLevelType w:val="hybridMultilevel"/>
    <w:tmpl w:val="DDD27668"/>
    <w:lvl w:ilvl="0" w:tplc="3FF039E0">
      <w:start w:val="1"/>
      <w:numFmt w:val="bullet"/>
      <w:lvlText w:val=""/>
      <w:lvlJc w:val="left"/>
      <w:pPr>
        <w:tabs>
          <w:tab w:val="num" w:pos="780"/>
        </w:tabs>
        <w:ind w:left="780" w:hanging="360"/>
      </w:pPr>
      <w:rPr>
        <w:rFonts w:ascii="Wingdings" w:hAnsi="Wingdings" w:hint="default"/>
      </w:rPr>
    </w:lvl>
    <w:lvl w:ilvl="1" w:tplc="B9AA3298" w:tentative="1">
      <w:start w:val="1"/>
      <w:numFmt w:val="bullet"/>
      <w:lvlText w:val="o"/>
      <w:lvlJc w:val="left"/>
      <w:pPr>
        <w:tabs>
          <w:tab w:val="num" w:pos="1500"/>
        </w:tabs>
        <w:ind w:left="1500" w:hanging="360"/>
      </w:pPr>
      <w:rPr>
        <w:rFonts w:ascii="Courier New" w:hAnsi="Courier New" w:cs="Courier New" w:hint="default"/>
      </w:rPr>
    </w:lvl>
    <w:lvl w:ilvl="2" w:tplc="6062F98A" w:tentative="1">
      <w:start w:val="1"/>
      <w:numFmt w:val="bullet"/>
      <w:lvlText w:val=""/>
      <w:lvlJc w:val="left"/>
      <w:pPr>
        <w:tabs>
          <w:tab w:val="num" w:pos="2220"/>
        </w:tabs>
        <w:ind w:left="2220" w:hanging="360"/>
      </w:pPr>
      <w:rPr>
        <w:rFonts w:ascii="Wingdings" w:hAnsi="Wingdings" w:hint="default"/>
      </w:rPr>
    </w:lvl>
    <w:lvl w:ilvl="3" w:tplc="C4C8ACC0" w:tentative="1">
      <w:start w:val="1"/>
      <w:numFmt w:val="bullet"/>
      <w:lvlText w:val=""/>
      <w:lvlJc w:val="left"/>
      <w:pPr>
        <w:tabs>
          <w:tab w:val="num" w:pos="2940"/>
        </w:tabs>
        <w:ind w:left="2940" w:hanging="360"/>
      </w:pPr>
      <w:rPr>
        <w:rFonts w:ascii="Symbol" w:hAnsi="Symbol" w:hint="default"/>
      </w:rPr>
    </w:lvl>
    <w:lvl w:ilvl="4" w:tplc="D96A3B96" w:tentative="1">
      <w:start w:val="1"/>
      <w:numFmt w:val="bullet"/>
      <w:lvlText w:val="o"/>
      <w:lvlJc w:val="left"/>
      <w:pPr>
        <w:tabs>
          <w:tab w:val="num" w:pos="3660"/>
        </w:tabs>
        <w:ind w:left="3660" w:hanging="360"/>
      </w:pPr>
      <w:rPr>
        <w:rFonts w:ascii="Courier New" w:hAnsi="Courier New" w:cs="Courier New" w:hint="default"/>
      </w:rPr>
    </w:lvl>
    <w:lvl w:ilvl="5" w:tplc="59740C1A" w:tentative="1">
      <w:start w:val="1"/>
      <w:numFmt w:val="bullet"/>
      <w:lvlText w:val=""/>
      <w:lvlJc w:val="left"/>
      <w:pPr>
        <w:tabs>
          <w:tab w:val="num" w:pos="4380"/>
        </w:tabs>
        <w:ind w:left="4380" w:hanging="360"/>
      </w:pPr>
      <w:rPr>
        <w:rFonts w:ascii="Wingdings" w:hAnsi="Wingdings" w:hint="default"/>
      </w:rPr>
    </w:lvl>
    <w:lvl w:ilvl="6" w:tplc="C0368DF6" w:tentative="1">
      <w:start w:val="1"/>
      <w:numFmt w:val="bullet"/>
      <w:lvlText w:val=""/>
      <w:lvlJc w:val="left"/>
      <w:pPr>
        <w:tabs>
          <w:tab w:val="num" w:pos="5100"/>
        </w:tabs>
        <w:ind w:left="5100" w:hanging="360"/>
      </w:pPr>
      <w:rPr>
        <w:rFonts w:ascii="Symbol" w:hAnsi="Symbol" w:hint="default"/>
      </w:rPr>
    </w:lvl>
    <w:lvl w:ilvl="7" w:tplc="85A81320" w:tentative="1">
      <w:start w:val="1"/>
      <w:numFmt w:val="bullet"/>
      <w:lvlText w:val="o"/>
      <w:lvlJc w:val="left"/>
      <w:pPr>
        <w:tabs>
          <w:tab w:val="num" w:pos="5820"/>
        </w:tabs>
        <w:ind w:left="5820" w:hanging="360"/>
      </w:pPr>
      <w:rPr>
        <w:rFonts w:ascii="Courier New" w:hAnsi="Courier New" w:cs="Courier New" w:hint="default"/>
      </w:rPr>
    </w:lvl>
    <w:lvl w:ilvl="8" w:tplc="0A802188" w:tentative="1">
      <w:start w:val="1"/>
      <w:numFmt w:val="bullet"/>
      <w:lvlText w:val=""/>
      <w:lvlJc w:val="left"/>
      <w:pPr>
        <w:tabs>
          <w:tab w:val="num" w:pos="6540"/>
        </w:tabs>
        <w:ind w:left="6540" w:hanging="360"/>
      </w:pPr>
      <w:rPr>
        <w:rFonts w:ascii="Wingdings" w:hAnsi="Wingdings" w:hint="default"/>
      </w:rPr>
    </w:lvl>
  </w:abstractNum>
  <w:abstractNum w:abstractNumId="32">
    <w:nsid w:val="51DB178E"/>
    <w:multiLevelType w:val="hybridMultilevel"/>
    <w:tmpl w:val="3606D28A"/>
    <w:lvl w:ilvl="0" w:tplc="41B6561C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CD4ECED8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CD12DAC0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A3F20D38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5E7AC47A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31DE9378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204BB2E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8E6C29F0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47341796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33">
    <w:nsid w:val="599F6B7E"/>
    <w:multiLevelType w:val="hybridMultilevel"/>
    <w:tmpl w:val="2A1E0A5C"/>
    <w:lvl w:ilvl="0" w:tplc="DE96A18C">
      <w:start w:val="1"/>
      <w:numFmt w:val="bullet"/>
      <w:lvlText w:val=""/>
      <w:lvlJc w:val="left"/>
      <w:pPr>
        <w:tabs>
          <w:tab w:val="num" w:pos="1287"/>
        </w:tabs>
        <w:ind w:left="1287" w:hanging="360"/>
      </w:pPr>
      <w:rPr>
        <w:rFonts w:ascii="Symbol" w:hAnsi="Symbol" w:hint="default"/>
      </w:rPr>
    </w:lvl>
    <w:lvl w:ilvl="1" w:tplc="0B60CCB4" w:tentative="1">
      <w:start w:val="1"/>
      <w:numFmt w:val="bullet"/>
      <w:lvlText w:val="o"/>
      <w:lvlJc w:val="left"/>
      <w:pPr>
        <w:tabs>
          <w:tab w:val="num" w:pos="2007"/>
        </w:tabs>
        <w:ind w:left="2007" w:hanging="360"/>
      </w:pPr>
      <w:rPr>
        <w:rFonts w:ascii="Courier New" w:hAnsi="Courier New" w:hint="default"/>
      </w:rPr>
    </w:lvl>
    <w:lvl w:ilvl="2" w:tplc="A79A3BE2" w:tentative="1">
      <w:start w:val="1"/>
      <w:numFmt w:val="bullet"/>
      <w:lvlText w:val=""/>
      <w:lvlJc w:val="left"/>
      <w:pPr>
        <w:tabs>
          <w:tab w:val="num" w:pos="2727"/>
        </w:tabs>
        <w:ind w:left="2727" w:hanging="360"/>
      </w:pPr>
      <w:rPr>
        <w:rFonts w:ascii="Wingdings" w:hAnsi="Wingdings" w:hint="default"/>
      </w:rPr>
    </w:lvl>
    <w:lvl w:ilvl="3" w:tplc="BF62BE6A" w:tentative="1">
      <w:start w:val="1"/>
      <w:numFmt w:val="bullet"/>
      <w:lvlText w:val=""/>
      <w:lvlJc w:val="left"/>
      <w:pPr>
        <w:tabs>
          <w:tab w:val="num" w:pos="3447"/>
        </w:tabs>
        <w:ind w:left="3447" w:hanging="360"/>
      </w:pPr>
      <w:rPr>
        <w:rFonts w:ascii="Symbol" w:hAnsi="Symbol" w:hint="default"/>
      </w:rPr>
    </w:lvl>
    <w:lvl w:ilvl="4" w:tplc="9B1CF9AE" w:tentative="1">
      <w:start w:val="1"/>
      <w:numFmt w:val="bullet"/>
      <w:lvlText w:val="o"/>
      <w:lvlJc w:val="left"/>
      <w:pPr>
        <w:tabs>
          <w:tab w:val="num" w:pos="4167"/>
        </w:tabs>
        <w:ind w:left="4167" w:hanging="360"/>
      </w:pPr>
      <w:rPr>
        <w:rFonts w:ascii="Courier New" w:hAnsi="Courier New" w:hint="default"/>
      </w:rPr>
    </w:lvl>
    <w:lvl w:ilvl="5" w:tplc="2A4C09A0" w:tentative="1">
      <w:start w:val="1"/>
      <w:numFmt w:val="bullet"/>
      <w:lvlText w:val=""/>
      <w:lvlJc w:val="left"/>
      <w:pPr>
        <w:tabs>
          <w:tab w:val="num" w:pos="4887"/>
        </w:tabs>
        <w:ind w:left="4887" w:hanging="360"/>
      </w:pPr>
      <w:rPr>
        <w:rFonts w:ascii="Wingdings" w:hAnsi="Wingdings" w:hint="default"/>
      </w:rPr>
    </w:lvl>
    <w:lvl w:ilvl="6" w:tplc="91D6582C" w:tentative="1">
      <w:start w:val="1"/>
      <w:numFmt w:val="bullet"/>
      <w:lvlText w:val=""/>
      <w:lvlJc w:val="left"/>
      <w:pPr>
        <w:tabs>
          <w:tab w:val="num" w:pos="5607"/>
        </w:tabs>
        <w:ind w:left="5607" w:hanging="360"/>
      </w:pPr>
      <w:rPr>
        <w:rFonts w:ascii="Symbol" w:hAnsi="Symbol" w:hint="default"/>
      </w:rPr>
    </w:lvl>
    <w:lvl w:ilvl="7" w:tplc="E56CFE28" w:tentative="1">
      <w:start w:val="1"/>
      <w:numFmt w:val="bullet"/>
      <w:lvlText w:val="o"/>
      <w:lvlJc w:val="left"/>
      <w:pPr>
        <w:tabs>
          <w:tab w:val="num" w:pos="6327"/>
        </w:tabs>
        <w:ind w:left="6327" w:hanging="360"/>
      </w:pPr>
      <w:rPr>
        <w:rFonts w:ascii="Courier New" w:hAnsi="Courier New" w:hint="default"/>
      </w:rPr>
    </w:lvl>
    <w:lvl w:ilvl="8" w:tplc="FBE64C28" w:tentative="1">
      <w:start w:val="1"/>
      <w:numFmt w:val="bullet"/>
      <w:lvlText w:val=""/>
      <w:lvlJc w:val="left"/>
      <w:pPr>
        <w:tabs>
          <w:tab w:val="num" w:pos="7047"/>
        </w:tabs>
        <w:ind w:left="7047" w:hanging="360"/>
      </w:pPr>
      <w:rPr>
        <w:rFonts w:ascii="Wingdings" w:hAnsi="Wingdings" w:hint="default"/>
      </w:rPr>
    </w:lvl>
  </w:abstractNum>
  <w:abstractNum w:abstractNumId="34">
    <w:nsid w:val="5E1B0F0C"/>
    <w:multiLevelType w:val="hybridMultilevel"/>
    <w:tmpl w:val="2C6EDE54"/>
    <w:lvl w:ilvl="0" w:tplc="4A90E092">
      <w:start w:val="1"/>
      <w:numFmt w:val="decimal"/>
      <w:lvlText w:val="%1."/>
      <w:lvlJc w:val="left"/>
      <w:pPr>
        <w:ind w:left="927" w:hanging="360"/>
      </w:pPr>
      <w:rPr>
        <w:rFonts w:ascii="Arial" w:hAnsi="Arial" w:hint="default"/>
        <w:sz w:val="32"/>
      </w:rPr>
    </w:lvl>
    <w:lvl w:ilvl="1" w:tplc="CD2EF81E">
      <w:start w:val="1"/>
      <w:numFmt w:val="lowerLetter"/>
      <w:lvlText w:val="%2."/>
      <w:lvlJc w:val="left"/>
      <w:pPr>
        <w:ind w:left="1647" w:hanging="360"/>
      </w:pPr>
    </w:lvl>
    <w:lvl w:ilvl="2" w:tplc="3DCAF2DC" w:tentative="1">
      <w:start w:val="1"/>
      <w:numFmt w:val="lowerRoman"/>
      <w:lvlText w:val="%3."/>
      <w:lvlJc w:val="right"/>
      <w:pPr>
        <w:ind w:left="2367" w:hanging="180"/>
      </w:pPr>
    </w:lvl>
    <w:lvl w:ilvl="3" w:tplc="7A4AD602" w:tentative="1">
      <w:start w:val="1"/>
      <w:numFmt w:val="decimal"/>
      <w:lvlText w:val="%4."/>
      <w:lvlJc w:val="left"/>
      <w:pPr>
        <w:ind w:left="3087" w:hanging="360"/>
      </w:pPr>
    </w:lvl>
    <w:lvl w:ilvl="4" w:tplc="884AF3E8" w:tentative="1">
      <w:start w:val="1"/>
      <w:numFmt w:val="lowerLetter"/>
      <w:lvlText w:val="%5."/>
      <w:lvlJc w:val="left"/>
      <w:pPr>
        <w:ind w:left="3807" w:hanging="360"/>
      </w:pPr>
    </w:lvl>
    <w:lvl w:ilvl="5" w:tplc="9920E158" w:tentative="1">
      <w:start w:val="1"/>
      <w:numFmt w:val="lowerRoman"/>
      <w:lvlText w:val="%6."/>
      <w:lvlJc w:val="right"/>
      <w:pPr>
        <w:ind w:left="4527" w:hanging="180"/>
      </w:pPr>
    </w:lvl>
    <w:lvl w:ilvl="6" w:tplc="8EF605E0" w:tentative="1">
      <w:start w:val="1"/>
      <w:numFmt w:val="decimal"/>
      <w:lvlText w:val="%7."/>
      <w:lvlJc w:val="left"/>
      <w:pPr>
        <w:ind w:left="5247" w:hanging="360"/>
      </w:pPr>
    </w:lvl>
    <w:lvl w:ilvl="7" w:tplc="A516AD20" w:tentative="1">
      <w:start w:val="1"/>
      <w:numFmt w:val="lowerLetter"/>
      <w:lvlText w:val="%8."/>
      <w:lvlJc w:val="left"/>
      <w:pPr>
        <w:ind w:left="5967" w:hanging="360"/>
      </w:pPr>
    </w:lvl>
    <w:lvl w:ilvl="8" w:tplc="5B4CC4E2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35">
    <w:nsid w:val="66AA5E5D"/>
    <w:multiLevelType w:val="multilevel"/>
    <w:tmpl w:val="040C0025"/>
    <w:numStyleLink w:val="Style1"/>
  </w:abstractNum>
  <w:abstractNum w:abstractNumId="36">
    <w:nsid w:val="6CC34416"/>
    <w:multiLevelType w:val="hybridMultilevel"/>
    <w:tmpl w:val="4B22B620"/>
    <w:lvl w:ilvl="0" w:tplc="20B4F5F6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8B782488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B6C2B560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A9245BB8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F8022CEC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D9FC21B4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7ECCE112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E9C6EAAA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0F3258C2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37">
    <w:nsid w:val="6EB02749"/>
    <w:multiLevelType w:val="hybridMultilevel"/>
    <w:tmpl w:val="87D0DD6C"/>
    <w:lvl w:ilvl="0" w:tplc="CDC0DCC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EF3A4DF4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DF24E94E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9D6C462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BA8514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68ECE5E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67ED38A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C4C0A52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6E42527C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>
    <w:nsid w:val="708864AB"/>
    <w:multiLevelType w:val="hybridMultilevel"/>
    <w:tmpl w:val="6978AB1E"/>
    <w:lvl w:ilvl="0" w:tplc="040C0001">
      <w:start w:val="1"/>
      <w:numFmt w:val="bullet"/>
      <w:lvlText w:val=""/>
      <w:lvlJc w:val="left"/>
      <w:pPr>
        <w:ind w:left="1069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39">
    <w:nsid w:val="72FE3E8F"/>
    <w:multiLevelType w:val="hybridMultilevel"/>
    <w:tmpl w:val="53181762"/>
    <w:lvl w:ilvl="0" w:tplc="6A628CE6">
      <w:numFmt w:val="bullet"/>
      <w:lvlText w:val="•"/>
      <w:lvlJc w:val="left"/>
      <w:pPr>
        <w:tabs>
          <w:tab w:val="num" w:pos="1494"/>
        </w:tabs>
        <w:ind w:left="1474" w:hanging="340"/>
      </w:pPr>
      <w:rPr>
        <w:rFonts w:ascii="Helv" w:hAnsi="Helv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2574"/>
        </w:tabs>
        <w:ind w:left="2574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3294"/>
        </w:tabs>
        <w:ind w:left="329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4014"/>
        </w:tabs>
        <w:ind w:left="401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4734"/>
        </w:tabs>
        <w:ind w:left="4734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5454"/>
        </w:tabs>
        <w:ind w:left="545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6174"/>
        </w:tabs>
        <w:ind w:left="617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894"/>
        </w:tabs>
        <w:ind w:left="6894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7614"/>
        </w:tabs>
        <w:ind w:left="7614" w:hanging="360"/>
      </w:pPr>
      <w:rPr>
        <w:rFonts w:ascii="Wingdings" w:hAnsi="Wingdings" w:hint="default"/>
      </w:rPr>
    </w:lvl>
  </w:abstractNum>
  <w:abstractNum w:abstractNumId="40">
    <w:nsid w:val="761379FC"/>
    <w:multiLevelType w:val="hybridMultilevel"/>
    <w:tmpl w:val="CCA2FCE8"/>
    <w:lvl w:ilvl="0" w:tplc="A80209D0">
      <w:numFmt w:val="bullet"/>
      <w:lvlText w:val="-"/>
      <w:lvlJc w:val="left"/>
      <w:pPr>
        <w:tabs>
          <w:tab w:val="num" w:pos="1080"/>
        </w:tabs>
        <w:ind w:left="1080" w:hanging="360"/>
      </w:pPr>
      <w:rPr>
        <w:rFonts w:ascii="Times New Roman" w:eastAsia="Times New Roman" w:hAnsi="Times New Roman" w:cs="Times New Roman" w:hint="default"/>
      </w:rPr>
    </w:lvl>
    <w:lvl w:ilvl="1" w:tplc="BDFAC9CC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1AC8BFD8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74B01EC2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4DD077B4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BB72888A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BCF0CAC6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C62AAD0E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83EEE032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25"/>
  </w:num>
  <w:num w:numId="3">
    <w:abstractNumId w:val="14"/>
  </w:num>
  <w:num w:numId="4">
    <w:abstractNumId w:val="34"/>
  </w:num>
  <w:num w:numId="5">
    <w:abstractNumId w:val="1"/>
  </w:num>
  <w:num w:numId="6">
    <w:abstractNumId w:val="17"/>
  </w:num>
  <w:num w:numId="7">
    <w:abstractNumId w:val="5"/>
  </w:num>
  <w:num w:numId="8">
    <w:abstractNumId w:val="33"/>
  </w:num>
  <w:num w:numId="9">
    <w:abstractNumId w:val="3"/>
  </w:num>
  <w:num w:numId="10">
    <w:abstractNumId w:val="26"/>
  </w:num>
  <w:num w:numId="11">
    <w:abstractNumId w:val="37"/>
  </w:num>
  <w:num w:numId="12">
    <w:abstractNumId w:val="13"/>
  </w:num>
  <w:num w:numId="13">
    <w:abstractNumId w:val="6"/>
  </w:num>
  <w:num w:numId="14">
    <w:abstractNumId w:val="32"/>
  </w:num>
  <w:num w:numId="15">
    <w:abstractNumId w:val="27"/>
  </w:num>
  <w:num w:numId="16">
    <w:abstractNumId w:val="36"/>
  </w:num>
  <w:num w:numId="17">
    <w:abstractNumId w:val="30"/>
  </w:num>
  <w:num w:numId="18">
    <w:abstractNumId w:val="40"/>
  </w:num>
  <w:num w:numId="19">
    <w:abstractNumId w:val="31"/>
  </w:num>
  <w:num w:numId="20">
    <w:abstractNumId w:val="24"/>
  </w:num>
  <w:num w:numId="21">
    <w:abstractNumId w:val="23"/>
  </w:num>
  <w:num w:numId="22">
    <w:abstractNumId w:val="28"/>
  </w:num>
  <w:num w:numId="23">
    <w:abstractNumId w:val="16"/>
  </w:num>
  <w:num w:numId="24">
    <w:abstractNumId w:val="15"/>
  </w:num>
  <w:num w:numId="25">
    <w:abstractNumId w:val="15"/>
  </w:num>
  <w:num w:numId="26">
    <w:abstractNumId w:val="22"/>
  </w:num>
  <w:num w:numId="27">
    <w:abstractNumId w:val="1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8">
    <w:abstractNumId w:val="35"/>
  </w:num>
  <w:num w:numId="29">
    <w:abstractNumId w:val="9"/>
  </w:num>
  <w:num w:numId="30">
    <w:abstractNumId w:val="21"/>
  </w:num>
  <w:num w:numId="31">
    <w:abstractNumId w:val="4"/>
  </w:num>
  <w:num w:numId="32">
    <w:abstractNumId w:val="18"/>
  </w:num>
  <w:num w:numId="33">
    <w:abstractNumId w:val="10"/>
  </w:num>
  <w:num w:numId="34">
    <w:abstractNumId w:val="39"/>
  </w:num>
  <w:num w:numId="35">
    <w:abstractNumId w:val="12"/>
  </w:num>
  <w:num w:numId="36">
    <w:abstractNumId w:val="20"/>
  </w:num>
  <w:num w:numId="37">
    <w:abstractNumId w:val="8"/>
  </w:num>
  <w:num w:numId="38">
    <w:abstractNumId w:val="0"/>
  </w:num>
  <w:num w:numId="39">
    <w:abstractNumId w:val="15"/>
  </w:num>
  <w:num w:numId="40">
    <w:abstractNumId w:val="19"/>
  </w:num>
  <w:num w:numId="41">
    <w:abstractNumId w:val="38"/>
  </w:num>
  <w:num w:numId="42">
    <w:abstractNumId w:val="19"/>
  </w:num>
  <w:num w:numId="43">
    <w:abstractNumId w:val="7"/>
  </w:num>
  <w:num w:numId="44">
    <w:abstractNumId w:val="29"/>
  </w:num>
  <w:num w:numId="45">
    <w:abstractNumId w:val="19"/>
  </w:num>
  <w:num w:numId="46">
    <w:abstractNumId w:val="11"/>
  </w:num>
  <w:num w:numId="47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09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</w:compat>
  <w:rsids>
    <w:rsidRoot w:val="007929E2"/>
    <w:rsid w:val="000230BC"/>
    <w:rsid w:val="000A48FB"/>
    <w:rsid w:val="00113B3A"/>
    <w:rsid w:val="00126B00"/>
    <w:rsid w:val="00132252"/>
    <w:rsid w:val="00151455"/>
    <w:rsid w:val="0018199D"/>
    <w:rsid w:val="00186171"/>
    <w:rsid w:val="00192E1B"/>
    <w:rsid w:val="001F519B"/>
    <w:rsid w:val="00234FA7"/>
    <w:rsid w:val="00246C6A"/>
    <w:rsid w:val="002F2086"/>
    <w:rsid w:val="0037231A"/>
    <w:rsid w:val="00384AEB"/>
    <w:rsid w:val="00396F95"/>
    <w:rsid w:val="003C3046"/>
    <w:rsid w:val="00405E1E"/>
    <w:rsid w:val="0042410D"/>
    <w:rsid w:val="00440ABC"/>
    <w:rsid w:val="00452395"/>
    <w:rsid w:val="004712ED"/>
    <w:rsid w:val="004D29FE"/>
    <w:rsid w:val="005511B5"/>
    <w:rsid w:val="005541D7"/>
    <w:rsid w:val="006217F6"/>
    <w:rsid w:val="006358D2"/>
    <w:rsid w:val="006742DD"/>
    <w:rsid w:val="0067530C"/>
    <w:rsid w:val="00707194"/>
    <w:rsid w:val="00746027"/>
    <w:rsid w:val="00755946"/>
    <w:rsid w:val="00762E06"/>
    <w:rsid w:val="00782965"/>
    <w:rsid w:val="007929E2"/>
    <w:rsid w:val="007954EE"/>
    <w:rsid w:val="007C6B1C"/>
    <w:rsid w:val="007E5078"/>
    <w:rsid w:val="007F13AD"/>
    <w:rsid w:val="007F3502"/>
    <w:rsid w:val="00882482"/>
    <w:rsid w:val="008876C0"/>
    <w:rsid w:val="008F3FAA"/>
    <w:rsid w:val="009370C3"/>
    <w:rsid w:val="00937163"/>
    <w:rsid w:val="00941482"/>
    <w:rsid w:val="0099156D"/>
    <w:rsid w:val="009A67AE"/>
    <w:rsid w:val="009B22A5"/>
    <w:rsid w:val="009B3E3D"/>
    <w:rsid w:val="00A00E91"/>
    <w:rsid w:val="00A12778"/>
    <w:rsid w:val="00A24ED4"/>
    <w:rsid w:val="00A941F3"/>
    <w:rsid w:val="00AB59AE"/>
    <w:rsid w:val="00AC11DC"/>
    <w:rsid w:val="00AC2681"/>
    <w:rsid w:val="00B45813"/>
    <w:rsid w:val="00B60A0E"/>
    <w:rsid w:val="00B61ADB"/>
    <w:rsid w:val="00B76C32"/>
    <w:rsid w:val="00B80C97"/>
    <w:rsid w:val="00BB61FD"/>
    <w:rsid w:val="00BC23E0"/>
    <w:rsid w:val="00C06F1F"/>
    <w:rsid w:val="00C5225C"/>
    <w:rsid w:val="00CB7812"/>
    <w:rsid w:val="00CE7CAE"/>
    <w:rsid w:val="00D07C35"/>
    <w:rsid w:val="00D21AC6"/>
    <w:rsid w:val="00D230A3"/>
    <w:rsid w:val="00D314FF"/>
    <w:rsid w:val="00D96981"/>
    <w:rsid w:val="00DA7384"/>
    <w:rsid w:val="00DA78A6"/>
    <w:rsid w:val="00DB1BA9"/>
    <w:rsid w:val="00DE745B"/>
    <w:rsid w:val="00DF1E2C"/>
    <w:rsid w:val="00DF3FE8"/>
    <w:rsid w:val="00E348A3"/>
    <w:rsid w:val="00E761E1"/>
    <w:rsid w:val="00E809BD"/>
    <w:rsid w:val="00E871A7"/>
    <w:rsid w:val="00E9122E"/>
    <w:rsid w:val="00E97073"/>
    <w:rsid w:val="00EA3349"/>
    <w:rsid w:val="00ED2FBD"/>
    <w:rsid w:val="00EE6C32"/>
    <w:rsid w:val="00F100BA"/>
    <w:rsid w:val="00F36AF6"/>
    <w:rsid w:val="00F5012E"/>
    <w:rsid w:val="00F607A5"/>
    <w:rsid w:val="00FD0C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6"/>
    <o:shapelayout v:ext="edit">
      <o:idmap v:ext="edit" data="1"/>
    </o:shapelayout>
  </w:shapeDefaults>
  <w:decimalSymbol w:val=","/>
  <w:listSeparator w:val=";"/>
  <w15:docId w15:val="{41E43111-DD87-47CB-B94F-4B92EB3EC4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eastAsia="SimSun" w:hAnsi="Calibri" w:cs="Times New Roman"/>
        <w:lang w:val="fr-FR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iPriority="0" w:unhideWhenUsed="1"/>
    <w:lsdException w:name="annotation text" w:semiHidden="1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0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9B0EDA"/>
    <w:rPr>
      <w:rFonts w:ascii="Arial" w:eastAsia="Times New Roman" w:hAnsi="Arial" w:cs="Arial"/>
      <w:sz w:val="22"/>
      <w:szCs w:val="22"/>
      <w:lang w:eastAsia="en-US"/>
    </w:rPr>
  </w:style>
  <w:style w:type="paragraph" w:styleId="Titre1">
    <w:name w:val="heading 1"/>
    <w:basedOn w:val="Normal"/>
    <w:next w:val="Normal"/>
    <w:link w:val="Titre1Car"/>
    <w:uiPriority w:val="9"/>
    <w:qFormat/>
    <w:rsid w:val="00BF4A1F"/>
    <w:pPr>
      <w:keepNext/>
      <w:numPr>
        <w:numId w:val="24"/>
      </w:numPr>
      <w:tabs>
        <w:tab w:val="left" w:pos="851"/>
      </w:tabs>
      <w:spacing w:before="240" w:after="60"/>
      <w:outlineLvl w:val="0"/>
    </w:pPr>
    <w:rPr>
      <w:rFonts w:eastAsia="SimSun"/>
      <w:b/>
      <w:bCs/>
      <w:caps/>
      <w:kern w:val="32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BF4A1F"/>
    <w:pPr>
      <w:keepNext/>
      <w:numPr>
        <w:ilvl w:val="1"/>
        <w:numId w:val="24"/>
      </w:numPr>
      <w:tabs>
        <w:tab w:val="left" w:pos="993"/>
      </w:tabs>
      <w:spacing w:before="240" w:after="60"/>
      <w:outlineLvl w:val="1"/>
    </w:pPr>
    <w:rPr>
      <w:b/>
      <w:bCs/>
      <w:i/>
      <w:iCs/>
      <w:szCs w:val="28"/>
      <w:u w:val="single"/>
    </w:rPr>
  </w:style>
  <w:style w:type="paragraph" w:styleId="Titre3">
    <w:name w:val="heading 3"/>
    <w:basedOn w:val="Normal"/>
    <w:next w:val="Normal"/>
    <w:link w:val="Titre3Car"/>
    <w:uiPriority w:val="9"/>
    <w:unhideWhenUsed/>
    <w:qFormat/>
    <w:rsid w:val="00BF4A1F"/>
    <w:pPr>
      <w:keepNext/>
      <w:numPr>
        <w:ilvl w:val="2"/>
        <w:numId w:val="24"/>
      </w:numPr>
      <w:tabs>
        <w:tab w:val="left" w:pos="1418"/>
      </w:tabs>
      <w:spacing w:before="240" w:after="60"/>
      <w:outlineLvl w:val="2"/>
    </w:pPr>
    <w:rPr>
      <w:b/>
      <w:bCs/>
      <w:szCs w:val="26"/>
      <w:u w:val="dottedHeavy"/>
    </w:rPr>
  </w:style>
  <w:style w:type="paragraph" w:styleId="Titre4">
    <w:name w:val="heading 4"/>
    <w:basedOn w:val="Normal"/>
    <w:next w:val="Normal"/>
    <w:link w:val="Titre4Car"/>
    <w:uiPriority w:val="9"/>
    <w:unhideWhenUsed/>
    <w:qFormat/>
    <w:rsid w:val="00BF4A1F"/>
    <w:pPr>
      <w:keepNext/>
      <w:numPr>
        <w:ilvl w:val="3"/>
        <w:numId w:val="24"/>
      </w:numPr>
      <w:tabs>
        <w:tab w:val="left" w:pos="1985"/>
      </w:tabs>
      <w:spacing w:before="240" w:after="60"/>
      <w:outlineLvl w:val="3"/>
    </w:pPr>
    <w:rPr>
      <w:rFonts w:eastAsia="SimSun" w:cs="Times New Roman"/>
      <w:b/>
      <w:bCs/>
      <w:i/>
      <w:szCs w:val="28"/>
    </w:rPr>
  </w:style>
  <w:style w:type="paragraph" w:styleId="Titre5">
    <w:name w:val="heading 5"/>
    <w:basedOn w:val="Normal"/>
    <w:next w:val="Normal"/>
    <w:link w:val="Titre5Car"/>
    <w:uiPriority w:val="9"/>
    <w:unhideWhenUsed/>
    <w:qFormat/>
    <w:rsid w:val="00BF4A1F"/>
    <w:pPr>
      <w:numPr>
        <w:ilvl w:val="4"/>
        <w:numId w:val="24"/>
      </w:numPr>
      <w:tabs>
        <w:tab w:val="left" w:pos="2977"/>
      </w:tabs>
      <w:spacing w:before="240" w:after="60"/>
      <w:outlineLvl w:val="4"/>
    </w:pPr>
    <w:rPr>
      <w:rFonts w:eastAsia="SimSun" w:cs="Times New Roman"/>
      <w:b/>
      <w:bCs/>
      <w:i/>
      <w:iCs/>
      <w:szCs w:val="26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BF4A1F"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En-tte">
    <w:name w:val="header"/>
    <w:basedOn w:val="Normal"/>
    <w:link w:val="En-tteCar"/>
    <w:semiHidden/>
    <w:rsid w:val="00B60C8D"/>
    <w:pPr>
      <w:tabs>
        <w:tab w:val="center" w:pos="4153"/>
        <w:tab w:val="right" w:pos="8306"/>
      </w:tabs>
    </w:pPr>
  </w:style>
  <w:style w:type="character" w:customStyle="1" w:styleId="En-tteCar">
    <w:name w:val="En-tête Car"/>
    <w:basedOn w:val="Policepardfaut"/>
    <w:link w:val="En-tte"/>
    <w:semiHidden/>
    <w:rsid w:val="00B60C8D"/>
    <w:rPr>
      <w:rFonts w:ascii="Times New Roman" w:eastAsia="Times New Roman" w:hAnsi="Times New Roman" w:cs="Times New Roman"/>
      <w:sz w:val="24"/>
      <w:szCs w:val="24"/>
      <w:lang w:eastAsia="en-US"/>
    </w:rPr>
  </w:style>
  <w:style w:type="paragraph" w:styleId="Pieddepage">
    <w:name w:val="footer"/>
    <w:basedOn w:val="Normal"/>
    <w:link w:val="PieddepageCar"/>
    <w:semiHidden/>
    <w:rsid w:val="00B60C8D"/>
    <w:pPr>
      <w:tabs>
        <w:tab w:val="center" w:pos="4153"/>
        <w:tab w:val="right" w:pos="8306"/>
      </w:tabs>
    </w:pPr>
  </w:style>
  <w:style w:type="character" w:customStyle="1" w:styleId="PieddepageCar">
    <w:name w:val="Pied de page Car"/>
    <w:basedOn w:val="Policepardfaut"/>
    <w:link w:val="Pieddepage"/>
    <w:semiHidden/>
    <w:rsid w:val="00B60C8D"/>
    <w:rPr>
      <w:rFonts w:ascii="Times New Roman" w:eastAsia="Times New Roman" w:hAnsi="Times New Roman" w:cs="Times New Roman"/>
      <w:sz w:val="24"/>
      <w:szCs w:val="24"/>
      <w:lang w:eastAsia="en-US"/>
    </w:rPr>
  </w:style>
  <w:style w:type="character" w:styleId="Lienhypertexte">
    <w:name w:val="Hyperlink"/>
    <w:basedOn w:val="Policepardfaut"/>
    <w:uiPriority w:val="99"/>
    <w:rsid w:val="00B60C8D"/>
    <w:rPr>
      <w:color w:val="0000FF"/>
      <w:u w:val="single"/>
    </w:rPr>
  </w:style>
  <w:style w:type="paragraph" w:styleId="TM1">
    <w:name w:val="toc 1"/>
    <w:basedOn w:val="Normal"/>
    <w:next w:val="Normal"/>
    <w:autoRedefine/>
    <w:uiPriority w:val="39"/>
    <w:rsid w:val="00B60C8D"/>
    <w:pPr>
      <w:spacing w:before="360"/>
    </w:pPr>
    <w:rPr>
      <w:b/>
      <w:bCs/>
      <w:caps/>
      <w:szCs w:val="28"/>
    </w:rPr>
  </w:style>
  <w:style w:type="character" w:styleId="Numrodepage">
    <w:name w:val="page number"/>
    <w:basedOn w:val="Policepardfaut"/>
    <w:semiHidden/>
    <w:rsid w:val="00B60C8D"/>
  </w:style>
  <w:style w:type="paragraph" w:styleId="Notedebasdepage">
    <w:name w:val="footnote text"/>
    <w:basedOn w:val="Normal"/>
    <w:link w:val="NotedebasdepageCar"/>
    <w:semiHidden/>
    <w:rsid w:val="00B60C8D"/>
    <w:rPr>
      <w:sz w:val="20"/>
      <w:szCs w:val="20"/>
    </w:rPr>
  </w:style>
  <w:style w:type="character" w:customStyle="1" w:styleId="NotedebasdepageCar">
    <w:name w:val="Note de bas de page Car"/>
    <w:basedOn w:val="Policepardfaut"/>
    <w:link w:val="Notedebasdepage"/>
    <w:semiHidden/>
    <w:rsid w:val="00B60C8D"/>
    <w:rPr>
      <w:rFonts w:ascii="Times New Roman" w:eastAsia="Times New Roman" w:hAnsi="Times New Roman" w:cs="Times New Roman"/>
      <w:sz w:val="20"/>
      <w:szCs w:val="20"/>
      <w:lang w:eastAsia="en-US"/>
    </w:rPr>
  </w:style>
  <w:style w:type="character" w:styleId="Appelnotedebasdep">
    <w:name w:val="footnote reference"/>
    <w:basedOn w:val="Policepardfaut"/>
    <w:semiHidden/>
    <w:rsid w:val="00B60C8D"/>
    <w:rPr>
      <w:vertAlign w:val="superscript"/>
    </w:rPr>
  </w:style>
  <w:style w:type="character" w:customStyle="1" w:styleId="titredocument">
    <w:name w:val="titre document"/>
    <w:basedOn w:val="Policepardfaut"/>
    <w:rsid w:val="00B60C8D"/>
    <w:rPr>
      <w:rFonts w:ascii="Times New Roman" w:hAnsi="Times New Roman"/>
      <w:b/>
      <w:caps/>
      <w:sz w:val="24"/>
    </w:rPr>
  </w:style>
  <w:style w:type="paragraph" w:styleId="Corpsdetexte2">
    <w:name w:val="Body Text 2"/>
    <w:basedOn w:val="Normal"/>
    <w:link w:val="Corpsdetexte2Car"/>
    <w:semiHidden/>
    <w:rsid w:val="00B60C8D"/>
    <w:pPr>
      <w:overflowPunct w:val="0"/>
      <w:autoSpaceDE w:val="0"/>
      <w:autoSpaceDN w:val="0"/>
      <w:adjustRightInd w:val="0"/>
      <w:jc w:val="center"/>
      <w:textAlignment w:val="baseline"/>
    </w:pPr>
    <w:rPr>
      <w:b/>
      <w:bCs/>
      <w:caps/>
      <w:szCs w:val="20"/>
    </w:rPr>
  </w:style>
  <w:style w:type="character" w:customStyle="1" w:styleId="Corpsdetexte2Car">
    <w:name w:val="Corps de texte 2 Car"/>
    <w:basedOn w:val="Policepardfaut"/>
    <w:link w:val="Corpsdetexte2"/>
    <w:semiHidden/>
    <w:rsid w:val="00B60C8D"/>
    <w:rPr>
      <w:rFonts w:ascii="Arial" w:eastAsia="Times New Roman" w:hAnsi="Arial" w:cs="Arial"/>
      <w:b/>
      <w:bCs/>
      <w:caps/>
      <w:sz w:val="24"/>
      <w:szCs w:val="20"/>
      <w:lang w:eastAsia="en-US"/>
    </w:rPr>
  </w:style>
  <w:style w:type="character" w:customStyle="1" w:styleId="datervision">
    <w:name w:val="date révision"/>
    <w:basedOn w:val="Policepardfaut"/>
    <w:rsid w:val="00B60C8D"/>
    <w:rPr>
      <w:rFonts w:ascii="Times New Roman" w:hAnsi="Times New Roman"/>
      <w:sz w:val="20"/>
    </w:rPr>
  </w:style>
  <w:style w:type="character" w:customStyle="1" w:styleId="Titre1Car">
    <w:name w:val="Titre 1 Car"/>
    <w:basedOn w:val="Policepardfaut"/>
    <w:link w:val="Titre1"/>
    <w:uiPriority w:val="9"/>
    <w:rsid w:val="00BF4A1F"/>
    <w:rPr>
      <w:rFonts w:ascii="Arial" w:hAnsi="Arial" w:cs="Arial"/>
      <w:b/>
      <w:bCs/>
      <w:caps/>
      <w:kern w:val="32"/>
      <w:sz w:val="22"/>
      <w:szCs w:val="22"/>
      <w:lang w:eastAsia="en-US"/>
    </w:rPr>
  </w:style>
  <w:style w:type="paragraph" w:styleId="En-ttedetabledesmatires">
    <w:name w:val="TOC Heading"/>
    <w:basedOn w:val="Titre1"/>
    <w:next w:val="Normal"/>
    <w:uiPriority w:val="39"/>
    <w:unhideWhenUsed/>
    <w:qFormat/>
    <w:rsid w:val="00872EE3"/>
    <w:pPr>
      <w:keepLines/>
      <w:spacing w:before="480" w:after="0" w:line="276" w:lineRule="auto"/>
      <w:outlineLvl w:val="9"/>
    </w:pPr>
    <w:rPr>
      <w:color w:val="365F91"/>
      <w:kern w:val="0"/>
      <w:sz w:val="28"/>
      <w:szCs w:val="28"/>
    </w:rPr>
  </w:style>
  <w:style w:type="character" w:customStyle="1" w:styleId="libellrvision">
    <w:name w:val="libellé révision"/>
    <w:basedOn w:val="Policepardfaut"/>
    <w:rsid w:val="00695B1C"/>
    <w:rPr>
      <w:rFonts w:ascii="Arial" w:hAnsi="Arial"/>
      <w:sz w:val="20"/>
    </w:rPr>
  </w:style>
  <w:style w:type="paragraph" w:customStyle="1" w:styleId="texte">
    <w:name w:val="texte"/>
    <w:basedOn w:val="Normal"/>
    <w:rsid w:val="00C81B2D"/>
    <w:pPr>
      <w:tabs>
        <w:tab w:val="left" w:pos="1701"/>
        <w:tab w:val="left" w:pos="2684"/>
        <w:tab w:val="left" w:pos="3656"/>
        <w:tab w:val="left" w:pos="5636"/>
        <w:tab w:val="left" w:pos="6753"/>
        <w:tab w:val="left" w:pos="8913"/>
      </w:tabs>
      <w:spacing w:before="200"/>
      <w:ind w:left="851"/>
    </w:pPr>
    <w:rPr>
      <w:szCs w:val="20"/>
    </w:rPr>
  </w:style>
  <w:style w:type="character" w:customStyle="1" w:styleId="Titre3Car">
    <w:name w:val="Titre 3 Car"/>
    <w:basedOn w:val="Policepardfaut"/>
    <w:link w:val="Titre3"/>
    <w:uiPriority w:val="9"/>
    <w:rsid w:val="00BF4A1F"/>
    <w:rPr>
      <w:rFonts w:ascii="Arial" w:eastAsia="Times New Roman" w:hAnsi="Arial" w:cs="Arial"/>
      <w:b/>
      <w:bCs/>
      <w:sz w:val="22"/>
      <w:szCs w:val="26"/>
      <w:u w:val="dottedHeavy"/>
      <w:lang w:eastAsia="en-US"/>
    </w:rPr>
  </w:style>
  <w:style w:type="paragraph" w:styleId="Retraitcorpsdetexte2">
    <w:name w:val="Body Text Indent 2"/>
    <w:basedOn w:val="Normal"/>
    <w:link w:val="Retraitcorpsdetexte2Car"/>
    <w:uiPriority w:val="99"/>
    <w:semiHidden/>
    <w:unhideWhenUsed/>
    <w:rsid w:val="00C81B2D"/>
    <w:pPr>
      <w:spacing w:after="120" w:line="480" w:lineRule="auto"/>
      <w:ind w:left="283"/>
    </w:pPr>
  </w:style>
  <w:style w:type="character" w:customStyle="1" w:styleId="Retraitcorpsdetexte2Car">
    <w:name w:val="Retrait corps de texte 2 Car"/>
    <w:basedOn w:val="Policepardfaut"/>
    <w:link w:val="Retraitcorpsdetexte2"/>
    <w:uiPriority w:val="99"/>
    <w:semiHidden/>
    <w:rsid w:val="00C81B2D"/>
    <w:rPr>
      <w:rFonts w:ascii="Times New Roman" w:eastAsia="Times New Roman" w:hAnsi="Times New Roman"/>
      <w:sz w:val="24"/>
      <w:szCs w:val="24"/>
      <w:lang w:eastAsia="en-US"/>
    </w:rPr>
  </w:style>
  <w:style w:type="paragraph" w:customStyle="1" w:styleId="Sous-texte">
    <w:name w:val="Sous-texte"/>
    <w:basedOn w:val="Normal"/>
    <w:rsid w:val="00C81B2D"/>
    <w:pPr>
      <w:spacing w:before="160"/>
      <w:ind w:left="1418"/>
    </w:pPr>
    <w:rPr>
      <w:szCs w:val="20"/>
    </w:rPr>
  </w:style>
  <w:style w:type="paragraph" w:customStyle="1" w:styleId="Retrait1">
    <w:name w:val="Retrait 1"/>
    <w:basedOn w:val="Normal"/>
    <w:rsid w:val="00C81B2D"/>
    <w:pPr>
      <w:tabs>
        <w:tab w:val="left" w:pos="1134"/>
      </w:tabs>
      <w:spacing w:before="120"/>
      <w:ind w:left="1135" w:hanging="284"/>
    </w:pPr>
    <w:rPr>
      <w:szCs w:val="20"/>
    </w:rPr>
  </w:style>
  <w:style w:type="paragraph" w:styleId="NormalWeb">
    <w:name w:val="Normal (Web)"/>
    <w:basedOn w:val="Normal"/>
    <w:semiHidden/>
    <w:rsid w:val="00C81B2D"/>
    <w:pPr>
      <w:spacing w:before="100" w:beforeAutospacing="1" w:after="100" w:afterAutospacing="1"/>
    </w:pPr>
    <w:rPr>
      <w:rFonts w:ascii="Arial Unicode MS" w:eastAsia="Arial Unicode MS" w:hAnsi="Arial Unicode MS" w:cs="Arial Unicode MS"/>
      <w:lang w:val="en-GB"/>
    </w:rPr>
  </w:style>
  <w:style w:type="paragraph" w:styleId="TM3">
    <w:name w:val="toc 3"/>
    <w:basedOn w:val="Normal"/>
    <w:next w:val="Normal"/>
    <w:autoRedefine/>
    <w:uiPriority w:val="39"/>
    <w:unhideWhenUsed/>
    <w:rsid w:val="00EE0A6D"/>
    <w:pPr>
      <w:ind w:left="480"/>
    </w:pPr>
  </w:style>
  <w:style w:type="character" w:customStyle="1" w:styleId="Titre2Car">
    <w:name w:val="Titre 2 Car"/>
    <w:basedOn w:val="Policepardfaut"/>
    <w:link w:val="Titre2"/>
    <w:uiPriority w:val="9"/>
    <w:rsid w:val="00BF4A1F"/>
    <w:rPr>
      <w:rFonts w:ascii="Arial" w:eastAsia="Times New Roman" w:hAnsi="Arial" w:cs="Arial"/>
      <w:b/>
      <w:bCs/>
      <w:i/>
      <w:iCs/>
      <w:sz w:val="22"/>
      <w:szCs w:val="28"/>
      <w:u w:val="single"/>
      <w:lang w:eastAsia="en-US"/>
    </w:rPr>
  </w:style>
  <w:style w:type="paragraph" w:styleId="TM2">
    <w:name w:val="toc 2"/>
    <w:basedOn w:val="Normal"/>
    <w:next w:val="Normal"/>
    <w:autoRedefine/>
    <w:uiPriority w:val="39"/>
    <w:unhideWhenUsed/>
    <w:rsid w:val="00EE0A6D"/>
    <w:pPr>
      <w:ind w:left="240"/>
    </w:pPr>
  </w:style>
  <w:style w:type="paragraph" w:styleId="Paragraphedeliste">
    <w:name w:val="List Paragraph"/>
    <w:basedOn w:val="Normal"/>
    <w:uiPriority w:val="34"/>
    <w:qFormat/>
    <w:rsid w:val="00854A05"/>
    <w:pPr>
      <w:spacing w:line="360" w:lineRule="auto"/>
      <w:ind w:left="720"/>
      <w:contextualSpacing/>
    </w:pPr>
    <w:rPr>
      <w:sz w:val="20"/>
      <w:szCs w:val="20"/>
    </w:rPr>
  </w:style>
  <w:style w:type="paragraph" w:customStyle="1" w:styleId="xl22">
    <w:name w:val="xl22"/>
    <w:basedOn w:val="Normal"/>
    <w:rsid w:val="00854A05"/>
    <w:pPr>
      <w:pBdr>
        <w:left w:val="single" w:sz="4" w:space="0" w:color="auto"/>
      </w:pBdr>
      <w:spacing w:before="100" w:beforeAutospacing="1" w:after="100" w:afterAutospacing="1"/>
    </w:pPr>
    <w:rPr>
      <w:rFonts w:eastAsia="Arial Unicode MS"/>
      <w:lang w:val="en-GB"/>
    </w:rPr>
  </w:style>
  <w:style w:type="paragraph" w:styleId="Corpsdetexte">
    <w:name w:val="Body Text"/>
    <w:basedOn w:val="Normal"/>
    <w:link w:val="CorpsdetexteCar"/>
    <w:uiPriority w:val="99"/>
    <w:semiHidden/>
    <w:unhideWhenUsed/>
    <w:rsid w:val="00854A05"/>
    <w:pPr>
      <w:spacing w:after="120"/>
    </w:pPr>
  </w:style>
  <w:style w:type="character" w:customStyle="1" w:styleId="CorpsdetexteCar">
    <w:name w:val="Corps de texte Car"/>
    <w:basedOn w:val="Policepardfaut"/>
    <w:link w:val="Corpsdetexte"/>
    <w:uiPriority w:val="99"/>
    <w:semiHidden/>
    <w:rsid w:val="00854A05"/>
    <w:rPr>
      <w:rFonts w:ascii="Times New Roman" w:eastAsia="Times New Roman" w:hAnsi="Times New Roman"/>
      <w:sz w:val="24"/>
      <w:szCs w:val="24"/>
      <w:lang w:eastAsia="en-US"/>
    </w:rPr>
  </w:style>
  <w:style w:type="paragraph" w:customStyle="1" w:styleId="corpsdutexte">
    <w:name w:val="corps du texte"/>
    <w:basedOn w:val="Normal"/>
    <w:rsid w:val="00854A05"/>
    <w:rPr>
      <w:szCs w:val="20"/>
      <w:lang w:eastAsia="fr-FR"/>
    </w:rPr>
  </w:style>
  <w:style w:type="paragraph" w:styleId="Retraitcorpsdetexte">
    <w:name w:val="Body Text Indent"/>
    <w:basedOn w:val="Normal"/>
    <w:link w:val="RetraitcorpsdetexteCar"/>
    <w:unhideWhenUsed/>
    <w:rsid w:val="00854A05"/>
    <w:pPr>
      <w:spacing w:after="120" w:line="360" w:lineRule="auto"/>
      <w:ind w:left="283"/>
    </w:pPr>
    <w:rPr>
      <w:sz w:val="20"/>
      <w:szCs w:val="20"/>
    </w:rPr>
  </w:style>
  <w:style w:type="character" w:customStyle="1" w:styleId="RetraitcorpsdetexteCar">
    <w:name w:val="Retrait corps de texte Car"/>
    <w:basedOn w:val="Policepardfaut"/>
    <w:link w:val="Retraitcorpsdetexte"/>
    <w:rsid w:val="00854A05"/>
    <w:rPr>
      <w:rFonts w:ascii="Arial" w:eastAsia="Times New Roman" w:hAnsi="Arial"/>
      <w:lang w:eastAsia="en-US"/>
    </w:rPr>
  </w:style>
  <w:style w:type="paragraph" w:customStyle="1" w:styleId="titresecondaire">
    <w:name w:val="titre secondaire"/>
    <w:basedOn w:val="Normal"/>
    <w:next w:val="retrait"/>
    <w:autoRedefine/>
    <w:rsid w:val="00854A05"/>
    <w:pPr>
      <w:tabs>
        <w:tab w:val="left" w:pos="454"/>
      </w:tabs>
      <w:spacing w:after="240"/>
    </w:pPr>
    <w:rPr>
      <w:b/>
      <w:bCs/>
      <w:i/>
      <w:szCs w:val="20"/>
      <w:u w:val="single"/>
      <w:lang w:eastAsia="fr-FR"/>
    </w:rPr>
  </w:style>
  <w:style w:type="paragraph" w:customStyle="1" w:styleId="retrait">
    <w:name w:val="retrait"/>
    <w:basedOn w:val="Normal"/>
    <w:autoRedefine/>
    <w:rsid w:val="00854A05"/>
    <w:pPr>
      <w:spacing w:line="240" w:lineRule="atLeast"/>
      <w:jc w:val="both"/>
    </w:pPr>
    <w:rPr>
      <w:lang w:eastAsia="fr-FR"/>
    </w:rPr>
  </w:style>
  <w:style w:type="paragraph" w:customStyle="1" w:styleId="titretertiaire">
    <w:name w:val="titre tertiaire"/>
    <w:basedOn w:val="titresecondaire"/>
    <w:next w:val="retrait"/>
    <w:autoRedefine/>
    <w:rsid w:val="00854A05"/>
    <w:rPr>
      <w:b w:val="0"/>
      <w:szCs w:val="24"/>
    </w:rPr>
  </w:style>
  <w:style w:type="character" w:styleId="Lienhypertextesuivivisit">
    <w:name w:val="FollowedHyperlink"/>
    <w:basedOn w:val="Policepardfaut"/>
    <w:uiPriority w:val="99"/>
    <w:semiHidden/>
    <w:unhideWhenUsed/>
    <w:rsid w:val="00D26700"/>
    <w:rPr>
      <w:color w:val="800080"/>
      <w:u w:val="single"/>
    </w:rPr>
  </w:style>
  <w:style w:type="numbering" w:customStyle="1" w:styleId="Style1">
    <w:name w:val="Style1"/>
    <w:uiPriority w:val="99"/>
    <w:rsid w:val="00D26700"/>
    <w:pPr>
      <w:numPr>
        <w:numId w:val="29"/>
      </w:numPr>
    </w:pPr>
  </w:style>
  <w:style w:type="character" w:customStyle="1" w:styleId="Titre4Car">
    <w:name w:val="Titre 4 Car"/>
    <w:basedOn w:val="Policepardfaut"/>
    <w:link w:val="Titre4"/>
    <w:uiPriority w:val="9"/>
    <w:rsid w:val="00BF4A1F"/>
    <w:rPr>
      <w:rFonts w:ascii="Arial" w:hAnsi="Arial"/>
      <w:b/>
      <w:bCs/>
      <w:i/>
      <w:sz w:val="22"/>
      <w:szCs w:val="28"/>
      <w:lang w:eastAsia="en-US"/>
    </w:rPr>
  </w:style>
  <w:style w:type="character" w:customStyle="1" w:styleId="Titre5Car">
    <w:name w:val="Titre 5 Car"/>
    <w:basedOn w:val="Policepardfaut"/>
    <w:link w:val="Titre5"/>
    <w:uiPriority w:val="9"/>
    <w:rsid w:val="00BF4A1F"/>
    <w:rPr>
      <w:rFonts w:ascii="Arial" w:hAnsi="Arial"/>
      <w:b/>
      <w:bCs/>
      <w:i/>
      <w:iCs/>
      <w:sz w:val="22"/>
      <w:szCs w:val="26"/>
      <w:lang w:eastAsia="en-US"/>
    </w:rPr>
  </w:style>
  <w:style w:type="paragraph" w:styleId="Textedebulles">
    <w:name w:val="Balloon Text"/>
    <w:basedOn w:val="Normal"/>
    <w:link w:val="TextedebullesCar"/>
    <w:uiPriority w:val="99"/>
    <w:semiHidden/>
    <w:unhideWhenUsed/>
    <w:rsid w:val="00AF6165"/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AF6165"/>
    <w:rPr>
      <w:rFonts w:ascii="Tahoma" w:eastAsia="Times New Roman" w:hAnsi="Tahoma" w:cs="Tahoma"/>
      <w:sz w:val="16"/>
      <w:szCs w:val="16"/>
      <w:lang w:eastAsia="en-US"/>
    </w:rPr>
  </w:style>
  <w:style w:type="character" w:customStyle="1" w:styleId="Titre6Car">
    <w:name w:val="Titre 6 Car"/>
    <w:basedOn w:val="Policepardfaut"/>
    <w:link w:val="Titre6"/>
    <w:uiPriority w:val="9"/>
    <w:semiHidden/>
    <w:rsid w:val="00BF4A1F"/>
    <w:rPr>
      <w:rFonts w:asciiTheme="majorHAnsi" w:eastAsiaTheme="majorEastAsia" w:hAnsiTheme="majorHAnsi" w:cstheme="majorBidi"/>
      <w:i/>
      <w:iCs/>
      <w:color w:val="243F60" w:themeColor="accent1" w:themeShade="7F"/>
      <w:sz w:val="22"/>
      <w:szCs w:val="22"/>
      <w:lang w:eastAsia="en-US"/>
    </w:rPr>
  </w:style>
  <w:style w:type="paragraph" w:styleId="Retraitcorpsdetexte3">
    <w:name w:val="Body Text Indent 3"/>
    <w:basedOn w:val="Normal"/>
    <w:link w:val="Retraitcorpsdetexte3Car"/>
    <w:uiPriority w:val="99"/>
    <w:semiHidden/>
    <w:unhideWhenUsed/>
    <w:rsid w:val="005541D7"/>
    <w:pPr>
      <w:spacing w:after="120"/>
      <w:ind w:left="283"/>
    </w:pPr>
    <w:rPr>
      <w:sz w:val="16"/>
      <w:szCs w:val="16"/>
    </w:rPr>
  </w:style>
  <w:style w:type="character" w:customStyle="1" w:styleId="Retraitcorpsdetexte3Car">
    <w:name w:val="Retrait corps de texte 3 Car"/>
    <w:basedOn w:val="Policepardfaut"/>
    <w:link w:val="Retraitcorpsdetexte3"/>
    <w:uiPriority w:val="99"/>
    <w:semiHidden/>
    <w:rsid w:val="005541D7"/>
    <w:rPr>
      <w:rFonts w:ascii="Arial" w:eastAsia="Times New Roman" w:hAnsi="Arial" w:cs="Arial"/>
      <w:sz w:val="16"/>
      <w:szCs w:val="16"/>
      <w:lang w:eastAsia="en-US"/>
    </w:rPr>
  </w:style>
  <w:style w:type="paragraph" w:customStyle="1" w:styleId="LpT1">
    <w:name w:val="LpT 1"/>
    <w:basedOn w:val="Normal"/>
    <w:uiPriority w:val="99"/>
    <w:rsid w:val="00DE745B"/>
    <w:pPr>
      <w:numPr>
        <w:numId w:val="40"/>
      </w:numPr>
      <w:tabs>
        <w:tab w:val="left" w:pos="1134"/>
      </w:tabs>
      <w:autoSpaceDE w:val="0"/>
      <w:autoSpaceDN w:val="0"/>
      <w:spacing w:before="120"/>
    </w:pPr>
    <w:rPr>
      <w:rFonts w:eastAsiaTheme="minorEastAsia"/>
      <w:sz w:val="24"/>
      <w:szCs w:val="24"/>
    </w:rPr>
  </w:style>
  <w:style w:type="table" w:styleId="Grilledutableau">
    <w:name w:val="Table Grid"/>
    <w:basedOn w:val="TableauNormal"/>
    <w:uiPriority w:val="59"/>
    <w:rsid w:val="00DB1BA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931669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3356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6838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3489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1220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image" Target="media/image5.gif"/><Relationship Id="rId18" Type="http://schemas.openxmlformats.org/officeDocument/2006/relationships/header" Target="header1.xml"/><Relationship Id="rId3" Type="http://schemas.openxmlformats.org/officeDocument/2006/relationships/styles" Target="styles.xml"/><Relationship Id="rId21" Type="http://schemas.openxmlformats.org/officeDocument/2006/relationships/theme" Target="theme/theme1.xml"/><Relationship Id="rId7" Type="http://schemas.openxmlformats.org/officeDocument/2006/relationships/endnotes" Target="endnotes.xml"/><Relationship Id="rId12" Type="http://schemas.openxmlformats.org/officeDocument/2006/relationships/image" Target="media/image4.png"/><Relationship Id="rId17" Type="http://schemas.openxmlformats.org/officeDocument/2006/relationships/image" Target="media/image9.jpeg"/><Relationship Id="rId2" Type="http://schemas.openxmlformats.org/officeDocument/2006/relationships/numbering" Target="numbering.xml"/><Relationship Id="rId16" Type="http://schemas.openxmlformats.org/officeDocument/2006/relationships/image" Target="media/image8.png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5" Type="http://schemas.openxmlformats.org/officeDocument/2006/relationships/webSettings" Target="webSettings.xml"/><Relationship Id="rId15" Type="http://schemas.openxmlformats.org/officeDocument/2006/relationships/image" Target="media/image7.png"/><Relationship Id="rId10" Type="http://schemas.openxmlformats.org/officeDocument/2006/relationships/image" Target="media/image2.png"/><Relationship Id="rId19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image" Target="media/image1.png"/><Relationship Id="rId14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959DCCCF-2050-4360-8E8D-1B95B7306EC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1116</TotalTime>
  <Pages>8</Pages>
  <Words>929</Words>
  <Characters>5300</Characters>
  <Application>Microsoft Office Word</Application>
  <DocSecurity>0</DocSecurity>
  <Lines>44</Lines>
  <Paragraphs>12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>Modèle de Consigne</vt:lpstr>
    </vt:vector>
  </TitlesOfParts>
  <Company>TOTAL</Company>
  <LinksUpToDate>false</LinksUpToDate>
  <CharactersWithSpaces>6217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Modèle de Consigne</dc:title>
  <dc:subject>SYS-M1-01 Annexe 1</dc:subject>
  <dc:creator>L. OPI</dc:creator>
  <cp:lastModifiedBy>Aurelie GALLARDO</cp:lastModifiedBy>
  <cp:revision>19</cp:revision>
  <cp:lastPrinted>2017-08-30T06:52:00Z</cp:lastPrinted>
  <dcterms:created xsi:type="dcterms:W3CDTF">2017-08-28T11:01:00Z</dcterms:created>
  <dcterms:modified xsi:type="dcterms:W3CDTF">2017-11-07T14:36:00Z</dcterms:modified>
</cp:coreProperties>
</file>