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694F08" w:rsidRPr="00573DAA" w:rsidRDefault="006C3DC0" w:rsidP="00694F08">
            <w:pPr>
              <w:pStyle w:val="En-tte"/>
              <w:jc w:val="center"/>
              <w:rPr>
                <w:b/>
                <w:caps/>
              </w:rPr>
            </w:pPr>
            <w:bookmarkStart w:id="0" w:name="Entreprise"/>
            <w:r w:rsidRPr="00573DAA">
              <w:rPr>
                <w:b/>
                <w:caps/>
              </w:rPr>
              <w:t>Naphtachimie</w:t>
            </w:r>
            <w:bookmarkEnd w:id="0"/>
          </w:p>
          <w:p w:rsidR="00694F08" w:rsidRPr="00B60C8D" w:rsidRDefault="006C3DC0" w:rsidP="00694F08">
            <w:pPr>
              <w:pStyle w:val="En-tte"/>
              <w:jc w:val="center"/>
            </w:pPr>
            <w:r w:rsidRPr="00B60C8D">
              <w:t>Lavéra</w:t>
            </w:r>
          </w:p>
        </w:tc>
        <w:tc>
          <w:tcPr>
            <w:tcW w:w="1596" w:type="dxa"/>
            <w:vAlign w:val="center"/>
          </w:tcPr>
          <w:p w:rsidR="00694F08" w:rsidRDefault="006C3DC0" w:rsidP="00694F08">
            <w:pPr>
              <w:pStyle w:val="En-tte"/>
              <w:jc w:val="center"/>
            </w:pPr>
            <w:r w:rsidRPr="00B60C8D">
              <w:t>Service:</w:t>
            </w:r>
          </w:p>
          <w:p w:rsidR="00694F08" w:rsidRPr="00B60C8D" w:rsidRDefault="00030E99" w:rsidP="00694F08">
            <w:pPr>
              <w:pStyle w:val="En-tte"/>
              <w:jc w:val="center"/>
              <w:rPr>
                <w:b/>
                <w:bCs/>
              </w:rPr>
            </w:pPr>
            <w:r>
              <w:rPr>
                <w:b/>
                <w:bCs/>
              </w:rPr>
              <w:t>LPU</w:t>
            </w:r>
          </w:p>
        </w:tc>
        <w:tc>
          <w:tcPr>
            <w:tcW w:w="3742" w:type="dxa"/>
            <w:vAlign w:val="center"/>
          </w:tcPr>
          <w:p w:rsidR="00694F08" w:rsidRPr="00C93644" w:rsidRDefault="00030E99" w:rsidP="00694F08">
            <w:pPr>
              <w:pStyle w:val="En-tte"/>
              <w:jc w:val="center"/>
              <w:rPr>
                <w:b/>
              </w:rPr>
            </w:pPr>
            <w:bookmarkStart w:id="1" w:name="Référence"/>
            <w:r>
              <w:rPr>
                <w:b/>
              </w:rPr>
              <w:t>EXP-U-</w:t>
            </w:r>
            <w:bookmarkEnd w:id="1"/>
            <w:r w:rsidR="00FF08DF">
              <w:rPr>
                <w:b/>
              </w:rPr>
              <w:t>16-002</w:t>
            </w:r>
          </w:p>
          <w:p w:rsidR="00694F08" w:rsidRPr="000C13BE" w:rsidRDefault="006C3DC0" w:rsidP="00694F08">
            <w:pPr>
              <w:pStyle w:val="En-tte"/>
            </w:pPr>
            <w:r w:rsidRPr="000C13BE">
              <w:t xml:space="preserve">Date de Création : </w:t>
            </w:r>
            <w:r w:rsidR="00431392">
              <w:t>20/03/2001</w:t>
            </w:r>
          </w:p>
          <w:p w:rsidR="00694F08" w:rsidRPr="00B60C8D" w:rsidRDefault="006C3DC0" w:rsidP="009210E6">
            <w:pPr>
              <w:pStyle w:val="En-tte"/>
              <w:tabs>
                <w:tab w:val="clear" w:pos="4153"/>
                <w:tab w:val="right" w:pos="3172"/>
              </w:tabs>
              <w:ind w:right="-13"/>
            </w:pPr>
            <w:r w:rsidRPr="00B60C8D">
              <w:t>Date</w:t>
            </w:r>
            <w:r w:rsidRPr="00431392">
              <w:rPr>
                <w:color w:val="FF0000"/>
              </w:rPr>
              <w:t xml:space="preserve">: </w:t>
            </w:r>
            <w:r w:rsidR="009210E6" w:rsidRPr="00431392">
              <w:rPr>
                <w:color w:val="FF0000"/>
              </w:rPr>
              <w:t xml:space="preserve">A renseigner </w:t>
            </w:r>
            <w:r w:rsidR="009210E6">
              <w:t xml:space="preserve">      </w:t>
            </w:r>
            <w:r>
              <w:tab/>
              <w:t xml:space="preserve">Révision </w:t>
            </w:r>
            <w:r w:rsidRPr="00B60C8D">
              <w:t>n°</w:t>
            </w:r>
            <w:r w:rsidR="00431392">
              <w:t>4</w:t>
            </w:r>
          </w:p>
        </w:tc>
        <w:tc>
          <w:tcPr>
            <w:tcW w:w="1928" w:type="dxa"/>
            <w:vAlign w:val="center"/>
          </w:tcPr>
          <w:p w:rsidR="00694F08" w:rsidRPr="00B60C8D" w:rsidRDefault="006C3DC0" w:rsidP="00694F08">
            <w:pPr>
              <w:pStyle w:val="En-tte"/>
              <w:jc w:val="center"/>
              <w:rPr>
                <w:rStyle w:val="Numrodepage"/>
              </w:rPr>
            </w:pPr>
            <w:r w:rsidRPr="00B60C8D">
              <w:t>Page</w:t>
            </w:r>
            <w:r w:rsidRPr="00B60C8D">
              <w:br/>
            </w:r>
            <w:r w:rsidRPr="00431392">
              <w:rPr>
                <w:rStyle w:val="Numrodepage"/>
                <w:sz w:val="20"/>
                <w:szCs w:val="20"/>
              </w:rPr>
              <w:t>1/</w:t>
            </w:r>
            <w:r w:rsidR="001D2086">
              <w:rPr>
                <w:rStyle w:val="Numrodepage"/>
                <w:sz w:val="20"/>
                <w:szCs w:val="20"/>
              </w:rPr>
              <w:t>22</w:t>
            </w:r>
          </w:p>
          <w:p w:rsidR="00694F08" w:rsidRPr="00B60C8D" w:rsidRDefault="006C3DC0" w:rsidP="00694F08">
            <w:pPr>
              <w:pStyle w:val="En-tte"/>
              <w:jc w:val="center"/>
            </w:pPr>
            <w:r>
              <w:rPr>
                <w:rStyle w:val="Numrodepage"/>
              </w:rPr>
              <w:t xml:space="preserve">Annexe </w:t>
            </w:r>
            <w:r w:rsidR="00442FCB">
              <w:rPr>
                <w:rStyle w:val="Numrodepage"/>
              </w:rPr>
              <w:t>(6</w:t>
            </w:r>
            <w:r w:rsidR="00431392">
              <w:rPr>
                <w:rStyle w:val="Numrodepage"/>
              </w:rPr>
              <w:t>)</w:t>
            </w:r>
          </w:p>
        </w:tc>
      </w:tr>
      <w:tr w:rsidR="000B5B4B" w:rsidTr="00694F08">
        <w:trPr>
          <w:cantSplit/>
        </w:trPr>
        <w:tc>
          <w:tcPr>
            <w:tcW w:w="2941" w:type="dxa"/>
            <w:vMerge w:val="restart"/>
          </w:tcPr>
          <w:p w:rsidR="00694F08" w:rsidRPr="00B60C8D" w:rsidRDefault="006C3DC0" w:rsidP="00694F08">
            <w:r w:rsidRPr="00F1260A">
              <w:rPr>
                <w:u w:val="single"/>
              </w:rPr>
              <w:t>Destinataires communs gérés</w:t>
            </w:r>
            <w:r w:rsidRPr="00B60C8D">
              <w:t xml:space="preserve"> :</w:t>
            </w:r>
          </w:p>
          <w:p w:rsidR="00694F08" w:rsidRPr="00B60C8D" w:rsidRDefault="008C79E1" w:rsidP="00694F08">
            <w:bookmarkStart w:id="2" w:name="Destinataires"/>
            <w:r>
              <w:t>Centrale</w:t>
            </w:r>
          </w:p>
          <w:bookmarkEnd w:id="2"/>
          <w:p w:rsidR="006C3DC0" w:rsidRDefault="006C3DC0" w:rsidP="00694F08"/>
          <w:p w:rsidR="00694F08" w:rsidRPr="00B60C8D" w:rsidRDefault="006C3DC0" w:rsidP="00694F08">
            <w:r w:rsidRPr="00F1260A">
              <w:rPr>
                <w:u w:val="single"/>
              </w:rPr>
              <w:t>Version informatique</w:t>
            </w:r>
            <w:r w:rsidRPr="00B60C8D">
              <w:t>:</w:t>
            </w:r>
          </w:p>
          <w:p w:rsidR="00694F08" w:rsidRDefault="006C3DC0" w:rsidP="00694F08">
            <w:r w:rsidRPr="00B60C8D">
              <w:t xml:space="preserve">Diffusion sur Intranet </w:t>
            </w:r>
            <w:proofErr w:type="spellStart"/>
            <w:r w:rsidRPr="00B60C8D">
              <w:t>Naphtachimie</w:t>
            </w:r>
            <w:proofErr w:type="spellEnd"/>
          </w:p>
          <w:p w:rsidR="00694F08" w:rsidRDefault="00694F08" w:rsidP="00694F08"/>
          <w:p w:rsidR="00694F08" w:rsidRDefault="006C3DC0" w:rsidP="00694F08">
            <w:r w:rsidRPr="00F1260A">
              <w:rPr>
                <w:u w:val="single"/>
              </w:rPr>
              <w:t>Version papier (à préciser)</w:t>
            </w:r>
            <w:r>
              <w:t xml:space="preserve"> :</w:t>
            </w:r>
          </w:p>
          <w:p w:rsidR="00FF08DF" w:rsidRDefault="00FF08DF" w:rsidP="00694F08">
            <w:r>
              <w:rPr>
                <w:sz w:val="20"/>
              </w:rPr>
              <w:t xml:space="preserve">  APPRYL M2 – M1 – G1</w:t>
            </w:r>
          </w:p>
          <w:p w:rsidR="00694F08" w:rsidRPr="00B60C8D" w:rsidRDefault="00694F08" w:rsidP="00694F08">
            <w:pPr>
              <w:pStyle w:val="En-tte"/>
              <w:rPr>
                <w:highlight w:val="yellow"/>
              </w:rPr>
            </w:pPr>
          </w:p>
        </w:tc>
        <w:tc>
          <w:tcPr>
            <w:tcW w:w="7266" w:type="dxa"/>
            <w:gridSpan w:val="3"/>
          </w:tcPr>
          <w:p w:rsidR="00694F08" w:rsidRPr="00B60C8D" w:rsidRDefault="006C3DC0" w:rsidP="00694F08">
            <w:pPr>
              <w:pStyle w:val="En-tte"/>
              <w:jc w:val="center"/>
            </w:pPr>
            <w:r w:rsidRPr="00C93644">
              <w:rPr>
                <w:u w:val="single"/>
              </w:rPr>
              <w:t>Type de document</w:t>
            </w:r>
            <w:r w:rsidRPr="00B60C8D">
              <w:t xml:space="preserve"> :</w:t>
            </w:r>
          </w:p>
          <w:p w:rsidR="00694F08" w:rsidRPr="00573DAA" w:rsidRDefault="006C3DC0" w:rsidP="00694F08">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694F08" w:rsidRPr="00854A05" w:rsidRDefault="00694F08" w:rsidP="00694F08">
            <w:pPr>
              <w:pStyle w:val="En-tte"/>
            </w:pPr>
          </w:p>
        </w:tc>
      </w:tr>
      <w:tr w:rsidR="000B5B4B" w:rsidTr="00694F08">
        <w:trPr>
          <w:cantSplit/>
        </w:trPr>
        <w:tc>
          <w:tcPr>
            <w:tcW w:w="2941" w:type="dxa"/>
            <w:vMerge/>
          </w:tcPr>
          <w:p w:rsidR="00694F08" w:rsidRPr="00B60C8D" w:rsidRDefault="00694F08" w:rsidP="00694F08">
            <w:pPr>
              <w:pStyle w:val="En-tte"/>
            </w:pPr>
          </w:p>
        </w:tc>
        <w:tc>
          <w:tcPr>
            <w:tcW w:w="7266" w:type="dxa"/>
            <w:gridSpan w:val="3"/>
          </w:tcPr>
          <w:p w:rsidR="00694F08" w:rsidRDefault="006C3DC0" w:rsidP="00694F08">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694F08" w:rsidRPr="00B60C8D" w:rsidRDefault="00694F08" w:rsidP="00694F08"/>
          <w:p w:rsidR="00694F08" w:rsidRPr="00915EB1" w:rsidRDefault="00FF08DF" w:rsidP="00694F08">
            <w:pPr>
              <w:pStyle w:val="Corpsdetexte2"/>
              <w:rPr>
                <w:rStyle w:val="titredocument"/>
                <w:rFonts w:ascii="Arial" w:hAnsi="Arial"/>
                <w:b/>
                <w:caps/>
                <w:sz w:val="22"/>
                <w:szCs w:val="22"/>
              </w:rPr>
            </w:pPr>
            <w:r w:rsidRPr="00915EB1">
              <w:rPr>
                <w:rStyle w:val="titredocument"/>
                <w:rFonts w:ascii="Arial" w:hAnsi="Arial"/>
                <w:b/>
                <w:sz w:val="22"/>
              </w:rPr>
              <w:t>ELECTRICITE PRIORITAIRE : EXPLOITATION</w:t>
            </w:r>
          </w:p>
        </w:tc>
      </w:tr>
    </w:tbl>
    <w:p w:rsidR="00694F08" w:rsidRDefault="00694F08" w:rsidP="00694F08">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694F08">
        <w:trPr>
          <w:cantSplit/>
          <w:trHeight w:hRule="exact" w:val="3060"/>
        </w:trPr>
        <w:tc>
          <w:tcPr>
            <w:tcW w:w="10207" w:type="dxa"/>
          </w:tcPr>
          <w:p w:rsidR="00694F08" w:rsidRPr="00F1260A" w:rsidRDefault="006C3DC0" w:rsidP="00694F08">
            <w:pPr>
              <w:rPr>
                <w:b/>
              </w:rPr>
            </w:pPr>
            <w:r w:rsidRPr="00F1260A">
              <w:rPr>
                <w:b/>
              </w:rPr>
              <w:t>Objet / Champ d’application :</w:t>
            </w:r>
          </w:p>
          <w:p w:rsidR="00694F08" w:rsidRPr="00B60C8D" w:rsidRDefault="00694F08" w:rsidP="00030E99">
            <w:pPr>
              <w:rPr>
                <w:b/>
              </w:rPr>
            </w:pPr>
          </w:p>
        </w:tc>
      </w:tr>
    </w:tbl>
    <w:p w:rsidR="00694F08" w:rsidRDefault="00694F08" w:rsidP="00694F08">
      <w:pPr>
        <w:rPr>
          <w:lang w:val="nl-NL"/>
        </w:rPr>
      </w:pPr>
    </w:p>
    <w:p w:rsidR="00694F08" w:rsidRPr="00B60C8D" w:rsidRDefault="00694F08" w:rsidP="00694F08"/>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694F08">
        <w:trPr>
          <w:cantSplit/>
          <w:trHeight w:hRule="exact" w:val="588"/>
        </w:trPr>
        <w:tc>
          <w:tcPr>
            <w:tcW w:w="1985" w:type="dxa"/>
            <w:vAlign w:val="center"/>
          </w:tcPr>
          <w:p w:rsidR="00694F08" w:rsidRPr="00777654" w:rsidRDefault="006C3DC0" w:rsidP="00694F08">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4F08" w:rsidRPr="00777654" w:rsidRDefault="006C3DC0" w:rsidP="00694F08">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4F08" w:rsidRPr="00777654" w:rsidRDefault="006C3DC0" w:rsidP="00694F08">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FF08DF">
        <w:trPr>
          <w:cantSplit/>
          <w:trHeight w:hRule="exact" w:val="341"/>
        </w:trPr>
        <w:tc>
          <w:tcPr>
            <w:tcW w:w="1985" w:type="dxa"/>
            <w:vAlign w:val="center"/>
          </w:tcPr>
          <w:p w:rsidR="00694F08" w:rsidRPr="00FF08DF" w:rsidRDefault="00FF08DF" w:rsidP="00030E99">
            <w:pPr>
              <w:jc w:val="center"/>
              <w:rPr>
                <w:rStyle w:val="datervision"/>
                <w:rFonts w:ascii="Arial" w:hAnsi="Arial"/>
                <w:sz w:val="22"/>
              </w:rPr>
            </w:pPr>
            <w:r w:rsidRPr="00FF08DF">
              <w:rPr>
                <w:rStyle w:val="datervision"/>
                <w:rFonts w:ascii="Arial" w:hAnsi="Arial"/>
                <w:sz w:val="22"/>
              </w:rPr>
              <w:t>20/03/01</w:t>
            </w:r>
          </w:p>
        </w:tc>
        <w:tc>
          <w:tcPr>
            <w:tcW w:w="851" w:type="dxa"/>
            <w:vAlign w:val="center"/>
          </w:tcPr>
          <w:p w:rsidR="00694F08" w:rsidRPr="00854A05" w:rsidRDefault="00FF08DF" w:rsidP="00030E99">
            <w:pPr>
              <w:jc w:val="center"/>
            </w:pPr>
            <w:r>
              <w:t>0</w:t>
            </w:r>
          </w:p>
        </w:tc>
        <w:tc>
          <w:tcPr>
            <w:tcW w:w="7371" w:type="dxa"/>
            <w:vAlign w:val="center"/>
          </w:tcPr>
          <w:p w:rsidR="00694F08" w:rsidRPr="00854A05" w:rsidRDefault="00FF08DF" w:rsidP="00694F08">
            <w:pPr>
              <w:rPr>
                <w:rStyle w:val="libellrvision"/>
                <w:sz w:val="22"/>
              </w:rPr>
            </w:pPr>
            <w:r>
              <w:rPr>
                <w:rStyle w:val="libellrvision"/>
              </w:rPr>
              <w:t>Intégration consigne EXP-TE-01-03</w:t>
            </w:r>
          </w:p>
        </w:tc>
      </w:tr>
      <w:tr w:rsidR="000B5B4B" w:rsidTr="00694F08">
        <w:trPr>
          <w:cantSplit/>
          <w:trHeight w:hRule="exact" w:val="317"/>
        </w:trPr>
        <w:tc>
          <w:tcPr>
            <w:tcW w:w="1985" w:type="dxa"/>
            <w:vAlign w:val="center"/>
          </w:tcPr>
          <w:p w:rsidR="00694F08" w:rsidRPr="00854A05" w:rsidRDefault="00FF08DF" w:rsidP="00030E99">
            <w:pPr>
              <w:jc w:val="center"/>
              <w:rPr>
                <w:rStyle w:val="datervision"/>
                <w:rFonts w:ascii="Arial" w:hAnsi="Arial"/>
                <w:sz w:val="22"/>
              </w:rPr>
            </w:pPr>
            <w:r>
              <w:rPr>
                <w:rStyle w:val="datervision"/>
                <w:rFonts w:ascii="Arial" w:hAnsi="Arial"/>
                <w:sz w:val="22"/>
              </w:rPr>
              <w:t>01/02/05</w:t>
            </w:r>
          </w:p>
        </w:tc>
        <w:tc>
          <w:tcPr>
            <w:tcW w:w="851" w:type="dxa"/>
            <w:vAlign w:val="center"/>
          </w:tcPr>
          <w:p w:rsidR="00694F08" w:rsidRPr="00854A05" w:rsidRDefault="00FF08DF" w:rsidP="00030E99">
            <w:pPr>
              <w:jc w:val="center"/>
            </w:pPr>
            <w:r>
              <w:t>1</w:t>
            </w:r>
          </w:p>
        </w:tc>
        <w:tc>
          <w:tcPr>
            <w:tcW w:w="7371" w:type="dxa"/>
            <w:vAlign w:val="center"/>
          </w:tcPr>
          <w:p w:rsidR="00694F08" w:rsidRPr="00854A05" w:rsidRDefault="00FF08DF" w:rsidP="00694F08">
            <w:pPr>
              <w:rPr>
                <w:rStyle w:val="libellrvision"/>
                <w:sz w:val="22"/>
              </w:rPr>
            </w:pPr>
            <w:r>
              <w:rPr>
                <w:sz w:val="20"/>
              </w:rPr>
              <w:t>Révision de la consigne</w:t>
            </w:r>
          </w:p>
        </w:tc>
      </w:tr>
      <w:tr w:rsidR="00030E99" w:rsidTr="00694F08">
        <w:trPr>
          <w:cantSplit/>
          <w:trHeight w:hRule="exact" w:val="317"/>
        </w:trPr>
        <w:tc>
          <w:tcPr>
            <w:tcW w:w="1985" w:type="dxa"/>
            <w:vAlign w:val="center"/>
          </w:tcPr>
          <w:p w:rsidR="00030E99" w:rsidRPr="00854A05" w:rsidRDefault="00FF08DF" w:rsidP="00030E99">
            <w:pPr>
              <w:jc w:val="center"/>
              <w:rPr>
                <w:rStyle w:val="datervision"/>
                <w:rFonts w:ascii="Arial" w:hAnsi="Arial"/>
                <w:sz w:val="22"/>
              </w:rPr>
            </w:pPr>
            <w:r>
              <w:rPr>
                <w:rStyle w:val="datervision"/>
                <w:rFonts w:ascii="Arial" w:hAnsi="Arial"/>
                <w:sz w:val="22"/>
              </w:rPr>
              <w:t>18/01/12</w:t>
            </w:r>
          </w:p>
        </w:tc>
        <w:tc>
          <w:tcPr>
            <w:tcW w:w="851" w:type="dxa"/>
            <w:vAlign w:val="center"/>
          </w:tcPr>
          <w:p w:rsidR="00030E99" w:rsidRPr="00854A05" w:rsidRDefault="00FF08DF" w:rsidP="00030E99">
            <w:pPr>
              <w:jc w:val="center"/>
            </w:pPr>
            <w:r>
              <w:t>2</w:t>
            </w:r>
          </w:p>
        </w:tc>
        <w:tc>
          <w:tcPr>
            <w:tcW w:w="7371" w:type="dxa"/>
            <w:vAlign w:val="center"/>
          </w:tcPr>
          <w:p w:rsidR="00030E99" w:rsidRPr="00854A05" w:rsidRDefault="00FF08DF" w:rsidP="00694F08">
            <w:pPr>
              <w:rPr>
                <w:rStyle w:val="libellrvision"/>
                <w:sz w:val="22"/>
              </w:rPr>
            </w:pPr>
            <w:r>
              <w:rPr>
                <w:sz w:val="20"/>
              </w:rPr>
              <w:t>Mise à jour</w:t>
            </w:r>
          </w:p>
        </w:tc>
      </w:tr>
      <w:tr w:rsidR="00030E99" w:rsidTr="00694F08">
        <w:trPr>
          <w:cantSplit/>
          <w:trHeight w:hRule="exact" w:val="317"/>
        </w:trPr>
        <w:tc>
          <w:tcPr>
            <w:tcW w:w="1985" w:type="dxa"/>
            <w:vAlign w:val="center"/>
          </w:tcPr>
          <w:p w:rsidR="00030E99" w:rsidRPr="00854A05" w:rsidRDefault="00FF08DF" w:rsidP="00030E99">
            <w:pPr>
              <w:jc w:val="center"/>
              <w:rPr>
                <w:rStyle w:val="datervision"/>
                <w:rFonts w:ascii="Arial" w:hAnsi="Arial"/>
                <w:sz w:val="22"/>
              </w:rPr>
            </w:pPr>
            <w:r>
              <w:rPr>
                <w:rStyle w:val="datervision"/>
                <w:rFonts w:ascii="Arial" w:hAnsi="Arial"/>
                <w:sz w:val="22"/>
              </w:rPr>
              <w:t>20/06/12</w:t>
            </w:r>
          </w:p>
        </w:tc>
        <w:tc>
          <w:tcPr>
            <w:tcW w:w="851" w:type="dxa"/>
            <w:vAlign w:val="center"/>
          </w:tcPr>
          <w:p w:rsidR="00030E99" w:rsidRPr="00854A05" w:rsidRDefault="00FF08DF" w:rsidP="00030E99">
            <w:pPr>
              <w:jc w:val="center"/>
            </w:pPr>
            <w:r>
              <w:t>3</w:t>
            </w:r>
          </w:p>
        </w:tc>
        <w:tc>
          <w:tcPr>
            <w:tcW w:w="7371" w:type="dxa"/>
            <w:vAlign w:val="center"/>
          </w:tcPr>
          <w:p w:rsidR="00030E99" w:rsidRPr="00854A05" w:rsidRDefault="00FF08DF" w:rsidP="00694F08">
            <w:pPr>
              <w:rPr>
                <w:rStyle w:val="libellrvision"/>
                <w:sz w:val="22"/>
              </w:rPr>
            </w:pPr>
            <w:r w:rsidRPr="00617D00">
              <w:rPr>
                <w:sz w:val="20"/>
              </w:rPr>
              <w:t>Mise à jour</w:t>
            </w:r>
            <w:r>
              <w:rPr>
                <w:sz w:val="20"/>
              </w:rPr>
              <w:t xml:space="preserve"> du tableau fonctionnement avec un seul TAS</w:t>
            </w:r>
          </w:p>
        </w:tc>
      </w:tr>
      <w:tr w:rsidR="000B5B4B" w:rsidTr="00694F08">
        <w:trPr>
          <w:cantSplit/>
          <w:trHeight w:hRule="exact" w:val="316"/>
        </w:trPr>
        <w:tc>
          <w:tcPr>
            <w:tcW w:w="1985" w:type="dxa"/>
            <w:vAlign w:val="center"/>
          </w:tcPr>
          <w:p w:rsidR="00694F08" w:rsidRPr="00FF08DF" w:rsidRDefault="00FF08DF" w:rsidP="00030E99">
            <w:pPr>
              <w:jc w:val="center"/>
              <w:rPr>
                <w:b/>
              </w:rPr>
            </w:pPr>
            <w:r w:rsidRPr="00FF08DF">
              <w:rPr>
                <w:b/>
              </w:rPr>
              <w:t>20/08/19</w:t>
            </w:r>
          </w:p>
        </w:tc>
        <w:tc>
          <w:tcPr>
            <w:tcW w:w="851" w:type="dxa"/>
            <w:vAlign w:val="center"/>
          </w:tcPr>
          <w:p w:rsidR="00694F08" w:rsidRPr="00FF08DF" w:rsidRDefault="00FF08DF" w:rsidP="00030E99">
            <w:pPr>
              <w:jc w:val="center"/>
              <w:rPr>
                <w:b/>
              </w:rPr>
            </w:pPr>
            <w:r w:rsidRPr="00FF08DF">
              <w:rPr>
                <w:b/>
              </w:rPr>
              <w:t>4</w:t>
            </w:r>
          </w:p>
        </w:tc>
        <w:tc>
          <w:tcPr>
            <w:tcW w:w="7371" w:type="dxa"/>
            <w:vAlign w:val="center"/>
          </w:tcPr>
          <w:p w:rsidR="00694F08" w:rsidRPr="00FF08DF" w:rsidRDefault="00FF08DF" w:rsidP="00694F08">
            <w:pPr>
              <w:rPr>
                <w:b/>
              </w:rPr>
            </w:pPr>
            <w:r w:rsidRPr="00FF08DF">
              <w:rPr>
                <w:b/>
                <w:sz w:val="20"/>
                <w:highlight w:val="yellow"/>
              </w:rPr>
              <w:t>Mise à jour suite mise en place de nouvelles priorités d’exploitation</w:t>
            </w:r>
          </w:p>
        </w:tc>
      </w:tr>
    </w:tbl>
    <w:p w:rsidR="00694F08" w:rsidRDefault="00694F08" w:rsidP="00694F08"/>
    <w:p w:rsidR="00694F08" w:rsidRPr="00B60C8D" w:rsidRDefault="00694F08" w:rsidP="00694F08"/>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694F08">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4F08" w:rsidRPr="00F1260A" w:rsidRDefault="006C3DC0" w:rsidP="00694F08">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4F08" w:rsidRPr="00F1260A" w:rsidRDefault="006C3DC0" w:rsidP="00694F08">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4F08" w:rsidRPr="00B60C8D" w:rsidRDefault="00694F08" w:rsidP="00694F08"/>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4F08" w:rsidRPr="00F1260A" w:rsidRDefault="006C3DC0" w:rsidP="00694F08">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4F08" w:rsidRPr="00F1260A" w:rsidRDefault="006C3DC0" w:rsidP="00694F08">
            <w:pPr>
              <w:jc w:val="center"/>
              <w:rPr>
                <w:b/>
              </w:rPr>
            </w:pPr>
            <w:r w:rsidRPr="00F1260A">
              <w:rPr>
                <w:b/>
              </w:rPr>
              <w:t>Signature</w:t>
            </w:r>
            <w:r>
              <w:rPr>
                <w:b/>
              </w:rPr>
              <w:t> :</w:t>
            </w:r>
          </w:p>
        </w:tc>
      </w:tr>
      <w:tr w:rsidR="000B5B4B" w:rsidTr="00694F08">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94F08" w:rsidRDefault="0028351E" w:rsidP="0075348A">
            <w:pPr>
              <w:jc w:val="center"/>
              <w:rPr>
                <w:sz w:val="20"/>
                <w:szCs w:val="20"/>
              </w:rPr>
            </w:pPr>
            <w:bookmarkStart w:id="4" w:name="RoleRédacteur"/>
            <w:r>
              <w:rPr>
                <w:sz w:val="20"/>
                <w:szCs w:val="20"/>
              </w:rPr>
              <w:t xml:space="preserve">CHARGE </w:t>
            </w:r>
            <w:r w:rsidR="006C3DC0" w:rsidRPr="00E02EFD">
              <w:rPr>
                <w:sz w:val="20"/>
                <w:szCs w:val="20"/>
              </w:rPr>
              <w:t>EXPLOIT</w:t>
            </w:r>
            <w:bookmarkEnd w:id="4"/>
            <w:r>
              <w:rPr>
                <w:sz w:val="20"/>
                <w:szCs w:val="20"/>
              </w:rPr>
              <w:t>ATION LPU</w:t>
            </w:r>
          </w:p>
          <w:p w:rsidR="0028351E" w:rsidRPr="0028351E" w:rsidRDefault="0028351E" w:rsidP="0075348A">
            <w:pPr>
              <w:jc w:val="center"/>
              <w:rPr>
                <w:b/>
              </w:rPr>
            </w:pPr>
            <w:r w:rsidRPr="0028351E">
              <w:rPr>
                <w:b/>
                <w:sz w:val="20"/>
                <w:szCs w:val="20"/>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694F08" w:rsidRPr="009210E6" w:rsidRDefault="009210E6" w:rsidP="00694F08">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694F08" w:rsidRPr="00E02EFD" w:rsidRDefault="00694F08" w:rsidP="00694F08"/>
        </w:tc>
        <w:tc>
          <w:tcPr>
            <w:tcW w:w="2940" w:type="dxa"/>
            <w:tcBorders>
              <w:top w:val="single" w:sz="4" w:space="0" w:color="auto"/>
              <w:left w:val="single" w:sz="12" w:space="0" w:color="auto"/>
            </w:tcBorders>
            <w:vAlign w:val="center"/>
          </w:tcPr>
          <w:p w:rsidR="00694F08" w:rsidRPr="00FF08DF" w:rsidRDefault="009210E6" w:rsidP="00694F08">
            <w:pPr>
              <w:jc w:val="center"/>
              <w:rPr>
                <w:sz w:val="20"/>
                <w:szCs w:val="20"/>
              </w:rPr>
            </w:pPr>
            <w:bookmarkStart w:id="5" w:name="RoleApproN1"/>
            <w:r w:rsidRPr="00FF08DF">
              <w:rPr>
                <w:sz w:val="20"/>
                <w:szCs w:val="20"/>
              </w:rPr>
              <w:t>RESPONSABLE</w:t>
            </w:r>
            <w:r w:rsidR="006C3DC0" w:rsidRPr="00FF08DF">
              <w:rPr>
                <w:sz w:val="20"/>
                <w:szCs w:val="20"/>
              </w:rPr>
              <w:t xml:space="preserve"> LPU</w:t>
            </w:r>
            <w:bookmarkEnd w:id="5"/>
          </w:p>
          <w:p w:rsidR="00694F08" w:rsidRPr="009210E6" w:rsidRDefault="009210E6" w:rsidP="00694F08">
            <w:pPr>
              <w:jc w:val="center"/>
              <w:rPr>
                <w:b/>
              </w:rPr>
            </w:pPr>
            <w:r w:rsidRPr="00FF08DF">
              <w:rPr>
                <w:b/>
                <w:sz w:val="20"/>
                <w:szCs w:val="20"/>
              </w:rPr>
              <w:t>Virginie RIVIERE</w:t>
            </w:r>
          </w:p>
        </w:tc>
        <w:tc>
          <w:tcPr>
            <w:tcW w:w="2078" w:type="dxa"/>
            <w:tcBorders>
              <w:top w:val="single" w:sz="4" w:space="0" w:color="auto"/>
              <w:right w:val="single" w:sz="12" w:space="0" w:color="auto"/>
            </w:tcBorders>
            <w:vAlign w:val="center"/>
          </w:tcPr>
          <w:p w:rsidR="00694F08" w:rsidRPr="00E02EFD" w:rsidRDefault="009210E6" w:rsidP="00694F08">
            <w:r w:rsidRPr="009210E6">
              <w:rPr>
                <w:i/>
              </w:rPr>
              <w:t>Visa Informatique</w:t>
            </w:r>
          </w:p>
        </w:tc>
      </w:tr>
      <w:tr w:rsidR="000B5B4B" w:rsidTr="00694F08">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FF08DF" w:rsidRDefault="00FF08DF" w:rsidP="00FF08DF">
            <w:pPr>
              <w:jc w:val="center"/>
              <w:rPr>
                <w:sz w:val="20"/>
                <w:szCs w:val="20"/>
              </w:rPr>
            </w:pPr>
            <w:r>
              <w:rPr>
                <w:sz w:val="20"/>
                <w:szCs w:val="20"/>
              </w:rPr>
              <w:t xml:space="preserve">CHARGE </w:t>
            </w:r>
            <w:r w:rsidRPr="00E02EFD">
              <w:rPr>
                <w:sz w:val="20"/>
                <w:szCs w:val="20"/>
              </w:rPr>
              <w:t>EXPLOIT</w:t>
            </w:r>
            <w:r>
              <w:rPr>
                <w:sz w:val="20"/>
                <w:szCs w:val="20"/>
              </w:rPr>
              <w:t>ATION RDE</w:t>
            </w:r>
          </w:p>
          <w:p w:rsidR="00694F08" w:rsidRPr="00E02EFD" w:rsidRDefault="00FF08DF" w:rsidP="00FF08DF">
            <w:pPr>
              <w:jc w:val="center"/>
            </w:pPr>
            <w:r>
              <w:rPr>
                <w:b/>
                <w:sz w:val="20"/>
                <w:szCs w:val="20"/>
              </w:rPr>
              <w:t>Walter DOLEZON</w:t>
            </w:r>
          </w:p>
        </w:tc>
        <w:tc>
          <w:tcPr>
            <w:tcW w:w="2068" w:type="dxa"/>
            <w:tcBorders>
              <w:top w:val="single" w:sz="2" w:space="0" w:color="auto"/>
              <w:left w:val="single" w:sz="2" w:space="0" w:color="auto"/>
              <w:bottom w:val="single" w:sz="2" w:space="0" w:color="auto"/>
              <w:right w:val="single" w:sz="12" w:space="0" w:color="auto"/>
            </w:tcBorders>
            <w:vAlign w:val="center"/>
          </w:tcPr>
          <w:p w:rsidR="00694F08" w:rsidRPr="00E02EFD" w:rsidRDefault="00FF08DF" w:rsidP="00694F08">
            <w:r w:rsidRPr="009210E6">
              <w:rPr>
                <w:i/>
              </w:rPr>
              <w:t>Visa Informatique</w:t>
            </w:r>
          </w:p>
        </w:tc>
        <w:tc>
          <w:tcPr>
            <w:tcW w:w="236" w:type="dxa"/>
            <w:tcBorders>
              <w:top w:val="nil"/>
              <w:left w:val="single" w:sz="12" w:space="0" w:color="auto"/>
              <w:bottom w:val="nil"/>
              <w:right w:val="single" w:sz="12" w:space="0" w:color="auto"/>
            </w:tcBorders>
            <w:vAlign w:val="center"/>
          </w:tcPr>
          <w:p w:rsidR="00694F08" w:rsidRPr="00E02EFD" w:rsidRDefault="00694F08" w:rsidP="00694F08"/>
        </w:tc>
        <w:tc>
          <w:tcPr>
            <w:tcW w:w="2940" w:type="dxa"/>
            <w:tcBorders>
              <w:left w:val="single" w:sz="12" w:space="0" w:color="auto"/>
            </w:tcBorders>
            <w:vAlign w:val="center"/>
          </w:tcPr>
          <w:p w:rsidR="00694F08" w:rsidRPr="00D363DA" w:rsidRDefault="00694F08" w:rsidP="00694F08">
            <w:pPr>
              <w:jc w:val="center"/>
              <w:rPr>
                <w:sz w:val="20"/>
                <w:szCs w:val="20"/>
              </w:rPr>
            </w:pPr>
            <w:bookmarkStart w:id="6" w:name="RoleApproN2"/>
            <w:bookmarkEnd w:id="6"/>
          </w:p>
          <w:p w:rsidR="00694F08" w:rsidRDefault="00FF08DF" w:rsidP="00694F08">
            <w:pPr>
              <w:jc w:val="center"/>
              <w:rPr>
                <w:sz w:val="20"/>
                <w:szCs w:val="20"/>
              </w:rPr>
            </w:pPr>
            <w:bookmarkStart w:id="7" w:name="ApproN2"/>
            <w:bookmarkEnd w:id="7"/>
            <w:r>
              <w:rPr>
                <w:sz w:val="20"/>
                <w:szCs w:val="20"/>
              </w:rPr>
              <w:t>RESPONSABLE</w:t>
            </w:r>
            <w:r w:rsidRPr="00E02EFD">
              <w:rPr>
                <w:sz w:val="20"/>
                <w:szCs w:val="20"/>
              </w:rPr>
              <w:t xml:space="preserve"> </w:t>
            </w:r>
            <w:r>
              <w:rPr>
                <w:sz w:val="20"/>
                <w:szCs w:val="20"/>
              </w:rPr>
              <w:t>RDE</w:t>
            </w:r>
          </w:p>
          <w:p w:rsidR="00FF08DF" w:rsidRPr="00FF08DF" w:rsidRDefault="00FF08DF" w:rsidP="00694F08">
            <w:pPr>
              <w:jc w:val="center"/>
              <w:rPr>
                <w:b/>
                <w:sz w:val="20"/>
                <w:szCs w:val="20"/>
              </w:rPr>
            </w:pPr>
            <w:r w:rsidRPr="00FF08DF">
              <w:rPr>
                <w:b/>
                <w:sz w:val="20"/>
                <w:szCs w:val="20"/>
              </w:rPr>
              <w:t>Nicolas AUBERTIE</w:t>
            </w:r>
          </w:p>
          <w:p w:rsidR="00FF08DF" w:rsidRPr="00854A05" w:rsidRDefault="00FF08DF" w:rsidP="00694F08">
            <w:pPr>
              <w:jc w:val="center"/>
            </w:pPr>
          </w:p>
        </w:tc>
        <w:tc>
          <w:tcPr>
            <w:tcW w:w="2078" w:type="dxa"/>
            <w:tcBorders>
              <w:right w:val="single" w:sz="12" w:space="0" w:color="auto"/>
            </w:tcBorders>
            <w:vAlign w:val="center"/>
          </w:tcPr>
          <w:p w:rsidR="00694F08" w:rsidRPr="00E02EFD" w:rsidRDefault="00FF08DF" w:rsidP="00694F08">
            <w:r w:rsidRPr="009210E6">
              <w:rPr>
                <w:i/>
              </w:rPr>
              <w:t>Visa Informatique</w:t>
            </w:r>
          </w:p>
        </w:tc>
      </w:tr>
      <w:tr w:rsidR="000B5B4B" w:rsidTr="00694F08">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694F08" w:rsidRPr="00E02EFD" w:rsidRDefault="00694F08" w:rsidP="00694F08">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694F08" w:rsidRPr="00E02EFD" w:rsidRDefault="00694F08" w:rsidP="00694F08"/>
        </w:tc>
        <w:tc>
          <w:tcPr>
            <w:tcW w:w="236" w:type="dxa"/>
            <w:tcBorders>
              <w:top w:val="nil"/>
              <w:left w:val="single" w:sz="12" w:space="0" w:color="auto"/>
              <w:bottom w:val="nil"/>
              <w:right w:val="single" w:sz="12" w:space="0" w:color="auto"/>
            </w:tcBorders>
            <w:vAlign w:val="center"/>
          </w:tcPr>
          <w:p w:rsidR="00694F08" w:rsidRPr="00E02EFD" w:rsidRDefault="00694F08" w:rsidP="00694F08"/>
        </w:tc>
        <w:tc>
          <w:tcPr>
            <w:tcW w:w="2940" w:type="dxa"/>
            <w:tcBorders>
              <w:left w:val="single" w:sz="12" w:space="0" w:color="auto"/>
              <w:bottom w:val="single" w:sz="12" w:space="0" w:color="auto"/>
            </w:tcBorders>
            <w:vAlign w:val="center"/>
          </w:tcPr>
          <w:p w:rsidR="00694F08" w:rsidRPr="00D363DA" w:rsidRDefault="00694F08" w:rsidP="00694F08">
            <w:pPr>
              <w:jc w:val="center"/>
              <w:rPr>
                <w:sz w:val="20"/>
                <w:szCs w:val="20"/>
              </w:rPr>
            </w:pPr>
            <w:bookmarkStart w:id="8" w:name="RoleApproN3"/>
            <w:bookmarkEnd w:id="8"/>
          </w:p>
          <w:p w:rsidR="00694F08" w:rsidRPr="00854A05" w:rsidRDefault="00694F08" w:rsidP="00694F08">
            <w:pPr>
              <w:jc w:val="center"/>
            </w:pPr>
            <w:bookmarkStart w:id="9" w:name="ApproN3"/>
            <w:bookmarkEnd w:id="9"/>
          </w:p>
        </w:tc>
        <w:tc>
          <w:tcPr>
            <w:tcW w:w="2078" w:type="dxa"/>
            <w:tcBorders>
              <w:bottom w:val="single" w:sz="12" w:space="0" w:color="auto"/>
              <w:right w:val="single" w:sz="12" w:space="0" w:color="auto"/>
            </w:tcBorders>
            <w:vAlign w:val="center"/>
          </w:tcPr>
          <w:p w:rsidR="00694F08" w:rsidRPr="00854A05" w:rsidRDefault="00694F08" w:rsidP="00694F08"/>
        </w:tc>
      </w:tr>
    </w:tbl>
    <w:p w:rsidR="00694F08" w:rsidRPr="00CC3293" w:rsidRDefault="00694F08" w:rsidP="00694F08">
      <w:pPr>
        <w:sectPr w:rsidR="00694F08" w:rsidRPr="00CC3293" w:rsidSect="00694F08">
          <w:footerReference w:type="default" r:id="rId8"/>
          <w:headerReference w:type="first" r:id="rId9"/>
          <w:pgSz w:w="11906" w:h="16838" w:code="9"/>
          <w:pgMar w:top="709" w:right="1418" w:bottom="1134" w:left="1418" w:header="851" w:footer="720" w:gutter="0"/>
          <w:cols w:space="720"/>
        </w:sectPr>
      </w:pPr>
    </w:p>
    <w:p w:rsidR="00694F08" w:rsidRPr="00906D4D" w:rsidRDefault="006C3DC0" w:rsidP="00694F08">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694F08" w:rsidRPr="0004644C" w:rsidRDefault="00694F08" w:rsidP="00694F08">
          <w:pPr>
            <w:pStyle w:val="En-ttedetabledesmatires"/>
            <w:numPr>
              <w:ilvl w:val="0"/>
              <w:numId w:val="0"/>
            </w:numPr>
            <w:spacing w:before="0"/>
            <w:ind w:left="357"/>
            <w:rPr>
              <w:sz w:val="4"/>
              <w:szCs w:val="4"/>
            </w:rPr>
          </w:pPr>
        </w:p>
        <w:p w:rsidR="007A55FE"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19797489" w:history="1">
            <w:r w:rsidR="007A55FE" w:rsidRPr="00EB194D">
              <w:rPr>
                <w:rStyle w:val="Lienhypertexte"/>
                <w:noProof/>
                <w14:scene3d>
                  <w14:camera w14:prst="orthographicFront"/>
                  <w14:lightRig w14:rig="threePt" w14:dir="t">
                    <w14:rot w14:lat="0" w14:lon="0" w14:rev="0"/>
                  </w14:lightRig>
                </w14:scene3d>
              </w:rPr>
              <w:t>1.</w:t>
            </w:r>
            <w:r w:rsidR="007A55FE">
              <w:rPr>
                <w:rFonts w:asciiTheme="minorHAnsi" w:eastAsiaTheme="minorEastAsia" w:hAnsiTheme="minorHAnsi" w:cstheme="minorBidi"/>
                <w:b w:val="0"/>
                <w:bCs w:val="0"/>
                <w:caps w:val="0"/>
                <w:noProof/>
                <w:szCs w:val="22"/>
                <w:lang w:val="en-US"/>
              </w:rPr>
              <w:tab/>
            </w:r>
            <w:r w:rsidR="007A55FE" w:rsidRPr="00EB194D">
              <w:rPr>
                <w:rStyle w:val="Lienhypertexte"/>
                <w:noProof/>
              </w:rPr>
              <w:t>Définitions et abréviations</w:t>
            </w:r>
            <w:r w:rsidR="007A55FE">
              <w:rPr>
                <w:noProof/>
                <w:webHidden/>
              </w:rPr>
              <w:tab/>
            </w:r>
            <w:r w:rsidR="007A55FE">
              <w:rPr>
                <w:noProof/>
                <w:webHidden/>
              </w:rPr>
              <w:fldChar w:fldCharType="begin"/>
            </w:r>
            <w:r w:rsidR="007A55FE">
              <w:rPr>
                <w:noProof/>
                <w:webHidden/>
              </w:rPr>
              <w:instrText xml:space="preserve"> PAGEREF _Toc19797489 \h </w:instrText>
            </w:r>
            <w:r w:rsidR="007A55FE">
              <w:rPr>
                <w:noProof/>
                <w:webHidden/>
              </w:rPr>
            </w:r>
            <w:r w:rsidR="007A55FE">
              <w:rPr>
                <w:noProof/>
                <w:webHidden/>
              </w:rPr>
              <w:fldChar w:fldCharType="separate"/>
            </w:r>
            <w:r w:rsidR="007A55FE">
              <w:rPr>
                <w:noProof/>
                <w:webHidden/>
              </w:rPr>
              <w:t>3</w:t>
            </w:r>
            <w:r w:rsidR="007A55FE">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490" w:history="1">
            <w:r w:rsidRPr="00EB194D">
              <w:rPr>
                <w:rStyle w:val="Lienhypertexte"/>
                <w:noProof/>
                <w14:scene3d>
                  <w14:camera w14:prst="orthographicFront"/>
                  <w14:lightRig w14:rig="threePt" w14:dir="t">
                    <w14:rot w14:lat="0" w14:lon="0" w14:rev="0"/>
                  </w14:lightRig>
                </w14:scene3d>
              </w:rPr>
              <w:t>2.</w:t>
            </w:r>
            <w:r>
              <w:rPr>
                <w:rFonts w:asciiTheme="minorHAnsi" w:eastAsiaTheme="minorEastAsia" w:hAnsiTheme="minorHAnsi" w:cstheme="minorBidi"/>
                <w:b w:val="0"/>
                <w:bCs w:val="0"/>
                <w:caps w:val="0"/>
                <w:noProof/>
                <w:szCs w:val="22"/>
                <w:lang w:val="en-US"/>
              </w:rPr>
              <w:tab/>
            </w:r>
            <w:r w:rsidRPr="00EB194D">
              <w:rPr>
                <w:rStyle w:val="Lienhypertexte"/>
                <w:noProof/>
              </w:rPr>
              <w:t>Documents cités en référence</w:t>
            </w:r>
            <w:r>
              <w:rPr>
                <w:noProof/>
                <w:webHidden/>
              </w:rPr>
              <w:tab/>
            </w:r>
            <w:r>
              <w:rPr>
                <w:noProof/>
                <w:webHidden/>
              </w:rPr>
              <w:fldChar w:fldCharType="begin"/>
            </w:r>
            <w:r>
              <w:rPr>
                <w:noProof/>
                <w:webHidden/>
              </w:rPr>
              <w:instrText xml:space="preserve"> PAGEREF _Toc19797490 \h </w:instrText>
            </w:r>
            <w:r>
              <w:rPr>
                <w:noProof/>
                <w:webHidden/>
              </w:rPr>
            </w:r>
            <w:r>
              <w:rPr>
                <w:noProof/>
                <w:webHidden/>
              </w:rPr>
              <w:fldChar w:fldCharType="separate"/>
            </w:r>
            <w:r>
              <w:rPr>
                <w:noProof/>
                <w:webHidden/>
              </w:rPr>
              <w:t>3</w:t>
            </w:r>
            <w:r>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491" w:history="1">
            <w:r w:rsidRPr="00EB194D">
              <w:rPr>
                <w:rStyle w:val="Lienhypertexte"/>
                <w:noProof/>
                <w14:scene3d>
                  <w14:camera w14:prst="orthographicFront"/>
                  <w14:lightRig w14:rig="threePt" w14:dir="t">
                    <w14:rot w14:lat="0" w14:lon="0" w14:rev="0"/>
                  </w14:lightRig>
                </w14:scene3d>
              </w:rPr>
              <w:t>3.</w:t>
            </w:r>
            <w:r>
              <w:rPr>
                <w:rFonts w:asciiTheme="minorHAnsi" w:eastAsiaTheme="minorEastAsia" w:hAnsiTheme="minorHAnsi" w:cstheme="minorBidi"/>
                <w:b w:val="0"/>
                <w:bCs w:val="0"/>
                <w:caps w:val="0"/>
                <w:noProof/>
                <w:szCs w:val="22"/>
                <w:lang w:val="en-US"/>
              </w:rPr>
              <w:tab/>
            </w:r>
            <w:r w:rsidRPr="00EB194D">
              <w:rPr>
                <w:rStyle w:val="Lienhypertexte"/>
                <w:noProof/>
              </w:rPr>
              <w:t>Généralités</w:t>
            </w:r>
            <w:r>
              <w:rPr>
                <w:noProof/>
                <w:webHidden/>
              </w:rPr>
              <w:tab/>
            </w:r>
            <w:r>
              <w:rPr>
                <w:noProof/>
                <w:webHidden/>
              </w:rPr>
              <w:fldChar w:fldCharType="begin"/>
            </w:r>
            <w:r>
              <w:rPr>
                <w:noProof/>
                <w:webHidden/>
              </w:rPr>
              <w:instrText xml:space="preserve"> PAGEREF _Toc19797491 \h </w:instrText>
            </w:r>
            <w:r>
              <w:rPr>
                <w:noProof/>
                <w:webHidden/>
              </w:rPr>
            </w:r>
            <w:r>
              <w:rPr>
                <w:noProof/>
                <w:webHidden/>
              </w:rPr>
              <w:fldChar w:fldCharType="separate"/>
            </w:r>
            <w:r>
              <w:rPr>
                <w:noProof/>
                <w:webHidden/>
              </w:rPr>
              <w:t>3</w:t>
            </w:r>
            <w:r>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492" w:history="1">
            <w:r w:rsidRPr="00EB194D">
              <w:rPr>
                <w:rStyle w:val="Lienhypertexte"/>
                <w:noProof/>
                <w14:scene3d>
                  <w14:camera w14:prst="orthographicFront"/>
                  <w14:lightRig w14:rig="threePt" w14:dir="t">
                    <w14:rot w14:lat="0" w14:lon="0" w14:rev="0"/>
                  </w14:lightRig>
                </w14:scene3d>
              </w:rPr>
              <w:t>4.</w:t>
            </w:r>
            <w:r>
              <w:rPr>
                <w:rFonts w:asciiTheme="minorHAnsi" w:eastAsiaTheme="minorEastAsia" w:hAnsiTheme="minorHAnsi" w:cstheme="minorBidi"/>
                <w:b w:val="0"/>
                <w:bCs w:val="0"/>
                <w:caps w:val="0"/>
                <w:noProof/>
                <w:szCs w:val="22"/>
                <w:lang w:val="en-US"/>
              </w:rPr>
              <w:tab/>
            </w:r>
            <w:r w:rsidRPr="00EB194D">
              <w:rPr>
                <w:rStyle w:val="Lienhypertexte"/>
                <w:noProof/>
              </w:rPr>
              <w:t>FONCTIONNEMENT DU PRIORITAIRE</w:t>
            </w:r>
            <w:r>
              <w:rPr>
                <w:noProof/>
                <w:webHidden/>
              </w:rPr>
              <w:tab/>
            </w:r>
            <w:r>
              <w:rPr>
                <w:noProof/>
                <w:webHidden/>
              </w:rPr>
              <w:fldChar w:fldCharType="begin"/>
            </w:r>
            <w:r>
              <w:rPr>
                <w:noProof/>
                <w:webHidden/>
              </w:rPr>
              <w:instrText xml:space="preserve"> PAGEREF _Toc19797492 \h </w:instrText>
            </w:r>
            <w:r>
              <w:rPr>
                <w:noProof/>
                <w:webHidden/>
              </w:rPr>
            </w:r>
            <w:r>
              <w:rPr>
                <w:noProof/>
                <w:webHidden/>
              </w:rPr>
              <w:fldChar w:fldCharType="separate"/>
            </w:r>
            <w:r>
              <w:rPr>
                <w:noProof/>
                <w:webHidden/>
              </w:rPr>
              <w:t>3</w:t>
            </w:r>
            <w:r>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493" w:history="1">
            <w:r w:rsidRPr="00EB194D">
              <w:rPr>
                <w:rStyle w:val="Lienhypertexte"/>
                <w:noProof/>
                <w14:scene3d>
                  <w14:camera w14:prst="orthographicFront"/>
                  <w14:lightRig w14:rig="threePt" w14:dir="t">
                    <w14:rot w14:lat="0" w14:lon="0" w14:rev="0"/>
                  </w14:lightRig>
                </w14:scene3d>
              </w:rPr>
              <w:t>5.</w:t>
            </w:r>
            <w:r>
              <w:rPr>
                <w:rFonts w:asciiTheme="minorHAnsi" w:eastAsiaTheme="minorEastAsia" w:hAnsiTheme="minorHAnsi" w:cstheme="minorBidi"/>
                <w:b w:val="0"/>
                <w:bCs w:val="0"/>
                <w:caps w:val="0"/>
                <w:noProof/>
                <w:szCs w:val="22"/>
                <w:lang w:val="en-US"/>
              </w:rPr>
              <w:tab/>
            </w:r>
            <w:r w:rsidRPr="00EB194D">
              <w:rPr>
                <w:rStyle w:val="Lienhypertexte"/>
                <w:noProof/>
              </w:rPr>
              <w:t>BESOINS EN ELECTRICITE PRIORITAIRE</w:t>
            </w:r>
            <w:r>
              <w:rPr>
                <w:noProof/>
                <w:webHidden/>
              </w:rPr>
              <w:tab/>
            </w:r>
            <w:r>
              <w:rPr>
                <w:noProof/>
                <w:webHidden/>
              </w:rPr>
              <w:fldChar w:fldCharType="begin"/>
            </w:r>
            <w:r>
              <w:rPr>
                <w:noProof/>
                <w:webHidden/>
              </w:rPr>
              <w:instrText xml:space="preserve"> PAGEREF _Toc19797493 \h </w:instrText>
            </w:r>
            <w:r>
              <w:rPr>
                <w:noProof/>
                <w:webHidden/>
              </w:rPr>
            </w:r>
            <w:r>
              <w:rPr>
                <w:noProof/>
                <w:webHidden/>
              </w:rPr>
              <w:fldChar w:fldCharType="separate"/>
            </w:r>
            <w:r>
              <w:rPr>
                <w:noProof/>
                <w:webHidden/>
              </w:rPr>
              <w:t>4</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494" w:history="1">
            <w:r w:rsidRPr="00EB194D">
              <w:rPr>
                <w:rStyle w:val="Lienhypertexte"/>
                <w:noProof/>
                <w14:scene3d>
                  <w14:camera w14:prst="orthographicFront"/>
                  <w14:lightRig w14:rig="threePt" w14:dir="t">
                    <w14:rot w14:lat="0" w14:lon="0" w14:rev="0"/>
                  </w14:lightRig>
                </w14:scene3d>
              </w:rPr>
              <w:t>5.1.</w:t>
            </w:r>
            <w:r>
              <w:rPr>
                <w:rFonts w:asciiTheme="minorHAnsi" w:eastAsiaTheme="minorEastAsia" w:hAnsiTheme="minorHAnsi" w:cstheme="minorBidi"/>
                <w:noProof/>
                <w:lang w:val="en-US"/>
              </w:rPr>
              <w:tab/>
            </w:r>
            <w:r w:rsidRPr="00EB194D">
              <w:rPr>
                <w:rStyle w:val="Lienhypertexte"/>
                <w:noProof/>
              </w:rPr>
              <w:t>Prioritaire instantané</w:t>
            </w:r>
            <w:r>
              <w:rPr>
                <w:noProof/>
                <w:webHidden/>
              </w:rPr>
              <w:tab/>
            </w:r>
            <w:r>
              <w:rPr>
                <w:noProof/>
                <w:webHidden/>
              </w:rPr>
              <w:fldChar w:fldCharType="begin"/>
            </w:r>
            <w:r>
              <w:rPr>
                <w:noProof/>
                <w:webHidden/>
              </w:rPr>
              <w:instrText xml:space="preserve"> PAGEREF _Toc19797494 \h </w:instrText>
            </w:r>
            <w:r>
              <w:rPr>
                <w:noProof/>
                <w:webHidden/>
              </w:rPr>
            </w:r>
            <w:r>
              <w:rPr>
                <w:noProof/>
                <w:webHidden/>
              </w:rPr>
              <w:fldChar w:fldCharType="separate"/>
            </w:r>
            <w:r>
              <w:rPr>
                <w:noProof/>
                <w:webHidden/>
              </w:rPr>
              <w:t>6</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495" w:history="1">
            <w:r w:rsidRPr="00EB194D">
              <w:rPr>
                <w:rStyle w:val="Lienhypertexte"/>
                <w:noProof/>
                <w14:scene3d>
                  <w14:camera w14:prst="orthographicFront"/>
                  <w14:lightRig w14:rig="threePt" w14:dir="t">
                    <w14:rot w14:lat="0" w14:lon="0" w14:rev="0"/>
                  </w14:lightRig>
                </w14:scene3d>
              </w:rPr>
              <w:t>5.2.</w:t>
            </w:r>
            <w:r>
              <w:rPr>
                <w:rFonts w:asciiTheme="minorHAnsi" w:eastAsiaTheme="minorEastAsia" w:hAnsiTheme="minorHAnsi" w:cstheme="minorBidi"/>
                <w:noProof/>
                <w:lang w:val="en-US"/>
              </w:rPr>
              <w:tab/>
            </w:r>
            <w:r w:rsidRPr="00EB194D">
              <w:rPr>
                <w:rStyle w:val="Lienhypertexte"/>
                <w:noProof/>
              </w:rPr>
              <w:t>Prioritaires différés</w:t>
            </w:r>
            <w:r>
              <w:rPr>
                <w:noProof/>
                <w:webHidden/>
              </w:rPr>
              <w:tab/>
            </w:r>
            <w:r>
              <w:rPr>
                <w:noProof/>
                <w:webHidden/>
              </w:rPr>
              <w:fldChar w:fldCharType="begin"/>
            </w:r>
            <w:r>
              <w:rPr>
                <w:noProof/>
                <w:webHidden/>
              </w:rPr>
              <w:instrText xml:space="preserve"> PAGEREF _Toc19797495 \h </w:instrText>
            </w:r>
            <w:r>
              <w:rPr>
                <w:noProof/>
                <w:webHidden/>
              </w:rPr>
            </w:r>
            <w:r>
              <w:rPr>
                <w:noProof/>
                <w:webHidden/>
              </w:rPr>
              <w:fldChar w:fldCharType="separate"/>
            </w:r>
            <w:r>
              <w:rPr>
                <w:noProof/>
                <w:webHidden/>
              </w:rPr>
              <w:t>7</w:t>
            </w:r>
            <w:r>
              <w:rPr>
                <w:noProof/>
                <w:webHidden/>
              </w:rPr>
              <w:fldChar w:fldCharType="end"/>
            </w:r>
          </w:hyperlink>
        </w:p>
        <w:p w:rsidR="007A55FE" w:rsidRDefault="007A55FE">
          <w:pPr>
            <w:pStyle w:val="TM3"/>
            <w:tabs>
              <w:tab w:val="left" w:pos="1320"/>
              <w:tab w:val="right" w:leader="dot" w:pos="10456"/>
            </w:tabs>
            <w:rPr>
              <w:rFonts w:asciiTheme="minorHAnsi" w:eastAsiaTheme="minorEastAsia" w:hAnsiTheme="minorHAnsi" w:cstheme="minorBidi"/>
              <w:noProof/>
              <w:lang w:val="en-US"/>
            </w:rPr>
          </w:pPr>
          <w:hyperlink w:anchor="_Toc19797496" w:history="1">
            <w:r w:rsidRPr="00EB194D">
              <w:rPr>
                <w:rStyle w:val="Lienhypertexte"/>
                <w:i/>
                <w:noProof/>
                <w:snapToGrid w:val="0"/>
                <w:w w:val="0"/>
              </w:rPr>
              <w:t>5.2.1.</w:t>
            </w:r>
            <w:r>
              <w:rPr>
                <w:rFonts w:asciiTheme="minorHAnsi" w:eastAsiaTheme="minorEastAsia" w:hAnsiTheme="minorHAnsi" w:cstheme="minorBidi"/>
                <w:noProof/>
                <w:lang w:val="en-US"/>
              </w:rPr>
              <w:tab/>
            </w:r>
            <w:r w:rsidRPr="00EB194D">
              <w:rPr>
                <w:rStyle w:val="Lienhypertexte"/>
                <w:i/>
                <w:smallCaps/>
                <w:noProof/>
              </w:rPr>
              <w:t>le prioritaire différé court</w:t>
            </w:r>
            <w:r>
              <w:rPr>
                <w:noProof/>
                <w:webHidden/>
              </w:rPr>
              <w:tab/>
            </w:r>
            <w:r>
              <w:rPr>
                <w:noProof/>
                <w:webHidden/>
              </w:rPr>
              <w:fldChar w:fldCharType="begin"/>
            </w:r>
            <w:r>
              <w:rPr>
                <w:noProof/>
                <w:webHidden/>
              </w:rPr>
              <w:instrText xml:space="preserve"> PAGEREF _Toc19797496 \h </w:instrText>
            </w:r>
            <w:r>
              <w:rPr>
                <w:noProof/>
                <w:webHidden/>
              </w:rPr>
            </w:r>
            <w:r>
              <w:rPr>
                <w:noProof/>
                <w:webHidden/>
              </w:rPr>
              <w:fldChar w:fldCharType="separate"/>
            </w:r>
            <w:r>
              <w:rPr>
                <w:noProof/>
                <w:webHidden/>
              </w:rPr>
              <w:t>7</w:t>
            </w:r>
            <w:r>
              <w:rPr>
                <w:noProof/>
                <w:webHidden/>
              </w:rPr>
              <w:fldChar w:fldCharType="end"/>
            </w:r>
          </w:hyperlink>
        </w:p>
        <w:p w:rsidR="007A55FE" w:rsidRDefault="007A55FE">
          <w:pPr>
            <w:pStyle w:val="TM3"/>
            <w:tabs>
              <w:tab w:val="left" w:pos="1320"/>
              <w:tab w:val="right" w:leader="dot" w:pos="10456"/>
            </w:tabs>
            <w:rPr>
              <w:rFonts w:asciiTheme="minorHAnsi" w:eastAsiaTheme="minorEastAsia" w:hAnsiTheme="minorHAnsi" w:cstheme="minorBidi"/>
              <w:noProof/>
              <w:lang w:val="en-US"/>
            </w:rPr>
          </w:pPr>
          <w:hyperlink w:anchor="_Toc19797497" w:history="1">
            <w:r w:rsidRPr="00EB194D">
              <w:rPr>
                <w:rStyle w:val="Lienhypertexte"/>
                <w:i/>
                <w:noProof/>
                <w:snapToGrid w:val="0"/>
                <w:w w:val="0"/>
              </w:rPr>
              <w:t>5.2.2.</w:t>
            </w:r>
            <w:r>
              <w:rPr>
                <w:rFonts w:asciiTheme="minorHAnsi" w:eastAsiaTheme="minorEastAsia" w:hAnsiTheme="minorHAnsi" w:cstheme="minorBidi"/>
                <w:noProof/>
                <w:lang w:val="en-US"/>
              </w:rPr>
              <w:tab/>
            </w:r>
            <w:r w:rsidRPr="00EB194D">
              <w:rPr>
                <w:rStyle w:val="Lienhypertexte"/>
                <w:i/>
                <w:smallCaps/>
                <w:noProof/>
              </w:rPr>
              <w:t>le prioritaire différé long</w:t>
            </w:r>
            <w:r>
              <w:rPr>
                <w:noProof/>
                <w:webHidden/>
              </w:rPr>
              <w:tab/>
            </w:r>
            <w:r>
              <w:rPr>
                <w:noProof/>
                <w:webHidden/>
              </w:rPr>
              <w:fldChar w:fldCharType="begin"/>
            </w:r>
            <w:r>
              <w:rPr>
                <w:noProof/>
                <w:webHidden/>
              </w:rPr>
              <w:instrText xml:space="preserve"> PAGEREF _Toc19797497 \h </w:instrText>
            </w:r>
            <w:r>
              <w:rPr>
                <w:noProof/>
                <w:webHidden/>
              </w:rPr>
            </w:r>
            <w:r>
              <w:rPr>
                <w:noProof/>
                <w:webHidden/>
              </w:rPr>
              <w:fldChar w:fldCharType="separate"/>
            </w:r>
            <w:r>
              <w:rPr>
                <w:noProof/>
                <w:webHidden/>
              </w:rPr>
              <w:t>7</w:t>
            </w:r>
            <w:r>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498" w:history="1">
            <w:r w:rsidRPr="00EB194D">
              <w:rPr>
                <w:rStyle w:val="Lienhypertexte"/>
                <w:noProof/>
                <w14:scene3d>
                  <w14:camera w14:prst="orthographicFront"/>
                  <w14:lightRig w14:rig="threePt" w14:dir="t">
                    <w14:rot w14:lat="0" w14:lon="0" w14:rev="0"/>
                  </w14:lightRig>
                </w14:scene3d>
              </w:rPr>
              <w:t>6.</w:t>
            </w:r>
            <w:r>
              <w:rPr>
                <w:rFonts w:asciiTheme="minorHAnsi" w:eastAsiaTheme="minorEastAsia" w:hAnsiTheme="minorHAnsi" w:cstheme="minorBidi"/>
                <w:b w:val="0"/>
                <w:bCs w:val="0"/>
                <w:caps w:val="0"/>
                <w:noProof/>
                <w:szCs w:val="22"/>
                <w:lang w:val="en-US"/>
              </w:rPr>
              <w:tab/>
            </w:r>
            <w:r w:rsidRPr="00EB194D">
              <w:rPr>
                <w:rStyle w:val="Lienhypertexte"/>
                <w:noProof/>
              </w:rPr>
              <w:t>MOYENS DE PRODUCTION D'ELECTRICITE PRIORITAIRE</w:t>
            </w:r>
            <w:r>
              <w:rPr>
                <w:noProof/>
                <w:webHidden/>
              </w:rPr>
              <w:tab/>
            </w:r>
            <w:r>
              <w:rPr>
                <w:noProof/>
                <w:webHidden/>
              </w:rPr>
              <w:fldChar w:fldCharType="begin"/>
            </w:r>
            <w:r>
              <w:rPr>
                <w:noProof/>
                <w:webHidden/>
              </w:rPr>
              <w:instrText xml:space="preserve"> PAGEREF _Toc19797498 \h </w:instrText>
            </w:r>
            <w:r>
              <w:rPr>
                <w:noProof/>
                <w:webHidden/>
              </w:rPr>
            </w:r>
            <w:r>
              <w:rPr>
                <w:noProof/>
                <w:webHidden/>
              </w:rPr>
              <w:fldChar w:fldCharType="separate"/>
            </w:r>
            <w:r>
              <w:rPr>
                <w:noProof/>
                <w:webHidden/>
              </w:rPr>
              <w:t>8</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499" w:history="1">
            <w:r w:rsidRPr="00EB194D">
              <w:rPr>
                <w:rStyle w:val="Lienhypertexte"/>
                <w:noProof/>
                <w14:scene3d>
                  <w14:camera w14:prst="orthographicFront"/>
                  <w14:lightRig w14:rig="threePt" w14:dir="t">
                    <w14:rot w14:lat="0" w14:lon="0" w14:rev="0"/>
                  </w14:lightRig>
                </w14:scene3d>
              </w:rPr>
              <w:t>6.1.</w:t>
            </w:r>
            <w:r>
              <w:rPr>
                <w:rFonts w:asciiTheme="minorHAnsi" w:eastAsiaTheme="minorEastAsia" w:hAnsiTheme="minorHAnsi" w:cstheme="minorBidi"/>
                <w:noProof/>
                <w:lang w:val="en-US"/>
              </w:rPr>
              <w:tab/>
            </w:r>
            <w:r w:rsidRPr="00EB194D">
              <w:rPr>
                <w:rStyle w:val="Lienhypertexte"/>
                <w:noProof/>
              </w:rPr>
              <w:t>Turbo-alternateurs</w:t>
            </w:r>
            <w:r>
              <w:rPr>
                <w:noProof/>
                <w:webHidden/>
              </w:rPr>
              <w:tab/>
            </w:r>
            <w:r>
              <w:rPr>
                <w:noProof/>
                <w:webHidden/>
              </w:rPr>
              <w:fldChar w:fldCharType="begin"/>
            </w:r>
            <w:r>
              <w:rPr>
                <w:noProof/>
                <w:webHidden/>
              </w:rPr>
              <w:instrText xml:space="preserve"> PAGEREF _Toc19797499 \h </w:instrText>
            </w:r>
            <w:r>
              <w:rPr>
                <w:noProof/>
                <w:webHidden/>
              </w:rPr>
            </w:r>
            <w:r>
              <w:rPr>
                <w:noProof/>
                <w:webHidden/>
              </w:rPr>
              <w:fldChar w:fldCharType="separate"/>
            </w:r>
            <w:r>
              <w:rPr>
                <w:noProof/>
                <w:webHidden/>
              </w:rPr>
              <w:t>8</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00" w:history="1">
            <w:r w:rsidRPr="00EB194D">
              <w:rPr>
                <w:rStyle w:val="Lienhypertexte"/>
                <w:noProof/>
                <w14:scene3d>
                  <w14:camera w14:prst="orthographicFront"/>
                  <w14:lightRig w14:rig="threePt" w14:dir="t">
                    <w14:rot w14:lat="0" w14:lon="0" w14:rev="0"/>
                  </w14:lightRig>
                </w14:scene3d>
              </w:rPr>
              <w:t>6.2.</w:t>
            </w:r>
            <w:r>
              <w:rPr>
                <w:rFonts w:asciiTheme="minorHAnsi" w:eastAsiaTheme="minorEastAsia" w:hAnsiTheme="minorHAnsi" w:cstheme="minorBidi"/>
                <w:noProof/>
                <w:lang w:val="en-US"/>
              </w:rPr>
              <w:tab/>
            </w:r>
            <w:r w:rsidRPr="00EB194D">
              <w:rPr>
                <w:rStyle w:val="Lienhypertexte"/>
                <w:noProof/>
              </w:rPr>
              <w:t>Principales turbo-pompes de secours</w:t>
            </w:r>
            <w:r>
              <w:rPr>
                <w:noProof/>
                <w:webHidden/>
              </w:rPr>
              <w:tab/>
            </w:r>
            <w:r>
              <w:rPr>
                <w:noProof/>
                <w:webHidden/>
              </w:rPr>
              <w:fldChar w:fldCharType="begin"/>
            </w:r>
            <w:r>
              <w:rPr>
                <w:noProof/>
                <w:webHidden/>
              </w:rPr>
              <w:instrText xml:space="preserve"> PAGEREF _Toc19797500 \h </w:instrText>
            </w:r>
            <w:r>
              <w:rPr>
                <w:noProof/>
                <w:webHidden/>
              </w:rPr>
            </w:r>
            <w:r>
              <w:rPr>
                <w:noProof/>
                <w:webHidden/>
              </w:rPr>
              <w:fldChar w:fldCharType="separate"/>
            </w:r>
            <w:r>
              <w:rPr>
                <w:noProof/>
                <w:webHidden/>
              </w:rPr>
              <w:t>8</w:t>
            </w:r>
            <w:r>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501" w:history="1">
            <w:r w:rsidRPr="00EB194D">
              <w:rPr>
                <w:rStyle w:val="Lienhypertexte"/>
                <w:noProof/>
                <w14:scene3d>
                  <w14:camera w14:prst="orthographicFront"/>
                  <w14:lightRig w14:rig="threePt" w14:dir="t">
                    <w14:rot w14:lat="0" w14:lon="0" w14:rev="0"/>
                  </w14:lightRig>
                </w14:scene3d>
              </w:rPr>
              <w:t>7.</w:t>
            </w:r>
            <w:r>
              <w:rPr>
                <w:rFonts w:asciiTheme="minorHAnsi" w:eastAsiaTheme="minorEastAsia" w:hAnsiTheme="minorHAnsi" w:cstheme="minorBidi"/>
                <w:b w:val="0"/>
                <w:bCs w:val="0"/>
                <w:caps w:val="0"/>
                <w:noProof/>
                <w:szCs w:val="22"/>
                <w:lang w:val="en-US"/>
              </w:rPr>
              <w:tab/>
            </w:r>
            <w:r w:rsidRPr="00EB194D">
              <w:rPr>
                <w:rStyle w:val="Lienhypertexte"/>
                <w:noProof/>
              </w:rPr>
              <w:t>COUVERTURE DU PRIORITAIRE INSTANTANE ET DU PRIORITAIRE differe court</w:t>
            </w:r>
            <w:r>
              <w:rPr>
                <w:noProof/>
                <w:webHidden/>
              </w:rPr>
              <w:tab/>
            </w:r>
            <w:r>
              <w:rPr>
                <w:noProof/>
                <w:webHidden/>
              </w:rPr>
              <w:fldChar w:fldCharType="begin"/>
            </w:r>
            <w:r>
              <w:rPr>
                <w:noProof/>
                <w:webHidden/>
              </w:rPr>
              <w:instrText xml:space="preserve"> PAGEREF _Toc19797501 \h </w:instrText>
            </w:r>
            <w:r>
              <w:rPr>
                <w:noProof/>
                <w:webHidden/>
              </w:rPr>
            </w:r>
            <w:r>
              <w:rPr>
                <w:noProof/>
                <w:webHidden/>
              </w:rPr>
              <w:fldChar w:fldCharType="separate"/>
            </w:r>
            <w:r>
              <w:rPr>
                <w:noProof/>
                <w:webHidden/>
              </w:rPr>
              <w:t>9</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02" w:history="1">
            <w:r w:rsidRPr="00EB194D">
              <w:rPr>
                <w:rStyle w:val="Lienhypertexte"/>
                <w:noProof/>
                <w14:scene3d>
                  <w14:camera w14:prst="orthographicFront"/>
                  <w14:lightRig w14:rig="threePt" w14:dir="t">
                    <w14:rot w14:lat="0" w14:lon="0" w14:rev="0"/>
                  </w14:lightRig>
                </w14:scene3d>
              </w:rPr>
              <w:t>7.1.</w:t>
            </w:r>
            <w:r>
              <w:rPr>
                <w:rFonts w:asciiTheme="minorHAnsi" w:eastAsiaTheme="minorEastAsia" w:hAnsiTheme="minorHAnsi" w:cstheme="minorBidi"/>
                <w:noProof/>
                <w:lang w:val="en-US"/>
              </w:rPr>
              <w:tab/>
            </w:r>
            <w:r w:rsidRPr="00EB194D">
              <w:rPr>
                <w:rStyle w:val="Lienhypertexte"/>
                <w:noProof/>
              </w:rPr>
              <w:t>Marche en exploitation normale</w:t>
            </w:r>
            <w:r>
              <w:rPr>
                <w:noProof/>
                <w:webHidden/>
              </w:rPr>
              <w:tab/>
            </w:r>
            <w:r>
              <w:rPr>
                <w:noProof/>
                <w:webHidden/>
              </w:rPr>
              <w:fldChar w:fldCharType="begin"/>
            </w:r>
            <w:r>
              <w:rPr>
                <w:noProof/>
                <w:webHidden/>
              </w:rPr>
              <w:instrText xml:space="preserve"> PAGEREF _Toc19797502 \h </w:instrText>
            </w:r>
            <w:r>
              <w:rPr>
                <w:noProof/>
                <w:webHidden/>
              </w:rPr>
            </w:r>
            <w:r>
              <w:rPr>
                <w:noProof/>
                <w:webHidden/>
              </w:rPr>
              <w:fldChar w:fldCharType="separate"/>
            </w:r>
            <w:r>
              <w:rPr>
                <w:noProof/>
                <w:webHidden/>
              </w:rPr>
              <w:t>9</w:t>
            </w:r>
            <w:r>
              <w:rPr>
                <w:noProof/>
                <w:webHidden/>
              </w:rPr>
              <w:fldChar w:fldCharType="end"/>
            </w:r>
          </w:hyperlink>
        </w:p>
        <w:p w:rsidR="007A55FE" w:rsidRDefault="007A55FE">
          <w:pPr>
            <w:pStyle w:val="TM3"/>
            <w:tabs>
              <w:tab w:val="left" w:pos="1320"/>
              <w:tab w:val="right" w:leader="dot" w:pos="10456"/>
            </w:tabs>
            <w:rPr>
              <w:rFonts w:asciiTheme="minorHAnsi" w:eastAsiaTheme="minorEastAsia" w:hAnsiTheme="minorHAnsi" w:cstheme="minorBidi"/>
              <w:noProof/>
              <w:lang w:val="en-US"/>
            </w:rPr>
          </w:pPr>
          <w:hyperlink w:anchor="_Toc19797503" w:history="1">
            <w:r w:rsidRPr="00EB194D">
              <w:rPr>
                <w:rStyle w:val="Lienhypertexte"/>
                <w:i/>
                <w:noProof/>
                <w:snapToGrid w:val="0"/>
                <w:w w:val="0"/>
              </w:rPr>
              <w:t>7.1.1.</w:t>
            </w:r>
            <w:r>
              <w:rPr>
                <w:rFonts w:asciiTheme="minorHAnsi" w:eastAsiaTheme="minorEastAsia" w:hAnsiTheme="minorHAnsi" w:cstheme="minorBidi"/>
                <w:noProof/>
                <w:lang w:val="en-US"/>
              </w:rPr>
              <w:tab/>
            </w:r>
            <w:r w:rsidRPr="00EB194D">
              <w:rPr>
                <w:rStyle w:val="Lienhypertexte"/>
                <w:noProof/>
              </w:rPr>
              <w:t>TAS 1 et TAS 3</w:t>
            </w:r>
            <w:r>
              <w:rPr>
                <w:noProof/>
                <w:webHidden/>
              </w:rPr>
              <w:tab/>
            </w:r>
            <w:r>
              <w:rPr>
                <w:noProof/>
                <w:webHidden/>
              </w:rPr>
              <w:fldChar w:fldCharType="begin"/>
            </w:r>
            <w:r>
              <w:rPr>
                <w:noProof/>
                <w:webHidden/>
              </w:rPr>
              <w:instrText xml:space="preserve"> PAGEREF _Toc19797503 \h </w:instrText>
            </w:r>
            <w:r>
              <w:rPr>
                <w:noProof/>
                <w:webHidden/>
              </w:rPr>
            </w:r>
            <w:r>
              <w:rPr>
                <w:noProof/>
                <w:webHidden/>
              </w:rPr>
              <w:fldChar w:fldCharType="separate"/>
            </w:r>
            <w:r>
              <w:rPr>
                <w:noProof/>
                <w:webHidden/>
              </w:rPr>
              <w:t>9</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04" w:history="1">
            <w:r w:rsidRPr="00EB194D">
              <w:rPr>
                <w:rStyle w:val="Lienhypertexte"/>
                <w:noProof/>
                <w14:scene3d>
                  <w14:camera w14:prst="orthographicFront"/>
                  <w14:lightRig w14:rig="threePt" w14:dir="t">
                    <w14:rot w14:lat="0" w14:lon="0" w14:rev="0"/>
                  </w14:lightRig>
                </w14:scene3d>
              </w:rPr>
              <w:t>7.2.</w:t>
            </w:r>
            <w:r>
              <w:rPr>
                <w:rFonts w:asciiTheme="minorHAnsi" w:eastAsiaTheme="minorEastAsia" w:hAnsiTheme="minorHAnsi" w:cstheme="minorBidi"/>
                <w:noProof/>
                <w:lang w:val="en-US"/>
              </w:rPr>
              <w:tab/>
            </w:r>
            <w:r w:rsidRPr="00EB194D">
              <w:rPr>
                <w:rStyle w:val="Lienhypertexte"/>
                <w:noProof/>
              </w:rPr>
              <w:t>Marche dégradée (TAS 1 ou TAS 3 à l’arrêt)</w:t>
            </w:r>
            <w:r>
              <w:rPr>
                <w:noProof/>
                <w:webHidden/>
              </w:rPr>
              <w:tab/>
            </w:r>
            <w:r>
              <w:rPr>
                <w:noProof/>
                <w:webHidden/>
              </w:rPr>
              <w:fldChar w:fldCharType="begin"/>
            </w:r>
            <w:r>
              <w:rPr>
                <w:noProof/>
                <w:webHidden/>
              </w:rPr>
              <w:instrText xml:space="preserve"> PAGEREF _Toc19797504 \h </w:instrText>
            </w:r>
            <w:r>
              <w:rPr>
                <w:noProof/>
                <w:webHidden/>
              </w:rPr>
            </w:r>
            <w:r>
              <w:rPr>
                <w:noProof/>
                <w:webHidden/>
              </w:rPr>
              <w:fldChar w:fldCharType="separate"/>
            </w:r>
            <w:r>
              <w:rPr>
                <w:noProof/>
                <w:webHidden/>
              </w:rPr>
              <w:t>10</w:t>
            </w:r>
            <w:r>
              <w:rPr>
                <w:noProof/>
                <w:webHidden/>
              </w:rPr>
              <w:fldChar w:fldCharType="end"/>
            </w:r>
          </w:hyperlink>
        </w:p>
        <w:p w:rsidR="007A55FE" w:rsidRDefault="007A55FE">
          <w:pPr>
            <w:pStyle w:val="TM3"/>
            <w:tabs>
              <w:tab w:val="left" w:pos="1320"/>
              <w:tab w:val="right" w:leader="dot" w:pos="10456"/>
            </w:tabs>
            <w:rPr>
              <w:rFonts w:asciiTheme="minorHAnsi" w:eastAsiaTheme="minorEastAsia" w:hAnsiTheme="minorHAnsi" w:cstheme="minorBidi"/>
              <w:noProof/>
              <w:lang w:val="en-US"/>
            </w:rPr>
          </w:pPr>
          <w:hyperlink w:anchor="_Toc19797505" w:history="1">
            <w:r w:rsidRPr="00EB194D">
              <w:rPr>
                <w:rStyle w:val="Lienhypertexte"/>
                <w:i/>
                <w:noProof/>
                <w:snapToGrid w:val="0"/>
                <w:w w:val="0"/>
              </w:rPr>
              <w:t>7.2.1.</w:t>
            </w:r>
            <w:r>
              <w:rPr>
                <w:rFonts w:asciiTheme="minorHAnsi" w:eastAsiaTheme="minorEastAsia" w:hAnsiTheme="minorHAnsi" w:cstheme="minorBidi"/>
                <w:noProof/>
                <w:lang w:val="en-US"/>
              </w:rPr>
              <w:tab/>
            </w:r>
            <w:r w:rsidRPr="00EB194D">
              <w:rPr>
                <w:rStyle w:val="Lienhypertexte"/>
                <w:noProof/>
              </w:rPr>
              <w:t>TAS 2 et TAS 3</w:t>
            </w:r>
            <w:r>
              <w:rPr>
                <w:noProof/>
                <w:webHidden/>
              </w:rPr>
              <w:tab/>
            </w:r>
            <w:r>
              <w:rPr>
                <w:noProof/>
                <w:webHidden/>
              </w:rPr>
              <w:fldChar w:fldCharType="begin"/>
            </w:r>
            <w:r>
              <w:rPr>
                <w:noProof/>
                <w:webHidden/>
              </w:rPr>
              <w:instrText xml:space="preserve"> PAGEREF _Toc19797505 \h </w:instrText>
            </w:r>
            <w:r>
              <w:rPr>
                <w:noProof/>
                <w:webHidden/>
              </w:rPr>
            </w:r>
            <w:r>
              <w:rPr>
                <w:noProof/>
                <w:webHidden/>
              </w:rPr>
              <w:fldChar w:fldCharType="separate"/>
            </w:r>
            <w:r>
              <w:rPr>
                <w:noProof/>
                <w:webHidden/>
              </w:rPr>
              <w:t>10</w:t>
            </w:r>
            <w:r>
              <w:rPr>
                <w:noProof/>
                <w:webHidden/>
              </w:rPr>
              <w:fldChar w:fldCharType="end"/>
            </w:r>
          </w:hyperlink>
        </w:p>
        <w:p w:rsidR="007A55FE" w:rsidRDefault="007A55FE">
          <w:pPr>
            <w:pStyle w:val="TM3"/>
            <w:tabs>
              <w:tab w:val="left" w:pos="1320"/>
              <w:tab w:val="right" w:leader="dot" w:pos="10456"/>
            </w:tabs>
            <w:rPr>
              <w:rFonts w:asciiTheme="minorHAnsi" w:eastAsiaTheme="minorEastAsia" w:hAnsiTheme="minorHAnsi" w:cstheme="minorBidi"/>
              <w:noProof/>
              <w:lang w:val="en-US"/>
            </w:rPr>
          </w:pPr>
          <w:hyperlink w:anchor="_Toc19797506" w:history="1">
            <w:r w:rsidRPr="00EB194D">
              <w:rPr>
                <w:rStyle w:val="Lienhypertexte"/>
                <w:i/>
                <w:noProof/>
                <w:snapToGrid w:val="0"/>
                <w:w w:val="0"/>
              </w:rPr>
              <w:t>7.2.2.</w:t>
            </w:r>
            <w:r>
              <w:rPr>
                <w:rFonts w:asciiTheme="minorHAnsi" w:eastAsiaTheme="minorEastAsia" w:hAnsiTheme="minorHAnsi" w:cstheme="minorBidi"/>
                <w:noProof/>
                <w:lang w:val="en-US"/>
              </w:rPr>
              <w:tab/>
            </w:r>
            <w:r w:rsidRPr="00EB194D">
              <w:rPr>
                <w:rStyle w:val="Lienhypertexte"/>
                <w:noProof/>
              </w:rPr>
              <w:t>TAS 1 et TAS 2</w:t>
            </w:r>
            <w:r>
              <w:rPr>
                <w:noProof/>
                <w:webHidden/>
              </w:rPr>
              <w:tab/>
            </w:r>
            <w:r>
              <w:rPr>
                <w:noProof/>
                <w:webHidden/>
              </w:rPr>
              <w:fldChar w:fldCharType="begin"/>
            </w:r>
            <w:r>
              <w:rPr>
                <w:noProof/>
                <w:webHidden/>
              </w:rPr>
              <w:instrText xml:space="preserve"> PAGEREF _Toc19797506 \h </w:instrText>
            </w:r>
            <w:r>
              <w:rPr>
                <w:noProof/>
                <w:webHidden/>
              </w:rPr>
            </w:r>
            <w:r>
              <w:rPr>
                <w:noProof/>
                <w:webHidden/>
              </w:rPr>
              <w:fldChar w:fldCharType="separate"/>
            </w:r>
            <w:r>
              <w:rPr>
                <w:noProof/>
                <w:webHidden/>
              </w:rPr>
              <w:t>11</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07" w:history="1">
            <w:r w:rsidRPr="00EB194D">
              <w:rPr>
                <w:rStyle w:val="Lienhypertexte"/>
                <w:noProof/>
                <w14:scene3d>
                  <w14:camera w14:prst="orthographicFront"/>
                  <w14:lightRig w14:rig="threePt" w14:dir="t">
                    <w14:rot w14:lat="0" w14:lon="0" w14:rev="0"/>
                  </w14:lightRig>
                </w14:scene3d>
              </w:rPr>
              <w:t>7.3.</w:t>
            </w:r>
            <w:r>
              <w:rPr>
                <w:rFonts w:asciiTheme="minorHAnsi" w:eastAsiaTheme="minorEastAsia" w:hAnsiTheme="minorHAnsi" w:cstheme="minorBidi"/>
                <w:noProof/>
                <w:lang w:val="en-US"/>
              </w:rPr>
              <w:tab/>
            </w:r>
            <w:r w:rsidRPr="00EB194D">
              <w:rPr>
                <w:rStyle w:val="Lienhypertexte"/>
                <w:noProof/>
              </w:rPr>
              <w:t>Marche avec un turbo-alternateur</w:t>
            </w:r>
            <w:r>
              <w:rPr>
                <w:noProof/>
                <w:webHidden/>
              </w:rPr>
              <w:tab/>
            </w:r>
            <w:r>
              <w:rPr>
                <w:noProof/>
                <w:webHidden/>
              </w:rPr>
              <w:fldChar w:fldCharType="begin"/>
            </w:r>
            <w:r>
              <w:rPr>
                <w:noProof/>
                <w:webHidden/>
              </w:rPr>
              <w:instrText xml:space="preserve"> PAGEREF _Toc19797507 \h </w:instrText>
            </w:r>
            <w:r>
              <w:rPr>
                <w:noProof/>
                <w:webHidden/>
              </w:rPr>
            </w:r>
            <w:r>
              <w:rPr>
                <w:noProof/>
                <w:webHidden/>
              </w:rPr>
              <w:fldChar w:fldCharType="separate"/>
            </w:r>
            <w:r>
              <w:rPr>
                <w:noProof/>
                <w:webHidden/>
              </w:rPr>
              <w:t>12</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08" w:history="1">
            <w:r w:rsidRPr="00EB194D">
              <w:rPr>
                <w:rStyle w:val="Lienhypertexte"/>
                <w:noProof/>
                <w14:scene3d>
                  <w14:camera w14:prst="orthographicFront"/>
                  <w14:lightRig w14:rig="threePt" w14:dir="t">
                    <w14:rot w14:lat="0" w14:lon="0" w14:rev="0"/>
                  </w14:lightRig>
                </w14:scene3d>
              </w:rPr>
              <w:t>7.4.</w:t>
            </w:r>
            <w:r>
              <w:rPr>
                <w:rFonts w:asciiTheme="minorHAnsi" w:eastAsiaTheme="minorEastAsia" w:hAnsiTheme="minorHAnsi" w:cstheme="minorBidi"/>
                <w:noProof/>
                <w:lang w:val="en-US"/>
              </w:rPr>
              <w:tab/>
            </w:r>
            <w:r w:rsidRPr="00EB194D">
              <w:rPr>
                <w:rStyle w:val="Lienhypertexte"/>
                <w:noProof/>
              </w:rPr>
              <w:t>Cas ou la reprise des chaudières ne permet pas de couvrir les besoins en cas de découplage des turbo-alternateurs</w:t>
            </w:r>
            <w:r>
              <w:rPr>
                <w:noProof/>
                <w:webHidden/>
              </w:rPr>
              <w:tab/>
            </w:r>
            <w:r>
              <w:rPr>
                <w:noProof/>
                <w:webHidden/>
              </w:rPr>
              <w:fldChar w:fldCharType="begin"/>
            </w:r>
            <w:r>
              <w:rPr>
                <w:noProof/>
                <w:webHidden/>
              </w:rPr>
              <w:instrText xml:space="preserve"> PAGEREF _Toc19797508 \h </w:instrText>
            </w:r>
            <w:r>
              <w:rPr>
                <w:noProof/>
                <w:webHidden/>
              </w:rPr>
            </w:r>
            <w:r>
              <w:rPr>
                <w:noProof/>
                <w:webHidden/>
              </w:rPr>
              <w:fldChar w:fldCharType="separate"/>
            </w:r>
            <w:r>
              <w:rPr>
                <w:noProof/>
                <w:webHidden/>
              </w:rPr>
              <w:t>15</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09" w:history="1">
            <w:r w:rsidRPr="00EB194D">
              <w:rPr>
                <w:rStyle w:val="Lienhypertexte"/>
                <w:noProof/>
                <w14:scene3d>
                  <w14:camera w14:prst="orthographicFront"/>
                  <w14:lightRig w14:rig="threePt" w14:dir="t">
                    <w14:rot w14:lat="0" w14:lon="0" w14:rev="0"/>
                  </w14:lightRig>
                </w14:scene3d>
              </w:rPr>
              <w:t>7.5.</w:t>
            </w:r>
            <w:r>
              <w:rPr>
                <w:rFonts w:asciiTheme="minorHAnsi" w:eastAsiaTheme="minorEastAsia" w:hAnsiTheme="minorHAnsi" w:cstheme="minorBidi"/>
                <w:noProof/>
                <w:lang w:val="en-US"/>
              </w:rPr>
              <w:tab/>
            </w:r>
            <w:r w:rsidRPr="00EB194D">
              <w:rPr>
                <w:rStyle w:val="Lienhypertexte"/>
                <w:noProof/>
              </w:rPr>
              <w:t>Cas de demande supplémentaire de prioritaire</w:t>
            </w:r>
            <w:r>
              <w:rPr>
                <w:noProof/>
                <w:webHidden/>
              </w:rPr>
              <w:tab/>
            </w:r>
            <w:r>
              <w:rPr>
                <w:noProof/>
                <w:webHidden/>
              </w:rPr>
              <w:fldChar w:fldCharType="begin"/>
            </w:r>
            <w:r>
              <w:rPr>
                <w:noProof/>
                <w:webHidden/>
              </w:rPr>
              <w:instrText xml:space="preserve"> PAGEREF _Toc19797509 \h </w:instrText>
            </w:r>
            <w:r>
              <w:rPr>
                <w:noProof/>
                <w:webHidden/>
              </w:rPr>
            </w:r>
            <w:r>
              <w:rPr>
                <w:noProof/>
                <w:webHidden/>
              </w:rPr>
              <w:fldChar w:fldCharType="separate"/>
            </w:r>
            <w:r>
              <w:rPr>
                <w:noProof/>
                <w:webHidden/>
              </w:rPr>
              <w:t>16</w:t>
            </w:r>
            <w:r>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510" w:history="1">
            <w:r w:rsidRPr="00EB194D">
              <w:rPr>
                <w:rStyle w:val="Lienhypertexte"/>
                <w:noProof/>
                <w14:scene3d>
                  <w14:camera w14:prst="orthographicFront"/>
                  <w14:lightRig w14:rig="threePt" w14:dir="t">
                    <w14:rot w14:lat="0" w14:lon="0" w14:rev="0"/>
                  </w14:lightRig>
                </w14:scene3d>
              </w:rPr>
              <w:t>8.</w:t>
            </w:r>
            <w:r>
              <w:rPr>
                <w:rFonts w:asciiTheme="minorHAnsi" w:eastAsiaTheme="minorEastAsia" w:hAnsiTheme="minorHAnsi" w:cstheme="minorBidi"/>
                <w:b w:val="0"/>
                <w:bCs w:val="0"/>
                <w:caps w:val="0"/>
                <w:noProof/>
                <w:szCs w:val="22"/>
                <w:lang w:val="en-US"/>
              </w:rPr>
              <w:tab/>
            </w:r>
            <w:r w:rsidRPr="00EB194D">
              <w:rPr>
                <w:rStyle w:val="Lienhypertexte"/>
                <w:noProof/>
              </w:rPr>
              <w:t>COUVERTURE DU PRIORITAIRE DIFFERE LONG</w:t>
            </w:r>
            <w:r>
              <w:rPr>
                <w:noProof/>
                <w:webHidden/>
              </w:rPr>
              <w:tab/>
            </w:r>
            <w:r>
              <w:rPr>
                <w:noProof/>
                <w:webHidden/>
              </w:rPr>
              <w:fldChar w:fldCharType="begin"/>
            </w:r>
            <w:r>
              <w:rPr>
                <w:noProof/>
                <w:webHidden/>
              </w:rPr>
              <w:instrText xml:space="preserve"> PAGEREF _Toc19797510 \h </w:instrText>
            </w:r>
            <w:r>
              <w:rPr>
                <w:noProof/>
                <w:webHidden/>
              </w:rPr>
            </w:r>
            <w:r>
              <w:rPr>
                <w:noProof/>
                <w:webHidden/>
              </w:rPr>
              <w:fldChar w:fldCharType="separate"/>
            </w:r>
            <w:r>
              <w:rPr>
                <w:noProof/>
                <w:webHidden/>
              </w:rPr>
              <w:t>16</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11" w:history="1">
            <w:r w:rsidRPr="00EB194D">
              <w:rPr>
                <w:rStyle w:val="Lienhypertexte"/>
                <w:noProof/>
                <w14:scene3d>
                  <w14:camera w14:prst="orthographicFront"/>
                  <w14:lightRig w14:rig="threePt" w14:dir="t">
                    <w14:rot w14:lat="0" w14:lon="0" w14:rev="0"/>
                  </w14:lightRig>
                </w14:scene3d>
              </w:rPr>
              <w:t>8.1.</w:t>
            </w:r>
            <w:r>
              <w:rPr>
                <w:rFonts w:asciiTheme="minorHAnsi" w:eastAsiaTheme="minorEastAsia" w:hAnsiTheme="minorHAnsi" w:cstheme="minorBidi"/>
                <w:noProof/>
                <w:lang w:val="en-US"/>
              </w:rPr>
              <w:tab/>
            </w:r>
            <w:r w:rsidRPr="00EB194D">
              <w:rPr>
                <w:rStyle w:val="Lienhypertexte"/>
                <w:noProof/>
              </w:rPr>
              <w:t>Marche initiale avec TAS 1 et TAS 3 (20.5 MW)</w:t>
            </w:r>
            <w:r>
              <w:rPr>
                <w:noProof/>
                <w:webHidden/>
              </w:rPr>
              <w:tab/>
            </w:r>
            <w:r>
              <w:rPr>
                <w:noProof/>
                <w:webHidden/>
              </w:rPr>
              <w:fldChar w:fldCharType="begin"/>
            </w:r>
            <w:r>
              <w:rPr>
                <w:noProof/>
                <w:webHidden/>
              </w:rPr>
              <w:instrText xml:space="preserve"> PAGEREF _Toc19797511 \h </w:instrText>
            </w:r>
            <w:r>
              <w:rPr>
                <w:noProof/>
                <w:webHidden/>
              </w:rPr>
            </w:r>
            <w:r>
              <w:rPr>
                <w:noProof/>
                <w:webHidden/>
              </w:rPr>
              <w:fldChar w:fldCharType="separate"/>
            </w:r>
            <w:r>
              <w:rPr>
                <w:noProof/>
                <w:webHidden/>
              </w:rPr>
              <w:t>16</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12" w:history="1">
            <w:r w:rsidRPr="00EB194D">
              <w:rPr>
                <w:rStyle w:val="Lienhypertexte"/>
                <w:noProof/>
                <w14:scene3d>
                  <w14:camera w14:prst="orthographicFront"/>
                  <w14:lightRig w14:rig="threePt" w14:dir="t">
                    <w14:rot w14:lat="0" w14:lon="0" w14:rev="0"/>
                  </w14:lightRig>
                </w14:scene3d>
              </w:rPr>
              <w:t>8.2.</w:t>
            </w:r>
            <w:r>
              <w:rPr>
                <w:rFonts w:asciiTheme="minorHAnsi" w:eastAsiaTheme="minorEastAsia" w:hAnsiTheme="minorHAnsi" w:cstheme="minorBidi"/>
                <w:noProof/>
                <w:lang w:val="en-US"/>
              </w:rPr>
              <w:tab/>
            </w:r>
            <w:r w:rsidRPr="00EB194D">
              <w:rPr>
                <w:rStyle w:val="Lienhypertexte"/>
                <w:noProof/>
              </w:rPr>
              <w:t>Marche initiale avec TAS 2 et TAS 3 (15.5 MW)</w:t>
            </w:r>
            <w:r>
              <w:rPr>
                <w:noProof/>
                <w:webHidden/>
              </w:rPr>
              <w:tab/>
            </w:r>
            <w:r>
              <w:rPr>
                <w:noProof/>
                <w:webHidden/>
              </w:rPr>
              <w:fldChar w:fldCharType="begin"/>
            </w:r>
            <w:r>
              <w:rPr>
                <w:noProof/>
                <w:webHidden/>
              </w:rPr>
              <w:instrText xml:space="preserve"> PAGEREF _Toc19797512 \h </w:instrText>
            </w:r>
            <w:r>
              <w:rPr>
                <w:noProof/>
                <w:webHidden/>
              </w:rPr>
            </w:r>
            <w:r>
              <w:rPr>
                <w:noProof/>
                <w:webHidden/>
              </w:rPr>
              <w:fldChar w:fldCharType="separate"/>
            </w:r>
            <w:r>
              <w:rPr>
                <w:noProof/>
                <w:webHidden/>
              </w:rPr>
              <w:t>16</w:t>
            </w:r>
            <w:r>
              <w:rPr>
                <w:noProof/>
                <w:webHidden/>
              </w:rPr>
              <w:fldChar w:fldCharType="end"/>
            </w:r>
          </w:hyperlink>
        </w:p>
        <w:p w:rsidR="007A55FE" w:rsidRDefault="007A55FE">
          <w:pPr>
            <w:pStyle w:val="TM2"/>
            <w:tabs>
              <w:tab w:val="left" w:pos="880"/>
              <w:tab w:val="right" w:leader="dot" w:pos="10456"/>
            </w:tabs>
            <w:rPr>
              <w:rFonts w:asciiTheme="minorHAnsi" w:eastAsiaTheme="minorEastAsia" w:hAnsiTheme="minorHAnsi" w:cstheme="minorBidi"/>
              <w:noProof/>
              <w:lang w:val="en-US"/>
            </w:rPr>
          </w:pPr>
          <w:hyperlink w:anchor="_Toc19797513" w:history="1">
            <w:r w:rsidRPr="00EB194D">
              <w:rPr>
                <w:rStyle w:val="Lienhypertexte"/>
                <w:noProof/>
                <w14:scene3d>
                  <w14:camera w14:prst="orthographicFront"/>
                  <w14:lightRig w14:rig="threePt" w14:dir="t">
                    <w14:rot w14:lat="0" w14:lon="0" w14:rev="0"/>
                  </w14:lightRig>
                </w14:scene3d>
              </w:rPr>
              <w:t>8.3.</w:t>
            </w:r>
            <w:r>
              <w:rPr>
                <w:rFonts w:asciiTheme="minorHAnsi" w:eastAsiaTheme="minorEastAsia" w:hAnsiTheme="minorHAnsi" w:cstheme="minorBidi"/>
                <w:noProof/>
                <w:lang w:val="en-US"/>
              </w:rPr>
              <w:tab/>
            </w:r>
            <w:r w:rsidRPr="00EB194D">
              <w:rPr>
                <w:rStyle w:val="Lienhypertexte"/>
                <w:noProof/>
              </w:rPr>
              <w:t>Marche initiale avec TAS1 et TAS2 (13 MW)</w:t>
            </w:r>
            <w:r>
              <w:rPr>
                <w:noProof/>
                <w:webHidden/>
              </w:rPr>
              <w:tab/>
            </w:r>
            <w:r>
              <w:rPr>
                <w:noProof/>
                <w:webHidden/>
              </w:rPr>
              <w:fldChar w:fldCharType="begin"/>
            </w:r>
            <w:r>
              <w:rPr>
                <w:noProof/>
                <w:webHidden/>
              </w:rPr>
              <w:instrText xml:space="preserve"> PAGEREF _Toc19797513 \h </w:instrText>
            </w:r>
            <w:r>
              <w:rPr>
                <w:noProof/>
                <w:webHidden/>
              </w:rPr>
            </w:r>
            <w:r>
              <w:rPr>
                <w:noProof/>
                <w:webHidden/>
              </w:rPr>
              <w:fldChar w:fldCharType="separate"/>
            </w:r>
            <w:r>
              <w:rPr>
                <w:noProof/>
                <w:webHidden/>
              </w:rPr>
              <w:t>17</w:t>
            </w:r>
            <w:r>
              <w:rPr>
                <w:noProof/>
                <w:webHidden/>
              </w:rPr>
              <w:fldChar w:fldCharType="end"/>
            </w:r>
          </w:hyperlink>
        </w:p>
        <w:p w:rsidR="007A55FE" w:rsidRDefault="007A55FE">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19797514" w:history="1">
            <w:r w:rsidRPr="00EB194D">
              <w:rPr>
                <w:rStyle w:val="Lienhypertexte"/>
                <w:rFonts w:cs="Times New Roman"/>
                <w:noProof/>
                <w14:scene3d>
                  <w14:camera w14:prst="orthographicFront"/>
                  <w14:lightRig w14:rig="threePt" w14:dir="t">
                    <w14:rot w14:lat="0" w14:lon="0" w14:rev="0"/>
                  </w14:lightRig>
                </w14:scene3d>
              </w:rPr>
              <w:t>9.</w:t>
            </w:r>
            <w:r>
              <w:rPr>
                <w:rFonts w:asciiTheme="minorHAnsi" w:eastAsiaTheme="minorEastAsia" w:hAnsiTheme="minorHAnsi" w:cstheme="minorBidi"/>
                <w:b w:val="0"/>
                <w:bCs w:val="0"/>
                <w:caps w:val="0"/>
                <w:noProof/>
                <w:szCs w:val="22"/>
                <w:lang w:val="en-US"/>
              </w:rPr>
              <w:tab/>
            </w:r>
            <w:r w:rsidRPr="00EB194D">
              <w:rPr>
                <w:rStyle w:val="Lienhypertexte"/>
                <w:noProof/>
              </w:rPr>
              <w:t>Annexe 1 : Configuration Prioritaire TAS1 + TAS3</w:t>
            </w:r>
            <w:r>
              <w:rPr>
                <w:noProof/>
                <w:webHidden/>
              </w:rPr>
              <w:tab/>
            </w:r>
            <w:r>
              <w:rPr>
                <w:noProof/>
                <w:webHidden/>
              </w:rPr>
              <w:fldChar w:fldCharType="begin"/>
            </w:r>
            <w:r>
              <w:rPr>
                <w:noProof/>
                <w:webHidden/>
              </w:rPr>
              <w:instrText xml:space="preserve"> PAGEREF _Toc19797514 \h </w:instrText>
            </w:r>
            <w:r>
              <w:rPr>
                <w:noProof/>
                <w:webHidden/>
              </w:rPr>
            </w:r>
            <w:r>
              <w:rPr>
                <w:noProof/>
                <w:webHidden/>
              </w:rPr>
              <w:fldChar w:fldCharType="separate"/>
            </w:r>
            <w:r>
              <w:rPr>
                <w:noProof/>
                <w:webHidden/>
              </w:rPr>
              <w:t>18</w:t>
            </w:r>
            <w:r>
              <w:rPr>
                <w:noProof/>
                <w:webHidden/>
              </w:rPr>
              <w:fldChar w:fldCharType="end"/>
            </w:r>
          </w:hyperlink>
        </w:p>
        <w:p w:rsidR="007A55FE" w:rsidRDefault="007A55FE">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19797515" w:history="1">
            <w:r w:rsidRPr="00EB194D">
              <w:rPr>
                <w:rStyle w:val="Lienhypertexte"/>
                <w:noProof/>
                <w14:scene3d>
                  <w14:camera w14:prst="orthographicFront"/>
                  <w14:lightRig w14:rig="threePt" w14:dir="t">
                    <w14:rot w14:lat="0" w14:lon="0" w14:rev="0"/>
                  </w14:lightRig>
                </w14:scene3d>
              </w:rPr>
              <w:t>10.</w:t>
            </w:r>
            <w:r>
              <w:rPr>
                <w:rFonts w:asciiTheme="minorHAnsi" w:eastAsiaTheme="minorEastAsia" w:hAnsiTheme="minorHAnsi" w:cstheme="minorBidi"/>
                <w:b w:val="0"/>
                <w:bCs w:val="0"/>
                <w:caps w:val="0"/>
                <w:noProof/>
                <w:szCs w:val="22"/>
                <w:lang w:val="en-US"/>
              </w:rPr>
              <w:tab/>
            </w:r>
            <w:r w:rsidRPr="00EB194D">
              <w:rPr>
                <w:rStyle w:val="Lienhypertexte"/>
                <w:noProof/>
              </w:rPr>
              <w:t>Annexe 2 : Configuration Prioritaire TAS2 + TAS3</w:t>
            </w:r>
            <w:r>
              <w:rPr>
                <w:noProof/>
                <w:webHidden/>
              </w:rPr>
              <w:tab/>
            </w:r>
            <w:r>
              <w:rPr>
                <w:noProof/>
                <w:webHidden/>
              </w:rPr>
              <w:fldChar w:fldCharType="begin"/>
            </w:r>
            <w:r>
              <w:rPr>
                <w:noProof/>
                <w:webHidden/>
              </w:rPr>
              <w:instrText xml:space="preserve"> PAGEREF _Toc19797515 \h </w:instrText>
            </w:r>
            <w:r>
              <w:rPr>
                <w:noProof/>
                <w:webHidden/>
              </w:rPr>
            </w:r>
            <w:r>
              <w:rPr>
                <w:noProof/>
                <w:webHidden/>
              </w:rPr>
              <w:fldChar w:fldCharType="separate"/>
            </w:r>
            <w:r>
              <w:rPr>
                <w:noProof/>
                <w:webHidden/>
              </w:rPr>
              <w:t>19</w:t>
            </w:r>
            <w:r>
              <w:rPr>
                <w:noProof/>
                <w:webHidden/>
              </w:rPr>
              <w:fldChar w:fldCharType="end"/>
            </w:r>
          </w:hyperlink>
        </w:p>
        <w:p w:rsidR="007A55FE" w:rsidRDefault="007A55FE">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19797516" w:history="1">
            <w:r w:rsidRPr="00EB194D">
              <w:rPr>
                <w:rStyle w:val="Lienhypertexte"/>
                <w:noProof/>
                <w14:scene3d>
                  <w14:camera w14:prst="orthographicFront"/>
                  <w14:lightRig w14:rig="threePt" w14:dir="t">
                    <w14:rot w14:lat="0" w14:lon="0" w14:rev="0"/>
                  </w14:lightRig>
                </w14:scene3d>
              </w:rPr>
              <w:t>11.</w:t>
            </w:r>
            <w:r>
              <w:rPr>
                <w:rFonts w:asciiTheme="minorHAnsi" w:eastAsiaTheme="minorEastAsia" w:hAnsiTheme="minorHAnsi" w:cstheme="minorBidi"/>
                <w:b w:val="0"/>
                <w:bCs w:val="0"/>
                <w:caps w:val="0"/>
                <w:noProof/>
                <w:szCs w:val="22"/>
                <w:lang w:val="en-US"/>
              </w:rPr>
              <w:tab/>
            </w:r>
            <w:r w:rsidRPr="00EB194D">
              <w:rPr>
                <w:rStyle w:val="Lienhypertexte"/>
                <w:noProof/>
              </w:rPr>
              <w:t>Annexe 3 : Configuration Prioritaire TAS1 + TAS2</w:t>
            </w:r>
            <w:r>
              <w:rPr>
                <w:noProof/>
                <w:webHidden/>
              </w:rPr>
              <w:tab/>
            </w:r>
            <w:r>
              <w:rPr>
                <w:noProof/>
                <w:webHidden/>
              </w:rPr>
              <w:fldChar w:fldCharType="begin"/>
            </w:r>
            <w:r>
              <w:rPr>
                <w:noProof/>
                <w:webHidden/>
              </w:rPr>
              <w:instrText xml:space="preserve"> PAGEREF _Toc19797516 \h </w:instrText>
            </w:r>
            <w:r>
              <w:rPr>
                <w:noProof/>
                <w:webHidden/>
              </w:rPr>
            </w:r>
            <w:r>
              <w:rPr>
                <w:noProof/>
                <w:webHidden/>
              </w:rPr>
              <w:fldChar w:fldCharType="separate"/>
            </w:r>
            <w:r>
              <w:rPr>
                <w:noProof/>
                <w:webHidden/>
              </w:rPr>
              <w:t>20</w:t>
            </w:r>
            <w:r>
              <w:rPr>
                <w:noProof/>
                <w:webHidden/>
              </w:rPr>
              <w:fldChar w:fldCharType="end"/>
            </w:r>
          </w:hyperlink>
        </w:p>
        <w:p w:rsidR="007A55FE" w:rsidRDefault="007A55FE">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19797517" w:history="1">
            <w:r w:rsidRPr="00EB194D">
              <w:rPr>
                <w:rStyle w:val="Lienhypertexte"/>
                <w:noProof/>
                <w14:scene3d>
                  <w14:camera w14:prst="orthographicFront"/>
                  <w14:lightRig w14:rig="threePt" w14:dir="t">
                    <w14:rot w14:lat="0" w14:lon="0" w14:rev="0"/>
                  </w14:lightRig>
                </w14:scene3d>
              </w:rPr>
              <w:t>12.</w:t>
            </w:r>
            <w:r>
              <w:rPr>
                <w:rFonts w:asciiTheme="minorHAnsi" w:eastAsiaTheme="minorEastAsia" w:hAnsiTheme="minorHAnsi" w:cstheme="minorBidi"/>
                <w:b w:val="0"/>
                <w:bCs w:val="0"/>
                <w:caps w:val="0"/>
                <w:noProof/>
                <w:szCs w:val="22"/>
                <w:lang w:val="en-US"/>
              </w:rPr>
              <w:tab/>
            </w:r>
            <w:r w:rsidRPr="00EB194D">
              <w:rPr>
                <w:rStyle w:val="Lienhypertexte"/>
                <w:noProof/>
              </w:rPr>
              <w:t>Annexe 4 : Configuration Prioritaire TAS3 seul</w:t>
            </w:r>
            <w:r>
              <w:rPr>
                <w:noProof/>
                <w:webHidden/>
              </w:rPr>
              <w:tab/>
            </w:r>
            <w:r>
              <w:rPr>
                <w:noProof/>
                <w:webHidden/>
              </w:rPr>
              <w:fldChar w:fldCharType="begin"/>
            </w:r>
            <w:r>
              <w:rPr>
                <w:noProof/>
                <w:webHidden/>
              </w:rPr>
              <w:instrText xml:space="preserve"> PAGEREF _Toc19797517 \h </w:instrText>
            </w:r>
            <w:r>
              <w:rPr>
                <w:noProof/>
                <w:webHidden/>
              </w:rPr>
            </w:r>
            <w:r>
              <w:rPr>
                <w:noProof/>
                <w:webHidden/>
              </w:rPr>
              <w:fldChar w:fldCharType="separate"/>
            </w:r>
            <w:r>
              <w:rPr>
                <w:noProof/>
                <w:webHidden/>
              </w:rPr>
              <w:t>21</w:t>
            </w:r>
            <w:r>
              <w:rPr>
                <w:noProof/>
                <w:webHidden/>
              </w:rPr>
              <w:fldChar w:fldCharType="end"/>
            </w:r>
          </w:hyperlink>
        </w:p>
        <w:p w:rsidR="007A55FE" w:rsidRDefault="007A55FE">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19797518" w:history="1">
            <w:r w:rsidRPr="00EB194D">
              <w:rPr>
                <w:rStyle w:val="Lienhypertexte"/>
                <w:noProof/>
                <w14:scene3d>
                  <w14:camera w14:prst="orthographicFront"/>
                  <w14:lightRig w14:rig="threePt" w14:dir="t">
                    <w14:rot w14:lat="0" w14:lon="0" w14:rev="0"/>
                  </w14:lightRig>
                </w14:scene3d>
              </w:rPr>
              <w:t>13.</w:t>
            </w:r>
            <w:r>
              <w:rPr>
                <w:rFonts w:asciiTheme="minorHAnsi" w:eastAsiaTheme="minorEastAsia" w:hAnsiTheme="minorHAnsi" w:cstheme="minorBidi"/>
                <w:b w:val="0"/>
                <w:bCs w:val="0"/>
                <w:caps w:val="0"/>
                <w:noProof/>
                <w:szCs w:val="22"/>
                <w:lang w:val="en-US"/>
              </w:rPr>
              <w:tab/>
            </w:r>
            <w:r w:rsidRPr="00EB194D">
              <w:rPr>
                <w:rStyle w:val="Lienhypertexte"/>
                <w:noProof/>
              </w:rPr>
              <w:t>Annexe 5 : Configuration Prioritaire TAS1 seul</w:t>
            </w:r>
            <w:r>
              <w:rPr>
                <w:noProof/>
                <w:webHidden/>
              </w:rPr>
              <w:tab/>
            </w:r>
            <w:r>
              <w:rPr>
                <w:noProof/>
                <w:webHidden/>
              </w:rPr>
              <w:fldChar w:fldCharType="begin"/>
            </w:r>
            <w:r>
              <w:rPr>
                <w:noProof/>
                <w:webHidden/>
              </w:rPr>
              <w:instrText xml:space="preserve"> PAGEREF _Toc19797518 \h </w:instrText>
            </w:r>
            <w:r>
              <w:rPr>
                <w:noProof/>
                <w:webHidden/>
              </w:rPr>
            </w:r>
            <w:r>
              <w:rPr>
                <w:noProof/>
                <w:webHidden/>
              </w:rPr>
              <w:fldChar w:fldCharType="separate"/>
            </w:r>
            <w:r>
              <w:rPr>
                <w:noProof/>
                <w:webHidden/>
              </w:rPr>
              <w:t>22</w:t>
            </w:r>
            <w:r>
              <w:rPr>
                <w:noProof/>
                <w:webHidden/>
              </w:rPr>
              <w:fldChar w:fldCharType="end"/>
            </w:r>
          </w:hyperlink>
        </w:p>
        <w:p w:rsidR="007A55FE" w:rsidRDefault="007A55FE">
          <w:pPr>
            <w:pStyle w:val="TM1"/>
            <w:tabs>
              <w:tab w:val="left" w:pos="660"/>
              <w:tab w:val="right" w:leader="dot" w:pos="10456"/>
            </w:tabs>
            <w:rPr>
              <w:rFonts w:asciiTheme="minorHAnsi" w:eastAsiaTheme="minorEastAsia" w:hAnsiTheme="minorHAnsi" w:cstheme="minorBidi"/>
              <w:b w:val="0"/>
              <w:bCs w:val="0"/>
              <w:caps w:val="0"/>
              <w:noProof/>
              <w:szCs w:val="22"/>
              <w:lang w:val="en-US"/>
            </w:rPr>
          </w:pPr>
          <w:hyperlink w:anchor="_Toc19797519" w:history="1">
            <w:r w:rsidRPr="00EB194D">
              <w:rPr>
                <w:rStyle w:val="Lienhypertexte"/>
                <w:noProof/>
                <w14:scene3d>
                  <w14:camera w14:prst="orthographicFront"/>
                  <w14:lightRig w14:rig="threePt" w14:dir="t">
                    <w14:rot w14:lat="0" w14:lon="0" w14:rev="0"/>
                  </w14:lightRig>
                </w14:scene3d>
              </w:rPr>
              <w:t>14.</w:t>
            </w:r>
            <w:r>
              <w:rPr>
                <w:rFonts w:asciiTheme="minorHAnsi" w:eastAsiaTheme="minorEastAsia" w:hAnsiTheme="minorHAnsi" w:cstheme="minorBidi"/>
                <w:b w:val="0"/>
                <w:bCs w:val="0"/>
                <w:caps w:val="0"/>
                <w:noProof/>
                <w:szCs w:val="22"/>
                <w:lang w:val="en-US"/>
              </w:rPr>
              <w:tab/>
            </w:r>
            <w:r w:rsidRPr="00EB194D">
              <w:rPr>
                <w:rStyle w:val="Lienhypertexte"/>
                <w:noProof/>
              </w:rPr>
              <w:t>Annexe 6 : Configuration Prioritaire TAS2 seul</w:t>
            </w:r>
            <w:r>
              <w:rPr>
                <w:noProof/>
                <w:webHidden/>
              </w:rPr>
              <w:tab/>
            </w:r>
            <w:r>
              <w:rPr>
                <w:noProof/>
                <w:webHidden/>
              </w:rPr>
              <w:fldChar w:fldCharType="begin"/>
            </w:r>
            <w:r>
              <w:rPr>
                <w:noProof/>
                <w:webHidden/>
              </w:rPr>
              <w:instrText xml:space="preserve"> PAGEREF _Toc19797519 \h </w:instrText>
            </w:r>
            <w:r>
              <w:rPr>
                <w:noProof/>
                <w:webHidden/>
              </w:rPr>
            </w:r>
            <w:r>
              <w:rPr>
                <w:noProof/>
                <w:webHidden/>
              </w:rPr>
              <w:fldChar w:fldCharType="separate"/>
            </w:r>
            <w:r>
              <w:rPr>
                <w:noProof/>
                <w:webHidden/>
              </w:rPr>
              <w:t>23</w:t>
            </w:r>
            <w:r>
              <w:rPr>
                <w:noProof/>
                <w:webHidden/>
              </w:rPr>
              <w:fldChar w:fldCharType="end"/>
            </w:r>
          </w:hyperlink>
        </w:p>
        <w:p w:rsidR="000B5B4B" w:rsidRDefault="0084546D">
          <w:r>
            <w:fldChar w:fldCharType="end"/>
          </w:r>
        </w:p>
      </w:sdtContent>
    </w:sdt>
    <w:p w:rsidR="00694F08" w:rsidRDefault="005926D3" w:rsidP="00483831">
      <w:pPr>
        <w:pStyle w:val="Titre1"/>
      </w:pPr>
      <w:hyperlink w:anchor="Sommaire" w:history="1">
        <w:bookmarkStart w:id="11" w:name="_Toc419980234"/>
        <w:bookmarkStart w:id="12" w:name="_Toc423351229"/>
        <w:bookmarkStart w:id="13" w:name="_Toc19797489"/>
        <w:r w:rsidR="006C3DC0" w:rsidRPr="00BF4A1F">
          <w:t>Définitions</w:t>
        </w:r>
      </w:hyperlink>
      <w:r w:rsidR="006C3DC0" w:rsidRPr="009B0EDA">
        <w:t xml:space="preserve"> et abréviations</w:t>
      </w:r>
      <w:bookmarkEnd w:id="11"/>
      <w:bookmarkEnd w:id="12"/>
      <w:bookmarkEnd w:id="13"/>
    </w:p>
    <w:p w:rsidR="00694F08" w:rsidRPr="004B4178" w:rsidRDefault="004B4178" w:rsidP="00694F08">
      <w:r w:rsidRPr="004B4178">
        <w:rPr>
          <w:bCs/>
        </w:rPr>
        <w:t>RAS</w:t>
      </w:r>
    </w:p>
    <w:p w:rsidR="00694F08" w:rsidRDefault="005926D3" w:rsidP="00694F08">
      <w:pPr>
        <w:pStyle w:val="Titre1"/>
      </w:pPr>
      <w:hyperlink w:anchor="Sommaire" w:history="1">
        <w:bookmarkStart w:id="14" w:name="_Toc419980235"/>
        <w:bookmarkStart w:id="15" w:name="_Toc423351230"/>
        <w:bookmarkStart w:id="16" w:name="_Toc19797490"/>
        <w:r w:rsidR="006C3DC0" w:rsidRPr="00906D4D">
          <w:t>Documents</w:t>
        </w:r>
      </w:hyperlink>
      <w:r w:rsidR="006C3DC0">
        <w:t xml:space="preserve"> cités en référence</w:t>
      </w:r>
      <w:bookmarkStart w:id="17" w:name="_GoBack"/>
      <w:bookmarkEnd w:id="14"/>
      <w:bookmarkEnd w:id="15"/>
      <w:bookmarkEnd w:id="16"/>
      <w:bookmarkEnd w:id="17"/>
    </w:p>
    <w:p w:rsidR="00FF08DF" w:rsidRDefault="00030E99" w:rsidP="00431392">
      <w:r>
        <w:t>RAS</w:t>
      </w:r>
    </w:p>
    <w:p w:rsidR="00431392" w:rsidRDefault="00431392" w:rsidP="00431392"/>
    <w:p w:rsidR="00FF08DF" w:rsidRDefault="00FF08DF" w:rsidP="0046505E">
      <w:pPr>
        <w:pStyle w:val="Titre1"/>
      </w:pPr>
      <w:bookmarkStart w:id="18" w:name="OLE_LINK1"/>
      <w:bookmarkStart w:id="19" w:name="_Toc19797491"/>
      <w:r>
        <w:t>Généralités</w:t>
      </w:r>
      <w:bookmarkEnd w:id="19"/>
      <w:r>
        <w:t xml:space="preserve"> </w:t>
      </w:r>
    </w:p>
    <w:bookmarkEnd w:id="18"/>
    <w:p w:rsidR="00FF08DF" w:rsidRDefault="00FF08DF" w:rsidP="00431392">
      <w:pPr>
        <w:pStyle w:val="texte"/>
        <w:ind w:left="0"/>
      </w:pPr>
      <w:r>
        <w:t>Les machines tournantes du site sont entraînées soit par des moteurs électriques, soit par des turbines à vapeur.</w:t>
      </w:r>
    </w:p>
    <w:p w:rsidR="00FF08DF" w:rsidRDefault="00FF08DF" w:rsidP="00431392">
      <w:pPr>
        <w:pStyle w:val="texte"/>
        <w:spacing w:before="240"/>
        <w:ind w:left="0"/>
      </w:pPr>
      <w:r>
        <w:t>Les moteurs électriques sont alimentés à partir de RTE mais un certain nombre d'entre eux, dits "prioritaires", doivent continuer à être alimentés en énergie lors d'une défaillance soit de RTE, soit de la distribution électrique de l'usine.</w:t>
      </w:r>
    </w:p>
    <w:p w:rsidR="00FF08DF" w:rsidRDefault="00FF08DF" w:rsidP="00FF08DF">
      <w:pPr>
        <w:pStyle w:val="texte"/>
        <w:spacing w:before="0"/>
      </w:pPr>
    </w:p>
    <w:p w:rsidR="00FF08DF" w:rsidRDefault="00FF08DF" w:rsidP="00431392">
      <w:pPr>
        <w:pStyle w:val="texte"/>
        <w:spacing w:before="160"/>
        <w:ind w:left="0"/>
      </w:pPr>
      <w:r>
        <w:t>Deux solutions sont alors possibles :</w:t>
      </w:r>
    </w:p>
    <w:p w:rsidR="00FF08DF" w:rsidRDefault="00FF08DF" w:rsidP="0046505E">
      <w:pPr>
        <w:pStyle w:val="texte"/>
        <w:numPr>
          <w:ilvl w:val="0"/>
          <w:numId w:val="5"/>
        </w:numPr>
        <w:tabs>
          <w:tab w:val="clear" w:pos="360"/>
          <w:tab w:val="clear" w:pos="1701"/>
          <w:tab w:val="clear" w:pos="2684"/>
          <w:tab w:val="clear" w:pos="3656"/>
          <w:tab w:val="clear" w:pos="5636"/>
          <w:tab w:val="clear" w:pos="6753"/>
          <w:tab w:val="clear" w:pos="8913"/>
          <w:tab w:val="num" w:pos="1276"/>
        </w:tabs>
        <w:spacing w:before="120"/>
        <w:ind w:left="1276" w:right="368" w:hanging="425"/>
        <w:jc w:val="both"/>
      </w:pPr>
      <w:r>
        <w:t>Il existe une machine de secours entraînée par une turbine à vapeur, qui assure la continuité de fonction en cas d'arrêt du moteur électrique.</w:t>
      </w:r>
    </w:p>
    <w:p w:rsidR="00FF08DF" w:rsidRDefault="00FF08DF" w:rsidP="0046505E">
      <w:pPr>
        <w:pStyle w:val="texte"/>
        <w:numPr>
          <w:ilvl w:val="0"/>
          <w:numId w:val="5"/>
        </w:numPr>
        <w:tabs>
          <w:tab w:val="clear" w:pos="360"/>
          <w:tab w:val="clear" w:pos="1701"/>
          <w:tab w:val="clear" w:pos="2684"/>
          <w:tab w:val="clear" w:pos="3656"/>
          <w:tab w:val="clear" w:pos="5636"/>
          <w:tab w:val="clear" w:pos="6753"/>
          <w:tab w:val="clear" w:pos="8913"/>
          <w:tab w:val="num" w:pos="1276"/>
        </w:tabs>
        <w:spacing w:before="120"/>
        <w:ind w:left="1276" w:right="368" w:hanging="425"/>
        <w:jc w:val="both"/>
      </w:pPr>
      <w:r>
        <w:t>Le moteur électrique est alimenté à partir d’un réseau électrique « PRIORITAIRE » (réseau alimenté à la fois par RTE et par l’un des 3 TAS de la centrale (Turbo Alternateur Synchrone).</w:t>
      </w:r>
      <w:r>
        <w:br/>
      </w:r>
    </w:p>
    <w:p w:rsidR="00FF08DF" w:rsidRDefault="00FF08DF" w:rsidP="00431392">
      <w:pPr>
        <w:pStyle w:val="texte"/>
        <w:tabs>
          <w:tab w:val="clear" w:pos="1701"/>
          <w:tab w:val="clear" w:pos="2684"/>
          <w:tab w:val="clear" w:pos="3656"/>
          <w:tab w:val="clear" w:pos="5636"/>
          <w:tab w:val="clear" w:pos="6753"/>
          <w:tab w:val="clear" w:pos="8913"/>
        </w:tabs>
        <w:ind w:left="0" w:right="368"/>
        <w:jc w:val="both"/>
      </w:pPr>
      <w:r>
        <w:t>Si le secours turbine vapeur d’un moteur prioritaire n’est pas disponible, ce moteur électrique sera basculé sur une alimentation prioritaire dans la mesure du possible.</w:t>
      </w:r>
    </w:p>
    <w:p w:rsidR="00FF08DF" w:rsidRDefault="00FF08DF" w:rsidP="00431392">
      <w:pPr>
        <w:pStyle w:val="texte"/>
        <w:tabs>
          <w:tab w:val="clear" w:pos="1701"/>
          <w:tab w:val="clear" w:pos="2684"/>
          <w:tab w:val="clear" w:pos="3656"/>
          <w:tab w:val="clear" w:pos="5636"/>
          <w:tab w:val="clear" w:pos="6753"/>
          <w:tab w:val="clear" w:pos="8913"/>
        </w:tabs>
        <w:ind w:left="0" w:right="368"/>
        <w:jc w:val="both"/>
      </w:pPr>
    </w:p>
    <w:p w:rsidR="00FF08DF" w:rsidRDefault="00FF08DF" w:rsidP="00FF08DF">
      <w:pPr>
        <w:pStyle w:val="Titre1"/>
      </w:pPr>
      <w:bookmarkStart w:id="20" w:name="_Toc19797492"/>
      <w:r>
        <w:t>FONCTIONNEMENT DU PRIORITAIRE</w:t>
      </w:r>
      <w:bookmarkEnd w:id="20"/>
      <w:r>
        <w:t xml:space="preserve"> </w:t>
      </w:r>
    </w:p>
    <w:p w:rsidR="00FF08DF" w:rsidRDefault="00FF08DF" w:rsidP="00431392">
      <w:pPr>
        <w:pStyle w:val="texte"/>
        <w:tabs>
          <w:tab w:val="clear" w:pos="1701"/>
          <w:tab w:val="clear" w:pos="2684"/>
          <w:tab w:val="clear" w:pos="3656"/>
          <w:tab w:val="clear" w:pos="5636"/>
          <w:tab w:val="clear" w:pos="6753"/>
          <w:tab w:val="clear" w:pos="8913"/>
        </w:tabs>
        <w:ind w:left="0" w:right="368"/>
        <w:jc w:val="both"/>
      </w:pPr>
      <w:r>
        <w:t>En marche normale, les jeux de barres "prioritaires" sont alimentés simultanément par RTE et par des turbo-alternateurs (TAS) capables de fournir la puissance électrique aux consommateurs de la barre prioritaire en cas de défaillance de RTE.</w:t>
      </w:r>
    </w:p>
    <w:p w:rsidR="00FF08DF" w:rsidRDefault="00FF08DF" w:rsidP="00431392">
      <w:pPr>
        <w:pStyle w:val="texte"/>
        <w:ind w:left="0" w:right="368"/>
        <w:jc w:val="both"/>
      </w:pPr>
      <w:r>
        <w:t>Dès qu'un défaut est détecté sur l'alimentation RTE couplée aux barres prioritaires, les turbo-alternateurs sont découplés et alimentent seuls leurs barres respectives (fonctionnement « </w:t>
      </w:r>
      <w:proofErr w:type="spellStart"/>
      <w:r>
        <w:t>îloté</w:t>
      </w:r>
      <w:proofErr w:type="spellEnd"/>
      <w:r>
        <w:t> »)</w:t>
      </w:r>
    </w:p>
    <w:p w:rsidR="00FF08DF" w:rsidRDefault="00FF08DF" w:rsidP="00431392">
      <w:pPr>
        <w:pStyle w:val="texte"/>
        <w:ind w:left="0" w:right="368"/>
        <w:jc w:val="both"/>
      </w:pPr>
      <w:r>
        <w:t>Cette situation peut se produire plusieurs fois par an, notamment lors d’orages.</w:t>
      </w:r>
    </w:p>
    <w:p w:rsidR="00FF08DF" w:rsidRDefault="00FF08DF" w:rsidP="00431392">
      <w:pPr>
        <w:pStyle w:val="texte"/>
        <w:ind w:left="0" w:right="368"/>
        <w:jc w:val="both"/>
      </w:pPr>
      <w:r>
        <w:t xml:space="preserve">Il résulte de ces observations que le Prioritaire, pour être efficace, doit être particulièrement fiable. </w:t>
      </w:r>
    </w:p>
    <w:p w:rsidR="00FF08DF" w:rsidRDefault="00FF08DF" w:rsidP="00431392">
      <w:pPr>
        <w:pStyle w:val="texte"/>
        <w:ind w:left="0" w:right="368"/>
        <w:jc w:val="both"/>
        <w:rPr>
          <w:b/>
        </w:rPr>
      </w:pPr>
      <w:r>
        <w:t>En conséquence :</w:t>
      </w:r>
    </w:p>
    <w:p w:rsidR="00FF08DF" w:rsidRDefault="005926D3" w:rsidP="00FF08DF">
      <w:pPr>
        <w:pStyle w:val="texte"/>
        <w:rPr>
          <w:b/>
        </w:rPr>
      </w:pPr>
      <w:r>
        <w:pict>
          <v:shapetype id="_x0000_t202" coordsize="21600,21600" o:spt="202" path="m,l,21600r21600,l21600,xe">
            <v:stroke joinstyle="miter"/>
            <v:path gradientshapeok="t" o:connecttype="rect"/>
          </v:shapetype>
          <v:shape id="_x0000_s1033" type="#_x0000_t202" style="position:absolute;left:0;text-align:left;margin-left:0;margin-top:18.85pt;width:28.1pt;height:24.6pt;flip:y;z-index:251666432" stroked="f">
            <v:textbox style="mso-next-textbox:#_x0000_s1033">
              <w:txbxContent>
                <w:p w:rsidR="005926D3" w:rsidRDefault="005926D3" w:rsidP="00FF08DF">
                  <w:pPr>
                    <w:rPr>
                      <w:b/>
                    </w:rPr>
                  </w:pPr>
                  <w:r>
                    <w:rPr>
                      <w:b/>
                    </w:rPr>
                    <w:t>&gt;</w:t>
                  </w:r>
                </w:p>
              </w:txbxContent>
            </v:textbox>
          </v:shape>
        </w:pict>
      </w:r>
      <w:r w:rsidR="00FF08DF">
        <w:rPr>
          <w:b/>
        </w:rPr>
        <w:t xml:space="preserve">Le chargé d’exploitation Réseau HT </w:t>
      </w:r>
    </w:p>
    <w:p w:rsidR="00FF08DF" w:rsidRDefault="00FF08DF" w:rsidP="0046505E">
      <w:pPr>
        <w:numPr>
          <w:ilvl w:val="0"/>
          <w:numId w:val="6"/>
        </w:numPr>
        <w:tabs>
          <w:tab w:val="left" w:pos="1276"/>
        </w:tabs>
        <w:spacing w:before="60"/>
      </w:pPr>
      <w:r>
        <w:t>Fera effectuer une fois par an une barre d’essai pour chaque turbo-alternateur assurant le prioritaire (les îlotages réussis en conditions réelles seront comptabilisés comme essais).</w:t>
      </w:r>
    </w:p>
    <w:p w:rsidR="00FF08DF" w:rsidRDefault="005926D3" w:rsidP="0046505E">
      <w:pPr>
        <w:numPr>
          <w:ilvl w:val="0"/>
          <w:numId w:val="6"/>
        </w:numPr>
        <w:tabs>
          <w:tab w:val="left" w:pos="1276"/>
        </w:tabs>
        <w:spacing w:before="60"/>
      </w:pPr>
      <w:r>
        <w:rPr>
          <w:noProof/>
        </w:rPr>
        <w:pict>
          <v:shape id="_x0000_s1034" type="#_x0000_t202" style="position:absolute;left:0;text-align:left;margin-left:-.1pt;margin-top:-.1pt;width:28.1pt;height:24.6pt;flip:y;z-index:251667456" stroked="f">
            <v:textbox style="mso-next-textbox:#_x0000_s1034">
              <w:txbxContent>
                <w:p w:rsidR="005926D3" w:rsidRDefault="005926D3" w:rsidP="00FF08DF">
                  <w:pPr>
                    <w:rPr>
                      <w:b/>
                    </w:rPr>
                  </w:pPr>
                  <w:r>
                    <w:rPr>
                      <w:b/>
                    </w:rPr>
                    <w:t>&gt;</w:t>
                  </w:r>
                </w:p>
              </w:txbxContent>
            </v:textbox>
          </v:shape>
        </w:pict>
      </w:r>
      <w:r w:rsidR="00FF08DF">
        <w:t>Fera effectuer tous les deuxièmes mardi des mois de mars, juin, septembre, décembre, un passage en « </w:t>
      </w:r>
      <w:proofErr w:type="spellStart"/>
      <w:r w:rsidR="00FF08DF">
        <w:t>Tachymétrique</w:t>
      </w:r>
      <w:proofErr w:type="spellEnd"/>
      <w:r w:rsidR="00FF08DF">
        <w:t> sans îlotage » des turbo-alternateurs avec une variation de puissance afin de faire manœuvrer les organes du circuit d’huile (voir consigne EXP-U-04-0</w:t>
      </w:r>
      <w:r w:rsidR="00B05A0A">
        <w:t>0</w:t>
      </w:r>
      <w:r w:rsidR="00FF08DF">
        <w:t>1 Essais systématiques).</w:t>
      </w:r>
    </w:p>
    <w:p w:rsidR="00FF08DF" w:rsidRDefault="00FF08DF" w:rsidP="0046505E">
      <w:pPr>
        <w:numPr>
          <w:ilvl w:val="0"/>
          <w:numId w:val="6"/>
        </w:numPr>
        <w:tabs>
          <w:tab w:val="left" w:pos="1276"/>
        </w:tabs>
        <w:spacing w:before="60"/>
      </w:pPr>
      <w:r>
        <w:t>Fera passer si nécessaire des tableaux prioritaires sur RTE, plutôt que de les laisser sur un turbo-alternateur non absolument sûr.</w:t>
      </w:r>
    </w:p>
    <w:p w:rsidR="00FF08DF" w:rsidRDefault="00FF08DF" w:rsidP="00FF08DF">
      <w:pPr>
        <w:ind w:left="992"/>
      </w:pPr>
    </w:p>
    <w:p w:rsidR="00FF08DF" w:rsidRDefault="00FF08DF" w:rsidP="00FF08DF">
      <w:pPr>
        <w:ind w:left="992"/>
        <w:rPr>
          <w:b/>
        </w:rPr>
      </w:pPr>
      <w:r>
        <w:rPr>
          <w:b/>
        </w:rPr>
        <w:t>L’exploitant du Réseau HT</w:t>
      </w:r>
    </w:p>
    <w:p w:rsidR="00FF08DF" w:rsidRDefault="005926D3" w:rsidP="0046505E">
      <w:pPr>
        <w:numPr>
          <w:ilvl w:val="0"/>
          <w:numId w:val="6"/>
        </w:numPr>
        <w:tabs>
          <w:tab w:val="left" w:pos="1276"/>
        </w:tabs>
        <w:spacing w:before="80"/>
      </w:pPr>
      <w:r>
        <w:rPr>
          <w:noProof/>
        </w:rPr>
        <w:pict>
          <v:shape id="_x0000_s1035" type="#_x0000_t202" style="position:absolute;left:0;text-align:left;margin-left:.35pt;margin-top:.8pt;width:28.1pt;height:24.6pt;flip:y;z-index:251668480" stroked="f">
            <v:textbox style="mso-next-textbox:#_x0000_s1035">
              <w:txbxContent>
                <w:p w:rsidR="005926D3" w:rsidRDefault="005926D3" w:rsidP="00FF08DF">
                  <w:pPr>
                    <w:rPr>
                      <w:b/>
                    </w:rPr>
                  </w:pPr>
                  <w:r>
                    <w:rPr>
                      <w:b/>
                    </w:rPr>
                    <w:t>&gt;</w:t>
                  </w:r>
                </w:p>
              </w:txbxContent>
            </v:textbox>
          </v:shape>
        </w:pict>
      </w:r>
      <w:r w:rsidR="00FF08DF">
        <w:t>Verrouillera électriquement le couplage d'un turbo-alternateur et basculera le départ de ce dernier sur non-prioritaire dès qu’il existe des doutes sur sa fiabilité (problèmes sur la machine elle-même ou sur la reprise vapeur des chaudières par exemple) :</w:t>
      </w:r>
    </w:p>
    <w:p w:rsidR="00FF08DF" w:rsidRDefault="00FF08DF" w:rsidP="0046505E">
      <w:pPr>
        <w:numPr>
          <w:ilvl w:val="0"/>
          <w:numId w:val="11"/>
        </w:numPr>
        <w:spacing w:before="80"/>
      </w:pPr>
      <w:r>
        <w:t>Les protections de découplage devront rester aiguillées sur cette machine pour conserver le bon fonctionnement de l’automatisme NA7.</w:t>
      </w:r>
    </w:p>
    <w:p w:rsidR="00FF08DF" w:rsidRDefault="00FF08DF" w:rsidP="0046505E">
      <w:pPr>
        <w:numPr>
          <w:ilvl w:val="0"/>
          <w:numId w:val="11"/>
        </w:numPr>
        <w:spacing w:before="80"/>
      </w:pPr>
      <w:r>
        <w:t>Le basculement en non-prioritaire de la machine permettra son déclenchement par l’automatisme NA7 si ce dernier devait être sollicité (risque de couplage en opposition de phase sinon).</w:t>
      </w:r>
    </w:p>
    <w:p w:rsidR="00FF08DF" w:rsidRDefault="00FF08DF" w:rsidP="0046505E">
      <w:pPr>
        <w:numPr>
          <w:ilvl w:val="0"/>
          <w:numId w:val="11"/>
        </w:numPr>
        <w:spacing w:before="80"/>
      </w:pPr>
      <w:r>
        <w:t>Dans le cas du TAS3 il sera nécessaire d’arrêter la machine car ce dernier ne peut pas être basculé en non-prioritaire et donc déclenché par l’automatisme NA7.</w:t>
      </w:r>
    </w:p>
    <w:p w:rsidR="00FF08DF" w:rsidRDefault="00FF08DF" w:rsidP="0046505E">
      <w:pPr>
        <w:numPr>
          <w:ilvl w:val="0"/>
          <w:numId w:val="6"/>
        </w:numPr>
        <w:tabs>
          <w:tab w:val="left" w:pos="1276"/>
        </w:tabs>
        <w:spacing w:before="60"/>
      </w:pPr>
      <w:r>
        <w:t>En cas de situation très perturbée du réseau RTE il est préférable de laisser les turbo-alternateurs découplés pendant toute la durée des perturbations, plutôt que de s'exposer à des découplages répétés (cas des orages par exemple).</w:t>
      </w:r>
    </w:p>
    <w:p w:rsidR="00FF08DF" w:rsidRDefault="00FF08DF" w:rsidP="00FF08DF"/>
    <w:p w:rsidR="00FF08DF" w:rsidRDefault="00FF08DF" w:rsidP="00431392">
      <w:pPr>
        <w:ind w:right="226"/>
        <w:jc w:val="both"/>
      </w:pPr>
      <w:r>
        <w:rPr>
          <w:b/>
          <w:bCs/>
        </w:rPr>
        <w:t>NOTA</w:t>
      </w:r>
      <w:r w:rsidR="00431392">
        <w:t> </w:t>
      </w:r>
      <w:r w:rsidR="00B05A0A">
        <w:t>: Les</w:t>
      </w:r>
      <w:r>
        <w:t xml:space="preserve"> protections de découplage des </w:t>
      </w:r>
      <w:proofErr w:type="spellStart"/>
      <w:r>
        <w:t>turbos-alternateurs</w:t>
      </w:r>
      <w:proofErr w:type="spellEnd"/>
      <w:r>
        <w:t xml:space="preserve"> sont automatiquement verrouillées</w:t>
      </w:r>
      <w:r>
        <w:rPr>
          <w:b/>
          <w:bCs/>
        </w:rPr>
        <w:t xml:space="preserve"> </w:t>
      </w:r>
      <w:r>
        <w:t xml:space="preserve">si la pression du réseau vapeur HP (80 bars) devient inférieure à 76 bars. De plus, une baisse automatique de la puissance des turbos alternateurs se fera si la pression du réseau devenait inférieure à 70 bars (fonctionnement en « déverseur »). </w:t>
      </w:r>
      <w:r w:rsidRPr="002C7C65">
        <w:rPr>
          <w:highlight w:val="green"/>
        </w:rPr>
        <w:sym w:font="Wingdings" w:char="F0E0"/>
      </w:r>
      <w:r w:rsidRPr="002C7C65">
        <w:rPr>
          <w:highlight w:val="green"/>
        </w:rPr>
        <w:t xml:space="preserve"> Valable si déjà </w:t>
      </w:r>
      <w:proofErr w:type="spellStart"/>
      <w:r w:rsidRPr="002C7C65">
        <w:rPr>
          <w:highlight w:val="green"/>
        </w:rPr>
        <w:t>îloté</w:t>
      </w:r>
      <w:proofErr w:type="spellEnd"/>
      <w:r w:rsidRPr="002C7C65">
        <w:rPr>
          <w:highlight w:val="green"/>
        </w:rPr>
        <w:t> ? Je pense au cas du 08/03/19 ?</w:t>
      </w:r>
    </w:p>
    <w:p w:rsidR="00FF08DF" w:rsidRDefault="00FF08DF" w:rsidP="00431392">
      <w:pPr>
        <w:pStyle w:val="texte"/>
        <w:spacing w:before="240"/>
        <w:ind w:left="0"/>
      </w:pPr>
      <w:r>
        <w:t>Enfin, il faut toujours avoir à l'esprit que la fiabilité du prioritaire dépend de la fiabilité des chaudières de la Centrale et de leur capacité de reprise.</w:t>
      </w:r>
    </w:p>
    <w:p w:rsidR="00FF08DF" w:rsidRDefault="00FF08DF" w:rsidP="00431392">
      <w:pPr>
        <w:pStyle w:val="texte"/>
        <w:ind w:left="0"/>
      </w:pPr>
      <w:r>
        <w:t>En conséquence, le</w:t>
      </w:r>
      <w:r>
        <w:rPr>
          <w:b/>
        </w:rPr>
        <w:t xml:space="preserve"> Chef opérateur de la Centrale</w:t>
      </w:r>
      <w:r>
        <w:t xml:space="preserve"> doit s'assurer qu'à tout moment, la capacité de reprise des chaudières peut faire face :</w:t>
      </w:r>
    </w:p>
    <w:p w:rsidR="00FF08DF" w:rsidRDefault="00FF08DF" w:rsidP="0046505E">
      <w:pPr>
        <w:numPr>
          <w:ilvl w:val="0"/>
          <w:numId w:val="6"/>
        </w:numPr>
        <w:tabs>
          <w:tab w:val="left" w:pos="1276"/>
        </w:tabs>
        <w:spacing w:before="120"/>
      </w:pPr>
      <w:r>
        <w:t xml:space="preserve">Aux besoins de vapeur lors des reprises des turbo-alternateurs TAS1 + TAS3. </w:t>
      </w:r>
    </w:p>
    <w:p w:rsidR="00FF08DF" w:rsidRDefault="00FF08DF" w:rsidP="00FF08DF">
      <w:pPr>
        <w:ind w:left="992"/>
      </w:pPr>
      <w:r>
        <w:t>(le TAS2 ne pose pas ce problème).</w:t>
      </w:r>
    </w:p>
    <w:p w:rsidR="00FF08DF" w:rsidRDefault="00FF08DF" w:rsidP="0046505E">
      <w:pPr>
        <w:numPr>
          <w:ilvl w:val="0"/>
          <w:numId w:val="6"/>
        </w:numPr>
        <w:tabs>
          <w:tab w:val="left" w:pos="1276"/>
        </w:tabs>
        <w:spacing w:before="120"/>
      </w:pPr>
      <w:r>
        <w:t>Aux besoins de vapeur (environ 70 t/h) des auxiliaires 80 bars/3,5 bars de la Centrale, qui sont susceptibles de démarrer automatiquement en cas de défaut important de RTE.</w:t>
      </w:r>
    </w:p>
    <w:p w:rsidR="00FF08DF" w:rsidRDefault="00FF08DF" w:rsidP="0046505E">
      <w:pPr>
        <w:numPr>
          <w:ilvl w:val="0"/>
          <w:numId w:val="6"/>
        </w:numPr>
        <w:tabs>
          <w:tab w:val="left" w:pos="1276"/>
        </w:tabs>
        <w:spacing w:before="120"/>
      </w:pPr>
      <w:r>
        <w:t>Aux besoins de vapeur (environ 50 t/h) de quelques turbines 25 bars/3,5 bars du site, qui sont en reprise de moteurs sur RTE.</w:t>
      </w:r>
    </w:p>
    <w:p w:rsidR="00B05A0A" w:rsidRPr="00C57A81" w:rsidRDefault="00B05A0A" w:rsidP="00B05A0A">
      <w:pPr>
        <w:spacing w:before="120"/>
        <w:rPr>
          <w:b/>
        </w:rPr>
      </w:pPr>
      <w:r>
        <w:rPr>
          <w:b/>
          <w:noProof/>
        </w:rPr>
        <w:pict>
          <v:shape id="_x0000_s1072" type="#_x0000_t202" style="position:absolute;margin-left:-32.9pt;margin-top:1.05pt;width:28.1pt;height:24.6pt;flip:y;z-index:251706368" stroked="f">
            <v:textbox style="mso-next-textbox:#_x0000_s1072">
              <w:txbxContent>
                <w:p w:rsidR="005926D3" w:rsidRDefault="005926D3" w:rsidP="00B05A0A">
                  <w:pPr>
                    <w:rPr>
                      <w:b/>
                    </w:rPr>
                  </w:pPr>
                  <w:r>
                    <w:rPr>
                      <w:b/>
                    </w:rPr>
                    <w:t>&gt;</w:t>
                  </w:r>
                </w:p>
              </w:txbxContent>
            </v:textbox>
          </v:shape>
        </w:pict>
      </w:r>
      <w:r w:rsidRPr="00C57A81">
        <w:rPr>
          <w:b/>
        </w:rPr>
        <w:t>Attention en cas de marche sur 2 chaudières il conviendra de s’assurer que ces besoins sont bien toujours couverts et ce malgré l’existence d’un backup cogénération (nominal de 80 t/h pouvant aller jusqu’à 120 t/h suivant dispo).</w:t>
      </w:r>
    </w:p>
    <w:p w:rsidR="00B05A0A" w:rsidRDefault="00B05A0A" w:rsidP="00B05A0A">
      <w:pPr>
        <w:tabs>
          <w:tab w:val="left" w:pos="1276"/>
        </w:tabs>
        <w:spacing w:before="120"/>
      </w:pPr>
      <w:r>
        <w:rPr>
          <w:noProof/>
        </w:rPr>
        <w:pict>
          <v:shape id="_x0000_s1073" type="#_x0000_t202" style="position:absolute;margin-left:-32.9pt;margin-top:4.15pt;width:28.1pt;height:24.6pt;flip:y;z-index:251707392" stroked="f">
            <v:textbox style="mso-next-textbox:#_x0000_s1073">
              <w:txbxContent>
                <w:p w:rsidR="005926D3" w:rsidRDefault="005926D3" w:rsidP="00B05A0A">
                  <w:pPr>
                    <w:rPr>
                      <w:b/>
                    </w:rPr>
                  </w:pPr>
                  <w:r>
                    <w:rPr>
                      <w:b/>
                    </w:rPr>
                    <w:t>&gt;</w:t>
                  </w:r>
                </w:p>
              </w:txbxContent>
            </v:textbox>
          </v:shape>
        </w:pict>
      </w:r>
      <w:r>
        <w:t xml:space="preserve">Dans ce type de situation un point journalier intégrant la disponibilité des équipements sera à réaliser lors de la réunion exploitation journalière. </w:t>
      </w:r>
    </w:p>
    <w:p w:rsidR="00FF08DF" w:rsidRDefault="00FF08DF" w:rsidP="00B05A0A">
      <w:pPr>
        <w:numPr>
          <w:ilvl w:val="0"/>
          <w:numId w:val="6"/>
        </w:numPr>
        <w:tabs>
          <w:tab w:val="left" w:pos="1276"/>
        </w:tabs>
        <w:spacing w:before="120"/>
      </w:pPr>
      <w:r>
        <w:t xml:space="preserve">En cas de manque tension réseau RTE entraînant l'arrêt du moteur CM2, le </w:t>
      </w:r>
      <w:r>
        <w:rPr>
          <w:b/>
        </w:rPr>
        <w:t>Chef opérateur du</w:t>
      </w:r>
      <w:r>
        <w:t xml:space="preserve"> </w:t>
      </w:r>
      <w:r>
        <w:rPr>
          <w:b/>
        </w:rPr>
        <w:t>Cracking 4</w:t>
      </w:r>
      <w:r>
        <w:t xml:space="preserve"> ne doit pas faire baisser l'alimentation des fours, gros producteurs de vapeur 80 bars, sans avoir obtenu l'autorisation du Chef opérateur de la Centrale</w:t>
      </w:r>
    </w:p>
    <w:p w:rsidR="00FF08DF" w:rsidRDefault="00FF08DF" w:rsidP="00FF08DF">
      <w:pPr>
        <w:ind w:left="992"/>
      </w:pPr>
    </w:p>
    <w:p w:rsidR="00FF08DF" w:rsidRDefault="00FF08DF" w:rsidP="0046505E">
      <w:pPr>
        <w:pStyle w:val="Titre1"/>
      </w:pPr>
      <w:bookmarkStart w:id="21" w:name="_Toc414242150"/>
      <w:bookmarkStart w:id="22" w:name="_Toc501976213"/>
      <w:bookmarkStart w:id="23" w:name="_Toc19797493"/>
      <w:r>
        <w:t>BESOINS EN ELECTRICITE PRIORITAIRE</w:t>
      </w:r>
      <w:bookmarkEnd w:id="21"/>
      <w:bookmarkEnd w:id="22"/>
      <w:bookmarkEnd w:id="23"/>
    </w:p>
    <w:p w:rsidR="00FF08DF" w:rsidRDefault="00FF08DF" w:rsidP="00431392">
      <w:pPr>
        <w:pStyle w:val="texte"/>
        <w:ind w:left="0"/>
      </w:pPr>
      <w:r>
        <w:t>Les besoins en courant prioritaire sur le site observés en marche normale sont résumés ci-après.</w:t>
      </w:r>
    </w:p>
    <w:p w:rsidR="00FF08DF" w:rsidRDefault="00FF08DF" w:rsidP="00FF08DF">
      <w:pPr>
        <w:pStyle w:val="texte"/>
      </w:pPr>
    </w:p>
    <w:tbl>
      <w:tblPr>
        <w:tblW w:w="0" w:type="auto"/>
        <w:jc w:val="center"/>
        <w:tblLayout w:type="fixed"/>
        <w:tblCellMar>
          <w:left w:w="30" w:type="dxa"/>
          <w:right w:w="30" w:type="dxa"/>
        </w:tblCellMar>
        <w:tblLook w:val="0000" w:firstRow="0" w:lastRow="0" w:firstColumn="0" w:lastColumn="0" w:noHBand="0" w:noVBand="0"/>
      </w:tblPr>
      <w:tblGrid>
        <w:gridCol w:w="3154"/>
        <w:gridCol w:w="1783"/>
      </w:tblGrid>
      <w:tr w:rsidR="00FF08DF" w:rsidTr="00694F08">
        <w:trPr>
          <w:trHeight w:val="276"/>
          <w:jc w:val="center"/>
        </w:trPr>
        <w:tc>
          <w:tcPr>
            <w:tcW w:w="3154" w:type="dxa"/>
            <w:tcBorders>
              <w:top w:val="single" w:sz="12" w:space="0" w:color="auto"/>
              <w:left w:val="single" w:sz="12" w:space="0" w:color="auto"/>
              <w:bottom w:val="single" w:sz="12" w:space="0" w:color="auto"/>
              <w:right w:val="single" w:sz="6" w:space="0" w:color="auto"/>
            </w:tcBorders>
          </w:tcPr>
          <w:p w:rsidR="00FF08DF" w:rsidRDefault="00FF08DF" w:rsidP="00694F08">
            <w:pPr>
              <w:jc w:val="center"/>
              <w:rPr>
                <w:b/>
                <w:snapToGrid w:val="0"/>
              </w:rPr>
            </w:pPr>
            <w:r>
              <w:rPr>
                <w:b/>
                <w:snapToGrid w:val="0"/>
              </w:rPr>
              <w:t>Classe de Prioritaire</w:t>
            </w:r>
          </w:p>
        </w:tc>
        <w:tc>
          <w:tcPr>
            <w:tcW w:w="1783" w:type="dxa"/>
            <w:tcBorders>
              <w:top w:val="single" w:sz="12" w:space="0" w:color="auto"/>
              <w:left w:val="single" w:sz="6" w:space="0" w:color="auto"/>
              <w:bottom w:val="single" w:sz="12" w:space="0" w:color="auto"/>
              <w:right w:val="single" w:sz="12" w:space="0" w:color="auto"/>
            </w:tcBorders>
          </w:tcPr>
          <w:p w:rsidR="00FF08DF" w:rsidRDefault="00FF08DF" w:rsidP="00694F08">
            <w:pPr>
              <w:jc w:val="center"/>
              <w:rPr>
                <w:b/>
                <w:snapToGrid w:val="0"/>
              </w:rPr>
            </w:pPr>
            <w:r>
              <w:rPr>
                <w:b/>
                <w:snapToGrid w:val="0"/>
              </w:rPr>
              <w:t>Puissance MW</w:t>
            </w:r>
          </w:p>
        </w:tc>
      </w:tr>
      <w:tr w:rsidR="00FF08DF" w:rsidTr="00694F08">
        <w:trPr>
          <w:trHeight w:val="262"/>
          <w:jc w:val="center"/>
        </w:trPr>
        <w:tc>
          <w:tcPr>
            <w:tcW w:w="3154" w:type="dxa"/>
            <w:tcBorders>
              <w:top w:val="single" w:sz="12" w:space="0" w:color="auto"/>
              <w:left w:val="single" w:sz="12" w:space="0" w:color="auto"/>
              <w:bottom w:val="single" w:sz="2" w:space="0" w:color="auto"/>
              <w:right w:val="single" w:sz="6" w:space="0" w:color="auto"/>
            </w:tcBorders>
          </w:tcPr>
          <w:p w:rsidR="00FF08DF" w:rsidRDefault="00FF08DF" w:rsidP="00694F08">
            <w:pPr>
              <w:rPr>
                <w:snapToGrid w:val="0"/>
              </w:rPr>
            </w:pPr>
            <w:r>
              <w:rPr>
                <w:snapToGrid w:val="0"/>
              </w:rPr>
              <w:t>Instantané</w:t>
            </w:r>
          </w:p>
        </w:tc>
        <w:tc>
          <w:tcPr>
            <w:tcW w:w="1783" w:type="dxa"/>
            <w:tcBorders>
              <w:top w:val="single" w:sz="12" w:space="0" w:color="auto"/>
              <w:left w:val="single" w:sz="6" w:space="0" w:color="auto"/>
              <w:bottom w:val="single" w:sz="2" w:space="0" w:color="auto"/>
              <w:right w:val="single" w:sz="12" w:space="0" w:color="auto"/>
            </w:tcBorders>
          </w:tcPr>
          <w:p w:rsidR="00FF08DF" w:rsidRPr="00F5620D" w:rsidRDefault="00FF08DF" w:rsidP="00694F08">
            <w:pPr>
              <w:jc w:val="center"/>
              <w:rPr>
                <w:b/>
                <w:snapToGrid w:val="0"/>
              </w:rPr>
            </w:pPr>
            <w:r w:rsidRPr="00F5620D">
              <w:rPr>
                <w:b/>
                <w:snapToGrid w:val="0"/>
              </w:rPr>
              <w:t>10,92</w:t>
            </w:r>
          </w:p>
        </w:tc>
      </w:tr>
      <w:tr w:rsidR="00FF08DF" w:rsidTr="00694F08">
        <w:trPr>
          <w:trHeight w:val="262"/>
          <w:jc w:val="center"/>
        </w:trPr>
        <w:tc>
          <w:tcPr>
            <w:tcW w:w="3154" w:type="dxa"/>
            <w:tcBorders>
              <w:top w:val="single" w:sz="2" w:space="0" w:color="auto"/>
              <w:left w:val="single" w:sz="12" w:space="0" w:color="auto"/>
              <w:bottom w:val="single" w:sz="2" w:space="0" w:color="auto"/>
              <w:right w:val="single" w:sz="6" w:space="0" w:color="auto"/>
            </w:tcBorders>
          </w:tcPr>
          <w:p w:rsidR="00FF08DF" w:rsidRDefault="00FF08DF" w:rsidP="00694F08">
            <w:pPr>
              <w:rPr>
                <w:snapToGrid w:val="0"/>
              </w:rPr>
            </w:pPr>
            <w:r>
              <w:rPr>
                <w:snapToGrid w:val="0"/>
              </w:rPr>
              <w:t>Différé court</w:t>
            </w:r>
          </w:p>
        </w:tc>
        <w:tc>
          <w:tcPr>
            <w:tcW w:w="1783" w:type="dxa"/>
            <w:tcBorders>
              <w:top w:val="single" w:sz="2" w:space="0" w:color="auto"/>
              <w:left w:val="single" w:sz="6" w:space="0" w:color="auto"/>
              <w:bottom w:val="single" w:sz="2" w:space="0" w:color="auto"/>
              <w:right w:val="single" w:sz="12" w:space="0" w:color="auto"/>
            </w:tcBorders>
          </w:tcPr>
          <w:p w:rsidR="00FF08DF" w:rsidRPr="00F5620D" w:rsidRDefault="00FF08DF" w:rsidP="00694F08">
            <w:pPr>
              <w:jc w:val="center"/>
              <w:rPr>
                <w:snapToGrid w:val="0"/>
              </w:rPr>
            </w:pPr>
            <w:r w:rsidRPr="00F5620D">
              <w:rPr>
                <w:snapToGrid w:val="0"/>
              </w:rPr>
              <w:t>0,25</w:t>
            </w:r>
          </w:p>
        </w:tc>
      </w:tr>
      <w:tr w:rsidR="00FF08DF" w:rsidTr="00694F08">
        <w:trPr>
          <w:trHeight w:val="276"/>
          <w:jc w:val="center"/>
        </w:trPr>
        <w:tc>
          <w:tcPr>
            <w:tcW w:w="3154" w:type="dxa"/>
            <w:tcBorders>
              <w:top w:val="single" w:sz="2" w:space="0" w:color="auto"/>
              <w:left w:val="single" w:sz="12" w:space="0" w:color="auto"/>
              <w:bottom w:val="single" w:sz="12" w:space="0" w:color="auto"/>
              <w:right w:val="single" w:sz="6" w:space="0" w:color="auto"/>
            </w:tcBorders>
          </w:tcPr>
          <w:p w:rsidR="00FF08DF" w:rsidRDefault="00FF08DF" w:rsidP="00694F08">
            <w:pPr>
              <w:rPr>
                <w:snapToGrid w:val="0"/>
              </w:rPr>
            </w:pPr>
            <w:r>
              <w:rPr>
                <w:snapToGrid w:val="0"/>
              </w:rPr>
              <w:t>Différé long (</w:t>
            </w:r>
            <w:proofErr w:type="spellStart"/>
            <w:r>
              <w:rPr>
                <w:snapToGrid w:val="0"/>
              </w:rPr>
              <w:t>Pomperie</w:t>
            </w:r>
            <w:proofErr w:type="spellEnd"/>
            <w:r>
              <w:rPr>
                <w:snapToGrid w:val="0"/>
              </w:rPr>
              <w:t xml:space="preserve"> </w:t>
            </w:r>
            <w:proofErr w:type="spellStart"/>
            <w:r>
              <w:rPr>
                <w:snapToGrid w:val="0"/>
              </w:rPr>
              <w:t>Auguette</w:t>
            </w:r>
            <w:proofErr w:type="spellEnd"/>
            <w:r>
              <w:rPr>
                <w:snapToGrid w:val="0"/>
              </w:rPr>
              <w:t>)</w:t>
            </w:r>
          </w:p>
        </w:tc>
        <w:tc>
          <w:tcPr>
            <w:tcW w:w="1783" w:type="dxa"/>
            <w:tcBorders>
              <w:top w:val="single" w:sz="2" w:space="0" w:color="auto"/>
              <w:left w:val="single" w:sz="6" w:space="0" w:color="auto"/>
              <w:bottom w:val="single" w:sz="12" w:space="0" w:color="auto"/>
              <w:right w:val="single" w:sz="12" w:space="0" w:color="auto"/>
            </w:tcBorders>
          </w:tcPr>
          <w:p w:rsidR="00FF08DF" w:rsidRPr="00F5620D" w:rsidRDefault="00FF08DF" w:rsidP="00694F08">
            <w:pPr>
              <w:jc w:val="center"/>
              <w:rPr>
                <w:snapToGrid w:val="0"/>
              </w:rPr>
            </w:pPr>
          </w:p>
          <w:p w:rsidR="00FF08DF" w:rsidRPr="00F5620D" w:rsidRDefault="00FF08DF" w:rsidP="00694F08">
            <w:pPr>
              <w:jc w:val="center"/>
              <w:rPr>
                <w:snapToGrid w:val="0"/>
              </w:rPr>
            </w:pPr>
            <w:r w:rsidRPr="00F5620D">
              <w:rPr>
                <w:snapToGrid w:val="0"/>
              </w:rPr>
              <w:t>5</w:t>
            </w:r>
          </w:p>
        </w:tc>
      </w:tr>
      <w:tr w:rsidR="00FF08DF" w:rsidTr="00694F08">
        <w:trPr>
          <w:trHeight w:val="276"/>
          <w:jc w:val="center"/>
        </w:trPr>
        <w:tc>
          <w:tcPr>
            <w:tcW w:w="3154" w:type="dxa"/>
            <w:tcBorders>
              <w:top w:val="single" w:sz="12" w:space="0" w:color="auto"/>
              <w:left w:val="single" w:sz="12" w:space="0" w:color="auto"/>
              <w:bottom w:val="single" w:sz="12" w:space="0" w:color="auto"/>
              <w:right w:val="single" w:sz="6" w:space="0" w:color="auto"/>
            </w:tcBorders>
          </w:tcPr>
          <w:p w:rsidR="00FF08DF" w:rsidRDefault="00FF08DF" w:rsidP="00694F08">
            <w:pPr>
              <w:jc w:val="center"/>
              <w:rPr>
                <w:b/>
                <w:snapToGrid w:val="0"/>
              </w:rPr>
            </w:pPr>
            <w:r>
              <w:rPr>
                <w:b/>
                <w:snapToGrid w:val="0"/>
              </w:rPr>
              <w:t>Total</w:t>
            </w:r>
          </w:p>
        </w:tc>
        <w:tc>
          <w:tcPr>
            <w:tcW w:w="1783" w:type="dxa"/>
            <w:tcBorders>
              <w:top w:val="single" w:sz="12" w:space="0" w:color="auto"/>
              <w:left w:val="single" w:sz="6" w:space="0" w:color="auto"/>
              <w:bottom w:val="single" w:sz="12" w:space="0" w:color="auto"/>
              <w:right w:val="single" w:sz="12" w:space="0" w:color="auto"/>
            </w:tcBorders>
          </w:tcPr>
          <w:p w:rsidR="00FF08DF" w:rsidRPr="00F5620D" w:rsidRDefault="00FF08DF" w:rsidP="00694F08">
            <w:pPr>
              <w:jc w:val="center"/>
              <w:rPr>
                <w:b/>
                <w:snapToGrid w:val="0"/>
              </w:rPr>
            </w:pPr>
            <w:r w:rsidRPr="00F5620D">
              <w:rPr>
                <w:b/>
                <w:snapToGrid w:val="0"/>
              </w:rPr>
              <w:t>16.17</w:t>
            </w:r>
          </w:p>
        </w:tc>
      </w:tr>
    </w:tbl>
    <w:p w:rsidR="00FF08DF" w:rsidRDefault="00FF08DF" w:rsidP="00FF08DF">
      <w:pPr>
        <w:pStyle w:val="En-tte"/>
      </w:pPr>
    </w:p>
    <w:p w:rsidR="00FF08DF" w:rsidRDefault="00FF08DF" w:rsidP="0046505E">
      <w:pPr>
        <w:numPr>
          <w:ilvl w:val="0"/>
          <w:numId w:val="6"/>
        </w:numPr>
        <w:tabs>
          <w:tab w:val="left" w:pos="1276"/>
        </w:tabs>
        <w:spacing w:before="60"/>
        <w:ind w:right="226"/>
        <w:jc w:val="both"/>
      </w:pPr>
      <w:r>
        <w:t>Le prioritaire instantané ou à temps zéro comprend un ensemble de moteurs électriques en service dont la puissance consommée totale constitue la prévision de charge des turbo-alternateurs.</w:t>
      </w:r>
    </w:p>
    <w:p w:rsidR="00FF08DF" w:rsidRDefault="00FF08DF" w:rsidP="0046505E">
      <w:pPr>
        <w:numPr>
          <w:ilvl w:val="0"/>
          <w:numId w:val="6"/>
        </w:numPr>
        <w:tabs>
          <w:tab w:val="left" w:pos="1276"/>
        </w:tabs>
        <w:spacing w:before="120"/>
        <w:ind w:right="85"/>
        <w:jc w:val="both"/>
      </w:pPr>
      <w:r>
        <w:t>Le prioritaire différé court est composé d’un moteur électrique à APPRYL, alimenté à partir du  tableau prioritaire PP1EP volontairement laissés à l'arrêt. Ce moteur électrique démarre quelques secondes après l'absence de tension RTE indépendamment de toute action de l'Exploitant réseau électrique et la puissance qu'il consomme doit pouvoir être couverte par les turbo-alternateurs au-delà de leur prévision de charge.</w:t>
      </w:r>
    </w:p>
    <w:p w:rsidR="00FF08DF" w:rsidRDefault="00FF08DF" w:rsidP="0046505E">
      <w:pPr>
        <w:numPr>
          <w:ilvl w:val="0"/>
          <w:numId w:val="6"/>
        </w:numPr>
        <w:tabs>
          <w:tab w:val="left" w:pos="1276"/>
        </w:tabs>
        <w:spacing w:before="120"/>
        <w:ind w:right="85"/>
      </w:pPr>
      <w:r>
        <w:t>Le prioritaire différé long ne peut être mis en œuvre que par l’Exploitant réseau électrique (action volontaire.</w:t>
      </w:r>
    </w:p>
    <w:p w:rsidR="00FF08DF" w:rsidRDefault="00FF08DF" w:rsidP="00FF08DF">
      <w:pPr>
        <w:spacing w:before="120"/>
        <w:ind w:left="567" w:right="85"/>
      </w:pPr>
      <w:r>
        <w:br w:type="page"/>
      </w:r>
    </w:p>
    <w:p w:rsidR="00FF08DF" w:rsidRPr="0046505E" w:rsidRDefault="00FF08DF" w:rsidP="0046505E">
      <w:pPr>
        <w:pStyle w:val="Titre2"/>
        <w:rPr>
          <w:u w:val="none"/>
        </w:rPr>
      </w:pPr>
      <w:bookmarkStart w:id="24" w:name="_Toc501976214"/>
      <w:bookmarkStart w:id="25" w:name="_Toc414242151"/>
      <w:bookmarkStart w:id="26" w:name="_Toc19797494"/>
      <w:r w:rsidRPr="0046505E">
        <w:rPr>
          <w:u w:val="none"/>
        </w:rPr>
        <w:t>Prioritaire instantané</w:t>
      </w:r>
      <w:bookmarkEnd w:id="24"/>
      <w:bookmarkEnd w:id="26"/>
      <w:r w:rsidRPr="0046505E">
        <w:rPr>
          <w:u w:val="none"/>
        </w:rPr>
        <w:t xml:space="preserve"> </w:t>
      </w:r>
      <w:bookmarkEnd w:id="25"/>
    </w:p>
    <w:p w:rsidR="00FF08DF" w:rsidRDefault="00FF08DF" w:rsidP="0046505E">
      <w:pPr>
        <w:pStyle w:val="texte"/>
        <w:spacing w:before="0"/>
        <w:ind w:left="0"/>
      </w:pPr>
      <w:r>
        <w:t>Les consommateurs de courant prioritaire instantané sont présentés dans le tableau suivant.</w:t>
      </w:r>
    </w:p>
    <w:p w:rsidR="00FF08DF" w:rsidRDefault="005926D3" w:rsidP="00FF08DF">
      <w:pPr>
        <w:pStyle w:val="texte"/>
        <w:spacing w:before="0"/>
        <w:rPr>
          <w:color w:val="FF0000"/>
        </w:rPr>
      </w:pPr>
      <w:r>
        <w:rPr>
          <w:noProof/>
          <w:sz w:val="20"/>
          <w:lang w:val="en-US"/>
        </w:rPr>
        <w:pict>
          <v:shape id="_x0000_s1031" type="#_x0000_t202" style="position:absolute;left:0;text-align:left;margin-left:-16.05pt;margin-top:383.6pt;width:28.1pt;height:20.85pt;flip:y;z-index:251664384" stroked="f">
            <v:textbox style="mso-next-textbox:#_x0000_s1031">
              <w:txbxContent>
                <w:p w:rsidR="005926D3" w:rsidRDefault="005926D3" w:rsidP="00FF08DF">
                  <w:pPr>
                    <w:rPr>
                      <w:b/>
                    </w:rPr>
                  </w:pPr>
                  <w:r>
                    <w:rPr>
                      <w:b/>
                    </w:rPr>
                    <w:t>&gt;</w:t>
                  </w:r>
                </w:p>
              </w:txbxContent>
            </v:textbox>
          </v:shape>
        </w:pict>
      </w:r>
      <w:r>
        <w:rPr>
          <w:noProof/>
          <w:sz w:val="20"/>
          <w:lang w:val="en-US"/>
        </w:rPr>
        <w:pict>
          <v:shape id="_x0000_s1026" type="#_x0000_t202" style="position:absolute;left:0;text-align:left;margin-left:-15.75pt;margin-top:17.15pt;width:28.1pt;height:24.6pt;flip:y;z-index:251659264" stroked="f">
            <v:textbox style="mso-next-textbox:#_x0000_s1026">
              <w:txbxContent>
                <w:p w:rsidR="005926D3" w:rsidRDefault="005926D3" w:rsidP="00FF08DF">
                  <w:pPr>
                    <w:rPr>
                      <w:b/>
                    </w:rPr>
                  </w:pPr>
                  <w:r>
                    <w:rPr>
                      <w:b/>
                    </w:rPr>
                    <w:t>&gt;</w:t>
                  </w:r>
                </w:p>
              </w:txbxContent>
            </v:textbox>
          </v:shape>
        </w:pict>
      </w:r>
    </w:p>
    <w:tbl>
      <w:tblPr>
        <w:tblW w:w="0" w:type="auto"/>
        <w:jc w:val="center"/>
        <w:tblLayout w:type="fixed"/>
        <w:tblCellMar>
          <w:left w:w="30" w:type="dxa"/>
          <w:right w:w="30" w:type="dxa"/>
        </w:tblCellMar>
        <w:tblLook w:val="0000" w:firstRow="0" w:lastRow="0" w:firstColumn="0" w:lastColumn="0" w:noHBand="0" w:noVBand="0"/>
      </w:tblPr>
      <w:tblGrid>
        <w:gridCol w:w="1846"/>
        <w:gridCol w:w="2049"/>
        <w:gridCol w:w="890"/>
        <w:gridCol w:w="735"/>
        <w:gridCol w:w="2241"/>
        <w:gridCol w:w="1473"/>
      </w:tblGrid>
      <w:tr w:rsidR="005926D3" w:rsidTr="005926D3">
        <w:tblPrEx>
          <w:tblCellMar>
            <w:top w:w="0" w:type="dxa"/>
            <w:bottom w:w="0" w:type="dxa"/>
          </w:tblCellMar>
        </w:tblPrEx>
        <w:trPr>
          <w:trHeight w:val="262"/>
          <w:jc w:val="center"/>
        </w:trPr>
        <w:tc>
          <w:tcPr>
            <w:tcW w:w="1846" w:type="dxa"/>
            <w:tcBorders>
              <w:top w:val="single" w:sz="12" w:space="0" w:color="auto"/>
              <w:left w:val="single" w:sz="12" w:space="0" w:color="auto"/>
              <w:right w:val="single" w:sz="6" w:space="0" w:color="auto"/>
            </w:tcBorders>
          </w:tcPr>
          <w:p w:rsidR="005926D3" w:rsidRDefault="005926D3" w:rsidP="005926D3">
            <w:pPr>
              <w:pStyle w:val="Titre7"/>
              <w:spacing w:before="0"/>
              <w:rPr>
                <w:color w:val="auto"/>
              </w:rPr>
            </w:pPr>
            <w:r>
              <w:rPr>
                <w:color w:val="auto"/>
              </w:rPr>
              <w:t>UNITE</w:t>
            </w:r>
          </w:p>
        </w:tc>
        <w:tc>
          <w:tcPr>
            <w:tcW w:w="2049" w:type="dxa"/>
            <w:tcBorders>
              <w:top w:val="single" w:sz="12" w:space="0" w:color="auto"/>
              <w:left w:val="single" w:sz="6" w:space="0" w:color="auto"/>
              <w:right w:val="single" w:sz="6" w:space="0" w:color="auto"/>
            </w:tcBorders>
          </w:tcPr>
          <w:p w:rsidR="005926D3" w:rsidRPr="000E33E7" w:rsidRDefault="005926D3" w:rsidP="000E33E7">
            <w:pPr>
              <w:rPr>
                <w:b/>
                <w:snapToGrid w:val="0"/>
                <w:u w:val="single"/>
              </w:rPr>
            </w:pPr>
            <w:r w:rsidRPr="000E33E7">
              <w:rPr>
                <w:b/>
                <w:snapToGrid w:val="0"/>
                <w:u w:val="single"/>
              </w:rPr>
              <w:t>Applications</w:t>
            </w:r>
          </w:p>
        </w:tc>
        <w:tc>
          <w:tcPr>
            <w:tcW w:w="890" w:type="dxa"/>
            <w:tcBorders>
              <w:top w:val="single" w:sz="12" w:space="0" w:color="auto"/>
              <w:left w:val="single" w:sz="6" w:space="0" w:color="auto"/>
              <w:right w:val="single" w:sz="6" w:space="0" w:color="auto"/>
            </w:tcBorders>
          </w:tcPr>
          <w:p w:rsidR="005926D3" w:rsidRDefault="005926D3" w:rsidP="005926D3">
            <w:pPr>
              <w:pStyle w:val="Titre7"/>
              <w:spacing w:before="0"/>
              <w:rPr>
                <w:color w:val="auto"/>
              </w:rPr>
            </w:pPr>
            <w:r>
              <w:rPr>
                <w:color w:val="auto"/>
              </w:rPr>
              <w:t>Départ</w:t>
            </w:r>
          </w:p>
        </w:tc>
        <w:tc>
          <w:tcPr>
            <w:tcW w:w="2976" w:type="dxa"/>
            <w:gridSpan w:val="2"/>
            <w:tcBorders>
              <w:top w:val="single" w:sz="12" w:space="0" w:color="auto"/>
              <w:left w:val="single" w:sz="6" w:space="0" w:color="auto"/>
            </w:tcBorders>
          </w:tcPr>
          <w:p w:rsidR="005926D3" w:rsidRDefault="005926D3" w:rsidP="005926D3">
            <w:pPr>
              <w:pStyle w:val="Titre8"/>
              <w:jc w:val="center"/>
              <w:rPr>
                <w:color w:val="auto"/>
                <w:sz w:val="22"/>
              </w:rPr>
            </w:pPr>
            <w:r>
              <w:rPr>
                <w:color w:val="auto"/>
                <w:sz w:val="22"/>
              </w:rPr>
              <w:t>PUISSANCE MOYENNE</w:t>
            </w:r>
          </w:p>
        </w:tc>
        <w:tc>
          <w:tcPr>
            <w:tcW w:w="1473" w:type="dxa"/>
            <w:tcBorders>
              <w:top w:val="single" w:sz="12" w:space="0" w:color="auto"/>
              <w:right w:val="single" w:sz="12" w:space="0" w:color="auto"/>
            </w:tcBorders>
          </w:tcPr>
          <w:p w:rsidR="005926D3" w:rsidRDefault="005926D3" w:rsidP="005926D3">
            <w:pPr>
              <w:jc w:val="center"/>
              <w:rPr>
                <w:rFonts w:ascii="Arial Narrow" w:hAnsi="Arial Narrow"/>
                <w:b/>
                <w:snapToGrid w:val="0"/>
              </w:rPr>
            </w:pPr>
            <w:r>
              <w:rPr>
                <w:rFonts w:ascii="Arial Narrow" w:hAnsi="Arial Narrow"/>
                <w:b/>
                <w:snapToGrid w:val="0"/>
              </w:rPr>
              <w:t>kW</w:t>
            </w:r>
          </w:p>
        </w:tc>
      </w:tr>
      <w:tr w:rsidR="005926D3" w:rsidTr="005926D3">
        <w:tblPrEx>
          <w:tblCellMar>
            <w:top w:w="0" w:type="dxa"/>
            <w:bottom w:w="0" w:type="dxa"/>
          </w:tblCellMar>
        </w:tblPrEx>
        <w:trPr>
          <w:trHeight w:val="276"/>
          <w:jc w:val="center"/>
        </w:trPr>
        <w:tc>
          <w:tcPr>
            <w:tcW w:w="1846" w:type="dxa"/>
            <w:tcBorders>
              <w:left w:val="single" w:sz="12" w:space="0" w:color="auto"/>
              <w:bottom w:val="single" w:sz="12" w:space="0" w:color="auto"/>
              <w:right w:val="single" w:sz="6" w:space="0" w:color="auto"/>
            </w:tcBorders>
          </w:tcPr>
          <w:p w:rsidR="005926D3" w:rsidRDefault="005926D3" w:rsidP="005926D3">
            <w:pPr>
              <w:jc w:val="center"/>
              <w:rPr>
                <w:rFonts w:ascii="Arial Narrow" w:hAnsi="Arial Narrow"/>
                <w:b/>
                <w:snapToGrid w:val="0"/>
              </w:rPr>
            </w:pPr>
          </w:p>
        </w:tc>
        <w:tc>
          <w:tcPr>
            <w:tcW w:w="2049" w:type="dxa"/>
            <w:tcBorders>
              <w:left w:val="single" w:sz="6" w:space="0" w:color="auto"/>
              <w:bottom w:val="single" w:sz="12" w:space="0" w:color="auto"/>
              <w:right w:val="single" w:sz="6" w:space="0" w:color="auto"/>
            </w:tcBorders>
          </w:tcPr>
          <w:p w:rsidR="005926D3" w:rsidRDefault="005926D3" w:rsidP="005926D3">
            <w:pPr>
              <w:jc w:val="center"/>
              <w:rPr>
                <w:rFonts w:ascii="Arial Narrow" w:hAnsi="Arial Narrow"/>
                <w:b/>
                <w:snapToGrid w:val="0"/>
              </w:rPr>
            </w:pPr>
          </w:p>
        </w:tc>
        <w:tc>
          <w:tcPr>
            <w:tcW w:w="890" w:type="dxa"/>
            <w:tcBorders>
              <w:left w:val="single" w:sz="6" w:space="0" w:color="auto"/>
              <w:bottom w:val="single" w:sz="12" w:space="0" w:color="auto"/>
              <w:right w:val="single" w:sz="6" w:space="0" w:color="auto"/>
            </w:tcBorders>
          </w:tcPr>
          <w:p w:rsidR="005926D3" w:rsidRDefault="005926D3" w:rsidP="005926D3">
            <w:pPr>
              <w:jc w:val="center"/>
              <w:rPr>
                <w:rFonts w:ascii="Arial Narrow" w:hAnsi="Arial Narrow"/>
                <w:b/>
                <w:snapToGrid w:val="0"/>
              </w:rPr>
            </w:pPr>
          </w:p>
        </w:tc>
        <w:tc>
          <w:tcPr>
            <w:tcW w:w="735" w:type="dxa"/>
            <w:tcBorders>
              <w:left w:val="single" w:sz="6" w:space="0" w:color="auto"/>
              <w:bottom w:val="single" w:sz="12" w:space="0" w:color="auto"/>
              <w:right w:val="single" w:sz="6" w:space="0" w:color="auto"/>
            </w:tcBorders>
          </w:tcPr>
          <w:p w:rsidR="005926D3" w:rsidRDefault="005926D3" w:rsidP="005926D3">
            <w:pPr>
              <w:jc w:val="center"/>
              <w:rPr>
                <w:rFonts w:ascii="Arial Narrow" w:hAnsi="Arial Narrow"/>
                <w:b/>
                <w:snapToGrid w:val="0"/>
              </w:rPr>
            </w:pPr>
            <w:r>
              <w:rPr>
                <w:rFonts w:ascii="Arial Narrow" w:hAnsi="Arial Narrow"/>
                <w:b/>
                <w:snapToGrid w:val="0"/>
              </w:rPr>
              <w:t>Départ</w:t>
            </w:r>
          </w:p>
        </w:tc>
        <w:tc>
          <w:tcPr>
            <w:tcW w:w="2241" w:type="dxa"/>
            <w:tcBorders>
              <w:left w:val="single" w:sz="6" w:space="0" w:color="auto"/>
              <w:bottom w:val="single" w:sz="12" w:space="0" w:color="auto"/>
              <w:right w:val="single" w:sz="6" w:space="0" w:color="auto"/>
            </w:tcBorders>
          </w:tcPr>
          <w:p w:rsidR="005926D3" w:rsidRDefault="005926D3" w:rsidP="005926D3">
            <w:pPr>
              <w:jc w:val="center"/>
              <w:rPr>
                <w:rFonts w:ascii="Arial Narrow" w:hAnsi="Arial Narrow"/>
                <w:b/>
                <w:snapToGrid w:val="0"/>
              </w:rPr>
            </w:pPr>
            <w:r>
              <w:rPr>
                <w:rFonts w:ascii="Arial Narrow" w:hAnsi="Arial Narrow"/>
                <w:b/>
                <w:snapToGrid w:val="0"/>
              </w:rPr>
              <w:t>Total Cumulé</w:t>
            </w:r>
          </w:p>
        </w:tc>
        <w:tc>
          <w:tcPr>
            <w:tcW w:w="1473" w:type="dxa"/>
            <w:tcBorders>
              <w:left w:val="single" w:sz="6" w:space="0" w:color="auto"/>
              <w:bottom w:val="single" w:sz="12" w:space="0" w:color="auto"/>
              <w:right w:val="single" w:sz="12" w:space="0" w:color="auto"/>
            </w:tcBorders>
          </w:tcPr>
          <w:p w:rsidR="005926D3" w:rsidRDefault="005926D3" w:rsidP="005926D3">
            <w:pPr>
              <w:jc w:val="center"/>
              <w:rPr>
                <w:rFonts w:ascii="Arial Narrow" w:hAnsi="Arial Narrow"/>
                <w:b/>
                <w:snapToGrid w:val="0"/>
                <w:lang w:val="en-GB"/>
              </w:rPr>
            </w:pPr>
            <w:r>
              <w:rPr>
                <w:rFonts w:ascii="Arial Narrow" w:hAnsi="Arial Narrow"/>
                <w:b/>
                <w:snapToGrid w:val="0"/>
                <w:lang w:val="en-GB"/>
              </w:rPr>
              <w:t xml:space="preserve">Total </w:t>
            </w:r>
            <w:proofErr w:type="spellStart"/>
            <w:r>
              <w:rPr>
                <w:rFonts w:ascii="Arial Narrow" w:hAnsi="Arial Narrow"/>
                <w:b/>
                <w:snapToGrid w:val="0"/>
                <w:lang w:val="en-GB"/>
              </w:rPr>
              <w:t>Unité</w:t>
            </w:r>
            <w:proofErr w:type="spellEnd"/>
          </w:p>
        </w:tc>
      </w:tr>
      <w:tr w:rsidR="005926D3" w:rsidTr="005926D3">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rPr>
            </w:pPr>
            <w:r>
              <w:rPr>
                <w:rFonts w:ascii="Arial Narrow" w:hAnsi="Arial Narrow"/>
                <w:b/>
                <w:snapToGrid w:val="0"/>
                <w:sz w:val="20"/>
              </w:rPr>
              <w:t xml:space="preserve">Centrale Sud </w:t>
            </w:r>
          </w:p>
        </w:tc>
        <w:tc>
          <w:tcPr>
            <w:tcW w:w="2049"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S3 – S3E1 400V</w:t>
            </w:r>
          </w:p>
        </w:tc>
        <w:tc>
          <w:tcPr>
            <w:tcW w:w="890"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SAH</w:t>
            </w:r>
          </w:p>
        </w:tc>
        <w:tc>
          <w:tcPr>
            <w:tcW w:w="735" w:type="dxa"/>
            <w:tcBorders>
              <w:top w:val="single" w:sz="1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350*</w:t>
            </w:r>
          </w:p>
        </w:tc>
        <w:tc>
          <w:tcPr>
            <w:tcW w:w="2241"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350</w:t>
            </w:r>
          </w:p>
        </w:tc>
        <w:tc>
          <w:tcPr>
            <w:tcW w:w="1473" w:type="dxa"/>
            <w:tcBorders>
              <w:top w:val="single" w:sz="1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S3 – S3E2 400V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SAZ</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250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600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S3 – S3E3 400V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SBK</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150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750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S3 – S3E4 400V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SCN</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300*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1050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S6 – S6E1 400V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SAY</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20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1070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1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S3 – S3D5 3kV</w:t>
            </w:r>
          </w:p>
        </w:tc>
        <w:tc>
          <w:tcPr>
            <w:tcW w:w="890"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SBF</w:t>
            </w:r>
          </w:p>
        </w:tc>
        <w:tc>
          <w:tcPr>
            <w:tcW w:w="735" w:type="dxa"/>
            <w:tcBorders>
              <w:top w:val="single" w:sz="2" w:space="0" w:color="auto"/>
              <w:left w:val="single" w:sz="6" w:space="0" w:color="auto"/>
              <w:bottom w:val="single" w:sz="1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1200</w:t>
            </w:r>
          </w:p>
        </w:tc>
        <w:tc>
          <w:tcPr>
            <w:tcW w:w="2241"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2270</w:t>
            </w:r>
          </w:p>
        </w:tc>
        <w:tc>
          <w:tcPr>
            <w:tcW w:w="1473" w:type="dxa"/>
            <w:tcBorders>
              <w:top w:val="single" w:sz="2" w:space="0" w:color="auto"/>
              <w:left w:val="single" w:sz="6" w:space="0" w:color="auto"/>
              <w:bottom w:val="single" w:sz="12" w:space="0" w:color="auto"/>
              <w:right w:val="single" w:sz="12" w:space="0" w:color="auto"/>
            </w:tcBorders>
          </w:tcPr>
          <w:p w:rsidR="005926D3" w:rsidRDefault="005926D3" w:rsidP="005926D3">
            <w:pPr>
              <w:spacing w:before="80"/>
              <w:jc w:val="center"/>
              <w:rPr>
                <w:b/>
                <w:snapToGrid w:val="0"/>
                <w:sz w:val="20"/>
              </w:rPr>
            </w:pPr>
            <w:r>
              <w:rPr>
                <w:b/>
                <w:snapToGrid w:val="0"/>
                <w:sz w:val="20"/>
              </w:rPr>
              <w:t>2270</w:t>
            </w:r>
          </w:p>
        </w:tc>
      </w:tr>
      <w:tr w:rsidR="005926D3" w:rsidTr="005926D3">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12" w:space="0" w:color="auto"/>
              <w:right w:val="single" w:sz="6" w:space="0" w:color="auto"/>
            </w:tcBorders>
          </w:tcPr>
          <w:p w:rsidR="005926D3" w:rsidRDefault="005926D3" w:rsidP="005926D3">
            <w:pPr>
              <w:spacing w:before="80"/>
              <w:rPr>
                <w:rFonts w:ascii="Arial Narrow" w:hAnsi="Arial Narrow"/>
                <w:b/>
                <w:snapToGrid w:val="0"/>
                <w:sz w:val="20"/>
              </w:rPr>
            </w:pPr>
            <w:r>
              <w:rPr>
                <w:rFonts w:ascii="Arial Narrow" w:hAnsi="Arial Narrow"/>
                <w:b/>
                <w:snapToGrid w:val="0"/>
                <w:sz w:val="20"/>
              </w:rPr>
              <w:t>Centrale Nord</w:t>
            </w:r>
          </w:p>
        </w:tc>
        <w:tc>
          <w:tcPr>
            <w:tcW w:w="2049"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M – 3kV**</w:t>
            </w:r>
          </w:p>
        </w:tc>
        <w:tc>
          <w:tcPr>
            <w:tcW w:w="890"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SBB</w:t>
            </w:r>
          </w:p>
        </w:tc>
        <w:tc>
          <w:tcPr>
            <w:tcW w:w="735" w:type="dxa"/>
            <w:tcBorders>
              <w:top w:val="single" w:sz="12" w:space="0" w:color="auto"/>
              <w:left w:val="single" w:sz="6" w:space="0" w:color="auto"/>
              <w:bottom w:val="single" w:sz="1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650</w:t>
            </w:r>
          </w:p>
        </w:tc>
        <w:tc>
          <w:tcPr>
            <w:tcW w:w="2241"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2920</w:t>
            </w:r>
          </w:p>
        </w:tc>
        <w:tc>
          <w:tcPr>
            <w:tcW w:w="1473" w:type="dxa"/>
            <w:tcBorders>
              <w:top w:val="single" w:sz="12" w:space="0" w:color="auto"/>
              <w:left w:val="single" w:sz="6" w:space="0" w:color="auto"/>
              <w:bottom w:val="single" w:sz="12" w:space="0" w:color="auto"/>
              <w:right w:val="single" w:sz="12" w:space="0" w:color="auto"/>
            </w:tcBorders>
          </w:tcPr>
          <w:p w:rsidR="005926D3" w:rsidRDefault="005926D3" w:rsidP="005926D3">
            <w:pPr>
              <w:spacing w:before="80"/>
              <w:jc w:val="center"/>
              <w:rPr>
                <w:b/>
                <w:snapToGrid w:val="0"/>
                <w:sz w:val="20"/>
              </w:rPr>
            </w:pPr>
            <w:r>
              <w:rPr>
                <w:b/>
                <w:snapToGrid w:val="0"/>
                <w:sz w:val="20"/>
              </w:rPr>
              <w:t>650</w:t>
            </w:r>
          </w:p>
        </w:tc>
      </w:tr>
      <w:tr w:rsidR="005926D3" w:rsidTr="005926D3">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rPr>
            </w:pPr>
            <w:r>
              <w:rPr>
                <w:rFonts w:ascii="Arial Narrow" w:hAnsi="Arial Narrow"/>
                <w:b/>
                <w:snapToGrid w:val="0"/>
                <w:sz w:val="20"/>
                <w:lang w:val="en-GB"/>
              </w:rPr>
              <w:t>Cracking 4</w:t>
            </w:r>
          </w:p>
        </w:tc>
        <w:tc>
          <w:tcPr>
            <w:tcW w:w="2049"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C4 – C4E1 400V</w:t>
            </w:r>
          </w:p>
        </w:tc>
        <w:tc>
          <w:tcPr>
            <w:tcW w:w="890"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SBX</w:t>
            </w:r>
          </w:p>
        </w:tc>
        <w:tc>
          <w:tcPr>
            <w:tcW w:w="735" w:type="dxa"/>
            <w:tcBorders>
              <w:top w:val="single" w:sz="1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940</w:t>
            </w:r>
          </w:p>
        </w:tc>
        <w:tc>
          <w:tcPr>
            <w:tcW w:w="2241"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3860</w:t>
            </w:r>
          </w:p>
        </w:tc>
        <w:tc>
          <w:tcPr>
            <w:tcW w:w="1473" w:type="dxa"/>
            <w:tcBorders>
              <w:top w:val="single" w:sz="12" w:space="0" w:color="auto"/>
              <w:left w:val="single" w:sz="6" w:space="0" w:color="auto"/>
              <w:bottom w:val="single" w:sz="2" w:space="0" w:color="auto"/>
              <w:right w:val="single" w:sz="12" w:space="0" w:color="auto"/>
            </w:tcBorders>
            <w:shd w:val="clear" w:color="auto" w:fill="D0CECE"/>
          </w:tcPr>
          <w:p w:rsidR="005926D3" w:rsidRPr="00A428BC"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C4 – C4E2 400V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SBY</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640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4500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76"/>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Pr="00657B83" w:rsidRDefault="005926D3" w:rsidP="005926D3">
            <w:pPr>
              <w:spacing w:before="80"/>
              <w:jc w:val="center"/>
              <w:rPr>
                <w:rFonts w:ascii="Arial Narrow" w:hAnsi="Arial Narrow"/>
                <w:snapToGrid w:val="0"/>
                <w:sz w:val="20"/>
                <w:lang w:val="es-ES"/>
              </w:rPr>
            </w:pPr>
            <w:r w:rsidRPr="00657B83">
              <w:rPr>
                <w:rFonts w:ascii="Arial Narrow" w:hAnsi="Arial Narrow"/>
                <w:snapToGrid w:val="0"/>
                <w:sz w:val="20"/>
                <w:lang w:val="es-ES"/>
              </w:rPr>
              <w:t>Poste C5 – C5E1</w:t>
            </w:r>
            <w:r>
              <w:rPr>
                <w:rFonts w:ascii="Arial Narrow" w:hAnsi="Arial Narrow"/>
                <w:snapToGrid w:val="0"/>
                <w:sz w:val="20"/>
                <w:lang w:val="es-ES"/>
              </w:rPr>
              <w:t> </w:t>
            </w:r>
            <w:r w:rsidRPr="00657B83">
              <w:rPr>
                <w:rFonts w:ascii="Arial Narrow" w:hAnsi="Arial Narrow"/>
                <w:snapToGrid w:val="0"/>
                <w:sz w:val="20"/>
                <w:lang w:val="es-ES"/>
              </w:rPr>
              <w:t>400</w:t>
            </w:r>
            <w:r>
              <w:rPr>
                <w:rFonts w:ascii="Arial Narrow" w:hAnsi="Arial Narrow"/>
                <w:snapToGrid w:val="0"/>
                <w:sz w:val="20"/>
                <w:lang w:val="es-ES"/>
              </w:rPr>
              <w:t>V</w:t>
            </w:r>
            <w:r w:rsidRPr="00657B83">
              <w:rPr>
                <w:rFonts w:ascii="Arial Narrow" w:hAnsi="Arial Narrow"/>
                <w:snapToGrid w:val="0"/>
                <w:sz w:val="20"/>
                <w:lang w:val="es-ES"/>
              </w:rPr>
              <w:t xml:space="preserve">                                                                                                                                                                                                         </w:t>
            </w:r>
            <w:r>
              <w:rPr>
                <w:rFonts w:ascii="Arial Narrow" w:hAnsi="Arial Narrow"/>
                <w:snapToGrid w:val="0"/>
                <w:sz w:val="20"/>
                <w:lang w:val="es-ES"/>
              </w:rPr>
              <w:t xml:space="preserve">                         </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fr-CA"/>
              </w:rPr>
            </w:pPr>
            <w:r>
              <w:rPr>
                <w:snapToGrid w:val="0"/>
                <w:sz w:val="20"/>
                <w:lang w:val="fr-CA"/>
              </w:rPr>
              <w:t>SAD</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660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5160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C5 – C5E2 400V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SBV</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620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5780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C6  - C6E1 400V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SBS</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650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6430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Pr="00A428BC"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C6 – C6E2 400V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SAL</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550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6980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Pr="00A428BC"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C5 – C5D4 3kV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SBH</w:t>
            </w:r>
          </w:p>
        </w:tc>
        <w:tc>
          <w:tcPr>
            <w:tcW w:w="735" w:type="dxa"/>
            <w:tcBorders>
              <w:top w:val="single" w:sz="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1600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rPr>
            </w:pPr>
            <w:r>
              <w:rPr>
                <w:snapToGrid w:val="0"/>
                <w:sz w:val="20"/>
              </w:rPr>
              <w:t>8580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Pr="00A428BC"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12" w:space="0" w:color="auto"/>
              <w:right w:val="single" w:sz="6" w:space="0" w:color="auto"/>
            </w:tcBorders>
          </w:tcPr>
          <w:p w:rsidR="005926D3" w:rsidRDefault="005926D3" w:rsidP="005926D3">
            <w:pPr>
              <w:spacing w:before="80"/>
              <w:rPr>
                <w:rFonts w:ascii="Arial Narrow" w:hAnsi="Arial Narrow"/>
                <w:b/>
                <w:snapToGrid w:val="0"/>
                <w:sz w:val="20"/>
              </w:rPr>
            </w:pPr>
          </w:p>
        </w:tc>
        <w:tc>
          <w:tcPr>
            <w:tcW w:w="2049"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C5 – C5D3 3kV</w:t>
            </w:r>
          </w:p>
        </w:tc>
        <w:tc>
          <w:tcPr>
            <w:tcW w:w="890"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SBZ</w:t>
            </w:r>
          </w:p>
        </w:tc>
        <w:tc>
          <w:tcPr>
            <w:tcW w:w="735" w:type="dxa"/>
            <w:tcBorders>
              <w:top w:val="single" w:sz="2" w:space="0" w:color="auto"/>
              <w:left w:val="single" w:sz="6" w:space="0" w:color="auto"/>
              <w:bottom w:val="single" w:sz="12" w:space="0" w:color="auto"/>
              <w:right w:val="single" w:sz="6" w:space="0" w:color="auto"/>
            </w:tcBorders>
          </w:tcPr>
          <w:p w:rsidR="005926D3" w:rsidRPr="00480ABA" w:rsidRDefault="005926D3" w:rsidP="005926D3">
            <w:pPr>
              <w:spacing w:before="80"/>
              <w:jc w:val="center"/>
              <w:rPr>
                <w:snapToGrid w:val="0"/>
                <w:sz w:val="20"/>
              </w:rPr>
            </w:pPr>
            <w:r w:rsidRPr="00480ABA">
              <w:rPr>
                <w:snapToGrid w:val="0"/>
                <w:sz w:val="20"/>
              </w:rPr>
              <w:t>1000</w:t>
            </w:r>
          </w:p>
        </w:tc>
        <w:tc>
          <w:tcPr>
            <w:tcW w:w="2241"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9580</w:t>
            </w:r>
          </w:p>
        </w:tc>
        <w:tc>
          <w:tcPr>
            <w:tcW w:w="1473" w:type="dxa"/>
            <w:tcBorders>
              <w:top w:val="single" w:sz="2" w:space="0" w:color="auto"/>
              <w:left w:val="single" w:sz="6" w:space="0" w:color="auto"/>
              <w:bottom w:val="single" w:sz="12" w:space="0" w:color="auto"/>
              <w:right w:val="single" w:sz="12" w:space="0" w:color="auto"/>
            </w:tcBorders>
          </w:tcPr>
          <w:p w:rsidR="005926D3" w:rsidRDefault="005926D3" w:rsidP="005926D3">
            <w:pPr>
              <w:spacing w:before="80"/>
              <w:jc w:val="center"/>
              <w:rPr>
                <w:b/>
                <w:snapToGrid w:val="0"/>
                <w:sz w:val="20"/>
              </w:rPr>
            </w:pPr>
            <w:r>
              <w:rPr>
                <w:b/>
                <w:snapToGrid w:val="0"/>
                <w:sz w:val="20"/>
              </w:rPr>
              <w:t>6660</w:t>
            </w:r>
          </w:p>
        </w:tc>
      </w:tr>
      <w:tr w:rsidR="005926D3" w:rsidTr="005926D3">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12" w:space="0" w:color="auto"/>
              <w:right w:val="single" w:sz="6" w:space="0" w:color="auto"/>
            </w:tcBorders>
          </w:tcPr>
          <w:p w:rsidR="005926D3" w:rsidRDefault="005926D3" w:rsidP="005926D3">
            <w:pPr>
              <w:spacing w:before="80"/>
              <w:rPr>
                <w:rFonts w:ascii="Arial Narrow" w:hAnsi="Arial Narrow"/>
                <w:b/>
                <w:snapToGrid w:val="0"/>
                <w:sz w:val="20"/>
              </w:rPr>
            </w:pPr>
            <w:r>
              <w:rPr>
                <w:rFonts w:ascii="Arial Narrow" w:hAnsi="Arial Narrow"/>
                <w:b/>
                <w:snapToGrid w:val="0"/>
                <w:sz w:val="20"/>
              </w:rPr>
              <w:t xml:space="preserve">Oxyde d'éthylène 3 </w:t>
            </w:r>
          </w:p>
        </w:tc>
        <w:tc>
          <w:tcPr>
            <w:tcW w:w="2049"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J1 – J1E1 400V</w:t>
            </w:r>
          </w:p>
        </w:tc>
        <w:tc>
          <w:tcPr>
            <w:tcW w:w="890"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SBO</w:t>
            </w:r>
          </w:p>
        </w:tc>
        <w:tc>
          <w:tcPr>
            <w:tcW w:w="735" w:type="dxa"/>
            <w:tcBorders>
              <w:top w:val="single" w:sz="12" w:space="0" w:color="auto"/>
              <w:left w:val="single" w:sz="6" w:space="0" w:color="auto"/>
              <w:bottom w:val="single" w:sz="1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570</w:t>
            </w:r>
          </w:p>
        </w:tc>
        <w:tc>
          <w:tcPr>
            <w:tcW w:w="2241"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10150</w:t>
            </w:r>
          </w:p>
        </w:tc>
        <w:tc>
          <w:tcPr>
            <w:tcW w:w="1473" w:type="dxa"/>
            <w:tcBorders>
              <w:top w:val="single" w:sz="12" w:space="0" w:color="auto"/>
              <w:left w:val="single" w:sz="6" w:space="0" w:color="auto"/>
              <w:bottom w:val="single" w:sz="12" w:space="0" w:color="auto"/>
              <w:right w:val="single" w:sz="12" w:space="0" w:color="auto"/>
            </w:tcBorders>
          </w:tcPr>
          <w:p w:rsidR="005926D3" w:rsidRDefault="005926D3" w:rsidP="005926D3">
            <w:pPr>
              <w:spacing w:before="80"/>
              <w:jc w:val="center"/>
              <w:rPr>
                <w:b/>
                <w:snapToGrid w:val="0"/>
                <w:sz w:val="20"/>
                <w:lang w:val="en-GB"/>
              </w:rPr>
            </w:pPr>
            <w:r>
              <w:rPr>
                <w:b/>
                <w:snapToGrid w:val="0"/>
                <w:sz w:val="20"/>
                <w:lang w:val="en-GB"/>
              </w:rPr>
              <w:t>570</w:t>
            </w:r>
          </w:p>
        </w:tc>
      </w:tr>
      <w:tr w:rsidR="005926D3" w:rsidTr="005926D3">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rPr>
            </w:pPr>
            <w:r>
              <w:rPr>
                <w:rFonts w:ascii="Arial Narrow" w:hAnsi="Arial Narrow"/>
                <w:b/>
                <w:snapToGrid w:val="0"/>
                <w:sz w:val="20"/>
              </w:rPr>
              <w:t>Parc Sud</w:t>
            </w:r>
          </w:p>
        </w:tc>
        <w:tc>
          <w:tcPr>
            <w:tcW w:w="2049"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W2 – W2E2 400V</w:t>
            </w:r>
          </w:p>
        </w:tc>
        <w:tc>
          <w:tcPr>
            <w:tcW w:w="890"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SCO</w:t>
            </w:r>
          </w:p>
        </w:tc>
        <w:tc>
          <w:tcPr>
            <w:tcW w:w="735" w:type="dxa"/>
            <w:tcBorders>
              <w:top w:val="single" w:sz="12" w:space="0" w:color="auto"/>
              <w:left w:val="single" w:sz="6" w:space="0" w:color="auto"/>
              <w:bottom w:val="single" w:sz="2" w:space="0" w:color="auto"/>
              <w:right w:val="single" w:sz="6" w:space="0" w:color="auto"/>
            </w:tcBorders>
          </w:tcPr>
          <w:p w:rsidR="005926D3" w:rsidRPr="00480ABA" w:rsidRDefault="005926D3" w:rsidP="005926D3">
            <w:pPr>
              <w:spacing w:before="80"/>
              <w:jc w:val="center"/>
              <w:rPr>
                <w:snapToGrid w:val="0"/>
                <w:sz w:val="20"/>
                <w:lang w:val="en-GB"/>
              </w:rPr>
            </w:pPr>
            <w:r w:rsidRPr="00480ABA">
              <w:rPr>
                <w:snapToGrid w:val="0"/>
                <w:sz w:val="20"/>
                <w:lang w:val="en-GB"/>
              </w:rPr>
              <w:t>360</w:t>
            </w:r>
          </w:p>
        </w:tc>
        <w:tc>
          <w:tcPr>
            <w:tcW w:w="2241" w:type="dxa"/>
            <w:tcBorders>
              <w:top w:val="single" w:sz="1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10510</w:t>
            </w:r>
          </w:p>
        </w:tc>
        <w:tc>
          <w:tcPr>
            <w:tcW w:w="1473" w:type="dxa"/>
            <w:tcBorders>
              <w:top w:val="single" w:sz="1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rFonts w:ascii="Arial Narrow" w:hAnsi="Arial Narrow"/>
                <w:snapToGrid w:val="0"/>
                <w:sz w:val="20"/>
              </w:rPr>
            </w:pPr>
            <w:r>
              <w:rPr>
                <w:rFonts w:ascii="Arial Narrow" w:hAnsi="Arial Narrow"/>
                <w:snapToGrid w:val="0"/>
                <w:sz w:val="20"/>
              </w:rPr>
              <w:t>Poste W2 – W2E1 400V</w:t>
            </w:r>
          </w:p>
        </w:tc>
        <w:tc>
          <w:tcPr>
            <w:tcW w:w="890"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SCW</w:t>
            </w:r>
          </w:p>
        </w:tc>
        <w:tc>
          <w:tcPr>
            <w:tcW w:w="735"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300*</w:t>
            </w:r>
          </w:p>
        </w:tc>
        <w:tc>
          <w:tcPr>
            <w:tcW w:w="2241" w:type="dxa"/>
            <w:tcBorders>
              <w:top w:val="single" w:sz="2" w:space="0" w:color="auto"/>
              <w:left w:val="single" w:sz="6" w:space="0" w:color="auto"/>
              <w:bottom w:val="single" w:sz="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10810</w:t>
            </w:r>
          </w:p>
        </w:tc>
        <w:tc>
          <w:tcPr>
            <w:tcW w:w="1473" w:type="dxa"/>
            <w:tcBorders>
              <w:top w:val="single" w:sz="2" w:space="0" w:color="auto"/>
              <w:left w:val="single" w:sz="6" w:space="0" w:color="auto"/>
              <w:bottom w:val="single" w:sz="2" w:space="0" w:color="auto"/>
              <w:right w:val="single" w:sz="12" w:space="0" w:color="auto"/>
            </w:tcBorders>
            <w:shd w:val="clear" w:color="auto" w:fill="D0CECE"/>
          </w:tcPr>
          <w:p w:rsidR="005926D3" w:rsidRDefault="005926D3" w:rsidP="005926D3">
            <w:pPr>
              <w:spacing w:before="80"/>
              <w:jc w:val="center"/>
              <w:rPr>
                <w:b/>
                <w:snapToGrid w:val="0"/>
                <w:sz w:val="20"/>
                <w:lang w:val="en-GB"/>
              </w:rPr>
            </w:pPr>
          </w:p>
        </w:tc>
      </w:tr>
      <w:tr w:rsidR="005926D3" w:rsidTr="005926D3">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12" w:space="0" w:color="auto"/>
              <w:right w:val="single" w:sz="6" w:space="0" w:color="auto"/>
            </w:tcBorders>
          </w:tcPr>
          <w:p w:rsidR="005926D3" w:rsidRDefault="005926D3" w:rsidP="005926D3">
            <w:pPr>
              <w:spacing w:before="80"/>
              <w:rPr>
                <w:rFonts w:ascii="Arial Narrow" w:hAnsi="Arial Narrow"/>
                <w:b/>
                <w:snapToGrid w:val="0"/>
                <w:sz w:val="20"/>
                <w:lang w:val="en-GB"/>
              </w:rPr>
            </w:pPr>
          </w:p>
        </w:tc>
        <w:tc>
          <w:tcPr>
            <w:tcW w:w="2049"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W2 – W2D1 3kV</w:t>
            </w:r>
          </w:p>
        </w:tc>
        <w:tc>
          <w:tcPr>
            <w:tcW w:w="890"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SAG</w:t>
            </w:r>
          </w:p>
        </w:tc>
        <w:tc>
          <w:tcPr>
            <w:tcW w:w="735"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300</w:t>
            </w:r>
          </w:p>
        </w:tc>
        <w:tc>
          <w:tcPr>
            <w:tcW w:w="2241" w:type="dxa"/>
            <w:tcBorders>
              <w:top w:val="single" w:sz="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lang w:val="en-GB"/>
              </w:rPr>
            </w:pPr>
            <w:r>
              <w:rPr>
                <w:snapToGrid w:val="0"/>
                <w:sz w:val="20"/>
                <w:lang w:val="en-GB"/>
              </w:rPr>
              <w:t>11110</w:t>
            </w:r>
          </w:p>
        </w:tc>
        <w:tc>
          <w:tcPr>
            <w:tcW w:w="1473" w:type="dxa"/>
            <w:tcBorders>
              <w:top w:val="single" w:sz="2" w:space="0" w:color="auto"/>
              <w:left w:val="single" w:sz="6" w:space="0" w:color="auto"/>
              <w:bottom w:val="single" w:sz="12" w:space="0" w:color="auto"/>
              <w:right w:val="single" w:sz="12" w:space="0" w:color="auto"/>
            </w:tcBorders>
          </w:tcPr>
          <w:p w:rsidR="005926D3" w:rsidRDefault="005926D3" w:rsidP="005926D3">
            <w:pPr>
              <w:spacing w:before="80"/>
              <w:jc w:val="center"/>
              <w:rPr>
                <w:b/>
                <w:snapToGrid w:val="0"/>
                <w:sz w:val="20"/>
                <w:lang w:val="en-GB"/>
              </w:rPr>
            </w:pPr>
            <w:r>
              <w:rPr>
                <w:b/>
                <w:snapToGrid w:val="0"/>
                <w:sz w:val="20"/>
                <w:lang w:val="en-GB"/>
              </w:rPr>
              <w:t>960</w:t>
            </w:r>
          </w:p>
        </w:tc>
      </w:tr>
      <w:tr w:rsidR="005926D3" w:rsidTr="005926D3">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12" w:space="0" w:color="auto"/>
              <w:right w:val="single" w:sz="6" w:space="0" w:color="auto"/>
            </w:tcBorders>
          </w:tcPr>
          <w:p w:rsidR="005926D3" w:rsidRDefault="005926D3" w:rsidP="005926D3">
            <w:pPr>
              <w:spacing w:before="80"/>
              <w:rPr>
                <w:rFonts w:ascii="Arial Narrow" w:hAnsi="Arial Narrow"/>
                <w:b/>
                <w:snapToGrid w:val="0"/>
                <w:sz w:val="20"/>
                <w:lang w:val="en-GB"/>
              </w:rPr>
            </w:pPr>
            <w:proofErr w:type="spellStart"/>
            <w:r>
              <w:rPr>
                <w:rFonts w:ascii="Arial Narrow" w:hAnsi="Arial Narrow"/>
                <w:b/>
                <w:snapToGrid w:val="0"/>
                <w:sz w:val="20"/>
                <w:lang w:val="en-GB"/>
              </w:rPr>
              <w:t>Appryl</w:t>
            </w:r>
            <w:proofErr w:type="spellEnd"/>
          </w:p>
        </w:tc>
        <w:tc>
          <w:tcPr>
            <w:tcW w:w="2049"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rFonts w:ascii="Arial Narrow" w:hAnsi="Arial Narrow"/>
                <w:snapToGrid w:val="0"/>
                <w:sz w:val="20"/>
                <w:lang w:val="en-GB"/>
              </w:rPr>
            </w:pPr>
            <w:r>
              <w:rPr>
                <w:rFonts w:ascii="Arial Narrow" w:hAnsi="Arial Narrow"/>
                <w:snapToGrid w:val="0"/>
                <w:sz w:val="20"/>
                <w:lang w:val="en-GB"/>
              </w:rPr>
              <w:t>Poste APP - PP1EP 400V</w:t>
            </w:r>
          </w:p>
        </w:tc>
        <w:tc>
          <w:tcPr>
            <w:tcW w:w="890"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SBL</w:t>
            </w:r>
          </w:p>
        </w:tc>
        <w:tc>
          <w:tcPr>
            <w:tcW w:w="735"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350</w:t>
            </w:r>
          </w:p>
        </w:tc>
        <w:tc>
          <w:tcPr>
            <w:tcW w:w="2241"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jc w:val="center"/>
              <w:rPr>
                <w:snapToGrid w:val="0"/>
                <w:sz w:val="20"/>
              </w:rPr>
            </w:pPr>
            <w:r>
              <w:rPr>
                <w:snapToGrid w:val="0"/>
                <w:sz w:val="20"/>
              </w:rPr>
              <w:t>11460</w:t>
            </w:r>
          </w:p>
        </w:tc>
        <w:tc>
          <w:tcPr>
            <w:tcW w:w="1473" w:type="dxa"/>
            <w:tcBorders>
              <w:top w:val="single" w:sz="12" w:space="0" w:color="auto"/>
              <w:left w:val="single" w:sz="6" w:space="0" w:color="auto"/>
              <w:bottom w:val="single" w:sz="12" w:space="0" w:color="auto"/>
              <w:right w:val="single" w:sz="12" w:space="0" w:color="auto"/>
            </w:tcBorders>
          </w:tcPr>
          <w:p w:rsidR="005926D3" w:rsidRDefault="005926D3" w:rsidP="005926D3">
            <w:pPr>
              <w:spacing w:before="80"/>
              <w:jc w:val="center"/>
              <w:rPr>
                <w:b/>
                <w:snapToGrid w:val="0"/>
                <w:sz w:val="20"/>
              </w:rPr>
            </w:pPr>
            <w:r>
              <w:rPr>
                <w:b/>
                <w:snapToGrid w:val="0"/>
                <w:sz w:val="20"/>
              </w:rPr>
              <w:t>350</w:t>
            </w:r>
          </w:p>
        </w:tc>
      </w:tr>
      <w:tr w:rsidR="005926D3" w:rsidTr="005926D3">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12" w:space="0" w:color="auto"/>
              <w:right w:val="single" w:sz="6" w:space="0" w:color="auto"/>
            </w:tcBorders>
          </w:tcPr>
          <w:p w:rsidR="005926D3" w:rsidRDefault="005926D3" w:rsidP="005926D3">
            <w:pPr>
              <w:spacing w:before="80" w:after="120"/>
              <w:rPr>
                <w:rFonts w:ascii="Arial Narrow" w:hAnsi="Arial Narrow"/>
                <w:b/>
                <w:snapToGrid w:val="0"/>
                <w:sz w:val="20"/>
              </w:rPr>
            </w:pPr>
            <w:r>
              <w:rPr>
                <w:rFonts w:ascii="Arial Narrow" w:hAnsi="Arial Narrow"/>
                <w:b/>
                <w:snapToGrid w:val="0"/>
                <w:sz w:val="20"/>
              </w:rPr>
              <w:t>TOTAL</w:t>
            </w:r>
          </w:p>
        </w:tc>
        <w:tc>
          <w:tcPr>
            <w:tcW w:w="2049"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after="120"/>
              <w:jc w:val="center"/>
              <w:rPr>
                <w:rFonts w:ascii="Arial Narrow" w:hAnsi="Arial Narrow"/>
                <w:b/>
                <w:snapToGrid w:val="0"/>
                <w:sz w:val="20"/>
              </w:rPr>
            </w:pPr>
          </w:p>
        </w:tc>
        <w:tc>
          <w:tcPr>
            <w:tcW w:w="890"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after="120"/>
              <w:jc w:val="center"/>
              <w:rPr>
                <w:b/>
                <w:snapToGrid w:val="0"/>
                <w:sz w:val="20"/>
              </w:rPr>
            </w:pPr>
          </w:p>
        </w:tc>
        <w:tc>
          <w:tcPr>
            <w:tcW w:w="735"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after="120"/>
              <w:jc w:val="center"/>
              <w:rPr>
                <w:b/>
                <w:snapToGrid w:val="0"/>
                <w:sz w:val="20"/>
              </w:rPr>
            </w:pPr>
            <w:r>
              <w:rPr>
                <w:b/>
                <w:snapToGrid w:val="0"/>
                <w:sz w:val="20"/>
              </w:rPr>
              <w:t>11460</w:t>
            </w:r>
          </w:p>
        </w:tc>
        <w:tc>
          <w:tcPr>
            <w:tcW w:w="2241" w:type="dxa"/>
            <w:tcBorders>
              <w:top w:val="single" w:sz="12" w:space="0" w:color="auto"/>
              <w:left w:val="single" w:sz="6" w:space="0" w:color="auto"/>
              <w:bottom w:val="single" w:sz="12" w:space="0" w:color="auto"/>
              <w:right w:val="single" w:sz="6" w:space="0" w:color="auto"/>
            </w:tcBorders>
          </w:tcPr>
          <w:p w:rsidR="005926D3" w:rsidRDefault="005926D3" w:rsidP="005926D3">
            <w:pPr>
              <w:spacing w:before="80" w:after="120"/>
              <w:jc w:val="center"/>
              <w:rPr>
                <w:b/>
                <w:snapToGrid w:val="0"/>
                <w:sz w:val="20"/>
              </w:rPr>
            </w:pPr>
            <w:r>
              <w:rPr>
                <w:b/>
                <w:snapToGrid w:val="0"/>
                <w:sz w:val="20"/>
              </w:rPr>
              <w:t>11460</w:t>
            </w:r>
          </w:p>
        </w:tc>
        <w:tc>
          <w:tcPr>
            <w:tcW w:w="1473" w:type="dxa"/>
            <w:tcBorders>
              <w:top w:val="single" w:sz="12" w:space="0" w:color="auto"/>
              <w:left w:val="single" w:sz="6" w:space="0" w:color="auto"/>
              <w:bottom w:val="single" w:sz="12" w:space="0" w:color="auto"/>
              <w:right w:val="single" w:sz="12" w:space="0" w:color="auto"/>
            </w:tcBorders>
          </w:tcPr>
          <w:p w:rsidR="005926D3" w:rsidRDefault="005926D3" w:rsidP="005926D3">
            <w:pPr>
              <w:spacing w:before="80" w:after="120"/>
              <w:jc w:val="center"/>
              <w:rPr>
                <w:b/>
                <w:snapToGrid w:val="0"/>
                <w:sz w:val="20"/>
              </w:rPr>
            </w:pPr>
            <w:r>
              <w:rPr>
                <w:b/>
                <w:snapToGrid w:val="0"/>
                <w:sz w:val="20"/>
              </w:rPr>
              <w:t>11460</w:t>
            </w:r>
          </w:p>
        </w:tc>
      </w:tr>
    </w:tbl>
    <w:p w:rsidR="00FF08DF" w:rsidRDefault="00FF08DF" w:rsidP="00FF08DF">
      <w:pPr>
        <w:pStyle w:val="texte"/>
        <w:spacing w:before="0"/>
        <w:ind w:left="567" w:right="227"/>
        <w:jc w:val="both"/>
      </w:pPr>
      <w:r>
        <w:t>* SAH-S3E1 repris par automatisme BT sur SAZ-S3E2 sur perte de NA4</w:t>
      </w:r>
    </w:p>
    <w:p w:rsidR="00FF08DF" w:rsidRDefault="00FF08DF" w:rsidP="00FF08DF">
      <w:pPr>
        <w:pStyle w:val="texte"/>
        <w:spacing w:before="0"/>
        <w:ind w:left="709" w:right="227"/>
        <w:jc w:val="both"/>
      </w:pPr>
      <w:r>
        <w:t>SCN-S3E4 repris par automatisme BT sur SBK-S3E3 sur perte de NA3</w:t>
      </w:r>
    </w:p>
    <w:p w:rsidR="00FF08DF" w:rsidRDefault="00FF08DF" w:rsidP="00FF08DF">
      <w:pPr>
        <w:pStyle w:val="texte"/>
        <w:spacing w:before="0"/>
        <w:ind w:left="709" w:right="227"/>
        <w:jc w:val="both"/>
      </w:pPr>
      <w:r>
        <w:t>SCW-W2E1 repris par automatisme BT sur SCO-W2E2 sur perte NA4</w:t>
      </w:r>
    </w:p>
    <w:p w:rsidR="00FF08DF" w:rsidRDefault="005926D3" w:rsidP="00FF08DF">
      <w:pPr>
        <w:pStyle w:val="texte"/>
        <w:spacing w:before="0"/>
        <w:ind w:left="709" w:right="227"/>
        <w:jc w:val="both"/>
      </w:pPr>
      <w:r>
        <w:rPr>
          <w:noProof/>
        </w:rPr>
        <w:pict>
          <v:shape id="_x0000_s1036" type="#_x0000_t202" style="position:absolute;left:0;text-align:left;margin-left:-16.4pt;margin-top:7.4pt;width:28.1pt;height:20.85pt;flip:y;z-index:251669504" stroked="f">
            <v:textbox style="mso-next-textbox:#_x0000_s1036">
              <w:txbxContent>
                <w:p w:rsidR="005926D3" w:rsidRDefault="005926D3" w:rsidP="00FF08DF">
                  <w:pPr>
                    <w:rPr>
                      <w:b/>
                    </w:rPr>
                  </w:pPr>
                  <w:r>
                    <w:rPr>
                      <w:b/>
                    </w:rPr>
                    <w:t>&gt;</w:t>
                  </w:r>
                </w:p>
              </w:txbxContent>
            </v:textbox>
          </v:shape>
        </w:pict>
      </w:r>
    </w:p>
    <w:p w:rsidR="00FF08DF" w:rsidRDefault="00FF08DF" w:rsidP="00FF08DF">
      <w:pPr>
        <w:pStyle w:val="texte"/>
        <w:spacing w:before="0"/>
        <w:ind w:left="567" w:right="227"/>
        <w:jc w:val="both"/>
      </w:pPr>
      <w:r>
        <w:t xml:space="preserve">** Pompes réseau incendie (MC06-M3D1) + conso </w:t>
      </w:r>
      <w:proofErr w:type="spellStart"/>
      <w:r>
        <w:t>prio</w:t>
      </w:r>
      <w:proofErr w:type="spellEnd"/>
      <w:r>
        <w:t xml:space="preserve"> Amines (MC04-L1D1) </w:t>
      </w:r>
    </w:p>
    <w:p w:rsidR="00FF08DF" w:rsidRDefault="00FF08DF" w:rsidP="00FF08DF">
      <w:pPr>
        <w:pStyle w:val="texte"/>
        <w:spacing w:before="0"/>
        <w:ind w:left="567" w:right="227"/>
        <w:jc w:val="both"/>
      </w:pPr>
    </w:p>
    <w:p w:rsidR="00FF08DF" w:rsidRDefault="00FF08DF" w:rsidP="0046505E">
      <w:pPr>
        <w:pStyle w:val="texte"/>
        <w:ind w:left="0" w:right="226"/>
        <w:jc w:val="both"/>
      </w:pPr>
      <w:r>
        <w:t>En situation normale, le prioritaire doit être composé de 2 réseaux distincts, couverts chacun par un turbo-alternateur :</w:t>
      </w:r>
    </w:p>
    <w:p w:rsidR="00FF08DF" w:rsidRDefault="00FF08DF" w:rsidP="00FF08DF">
      <w:pPr>
        <w:ind w:left="1276" w:right="226" w:hanging="283"/>
        <w:jc w:val="both"/>
      </w:pPr>
      <w:r>
        <w:t>-</w:t>
      </w:r>
      <w:r>
        <w:tab/>
        <w:t>Les départs SBP et SBF Auxiliaires 3 kV de la Centrale Sud doivent être obligatoirement séparés, leur consommation pouvant varier en fonction des compresseurs en service. Le départ SBF est obligatoirement alimenté sur "prioritaire", le départ SBP est généralement sur réseau "non prioritaire"</w:t>
      </w:r>
    </w:p>
    <w:p w:rsidR="00FF08DF" w:rsidRDefault="00FF08DF" w:rsidP="00FF08DF">
      <w:pPr>
        <w:ind w:left="1276" w:right="226" w:hanging="284"/>
        <w:jc w:val="both"/>
      </w:pPr>
      <w:r>
        <w:t>-</w:t>
      </w:r>
      <w:r>
        <w:tab/>
        <w:t>Les départs SAD et SBV Auxiliaires CM2 et fumées des fours Cracking 4 doivent être obligatoirement séparés.</w:t>
      </w:r>
    </w:p>
    <w:p w:rsidR="00FF08DF" w:rsidRDefault="00FF08DF" w:rsidP="00FF08DF">
      <w:pPr>
        <w:ind w:left="1276" w:right="226" w:hanging="284"/>
        <w:jc w:val="both"/>
      </w:pPr>
      <w:r>
        <w:t>-</w:t>
      </w:r>
      <w:r>
        <w:tab/>
        <w:t>Les départs SAH/SAZ et SBK/SCN doivent être obligatoirement sur différentes alimentations (Auxiliaires  400 V Centrale Sud).</w:t>
      </w:r>
    </w:p>
    <w:p w:rsidR="00FF08DF" w:rsidRDefault="00FF08DF" w:rsidP="00FF08DF">
      <w:pPr>
        <w:ind w:left="1276" w:right="226" w:hanging="284"/>
        <w:jc w:val="both"/>
      </w:pPr>
      <w:r>
        <w:br w:type="page"/>
      </w:r>
    </w:p>
    <w:p w:rsidR="00FF08DF" w:rsidRPr="0046505E" w:rsidRDefault="00FF08DF" w:rsidP="0046505E">
      <w:pPr>
        <w:pStyle w:val="Titre2"/>
        <w:rPr>
          <w:u w:val="none"/>
        </w:rPr>
      </w:pPr>
      <w:bookmarkStart w:id="27" w:name="_Toc501976215"/>
      <w:bookmarkStart w:id="28" w:name="_Toc19797495"/>
      <w:r w:rsidRPr="0046505E">
        <w:rPr>
          <w:u w:val="none"/>
        </w:rPr>
        <w:t>Prioritaires différés</w:t>
      </w:r>
      <w:bookmarkEnd w:id="27"/>
      <w:bookmarkEnd w:id="28"/>
    </w:p>
    <w:p w:rsidR="00FF08DF" w:rsidRDefault="00FF08DF" w:rsidP="0046505E">
      <w:pPr>
        <w:pStyle w:val="texte"/>
        <w:spacing w:before="0"/>
        <w:ind w:left="0" w:right="226"/>
        <w:jc w:val="both"/>
      </w:pPr>
      <w:r>
        <w:t>En cas de manque d'électricité en provenance de RTE, un certain nombre d'équi</w:t>
      </w:r>
      <w:r>
        <w:softHyphen/>
        <w:t>pements doivent être remis en service.</w:t>
      </w:r>
      <w:bookmarkStart w:id="29" w:name="_Toc414242153"/>
      <w:bookmarkStart w:id="30" w:name="_Toc501976216"/>
    </w:p>
    <w:p w:rsidR="00FF08DF" w:rsidRDefault="00FF08DF" w:rsidP="00FF08DF"/>
    <w:p w:rsidR="00FF08DF" w:rsidRPr="0046505E" w:rsidRDefault="00400CA0" w:rsidP="00FF08DF">
      <w:pPr>
        <w:pStyle w:val="Titre3"/>
        <w:tabs>
          <w:tab w:val="left" w:pos="1134"/>
        </w:tabs>
        <w:ind w:left="1134"/>
        <w:rPr>
          <w:b w:val="0"/>
          <w:i/>
          <w:smallCaps/>
          <w:u w:val="none"/>
        </w:rPr>
      </w:pPr>
      <w:bookmarkStart w:id="31" w:name="_Toc19797496"/>
      <w:r w:rsidRPr="0046505E">
        <w:rPr>
          <w:i/>
          <w:smallCaps/>
          <w:u w:val="none"/>
        </w:rPr>
        <w:t>le prioritaire différé court</w:t>
      </w:r>
      <w:bookmarkEnd w:id="29"/>
      <w:bookmarkEnd w:id="30"/>
      <w:bookmarkEnd w:id="31"/>
    </w:p>
    <w:p w:rsidR="00FF08DF" w:rsidRDefault="00FF08DF" w:rsidP="00FF08DF">
      <w:pPr>
        <w:pStyle w:val="texte"/>
        <w:spacing w:before="60"/>
        <w:ind w:left="1134"/>
      </w:pPr>
      <w:r>
        <w:t>Le prioritaire différé court comprend :</w:t>
      </w:r>
    </w:p>
    <w:p w:rsidR="00FF08DF" w:rsidRDefault="00FF08DF" w:rsidP="00FF08DF">
      <w:pPr>
        <w:pStyle w:val="texte"/>
        <w:spacing w:before="0"/>
        <w:rPr>
          <w:sz w:val="16"/>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2114"/>
        <w:gridCol w:w="2155"/>
        <w:gridCol w:w="5472"/>
      </w:tblGrid>
      <w:tr w:rsidR="005926D3" w:rsidTr="005A6F5B">
        <w:tblPrEx>
          <w:tblCellMar>
            <w:top w:w="0" w:type="dxa"/>
            <w:bottom w:w="0" w:type="dxa"/>
          </w:tblCellMar>
        </w:tblPrEx>
        <w:trPr>
          <w:jc w:val="center"/>
        </w:trPr>
        <w:tc>
          <w:tcPr>
            <w:tcW w:w="2114" w:type="dxa"/>
            <w:tcBorders>
              <w:bottom w:val="nil"/>
            </w:tcBorders>
          </w:tcPr>
          <w:p w:rsidR="005926D3" w:rsidRDefault="005926D3" w:rsidP="005A6F5B">
            <w:r>
              <w:t>UNITE</w:t>
            </w:r>
          </w:p>
        </w:tc>
        <w:tc>
          <w:tcPr>
            <w:tcW w:w="2155" w:type="dxa"/>
          </w:tcPr>
          <w:p w:rsidR="005926D3" w:rsidRDefault="005926D3" w:rsidP="005926D3">
            <w:pPr>
              <w:jc w:val="center"/>
              <w:rPr>
                <w:rFonts w:ascii="Arial Narrow" w:hAnsi="Arial Narrow"/>
                <w:b/>
              </w:rPr>
            </w:pPr>
            <w:r>
              <w:rPr>
                <w:rFonts w:ascii="Arial Narrow" w:hAnsi="Arial Narrow"/>
                <w:b/>
              </w:rPr>
              <w:t>PUISSANCE kW</w:t>
            </w:r>
          </w:p>
        </w:tc>
        <w:tc>
          <w:tcPr>
            <w:tcW w:w="5472" w:type="dxa"/>
          </w:tcPr>
          <w:p w:rsidR="005926D3" w:rsidRDefault="005926D3" w:rsidP="005926D3">
            <w:pPr>
              <w:rPr>
                <w:rFonts w:ascii="Arial Narrow" w:hAnsi="Arial Narrow"/>
                <w:b/>
              </w:rPr>
            </w:pPr>
            <w:r>
              <w:rPr>
                <w:rFonts w:ascii="Arial Narrow" w:hAnsi="Arial Narrow"/>
                <w:b/>
              </w:rPr>
              <w:t>LIBELLES</w:t>
            </w:r>
          </w:p>
        </w:tc>
      </w:tr>
      <w:tr w:rsidR="005926D3" w:rsidTr="005A6F5B">
        <w:tblPrEx>
          <w:tblCellMar>
            <w:top w:w="0" w:type="dxa"/>
            <w:bottom w:w="0" w:type="dxa"/>
          </w:tblCellMar>
        </w:tblPrEx>
        <w:trPr>
          <w:trHeight w:val="609"/>
          <w:jc w:val="center"/>
        </w:trPr>
        <w:tc>
          <w:tcPr>
            <w:tcW w:w="2114" w:type="dxa"/>
          </w:tcPr>
          <w:p w:rsidR="005926D3" w:rsidRDefault="005926D3" w:rsidP="005926D3">
            <w:pPr>
              <w:spacing w:before="120"/>
              <w:jc w:val="center"/>
              <w:rPr>
                <w:rFonts w:ascii="Arial Narrow" w:hAnsi="Arial Narrow"/>
              </w:rPr>
            </w:pPr>
            <w:proofErr w:type="spellStart"/>
            <w:r>
              <w:rPr>
                <w:rFonts w:ascii="Arial Narrow" w:hAnsi="Arial Narrow"/>
              </w:rPr>
              <w:t>Appryl</w:t>
            </w:r>
            <w:proofErr w:type="spellEnd"/>
          </w:p>
        </w:tc>
        <w:tc>
          <w:tcPr>
            <w:tcW w:w="2155" w:type="dxa"/>
          </w:tcPr>
          <w:p w:rsidR="005926D3" w:rsidRDefault="005926D3" w:rsidP="005926D3">
            <w:pPr>
              <w:spacing w:before="120"/>
              <w:jc w:val="center"/>
            </w:pPr>
            <w:r>
              <w:t>250 kW</w:t>
            </w:r>
          </w:p>
        </w:tc>
        <w:tc>
          <w:tcPr>
            <w:tcW w:w="5472" w:type="dxa"/>
            <w:tcBorders>
              <w:bottom w:val="nil"/>
            </w:tcBorders>
          </w:tcPr>
          <w:p w:rsidR="005926D3" w:rsidRDefault="005926D3" w:rsidP="005926D3">
            <w:pPr>
              <w:spacing w:before="80"/>
              <w:jc w:val="both"/>
            </w:pPr>
            <w:r>
              <w:t xml:space="preserve">1 pompe d'eau du circuit de refroidissement. </w:t>
            </w:r>
          </w:p>
          <w:p w:rsidR="005926D3" w:rsidRDefault="005926D3" w:rsidP="005926D3">
            <w:pPr>
              <w:jc w:val="both"/>
            </w:pPr>
            <w:r>
              <w:t>Cette pompe démarre automatiquement 30 secondes après l'absence d'électricité et s'arrête automatiquement 10 minutes plus tard.</w:t>
            </w:r>
          </w:p>
        </w:tc>
      </w:tr>
      <w:tr w:rsidR="005926D3" w:rsidTr="005A6F5B">
        <w:tblPrEx>
          <w:tblCellMar>
            <w:top w:w="0" w:type="dxa"/>
            <w:bottom w:w="0" w:type="dxa"/>
          </w:tblCellMar>
        </w:tblPrEx>
        <w:trPr>
          <w:jc w:val="center"/>
        </w:trPr>
        <w:tc>
          <w:tcPr>
            <w:tcW w:w="2114" w:type="dxa"/>
          </w:tcPr>
          <w:p w:rsidR="005926D3" w:rsidRDefault="005926D3" w:rsidP="005926D3">
            <w:pPr>
              <w:jc w:val="center"/>
              <w:rPr>
                <w:b/>
              </w:rPr>
            </w:pPr>
            <w:r>
              <w:rPr>
                <w:b/>
              </w:rPr>
              <w:t>TOTAL</w:t>
            </w:r>
          </w:p>
        </w:tc>
        <w:tc>
          <w:tcPr>
            <w:tcW w:w="2155" w:type="dxa"/>
          </w:tcPr>
          <w:p w:rsidR="005926D3" w:rsidRDefault="005926D3" w:rsidP="005926D3">
            <w:pPr>
              <w:jc w:val="center"/>
              <w:rPr>
                <w:b/>
              </w:rPr>
            </w:pPr>
            <w:r>
              <w:rPr>
                <w:b/>
              </w:rPr>
              <w:t>250 kW</w:t>
            </w:r>
          </w:p>
        </w:tc>
        <w:tc>
          <w:tcPr>
            <w:tcW w:w="5472" w:type="dxa"/>
            <w:tcBorders>
              <w:top w:val="nil"/>
            </w:tcBorders>
          </w:tcPr>
          <w:p w:rsidR="005926D3" w:rsidRDefault="005926D3" w:rsidP="005926D3">
            <w:pPr>
              <w:rPr>
                <w:b/>
              </w:rPr>
            </w:pPr>
          </w:p>
        </w:tc>
      </w:tr>
    </w:tbl>
    <w:p w:rsidR="00FF08DF" w:rsidRDefault="00FF08DF" w:rsidP="0046505E">
      <w:pPr>
        <w:pStyle w:val="texte"/>
        <w:ind w:left="0" w:right="226"/>
        <w:jc w:val="both"/>
      </w:pPr>
      <w:r>
        <w:t>Ce prioritaire différé se caractérise par sa rapidité de mise en œuvre à discrétion de l’unité et sans contrôle direct de l’Exploitant réseau électrique.</w:t>
      </w:r>
    </w:p>
    <w:p w:rsidR="00FF08DF" w:rsidRDefault="00FF08DF" w:rsidP="0046505E">
      <w:pPr>
        <w:pStyle w:val="texte"/>
        <w:ind w:left="0" w:right="226"/>
        <w:jc w:val="both"/>
      </w:pPr>
      <w:r>
        <w:t>En conséquence, bien qu’il ne soit pas inclus dans la prévision de charge à temps 0 des turbo-alternateurs, il doit pouvoir être produit par ces mêmes turbo-alternateurs après leur découplage.</w:t>
      </w:r>
    </w:p>
    <w:p w:rsidR="00FF08DF" w:rsidRDefault="00FF08DF" w:rsidP="00FF08DF">
      <w:pPr>
        <w:pStyle w:val="texte"/>
        <w:spacing w:before="0"/>
        <w:ind w:left="1134"/>
        <w:jc w:val="both"/>
        <w:rPr>
          <w:sz w:val="16"/>
        </w:rPr>
      </w:pPr>
    </w:p>
    <w:p w:rsidR="00FF08DF" w:rsidRPr="0046505E" w:rsidRDefault="00400CA0" w:rsidP="0046505E">
      <w:pPr>
        <w:pStyle w:val="Titre3"/>
        <w:tabs>
          <w:tab w:val="left" w:pos="1134"/>
        </w:tabs>
        <w:ind w:left="1134"/>
        <w:rPr>
          <w:i/>
          <w:smallCaps/>
          <w:u w:val="none"/>
        </w:rPr>
      </w:pPr>
      <w:bookmarkStart w:id="32" w:name="_Toc414242154"/>
      <w:bookmarkStart w:id="33" w:name="_Toc501976217"/>
      <w:bookmarkStart w:id="34" w:name="_Toc19797497"/>
      <w:r w:rsidRPr="0046505E">
        <w:rPr>
          <w:i/>
          <w:smallCaps/>
          <w:u w:val="none"/>
        </w:rPr>
        <w:t>le prioritaire différé long</w:t>
      </w:r>
      <w:bookmarkEnd w:id="32"/>
      <w:bookmarkEnd w:id="33"/>
      <w:bookmarkEnd w:id="34"/>
    </w:p>
    <w:p w:rsidR="00FF08DF" w:rsidRDefault="00FF08DF" w:rsidP="0046505E">
      <w:pPr>
        <w:pStyle w:val="texte"/>
        <w:spacing w:before="60"/>
        <w:ind w:left="0" w:right="85"/>
        <w:jc w:val="both"/>
      </w:pPr>
      <w:r>
        <w:t xml:space="preserve">En cas de manque de courant sur les </w:t>
      </w:r>
      <w:proofErr w:type="spellStart"/>
      <w:r>
        <w:t>pomperies</w:t>
      </w:r>
      <w:proofErr w:type="spellEnd"/>
      <w:r>
        <w:t xml:space="preserve"> d'eau de mer, le refroidissement des ateliers est assuré dans un premier temps grâce à la réserve constituée par le château d'eau.</w:t>
      </w:r>
    </w:p>
    <w:p w:rsidR="00FF08DF" w:rsidRDefault="00FF08DF" w:rsidP="0046505E">
      <w:pPr>
        <w:pStyle w:val="texte"/>
        <w:ind w:left="0" w:right="84"/>
        <w:jc w:val="both"/>
      </w:pPr>
      <w:r>
        <w:t xml:space="preserve">Au niveau de consommation de 30 000 m3/h, équivalent à une puissance de pompage de 6000 kW, cette réserve procure une autonomie maximum </w:t>
      </w:r>
      <w:r w:rsidRPr="00C46DAF">
        <w:rPr>
          <w:b/>
        </w:rPr>
        <w:t>inférieure à 20 minutes</w:t>
      </w:r>
      <w:r>
        <w:t xml:space="preserve"> avec baisse de capacité de réfrigération progressive liée à la baisse de pression.</w:t>
      </w:r>
    </w:p>
    <w:p w:rsidR="00FF08DF" w:rsidRDefault="005926D3" w:rsidP="0046505E">
      <w:pPr>
        <w:pStyle w:val="texte"/>
        <w:ind w:left="0" w:right="84"/>
        <w:jc w:val="both"/>
      </w:pPr>
      <w:r>
        <w:rPr>
          <w:b/>
          <w:noProof/>
        </w:rPr>
        <w:pict>
          <v:shape id="_x0000_s1037" type="#_x0000_t202" style="position:absolute;left:0;text-align:left;margin-left:-3.95pt;margin-top:47.2pt;width:28.1pt;height:20.85pt;flip:y;z-index:251670528" stroked="f">
            <v:textbox style="mso-next-textbox:#_x0000_s1037">
              <w:txbxContent>
                <w:p w:rsidR="005926D3" w:rsidRDefault="005926D3" w:rsidP="00FF08DF">
                  <w:pPr>
                    <w:rPr>
                      <w:b/>
                    </w:rPr>
                  </w:pPr>
                  <w:r>
                    <w:rPr>
                      <w:b/>
                    </w:rPr>
                    <w:t>&gt;</w:t>
                  </w:r>
                </w:p>
              </w:txbxContent>
            </v:textbox>
          </v:shape>
        </w:pict>
      </w:r>
      <w:r w:rsidR="00FF08DF">
        <w:t>Aussi il faut être capable de relancer des pompes d'eau de mer dès les premières minutes qui suivent une coupure RTE, pour aller jusqu'à fournir une puissance d'au moins 5 000 kW dans la demi-heure suivant la coupure :</w:t>
      </w:r>
    </w:p>
    <w:p w:rsidR="00FF08DF" w:rsidRDefault="00FF08DF" w:rsidP="0046505E">
      <w:pPr>
        <w:numPr>
          <w:ilvl w:val="0"/>
          <w:numId w:val="6"/>
        </w:numPr>
        <w:tabs>
          <w:tab w:val="clear" w:pos="927"/>
          <w:tab w:val="num" w:pos="1276"/>
        </w:tabs>
        <w:spacing w:before="60"/>
        <w:ind w:left="1418" w:right="84" w:hanging="218"/>
        <w:jc w:val="both"/>
      </w:pPr>
      <w:r>
        <w:t>Les pompes 3, 5 et 9 d'</w:t>
      </w:r>
      <w:proofErr w:type="spellStart"/>
      <w:r>
        <w:t>Auguette</w:t>
      </w:r>
      <w:proofErr w:type="spellEnd"/>
      <w:r>
        <w:t xml:space="preserve"> sont alimentées à partir du départ SBT qui bascule automatiquement sur le prioritaire (départ sous-tension à vide) en cas de manque de tension RTE prolongé (5 secondes) </w:t>
      </w:r>
      <w:r>
        <w:rPr>
          <w:b/>
          <w:bCs/>
        </w:rPr>
        <w:t>sauf si le prioritaire est assuré par 1 seul TAS, l’automatisme de SBT sera volontairement mis sur MANU</w:t>
      </w:r>
      <w:r>
        <w:t xml:space="preserve">. Elles peuvent être démarrées à partir du tableau électrique ou du superviseur de la chauffe </w:t>
      </w:r>
      <w:r w:rsidRPr="0085689A">
        <w:rPr>
          <w:b/>
        </w:rPr>
        <w:t>en concertation avec l’Exploitant réseau dès que la réserve de puissance des turbo-alternateurs le permet</w:t>
      </w:r>
      <w:r>
        <w:t>, après le démarrage des moteurs du prioritaire différé court.</w:t>
      </w:r>
    </w:p>
    <w:p w:rsidR="00FF08DF" w:rsidRDefault="005926D3" w:rsidP="0046505E">
      <w:pPr>
        <w:numPr>
          <w:ilvl w:val="0"/>
          <w:numId w:val="6"/>
        </w:numPr>
        <w:tabs>
          <w:tab w:val="clear" w:pos="927"/>
          <w:tab w:val="num" w:pos="1276"/>
        </w:tabs>
        <w:spacing w:before="60"/>
        <w:ind w:left="1418" w:right="84" w:hanging="218"/>
        <w:jc w:val="both"/>
      </w:pPr>
      <w:r>
        <w:rPr>
          <w:noProof/>
        </w:rPr>
        <w:pict>
          <v:shape id="_x0000_s1038" type="#_x0000_t202" style="position:absolute;left:0;text-align:left;margin-left:-3.95pt;margin-top:.5pt;width:28.1pt;height:20.85pt;flip:y;z-index:251671552" stroked="f">
            <v:textbox style="mso-next-textbox:#_x0000_s1038">
              <w:txbxContent>
                <w:p w:rsidR="005926D3" w:rsidRDefault="005926D3" w:rsidP="00FF08DF">
                  <w:pPr>
                    <w:rPr>
                      <w:b/>
                    </w:rPr>
                  </w:pPr>
                  <w:r>
                    <w:rPr>
                      <w:b/>
                    </w:rPr>
                    <w:t>&gt;</w:t>
                  </w:r>
                </w:p>
              </w:txbxContent>
            </v:textbox>
          </v:shape>
        </w:pict>
      </w:r>
      <w:r w:rsidR="00FF08DF">
        <w:t>Les autres pompes d'eau de mer doivent préalablement être disposées sur les jeux de barres des turbo-alternateurs et démarrées au fur et à mesure en fonction des réserves de puissance disponible (Basculement du départ SAB-Y1D1 sur la barre B de MT2 et/ou réalimentation de MC12-Y1D3 par SBT-Y1D2 via le couplage 3 kV Y1D2-D3).</w:t>
      </w:r>
    </w:p>
    <w:p w:rsidR="00FF08DF" w:rsidRDefault="00400CA0" w:rsidP="00400CA0">
      <w:r>
        <w:br w:type="page"/>
      </w:r>
    </w:p>
    <w:p w:rsidR="00FF08DF" w:rsidRDefault="00FF08DF" w:rsidP="00400CA0">
      <w:pPr>
        <w:pStyle w:val="Titre1"/>
      </w:pPr>
      <w:bookmarkStart w:id="35" w:name="_Toc414242155"/>
      <w:bookmarkStart w:id="36" w:name="_Toc501976218"/>
      <w:bookmarkStart w:id="37" w:name="_Toc19797498"/>
      <w:r>
        <w:t>MOYENS DE PRODUCTION D'ELECTRICITE PRIORITAIRE</w:t>
      </w:r>
      <w:bookmarkEnd w:id="35"/>
      <w:bookmarkEnd w:id="36"/>
      <w:bookmarkEnd w:id="37"/>
    </w:p>
    <w:p w:rsidR="00FF08DF" w:rsidRDefault="00FF08DF" w:rsidP="00400CA0">
      <w:pPr>
        <w:pStyle w:val="texte"/>
        <w:ind w:left="0"/>
      </w:pPr>
      <w:r>
        <w:t>Les besoins en électricité prioritaire peuvent être couverts par les 3 turbo-alternateurs TAS1, TAS2, TAS3.</w:t>
      </w:r>
    </w:p>
    <w:p w:rsidR="00FF08DF" w:rsidRDefault="005A6F5B" w:rsidP="00400CA0">
      <w:pPr>
        <w:pStyle w:val="texte"/>
        <w:ind w:left="0"/>
      </w:pPr>
      <w:r>
        <w:rPr>
          <w:noProof/>
          <w:lang w:val="en-US"/>
        </w:rPr>
        <w:pict>
          <v:shape id="_x0000_s1074" type="#_x0000_t202" style="position:absolute;margin-left:-27.55pt;margin-top:27.85pt;width:20.6pt;height:21.6pt;flip:y;z-index:251708416" stroked="f">
            <v:textbox style="mso-next-textbox:#_x0000_s1074">
              <w:txbxContent>
                <w:p w:rsidR="005A6F5B" w:rsidRDefault="005A6F5B" w:rsidP="005A6F5B">
                  <w:pPr>
                    <w:rPr>
                      <w:b/>
                    </w:rPr>
                  </w:pPr>
                  <w:r>
                    <w:rPr>
                      <w:b/>
                    </w:rPr>
                    <w:t>&gt;</w:t>
                  </w:r>
                </w:p>
              </w:txbxContent>
            </v:textbox>
          </v:shape>
        </w:pict>
      </w:r>
      <w:r w:rsidR="00FF08DF">
        <w:t>La demande en électricité prioritaire peut être abaissée, si nécessaire, par :</w:t>
      </w:r>
    </w:p>
    <w:p w:rsidR="00FF08DF" w:rsidRDefault="005A6F5B" w:rsidP="005A6F5B">
      <w:pPr>
        <w:numPr>
          <w:ilvl w:val="0"/>
          <w:numId w:val="6"/>
        </w:numPr>
        <w:tabs>
          <w:tab w:val="clear" w:pos="927"/>
          <w:tab w:val="num" w:pos="1276"/>
        </w:tabs>
        <w:spacing w:before="60"/>
        <w:ind w:left="1276" w:hanging="283"/>
      </w:pPr>
      <w:r>
        <w:t xml:space="preserve">la mise en service de </w:t>
      </w:r>
      <w:proofErr w:type="spellStart"/>
      <w:r>
        <w:t>turbo-pompes</w:t>
      </w:r>
      <w:proofErr w:type="spellEnd"/>
      <w:r>
        <w:t xml:space="preserve"> de secours économisant la marche de moteurs sur courant prioritaire (Attention : l’arrêt de certains moteurs comme les MPA se traduit par la mise en service de leurs pompes à huile générant une nouvelle consommation cependant plus faible </w:t>
      </w:r>
      <w:r w:rsidRPr="000211BC">
        <w:sym w:font="Wingdings" w:char="F0E0"/>
      </w:r>
      <w:r>
        <w:t xml:space="preserve"> le gain n’est pas de 100%).</w:t>
      </w:r>
    </w:p>
    <w:p w:rsidR="00FF08DF" w:rsidRDefault="00FF08DF" w:rsidP="0046505E">
      <w:pPr>
        <w:numPr>
          <w:ilvl w:val="0"/>
          <w:numId w:val="6"/>
        </w:numPr>
        <w:tabs>
          <w:tab w:val="clear" w:pos="927"/>
          <w:tab w:val="num" w:pos="1276"/>
        </w:tabs>
        <w:spacing w:before="60"/>
        <w:ind w:left="1276" w:hanging="283"/>
      </w:pPr>
      <w:r>
        <w:t>le passage sur RTE de certains tableaux prioritaires.</w:t>
      </w:r>
    </w:p>
    <w:p w:rsidR="00FF08DF" w:rsidRDefault="005926D3" w:rsidP="00FF08DF">
      <w:pPr>
        <w:ind w:left="992"/>
      </w:pPr>
      <w:r>
        <w:rPr>
          <w:b/>
          <w:noProof/>
          <w:sz w:val="20"/>
        </w:rPr>
        <w:pict>
          <v:shape id="_x0000_s1039" type="#_x0000_t202" style="position:absolute;left:0;text-align:left;margin-left:-27.55pt;margin-top:19.1pt;width:20.6pt;height:21.6pt;flip:y;z-index:251672576" stroked="f">
            <v:textbox style="mso-next-textbox:#_x0000_s1039">
              <w:txbxContent>
                <w:p w:rsidR="005926D3" w:rsidRDefault="005926D3" w:rsidP="00FF08DF">
                  <w:pPr>
                    <w:rPr>
                      <w:b/>
                    </w:rPr>
                  </w:pPr>
                  <w:r>
                    <w:rPr>
                      <w:b/>
                    </w:rPr>
                    <w:t>&gt;</w:t>
                  </w:r>
                </w:p>
              </w:txbxContent>
            </v:textbox>
          </v:shape>
        </w:pict>
      </w:r>
    </w:p>
    <w:p w:rsidR="00FF08DF" w:rsidRDefault="00FF08DF" w:rsidP="00400CA0">
      <w:pPr>
        <w:pStyle w:val="Titre2"/>
        <w:rPr>
          <w:u w:val="none"/>
        </w:rPr>
      </w:pPr>
      <w:bookmarkStart w:id="38" w:name="_Toc501976219"/>
      <w:bookmarkStart w:id="39" w:name="_Toc19797499"/>
      <w:r w:rsidRPr="00400CA0">
        <w:rPr>
          <w:u w:val="none"/>
        </w:rPr>
        <w:t>Turbo-alternateurs</w:t>
      </w:r>
      <w:bookmarkEnd w:id="38"/>
      <w:bookmarkEnd w:id="39"/>
    </w:p>
    <w:p w:rsidR="00380693" w:rsidRPr="00380693" w:rsidRDefault="00380693" w:rsidP="00380693"/>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048"/>
        <w:gridCol w:w="1985"/>
        <w:gridCol w:w="2098"/>
        <w:gridCol w:w="2127"/>
        <w:gridCol w:w="2010"/>
      </w:tblGrid>
      <w:tr w:rsidR="00FF08DF" w:rsidTr="00380693">
        <w:trPr>
          <w:jc w:val="center"/>
        </w:trPr>
        <w:tc>
          <w:tcPr>
            <w:tcW w:w="1048" w:type="dxa"/>
            <w:tcBorders>
              <w:top w:val="single" w:sz="12" w:space="0" w:color="auto"/>
              <w:bottom w:val="single" w:sz="12" w:space="0" w:color="auto"/>
              <w:right w:val="single" w:sz="6" w:space="0" w:color="auto"/>
            </w:tcBorders>
          </w:tcPr>
          <w:p w:rsidR="00FF08DF" w:rsidRDefault="00FF08DF" w:rsidP="00380693">
            <w:pPr>
              <w:jc w:val="center"/>
              <w:rPr>
                <w:rFonts w:ascii="Arial Narrow" w:hAnsi="Arial Narrow"/>
                <w:b/>
              </w:rPr>
            </w:pPr>
          </w:p>
        </w:tc>
        <w:tc>
          <w:tcPr>
            <w:tcW w:w="1985" w:type="dxa"/>
            <w:tcBorders>
              <w:top w:val="single" w:sz="12" w:space="0" w:color="auto"/>
              <w:left w:val="single" w:sz="6" w:space="0" w:color="auto"/>
              <w:bottom w:val="single" w:sz="12" w:space="0" w:color="auto"/>
              <w:right w:val="single" w:sz="6" w:space="0" w:color="auto"/>
            </w:tcBorders>
          </w:tcPr>
          <w:p w:rsidR="00FF08DF" w:rsidRDefault="00FF08DF" w:rsidP="00380693">
            <w:pPr>
              <w:jc w:val="center"/>
              <w:rPr>
                <w:rFonts w:ascii="Arial Narrow" w:hAnsi="Arial Narrow"/>
                <w:b/>
              </w:rPr>
            </w:pPr>
            <w:r>
              <w:rPr>
                <w:rFonts w:ascii="Arial Narrow" w:hAnsi="Arial Narrow"/>
                <w:b/>
              </w:rPr>
              <w:t>Puissance constructeur</w:t>
            </w:r>
          </w:p>
          <w:p w:rsidR="00FF08DF" w:rsidRDefault="00FF08DF" w:rsidP="00380693">
            <w:pPr>
              <w:jc w:val="center"/>
              <w:rPr>
                <w:rFonts w:ascii="Arial Narrow" w:hAnsi="Arial Narrow"/>
                <w:b/>
              </w:rPr>
            </w:pPr>
            <w:r>
              <w:rPr>
                <w:rFonts w:ascii="Arial Narrow" w:hAnsi="Arial Narrow"/>
                <w:b/>
              </w:rPr>
              <w:t>MVA</w:t>
            </w:r>
          </w:p>
        </w:tc>
        <w:tc>
          <w:tcPr>
            <w:tcW w:w="2098" w:type="dxa"/>
            <w:tcBorders>
              <w:top w:val="single" w:sz="12" w:space="0" w:color="auto"/>
              <w:left w:val="single" w:sz="6" w:space="0" w:color="auto"/>
              <w:bottom w:val="single" w:sz="12" w:space="0" w:color="auto"/>
              <w:right w:val="single" w:sz="6" w:space="0" w:color="auto"/>
            </w:tcBorders>
          </w:tcPr>
          <w:p w:rsidR="00FF08DF" w:rsidRDefault="00FF08DF" w:rsidP="00380693">
            <w:pPr>
              <w:jc w:val="center"/>
              <w:rPr>
                <w:rFonts w:ascii="Arial Narrow" w:hAnsi="Arial Narrow"/>
                <w:b/>
              </w:rPr>
            </w:pPr>
            <w:r>
              <w:rPr>
                <w:rFonts w:ascii="Arial Narrow" w:hAnsi="Arial Narrow"/>
                <w:b/>
              </w:rPr>
              <w:t>Puissance maximale</w:t>
            </w:r>
          </w:p>
          <w:p w:rsidR="00FF08DF" w:rsidRDefault="00FF08DF" w:rsidP="00380693">
            <w:pPr>
              <w:jc w:val="center"/>
              <w:rPr>
                <w:rFonts w:ascii="Arial Narrow" w:hAnsi="Arial Narrow"/>
                <w:b/>
              </w:rPr>
            </w:pPr>
            <w:r>
              <w:rPr>
                <w:rFonts w:ascii="Arial Narrow" w:hAnsi="Arial Narrow"/>
                <w:b/>
              </w:rPr>
              <w:t>Pratique – MW</w:t>
            </w:r>
          </w:p>
        </w:tc>
        <w:tc>
          <w:tcPr>
            <w:tcW w:w="2127" w:type="dxa"/>
            <w:tcBorders>
              <w:top w:val="single" w:sz="12" w:space="0" w:color="auto"/>
              <w:left w:val="single" w:sz="6" w:space="0" w:color="auto"/>
              <w:bottom w:val="single" w:sz="12" w:space="0" w:color="auto"/>
              <w:right w:val="single" w:sz="6" w:space="0" w:color="auto"/>
            </w:tcBorders>
          </w:tcPr>
          <w:p w:rsidR="00FF08DF" w:rsidRDefault="00FF08DF" w:rsidP="00380693">
            <w:pPr>
              <w:jc w:val="center"/>
              <w:rPr>
                <w:rFonts w:ascii="Arial Narrow" w:hAnsi="Arial Narrow"/>
                <w:b/>
              </w:rPr>
            </w:pPr>
            <w:r>
              <w:rPr>
                <w:rFonts w:ascii="Arial Narrow" w:hAnsi="Arial Narrow"/>
                <w:b/>
              </w:rPr>
              <w:t>Puissance au minimum technique MW</w:t>
            </w:r>
          </w:p>
        </w:tc>
        <w:tc>
          <w:tcPr>
            <w:tcW w:w="2010" w:type="dxa"/>
            <w:tcBorders>
              <w:top w:val="single" w:sz="12" w:space="0" w:color="auto"/>
              <w:left w:val="single" w:sz="6" w:space="0" w:color="auto"/>
              <w:bottom w:val="single" w:sz="12" w:space="0" w:color="auto"/>
            </w:tcBorders>
          </w:tcPr>
          <w:p w:rsidR="00FF08DF" w:rsidRDefault="00FF08DF" w:rsidP="00380693">
            <w:pPr>
              <w:jc w:val="center"/>
              <w:rPr>
                <w:rFonts w:ascii="Arial Narrow" w:hAnsi="Arial Narrow"/>
                <w:b/>
              </w:rPr>
            </w:pPr>
            <w:r>
              <w:rPr>
                <w:rFonts w:ascii="Arial Narrow" w:hAnsi="Arial Narrow"/>
                <w:b/>
              </w:rPr>
              <w:t>Reprise maximale admissible - MW</w:t>
            </w:r>
          </w:p>
        </w:tc>
      </w:tr>
      <w:tr w:rsidR="00FF08DF" w:rsidTr="00380693">
        <w:trPr>
          <w:jc w:val="center"/>
        </w:trPr>
        <w:tc>
          <w:tcPr>
            <w:tcW w:w="1048" w:type="dxa"/>
            <w:tcBorders>
              <w:top w:val="nil"/>
            </w:tcBorders>
          </w:tcPr>
          <w:p w:rsidR="00FF08DF" w:rsidRDefault="00FF08DF" w:rsidP="00380693">
            <w:r>
              <w:t>TAS1</w:t>
            </w:r>
          </w:p>
        </w:tc>
        <w:tc>
          <w:tcPr>
            <w:tcW w:w="1985" w:type="dxa"/>
            <w:tcBorders>
              <w:top w:val="nil"/>
            </w:tcBorders>
          </w:tcPr>
          <w:p w:rsidR="00FF08DF" w:rsidRDefault="00FF08DF" w:rsidP="00380693">
            <w:pPr>
              <w:jc w:val="center"/>
            </w:pPr>
            <w:r>
              <w:t>12.5</w:t>
            </w:r>
          </w:p>
        </w:tc>
        <w:tc>
          <w:tcPr>
            <w:tcW w:w="2098" w:type="dxa"/>
            <w:tcBorders>
              <w:top w:val="nil"/>
            </w:tcBorders>
          </w:tcPr>
          <w:p w:rsidR="00FF08DF" w:rsidRDefault="00FF08DF" w:rsidP="00380693">
            <w:pPr>
              <w:jc w:val="center"/>
            </w:pPr>
            <w:r>
              <w:t>9</w:t>
            </w:r>
          </w:p>
        </w:tc>
        <w:tc>
          <w:tcPr>
            <w:tcW w:w="2127" w:type="dxa"/>
            <w:tcBorders>
              <w:top w:val="nil"/>
            </w:tcBorders>
          </w:tcPr>
          <w:p w:rsidR="00FF08DF" w:rsidRDefault="00FF08DF" w:rsidP="00380693">
            <w:pPr>
              <w:jc w:val="center"/>
            </w:pPr>
            <w:r>
              <w:t>1</w:t>
            </w:r>
          </w:p>
        </w:tc>
        <w:tc>
          <w:tcPr>
            <w:tcW w:w="2010" w:type="dxa"/>
            <w:tcBorders>
              <w:top w:val="nil"/>
            </w:tcBorders>
          </w:tcPr>
          <w:p w:rsidR="00FF08DF" w:rsidRDefault="00FF08DF" w:rsidP="00380693">
            <w:pPr>
              <w:jc w:val="center"/>
            </w:pPr>
            <w:r>
              <w:t>+/- 6</w:t>
            </w:r>
          </w:p>
        </w:tc>
      </w:tr>
      <w:tr w:rsidR="00FF08DF" w:rsidTr="00380693">
        <w:trPr>
          <w:jc w:val="center"/>
        </w:trPr>
        <w:tc>
          <w:tcPr>
            <w:tcW w:w="1048" w:type="dxa"/>
          </w:tcPr>
          <w:p w:rsidR="00FF08DF" w:rsidRDefault="00FF08DF" w:rsidP="00380693">
            <w:r>
              <w:t>TAS2</w:t>
            </w:r>
          </w:p>
        </w:tc>
        <w:tc>
          <w:tcPr>
            <w:tcW w:w="1985" w:type="dxa"/>
          </w:tcPr>
          <w:p w:rsidR="00FF08DF" w:rsidRDefault="00FF08DF" w:rsidP="00380693">
            <w:pPr>
              <w:jc w:val="center"/>
            </w:pPr>
            <w:r>
              <w:t>6.5</w:t>
            </w:r>
          </w:p>
        </w:tc>
        <w:tc>
          <w:tcPr>
            <w:tcW w:w="2098" w:type="dxa"/>
          </w:tcPr>
          <w:p w:rsidR="00FF08DF" w:rsidRDefault="00FF08DF" w:rsidP="00380693">
            <w:pPr>
              <w:jc w:val="center"/>
            </w:pPr>
            <w:r>
              <w:t>4</w:t>
            </w:r>
          </w:p>
        </w:tc>
        <w:tc>
          <w:tcPr>
            <w:tcW w:w="2127" w:type="dxa"/>
          </w:tcPr>
          <w:p w:rsidR="00FF08DF" w:rsidRDefault="00FF08DF" w:rsidP="00380693">
            <w:pPr>
              <w:jc w:val="center"/>
            </w:pPr>
            <w:r>
              <w:t>1</w:t>
            </w:r>
          </w:p>
        </w:tc>
        <w:tc>
          <w:tcPr>
            <w:tcW w:w="2010" w:type="dxa"/>
          </w:tcPr>
          <w:p w:rsidR="00FF08DF" w:rsidRDefault="00FF08DF" w:rsidP="00380693">
            <w:pPr>
              <w:jc w:val="center"/>
            </w:pPr>
            <w:r>
              <w:t>+/- 2</w:t>
            </w:r>
          </w:p>
        </w:tc>
      </w:tr>
      <w:tr w:rsidR="00FF08DF" w:rsidTr="00380693">
        <w:trPr>
          <w:jc w:val="center"/>
        </w:trPr>
        <w:tc>
          <w:tcPr>
            <w:tcW w:w="1048" w:type="dxa"/>
            <w:tcBorders>
              <w:bottom w:val="single" w:sz="12" w:space="0" w:color="auto"/>
            </w:tcBorders>
          </w:tcPr>
          <w:p w:rsidR="00FF08DF" w:rsidRDefault="00FF08DF" w:rsidP="00380693">
            <w:r>
              <w:t>TAS3</w:t>
            </w:r>
          </w:p>
        </w:tc>
        <w:tc>
          <w:tcPr>
            <w:tcW w:w="1985" w:type="dxa"/>
            <w:tcBorders>
              <w:bottom w:val="single" w:sz="12" w:space="0" w:color="auto"/>
            </w:tcBorders>
          </w:tcPr>
          <w:p w:rsidR="00FF08DF" w:rsidRDefault="00FF08DF" w:rsidP="00380693">
            <w:pPr>
              <w:jc w:val="center"/>
            </w:pPr>
            <w:r>
              <w:t>13.75</w:t>
            </w:r>
          </w:p>
        </w:tc>
        <w:tc>
          <w:tcPr>
            <w:tcW w:w="2098" w:type="dxa"/>
            <w:tcBorders>
              <w:bottom w:val="single" w:sz="12" w:space="0" w:color="auto"/>
            </w:tcBorders>
          </w:tcPr>
          <w:p w:rsidR="00FF08DF" w:rsidRDefault="00FF08DF" w:rsidP="00380693">
            <w:pPr>
              <w:jc w:val="center"/>
            </w:pPr>
            <w:r>
              <w:t>11,5</w:t>
            </w:r>
          </w:p>
        </w:tc>
        <w:tc>
          <w:tcPr>
            <w:tcW w:w="2127" w:type="dxa"/>
            <w:tcBorders>
              <w:bottom w:val="single" w:sz="12" w:space="0" w:color="auto"/>
            </w:tcBorders>
          </w:tcPr>
          <w:p w:rsidR="00FF08DF" w:rsidRDefault="00FF08DF" w:rsidP="00380693">
            <w:pPr>
              <w:jc w:val="center"/>
            </w:pPr>
            <w:r>
              <w:t>1</w:t>
            </w:r>
          </w:p>
        </w:tc>
        <w:tc>
          <w:tcPr>
            <w:tcW w:w="2010" w:type="dxa"/>
            <w:tcBorders>
              <w:bottom w:val="single" w:sz="12" w:space="0" w:color="auto"/>
            </w:tcBorders>
          </w:tcPr>
          <w:p w:rsidR="00FF08DF" w:rsidRDefault="00FF08DF" w:rsidP="00380693">
            <w:pPr>
              <w:jc w:val="center"/>
            </w:pPr>
            <w:r>
              <w:t>+/- 6</w:t>
            </w:r>
          </w:p>
        </w:tc>
      </w:tr>
      <w:tr w:rsidR="00380693" w:rsidTr="00380693">
        <w:trPr>
          <w:jc w:val="center"/>
        </w:trPr>
        <w:tc>
          <w:tcPr>
            <w:tcW w:w="1048" w:type="dxa"/>
            <w:tcBorders>
              <w:top w:val="single" w:sz="12" w:space="0" w:color="auto"/>
              <w:bottom w:val="single" w:sz="12" w:space="0" w:color="auto"/>
              <w:right w:val="single" w:sz="12" w:space="0" w:color="auto"/>
            </w:tcBorders>
          </w:tcPr>
          <w:p w:rsidR="00380693" w:rsidRPr="00380693" w:rsidRDefault="00380693" w:rsidP="00380693">
            <w:pPr>
              <w:rPr>
                <w:b/>
              </w:rPr>
            </w:pPr>
            <w:r w:rsidRPr="00380693">
              <w:rPr>
                <w:b/>
              </w:rPr>
              <w:t>TOTAL</w:t>
            </w:r>
          </w:p>
        </w:tc>
        <w:tc>
          <w:tcPr>
            <w:tcW w:w="1985" w:type="dxa"/>
            <w:tcBorders>
              <w:top w:val="single" w:sz="12" w:space="0" w:color="auto"/>
              <w:left w:val="single" w:sz="12" w:space="0" w:color="auto"/>
              <w:bottom w:val="single" w:sz="12" w:space="0" w:color="auto"/>
              <w:right w:val="single" w:sz="12" w:space="0" w:color="auto"/>
            </w:tcBorders>
          </w:tcPr>
          <w:p w:rsidR="00380693" w:rsidRPr="00380693" w:rsidRDefault="00380693" w:rsidP="00380693">
            <w:pPr>
              <w:jc w:val="center"/>
              <w:rPr>
                <w:b/>
              </w:rPr>
            </w:pPr>
            <w:r w:rsidRPr="00380693">
              <w:rPr>
                <w:b/>
              </w:rPr>
              <w:t>32.75</w:t>
            </w:r>
          </w:p>
        </w:tc>
        <w:tc>
          <w:tcPr>
            <w:tcW w:w="2098" w:type="dxa"/>
            <w:tcBorders>
              <w:top w:val="single" w:sz="12" w:space="0" w:color="auto"/>
              <w:left w:val="single" w:sz="12" w:space="0" w:color="auto"/>
              <w:bottom w:val="single" w:sz="12" w:space="0" w:color="auto"/>
              <w:right w:val="single" w:sz="12" w:space="0" w:color="auto"/>
            </w:tcBorders>
          </w:tcPr>
          <w:p w:rsidR="00380693" w:rsidRPr="00380693" w:rsidRDefault="00380693" w:rsidP="00380693">
            <w:pPr>
              <w:jc w:val="center"/>
              <w:rPr>
                <w:b/>
              </w:rPr>
            </w:pPr>
            <w:r w:rsidRPr="00380693">
              <w:rPr>
                <w:b/>
              </w:rPr>
              <w:t>24.5</w:t>
            </w:r>
          </w:p>
        </w:tc>
        <w:tc>
          <w:tcPr>
            <w:tcW w:w="2127" w:type="dxa"/>
            <w:tcBorders>
              <w:top w:val="single" w:sz="12" w:space="0" w:color="auto"/>
              <w:left w:val="single" w:sz="12" w:space="0" w:color="auto"/>
              <w:bottom w:val="single" w:sz="12" w:space="0" w:color="auto"/>
              <w:right w:val="single" w:sz="12" w:space="0" w:color="auto"/>
            </w:tcBorders>
          </w:tcPr>
          <w:p w:rsidR="00380693" w:rsidRPr="00380693" w:rsidRDefault="00380693" w:rsidP="00380693">
            <w:pPr>
              <w:jc w:val="center"/>
              <w:rPr>
                <w:b/>
              </w:rPr>
            </w:pPr>
            <w:r w:rsidRPr="00380693">
              <w:rPr>
                <w:b/>
              </w:rPr>
              <w:t>3</w:t>
            </w:r>
          </w:p>
        </w:tc>
        <w:tc>
          <w:tcPr>
            <w:tcW w:w="2010" w:type="dxa"/>
            <w:tcBorders>
              <w:top w:val="single" w:sz="12" w:space="0" w:color="auto"/>
              <w:left w:val="single" w:sz="12" w:space="0" w:color="auto"/>
              <w:bottom w:val="single" w:sz="12" w:space="0" w:color="auto"/>
            </w:tcBorders>
          </w:tcPr>
          <w:p w:rsidR="00380693" w:rsidRPr="00380693" w:rsidRDefault="00380693" w:rsidP="00380693">
            <w:pPr>
              <w:jc w:val="center"/>
              <w:rPr>
                <w:b/>
              </w:rPr>
            </w:pPr>
            <w:r w:rsidRPr="00380693">
              <w:rPr>
                <w:b/>
              </w:rPr>
              <w:t>14</w:t>
            </w:r>
          </w:p>
        </w:tc>
      </w:tr>
    </w:tbl>
    <w:p w:rsidR="00FF08DF" w:rsidRDefault="00FF08DF" w:rsidP="00FF08DF">
      <w:pPr>
        <w:pStyle w:val="Titre2"/>
        <w:numPr>
          <w:ilvl w:val="0"/>
          <w:numId w:val="0"/>
        </w:numPr>
        <w:spacing w:before="0"/>
        <w:ind w:left="1418" w:hanging="567"/>
      </w:pPr>
      <w:bookmarkStart w:id="40" w:name="_Toc501976220"/>
    </w:p>
    <w:p w:rsidR="005A6F5B" w:rsidRDefault="005A6F5B" w:rsidP="005A6F5B">
      <w:pPr>
        <w:pStyle w:val="Titre2"/>
      </w:pPr>
      <w:bookmarkStart w:id="41" w:name="_Toc19797500"/>
      <w:bookmarkEnd w:id="40"/>
      <w:r>
        <w:rPr>
          <w:noProof/>
        </w:rPr>
        <w:pict>
          <v:shape id="_x0000_s1077" type="#_x0000_t202" style="position:absolute;left:0;text-align:left;margin-left:-18.1pt;margin-top:289.75pt;width:20.6pt;height:21.6pt;flip:y;z-index:251712512" stroked="f">
            <v:textbox style="mso-next-textbox:#_x0000_s1077">
              <w:txbxContent>
                <w:p w:rsidR="005A6F5B" w:rsidRDefault="005A6F5B" w:rsidP="005A6F5B">
                  <w:pPr>
                    <w:rPr>
                      <w:b/>
                    </w:rPr>
                  </w:pPr>
                  <w:r>
                    <w:rPr>
                      <w:b/>
                    </w:rPr>
                    <w:t>&gt;</w:t>
                  </w:r>
                </w:p>
              </w:txbxContent>
            </v:textbox>
          </v:shape>
        </w:pict>
      </w:r>
      <w:r>
        <w:rPr>
          <w:noProof/>
        </w:rPr>
        <w:pict>
          <v:shape id="_x0000_s1076" type="#_x0000_t202" style="position:absolute;left:0;text-align:left;margin-left:-18pt;margin-top:243.55pt;width:20.6pt;height:21.6pt;flip:y;z-index:251711488" stroked="f">
            <v:textbox style="mso-next-textbox:#_x0000_s1076">
              <w:txbxContent>
                <w:p w:rsidR="005A6F5B" w:rsidRDefault="005A6F5B" w:rsidP="005A6F5B">
                  <w:pPr>
                    <w:rPr>
                      <w:b/>
                    </w:rPr>
                  </w:pPr>
                  <w:r>
                    <w:rPr>
                      <w:b/>
                    </w:rPr>
                    <w:t>&gt;</w:t>
                  </w:r>
                </w:p>
              </w:txbxContent>
            </v:textbox>
          </v:shape>
        </w:pict>
      </w:r>
      <w:r>
        <w:rPr>
          <w:noProof/>
        </w:rPr>
        <w:pict>
          <v:shape id="_x0000_s1075" type="#_x0000_t202" style="position:absolute;left:0;text-align:left;margin-left:-18.1pt;margin-top:306.3pt;width:20.6pt;height:21.6pt;flip:y;z-index:251710464" stroked="f">
            <v:textbox style="mso-next-textbox:#_x0000_s1075">
              <w:txbxContent>
                <w:p w:rsidR="005A6F5B" w:rsidRDefault="005A6F5B" w:rsidP="005A6F5B">
                  <w:pPr>
                    <w:rPr>
                      <w:b/>
                    </w:rPr>
                  </w:pPr>
                  <w:r>
                    <w:rPr>
                      <w:b/>
                    </w:rPr>
                    <w:t>&gt;</w:t>
                  </w:r>
                </w:p>
              </w:txbxContent>
            </v:textbox>
          </v:shape>
        </w:pict>
      </w:r>
      <w:r>
        <w:t xml:space="preserve">Principales </w:t>
      </w:r>
      <w:proofErr w:type="spellStart"/>
      <w:r>
        <w:t>turbo-pompes</w:t>
      </w:r>
      <w:proofErr w:type="spellEnd"/>
      <w:r>
        <w:t xml:space="preserve"> de secours</w:t>
      </w:r>
      <w:bookmarkEnd w:id="41"/>
    </w:p>
    <w:tbl>
      <w:tblPr>
        <w:tblW w:w="0" w:type="auto"/>
        <w:jc w:val="center"/>
        <w:tblLayout w:type="fixed"/>
        <w:tblCellMar>
          <w:left w:w="30" w:type="dxa"/>
          <w:right w:w="30" w:type="dxa"/>
        </w:tblCellMar>
        <w:tblLook w:val="0000" w:firstRow="0" w:lastRow="0" w:firstColumn="0" w:lastColumn="0" w:noHBand="0" w:noVBand="0"/>
      </w:tblPr>
      <w:tblGrid>
        <w:gridCol w:w="2225"/>
        <w:gridCol w:w="1382"/>
        <w:gridCol w:w="4681"/>
        <w:gridCol w:w="1562"/>
      </w:tblGrid>
      <w:tr w:rsidR="005A6F5B" w:rsidTr="004B34FB">
        <w:tblPrEx>
          <w:tblCellMar>
            <w:top w:w="0" w:type="dxa"/>
            <w:bottom w:w="0" w:type="dxa"/>
          </w:tblCellMar>
        </w:tblPrEx>
        <w:trPr>
          <w:trHeight w:hRule="exact" w:val="300"/>
          <w:jc w:val="center"/>
        </w:trPr>
        <w:tc>
          <w:tcPr>
            <w:tcW w:w="2225" w:type="dxa"/>
            <w:tcBorders>
              <w:top w:val="single" w:sz="12" w:space="0" w:color="auto"/>
              <w:left w:val="single" w:sz="12" w:space="0" w:color="auto"/>
              <w:right w:val="single" w:sz="6" w:space="0" w:color="auto"/>
            </w:tcBorders>
          </w:tcPr>
          <w:p w:rsidR="005A6F5B" w:rsidRDefault="005A6F5B" w:rsidP="004B34FB">
            <w:pPr>
              <w:jc w:val="center"/>
              <w:rPr>
                <w:rFonts w:ascii="Arial Narrow" w:hAnsi="Arial Narrow"/>
                <w:b/>
                <w:snapToGrid w:val="0"/>
              </w:rPr>
            </w:pPr>
            <w:r>
              <w:rPr>
                <w:rFonts w:ascii="Arial Narrow" w:hAnsi="Arial Narrow"/>
                <w:b/>
                <w:snapToGrid w:val="0"/>
              </w:rPr>
              <w:t>Unité</w:t>
            </w:r>
          </w:p>
        </w:tc>
        <w:tc>
          <w:tcPr>
            <w:tcW w:w="1382" w:type="dxa"/>
            <w:tcBorders>
              <w:top w:val="single" w:sz="12" w:space="0" w:color="auto"/>
              <w:left w:val="single" w:sz="6" w:space="0" w:color="auto"/>
              <w:right w:val="single" w:sz="6" w:space="0" w:color="auto"/>
            </w:tcBorders>
          </w:tcPr>
          <w:p w:rsidR="005A6F5B" w:rsidRDefault="005A6F5B" w:rsidP="004B34FB">
            <w:pPr>
              <w:jc w:val="center"/>
              <w:rPr>
                <w:rFonts w:ascii="Arial Narrow" w:hAnsi="Arial Narrow"/>
                <w:b/>
                <w:snapToGrid w:val="0"/>
              </w:rPr>
            </w:pPr>
            <w:r>
              <w:rPr>
                <w:rFonts w:ascii="Arial Narrow" w:hAnsi="Arial Narrow"/>
                <w:b/>
                <w:snapToGrid w:val="0"/>
              </w:rPr>
              <w:t>Repère</w:t>
            </w:r>
          </w:p>
        </w:tc>
        <w:tc>
          <w:tcPr>
            <w:tcW w:w="4681" w:type="dxa"/>
            <w:tcBorders>
              <w:top w:val="single" w:sz="12" w:space="0" w:color="auto"/>
              <w:left w:val="single" w:sz="6" w:space="0" w:color="auto"/>
              <w:right w:val="single" w:sz="6" w:space="0" w:color="auto"/>
            </w:tcBorders>
          </w:tcPr>
          <w:p w:rsidR="005A6F5B" w:rsidRDefault="005A6F5B" w:rsidP="004B34FB">
            <w:pPr>
              <w:rPr>
                <w:rFonts w:ascii="Arial Narrow" w:hAnsi="Arial Narrow"/>
                <w:b/>
                <w:snapToGrid w:val="0"/>
              </w:rPr>
            </w:pPr>
            <w:r>
              <w:rPr>
                <w:rFonts w:ascii="Arial Narrow" w:hAnsi="Arial Narrow"/>
                <w:b/>
                <w:snapToGrid w:val="0"/>
              </w:rPr>
              <w:t xml:space="preserve">Application </w:t>
            </w:r>
          </w:p>
        </w:tc>
        <w:tc>
          <w:tcPr>
            <w:tcW w:w="1562" w:type="dxa"/>
            <w:tcBorders>
              <w:top w:val="single" w:sz="12" w:space="0" w:color="auto"/>
              <w:left w:val="single" w:sz="6" w:space="0" w:color="auto"/>
              <w:right w:val="single" w:sz="12" w:space="0" w:color="auto"/>
            </w:tcBorders>
          </w:tcPr>
          <w:p w:rsidR="005A6F5B" w:rsidRDefault="005A6F5B" w:rsidP="004B34FB">
            <w:pPr>
              <w:jc w:val="center"/>
              <w:rPr>
                <w:rFonts w:ascii="Arial Narrow" w:hAnsi="Arial Narrow"/>
                <w:b/>
                <w:snapToGrid w:val="0"/>
                <w:lang w:val="en-GB"/>
              </w:rPr>
            </w:pPr>
            <w:r>
              <w:rPr>
                <w:rFonts w:ascii="Arial Narrow" w:hAnsi="Arial Narrow"/>
                <w:b/>
                <w:snapToGrid w:val="0"/>
                <w:lang w:val="en-GB"/>
              </w:rPr>
              <w:t>Puissance kW</w:t>
            </w:r>
          </w:p>
        </w:tc>
      </w:tr>
      <w:tr w:rsidR="005A6F5B" w:rsidTr="004B34FB">
        <w:tblPrEx>
          <w:tblCellMar>
            <w:top w:w="0" w:type="dxa"/>
            <w:bottom w:w="0" w:type="dxa"/>
          </w:tblCellMar>
        </w:tblPrEx>
        <w:trPr>
          <w:trHeight w:hRule="exact" w:val="373"/>
          <w:jc w:val="center"/>
        </w:trPr>
        <w:tc>
          <w:tcPr>
            <w:tcW w:w="2225" w:type="dxa"/>
            <w:tcBorders>
              <w:top w:val="single" w:sz="12" w:space="0" w:color="auto"/>
              <w:left w:val="single" w:sz="12" w:space="0" w:color="auto"/>
              <w:bottom w:val="single" w:sz="4" w:space="0" w:color="auto"/>
              <w:right w:val="single" w:sz="6" w:space="0" w:color="auto"/>
            </w:tcBorders>
          </w:tcPr>
          <w:p w:rsidR="005A6F5B" w:rsidRDefault="005A6F5B" w:rsidP="004B34FB">
            <w:pPr>
              <w:jc w:val="center"/>
              <w:rPr>
                <w:b/>
                <w:snapToGrid w:val="0"/>
                <w:lang w:val="en-GB"/>
              </w:rPr>
            </w:pPr>
            <w:r>
              <w:rPr>
                <w:b/>
                <w:snapToGrid w:val="0"/>
                <w:lang w:val="en-GB"/>
              </w:rPr>
              <w:t>Cracking 4</w:t>
            </w:r>
          </w:p>
        </w:tc>
        <w:tc>
          <w:tcPr>
            <w:tcW w:w="1382" w:type="dxa"/>
            <w:tcBorders>
              <w:top w:val="single" w:sz="12" w:space="0" w:color="auto"/>
              <w:left w:val="single" w:sz="6" w:space="0" w:color="auto"/>
              <w:bottom w:val="single" w:sz="4" w:space="0" w:color="auto"/>
              <w:right w:val="single" w:sz="6" w:space="0" w:color="auto"/>
            </w:tcBorders>
          </w:tcPr>
          <w:p w:rsidR="005A6F5B" w:rsidRDefault="005A6F5B" w:rsidP="004B34FB">
            <w:pPr>
              <w:jc w:val="center"/>
              <w:rPr>
                <w:snapToGrid w:val="0"/>
                <w:lang w:val="en-GB"/>
              </w:rPr>
            </w:pPr>
          </w:p>
        </w:tc>
        <w:tc>
          <w:tcPr>
            <w:tcW w:w="4681" w:type="dxa"/>
            <w:tcBorders>
              <w:top w:val="single" w:sz="12" w:space="0" w:color="auto"/>
              <w:left w:val="single" w:sz="6" w:space="0" w:color="auto"/>
              <w:bottom w:val="single" w:sz="4" w:space="0" w:color="auto"/>
              <w:right w:val="single" w:sz="6" w:space="0" w:color="auto"/>
            </w:tcBorders>
          </w:tcPr>
          <w:p w:rsidR="005A6F5B" w:rsidRDefault="005A6F5B" w:rsidP="004B34FB">
            <w:pPr>
              <w:rPr>
                <w:snapToGrid w:val="0"/>
                <w:lang w:val="en-GB"/>
              </w:rPr>
            </w:pPr>
          </w:p>
        </w:tc>
        <w:tc>
          <w:tcPr>
            <w:tcW w:w="1562" w:type="dxa"/>
            <w:tcBorders>
              <w:top w:val="single" w:sz="12" w:space="0" w:color="auto"/>
              <w:left w:val="single" w:sz="6" w:space="0" w:color="auto"/>
              <w:bottom w:val="single" w:sz="4" w:space="0" w:color="auto"/>
              <w:right w:val="single" w:sz="12" w:space="0" w:color="auto"/>
            </w:tcBorders>
          </w:tcPr>
          <w:p w:rsidR="005A6F5B" w:rsidRDefault="005A6F5B" w:rsidP="004B34FB">
            <w:pPr>
              <w:jc w:val="center"/>
              <w:rPr>
                <w:snapToGrid w:val="0"/>
                <w:lang w:val="en-GB"/>
              </w:rPr>
            </w:pP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lang w:val="en-GB"/>
              </w:rPr>
            </w:pPr>
            <w:r>
              <w:rPr>
                <w:b/>
                <w:i/>
                <w:snapToGrid w:val="0"/>
                <w:u w:val="single"/>
                <w:lang w:val="en-GB"/>
              </w:rPr>
              <w:t>SBH / C5D4</w:t>
            </w: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6</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 xml:space="preserve">Pompe circulation </w:t>
            </w:r>
            <w:proofErr w:type="spellStart"/>
            <w:r>
              <w:rPr>
                <w:snapToGrid w:val="0"/>
              </w:rPr>
              <w:t>Quench</w:t>
            </w:r>
            <w:proofErr w:type="spellEnd"/>
            <w:r>
              <w:rPr>
                <w:snapToGrid w:val="0"/>
              </w:rPr>
              <w:t xml:space="preserve"> D1 (G6B)</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740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8</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Pompe eau inférieure D2 (G8B)</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320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27</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Pompe de naphta vers fours (GM27)</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230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10</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Pompe eau supérieure D2 (GM10 A)</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450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r>
              <w:rPr>
                <w:b/>
                <w:i/>
                <w:snapToGrid w:val="0"/>
                <w:u w:val="single"/>
              </w:rPr>
              <w:t>SBZ / C5D3</w:t>
            </w: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6</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 xml:space="preserve">Pompe circulation </w:t>
            </w:r>
            <w:proofErr w:type="spellStart"/>
            <w:r>
              <w:rPr>
                <w:snapToGrid w:val="0"/>
              </w:rPr>
              <w:t>Quench</w:t>
            </w:r>
            <w:proofErr w:type="spellEnd"/>
            <w:r>
              <w:rPr>
                <w:snapToGrid w:val="0"/>
              </w:rPr>
              <w:t xml:space="preserve"> D1 (G6A)</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740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8</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Pompe eau inférieure D2 (G8A)</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320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56</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Pompe d'eau de procédé (GM56)</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150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r>
              <w:rPr>
                <w:b/>
                <w:i/>
                <w:snapToGrid w:val="0"/>
                <w:u w:val="single"/>
              </w:rPr>
              <w:t>SBX / C4E1</w:t>
            </w: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 1 à G 5</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Pompes de circulation chaudières MP 5*60kW</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rPr>
            </w:pPr>
            <w:r>
              <w:rPr>
                <w:snapToGrid w:val="0"/>
              </w:rPr>
              <w:t>375 (5x75)</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rPr>
            </w:pP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rPr>
            </w:pPr>
            <w:r>
              <w:rPr>
                <w:snapToGrid w:val="0"/>
              </w:rPr>
              <w:t>GT   9</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rPr>
            </w:pPr>
            <w:r>
              <w:rPr>
                <w:snapToGrid w:val="0"/>
              </w:rPr>
              <w:t>Pompe reflux de D1 (GM9)</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lang w:val="en-GB"/>
              </w:rPr>
            </w:pPr>
            <w:r>
              <w:rPr>
                <w:snapToGrid w:val="0"/>
                <w:lang w:val="en-GB"/>
              </w:rPr>
              <w:t>70</w:t>
            </w:r>
          </w:p>
        </w:tc>
      </w:tr>
      <w:tr w:rsidR="005A6F5B" w:rsidTr="004B34FB">
        <w:tblPrEx>
          <w:tblCellMar>
            <w:top w:w="0" w:type="dxa"/>
            <w:bottom w:w="0" w:type="dxa"/>
          </w:tblCellMar>
        </w:tblPrEx>
        <w:trPr>
          <w:trHeight w:hRule="exact" w:val="300"/>
          <w:jc w:val="center"/>
        </w:trPr>
        <w:tc>
          <w:tcPr>
            <w:tcW w:w="2225" w:type="dxa"/>
            <w:tcBorders>
              <w:top w:val="single" w:sz="4" w:space="0" w:color="auto"/>
              <w:left w:val="single" w:sz="12" w:space="0" w:color="auto"/>
              <w:bottom w:val="single" w:sz="4" w:space="0" w:color="auto"/>
              <w:right w:val="single" w:sz="6" w:space="0" w:color="auto"/>
            </w:tcBorders>
          </w:tcPr>
          <w:p w:rsidR="005A6F5B" w:rsidRDefault="005A6F5B" w:rsidP="004B34FB">
            <w:pPr>
              <w:jc w:val="center"/>
              <w:rPr>
                <w:b/>
                <w:i/>
                <w:snapToGrid w:val="0"/>
                <w:u w:val="single"/>
                <w:lang w:val="en-GB"/>
              </w:rPr>
            </w:pPr>
            <w:r>
              <w:rPr>
                <w:b/>
                <w:i/>
                <w:snapToGrid w:val="0"/>
                <w:u w:val="single"/>
                <w:lang w:val="en-GB"/>
              </w:rPr>
              <w:t>SBY / C4E2</w:t>
            </w:r>
          </w:p>
        </w:tc>
        <w:tc>
          <w:tcPr>
            <w:tcW w:w="1382" w:type="dxa"/>
            <w:tcBorders>
              <w:top w:val="single" w:sz="4" w:space="0" w:color="auto"/>
              <w:left w:val="single" w:sz="6" w:space="0" w:color="auto"/>
              <w:bottom w:val="single" w:sz="4" w:space="0" w:color="auto"/>
              <w:right w:val="single" w:sz="6" w:space="0" w:color="auto"/>
            </w:tcBorders>
          </w:tcPr>
          <w:p w:rsidR="005A6F5B" w:rsidRDefault="005A6F5B" w:rsidP="004B34FB">
            <w:pPr>
              <w:jc w:val="center"/>
              <w:rPr>
                <w:snapToGrid w:val="0"/>
                <w:lang w:val="en-GB"/>
              </w:rPr>
            </w:pPr>
            <w:r>
              <w:rPr>
                <w:snapToGrid w:val="0"/>
                <w:lang w:val="en-GB"/>
              </w:rPr>
              <w:t>GT 59</w:t>
            </w:r>
          </w:p>
        </w:tc>
        <w:tc>
          <w:tcPr>
            <w:tcW w:w="4681" w:type="dxa"/>
            <w:tcBorders>
              <w:top w:val="single" w:sz="4" w:space="0" w:color="auto"/>
              <w:left w:val="single" w:sz="6" w:space="0" w:color="auto"/>
              <w:bottom w:val="single" w:sz="4" w:space="0" w:color="auto"/>
              <w:right w:val="single" w:sz="6" w:space="0" w:color="auto"/>
            </w:tcBorders>
          </w:tcPr>
          <w:p w:rsidR="005A6F5B" w:rsidRDefault="005A6F5B" w:rsidP="004B34FB">
            <w:pPr>
              <w:rPr>
                <w:snapToGrid w:val="0"/>
                <w:sz w:val="20"/>
              </w:rPr>
            </w:pPr>
            <w:r>
              <w:rPr>
                <w:snapToGrid w:val="0"/>
                <w:sz w:val="20"/>
              </w:rPr>
              <w:t>Pompe de condensats vers Centrale Sud (GM59)</w:t>
            </w:r>
          </w:p>
        </w:tc>
        <w:tc>
          <w:tcPr>
            <w:tcW w:w="1562" w:type="dxa"/>
            <w:tcBorders>
              <w:top w:val="single" w:sz="4" w:space="0" w:color="auto"/>
              <w:left w:val="single" w:sz="6" w:space="0" w:color="auto"/>
              <w:bottom w:val="single" w:sz="4" w:space="0" w:color="auto"/>
              <w:right w:val="single" w:sz="12" w:space="0" w:color="auto"/>
            </w:tcBorders>
          </w:tcPr>
          <w:p w:rsidR="005A6F5B" w:rsidRDefault="005A6F5B" w:rsidP="004B34FB">
            <w:pPr>
              <w:jc w:val="center"/>
              <w:rPr>
                <w:snapToGrid w:val="0"/>
                <w:lang w:val="en-GB"/>
              </w:rPr>
            </w:pPr>
            <w:r>
              <w:rPr>
                <w:snapToGrid w:val="0"/>
                <w:lang w:val="en-GB"/>
              </w:rPr>
              <w:t>100</w:t>
            </w:r>
          </w:p>
        </w:tc>
      </w:tr>
      <w:tr w:rsidR="005A6F5B" w:rsidTr="004B34FB">
        <w:tblPrEx>
          <w:tblCellMar>
            <w:top w:w="0" w:type="dxa"/>
            <w:bottom w:w="0" w:type="dxa"/>
          </w:tblCellMar>
        </w:tblPrEx>
        <w:trPr>
          <w:trHeight w:hRule="exact" w:val="345"/>
          <w:jc w:val="center"/>
        </w:trPr>
        <w:tc>
          <w:tcPr>
            <w:tcW w:w="2225" w:type="dxa"/>
            <w:tcBorders>
              <w:left w:val="single" w:sz="12" w:space="0" w:color="auto"/>
              <w:bottom w:val="single" w:sz="12" w:space="0" w:color="auto"/>
              <w:right w:val="single" w:sz="6" w:space="0" w:color="auto"/>
            </w:tcBorders>
          </w:tcPr>
          <w:p w:rsidR="005A6F5B" w:rsidRDefault="005A6F5B" w:rsidP="004B34FB">
            <w:pPr>
              <w:jc w:val="center"/>
              <w:rPr>
                <w:b/>
                <w:snapToGrid w:val="0"/>
                <w:lang w:val="en-GB"/>
              </w:rPr>
            </w:pPr>
            <w:r>
              <w:rPr>
                <w:b/>
                <w:snapToGrid w:val="0"/>
                <w:lang w:val="en-GB"/>
              </w:rPr>
              <w:t>Total Cracking 4</w:t>
            </w:r>
          </w:p>
        </w:tc>
        <w:tc>
          <w:tcPr>
            <w:tcW w:w="1382" w:type="dxa"/>
            <w:tcBorders>
              <w:left w:val="single" w:sz="6" w:space="0" w:color="auto"/>
              <w:bottom w:val="single" w:sz="12" w:space="0" w:color="auto"/>
              <w:right w:val="single" w:sz="6" w:space="0" w:color="auto"/>
            </w:tcBorders>
          </w:tcPr>
          <w:p w:rsidR="005A6F5B" w:rsidRDefault="005A6F5B" w:rsidP="004B34FB">
            <w:pPr>
              <w:jc w:val="center"/>
              <w:rPr>
                <w:b/>
                <w:snapToGrid w:val="0"/>
                <w:lang w:val="en-GB"/>
              </w:rPr>
            </w:pPr>
          </w:p>
        </w:tc>
        <w:tc>
          <w:tcPr>
            <w:tcW w:w="4681" w:type="dxa"/>
            <w:tcBorders>
              <w:left w:val="single" w:sz="6" w:space="0" w:color="auto"/>
              <w:bottom w:val="single" w:sz="12" w:space="0" w:color="auto"/>
              <w:right w:val="single" w:sz="6" w:space="0" w:color="auto"/>
            </w:tcBorders>
          </w:tcPr>
          <w:p w:rsidR="005A6F5B" w:rsidRDefault="005A6F5B" w:rsidP="004B34FB">
            <w:pPr>
              <w:jc w:val="right"/>
              <w:rPr>
                <w:b/>
                <w:snapToGrid w:val="0"/>
                <w:color w:val="FF0000"/>
                <w:lang w:val="en-GB"/>
              </w:rPr>
            </w:pPr>
          </w:p>
        </w:tc>
        <w:tc>
          <w:tcPr>
            <w:tcW w:w="1562" w:type="dxa"/>
            <w:tcBorders>
              <w:left w:val="single" w:sz="6" w:space="0" w:color="auto"/>
              <w:bottom w:val="single" w:sz="12" w:space="0" w:color="auto"/>
              <w:right w:val="single" w:sz="12" w:space="0" w:color="auto"/>
            </w:tcBorders>
          </w:tcPr>
          <w:p w:rsidR="005A6F5B" w:rsidRDefault="005A6F5B" w:rsidP="004B34FB">
            <w:pPr>
              <w:jc w:val="center"/>
              <w:rPr>
                <w:b/>
                <w:snapToGrid w:val="0"/>
                <w:lang w:val="en-GB"/>
              </w:rPr>
            </w:pPr>
            <w:r>
              <w:rPr>
                <w:b/>
                <w:snapToGrid w:val="0"/>
                <w:lang w:val="en-GB"/>
              </w:rPr>
              <w:t>3495</w:t>
            </w:r>
          </w:p>
        </w:tc>
      </w:tr>
      <w:tr w:rsidR="005A6F5B" w:rsidTr="004B34FB">
        <w:tblPrEx>
          <w:tblCellMar>
            <w:top w:w="0" w:type="dxa"/>
            <w:bottom w:w="0" w:type="dxa"/>
          </w:tblCellMar>
        </w:tblPrEx>
        <w:trPr>
          <w:trHeight w:hRule="exact" w:val="300"/>
          <w:jc w:val="center"/>
        </w:trPr>
        <w:tc>
          <w:tcPr>
            <w:tcW w:w="2225" w:type="dxa"/>
            <w:tcBorders>
              <w:top w:val="single" w:sz="12" w:space="0" w:color="auto"/>
              <w:left w:val="single" w:sz="12" w:space="0" w:color="auto"/>
              <w:bottom w:val="single" w:sz="2" w:space="0" w:color="auto"/>
              <w:right w:val="single" w:sz="6" w:space="0" w:color="auto"/>
            </w:tcBorders>
          </w:tcPr>
          <w:p w:rsidR="005A6F5B" w:rsidRDefault="005A6F5B" w:rsidP="004B34FB">
            <w:pPr>
              <w:jc w:val="center"/>
              <w:rPr>
                <w:b/>
                <w:snapToGrid w:val="0"/>
                <w:lang w:val="en-GB"/>
              </w:rPr>
            </w:pPr>
            <w:r>
              <w:rPr>
                <w:b/>
                <w:snapToGrid w:val="0"/>
                <w:lang w:val="en-GB"/>
              </w:rPr>
              <w:t xml:space="preserve">Centrale </w:t>
            </w:r>
            <w:proofErr w:type="spellStart"/>
            <w:r>
              <w:rPr>
                <w:b/>
                <w:snapToGrid w:val="0"/>
                <w:lang w:val="en-GB"/>
              </w:rPr>
              <w:t>Sud</w:t>
            </w:r>
            <w:proofErr w:type="spellEnd"/>
          </w:p>
        </w:tc>
        <w:tc>
          <w:tcPr>
            <w:tcW w:w="1382" w:type="dxa"/>
            <w:tcBorders>
              <w:top w:val="single" w:sz="12" w:space="0" w:color="auto"/>
              <w:left w:val="single" w:sz="6" w:space="0" w:color="auto"/>
              <w:bottom w:val="single" w:sz="2" w:space="0" w:color="auto"/>
              <w:right w:val="single" w:sz="6" w:space="0" w:color="auto"/>
            </w:tcBorders>
          </w:tcPr>
          <w:p w:rsidR="005A6F5B" w:rsidRDefault="005A6F5B" w:rsidP="004B34FB">
            <w:pPr>
              <w:jc w:val="center"/>
              <w:rPr>
                <w:snapToGrid w:val="0"/>
                <w:lang w:val="en-GB"/>
              </w:rPr>
            </w:pPr>
          </w:p>
        </w:tc>
        <w:tc>
          <w:tcPr>
            <w:tcW w:w="4681" w:type="dxa"/>
            <w:tcBorders>
              <w:top w:val="single" w:sz="12" w:space="0" w:color="auto"/>
              <w:left w:val="single" w:sz="6" w:space="0" w:color="auto"/>
              <w:bottom w:val="single" w:sz="2" w:space="0" w:color="auto"/>
              <w:right w:val="single" w:sz="6" w:space="0" w:color="auto"/>
            </w:tcBorders>
          </w:tcPr>
          <w:p w:rsidR="005A6F5B" w:rsidRDefault="005A6F5B" w:rsidP="004B34FB">
            <w:pPr>
              <w:rPr>
                <w:snapToGrid w:val="0"/>
                <w:lang w:val="en-GB"/>
              </w:rPr>
            </w:pPr>
          </w:p>
        </w:tc>
        <w:tc>
          <w:tcPr>
            <w:tcW w:w="1562" w:type="dxa"/>
            <w:tcBorders>
              <w:top w:val="single" w:sz="12" w:space="0" w:color="auto"/>
              <w:left w:val="single" w:sz="6" w:space="0" w:color="auto"/>
              <w:bottom w:val="single" w:sz="2" w:space="0" w:color="auto"/>
              <w:right w:val="single" w:sz="12" w:space="0" w:color="auto"/>
            </w:tcBorders>
          </w:tcPr>
          <w:p w:rsidR="005A6F5B" w:rsidRDefault="005A6F5B" w:rsidP="004B34FB">
            <w:pPr>
              <w:jc w:val="center"/>
              <w:rPr>
                <w:snapToGrid w:val="0"/>
                <w:lang w:val="en-GB"/>
              </w:rPr>
            </w:pPr>
          </w:p>
        </w:tc>
      </w:tr>
      <w:tr w:rsidR="005A6F5B" w:rsidTr="004B34FB">
        <w:tblPrEx>
          <w:tblCellMar>
            <w:top w:w="0" w:type="dxa"/>
            <w:bottom w:w="0" w:type="dxa"/>
          </w:tblCellMar>
        </w:tblPrEx>
        <w:trPr>
          <w:trHeight w:hRule="exact" w:val="300"/>
          <w:jc w:val="center"/>
        </w:trPr>
        <w:tc>
          <w:tcPr>
            <w:tcW w:w="2225" w:type="dxa"/>
            <w:tcBorders>
              <w:top w:val="single" w:sz="2" w:space="0" w:color="auto"/>
              <w:left w:val="single" w:sz="12" w:space="0" w:color="auto"/>
              <w:bottom w:val="single" w:sz="2" w:space="0" w:color="auto"/>
              <w:right w:val="single" w:sz="6" w:space="0" w:color="auto"/>
            </w:tcBorders>
          </w:tcPr>
          <w:p w:rsidR="005A6F5B" w:rsidRDefault="005A6F5B" w:rsidP="004B34FB">
            <w:pPr>
              <w:jc w:val="center"/>
              <w:rPr>
                <w:b/>
                <w:i/>
                <w:snapToGrid w:val="0"/>
                <w:u w:val="single"/>
                <w:lang w:val="en-GB"/>
              </w:rPr>
            </w:pPr>
            <w:r>
              <w:rPr>
                <w:b/>
                <w:i/>
                <w:snapToGrid w:val="0"/>
                <w:u w:val="single"/>
                <w:lang w:val="en-GB"/>
              </w:rPr>
              <w:t>SBF / S3D5</w:t>
            </w:r>
          </w:p>
        </w:tc>
        <w:tc>
          <w:tcPr>
            <w:tcW w:w="1382" w:type="dxa"/>
            <w:tcBorders>
              <w:top w:val="single" w:sz="2" w:space="0" w:color="auto"/>
              <w:left w:val="single" w:sz="6" w:space="0" w:color="auto"/>
              <w:bottom w:val="single" w:sz="2" w:space="0" w:color="auto"/>
              <w:right w:val="single" w:sz="6" w:space="0" w:color="auto"/>
            </w:tcBorders>
          </w:tcPr>
          <w:p w:rsidR="005A6F5B" w:rsidRDefault="005A6F5B" w:rsidP="004B34FB">
            <w:pPr>
              <w:ind w:right="-52"/>
              <w:jc w:val="center"/>
              <w:rPr>
                <w:snapToGrid w:val="0"/>
                <w:lang w:val="en-GB"/>
              </w:rPr>
            </w:pPr>
            <w:r>
              <w:rPr>
                <w:snapToGrid w:val="0"/>
                <w:lang w:val="en-GB"/>
              </w:rPr>
              <w:t>TG217</w:t>
            </w:r>
          </w:p>
        </w:tc>
        <w:tc>
          <w:tcPr>
            <w:tcW w:w="4681" w:type="dxa"/>
            <w:tcBorders>
              <w:top w:val="single" w:sz="2" w:space="0" w:color="auto"/>
              <w:left w:val="single" w:sz="6" w:space="0" w:color="auto"/>
              <w:bottom w:val="single" w:sz="2" w:space="0" w:color="auto"/>
              <w:right w:val="single" w:sz="6" w:space="0" w:color="auto"/>
            </w:tcBorders>
          </w:tcPr>
          <w:p w:rsidR="005A6F5B" w:rsidRDefault="005A6F5B" w:rsidP="004B34FB">
            <w:pPr>
              <w:rPr>
                <w:snapToGrid w:val="0"/>
                <w:lang w:val="en-GB"/>
              </w:rPr>
            </w:pPr>
            <w:r>
              <w:rPr>
                <w:snapToGrid w:val="0"/>
                <w:lang w:val="en-GB"/>
              </w:rPr>
              <w:t>MPR5 (NG216)</w:t>
            </w:r>
          </w:p>
        </w:tc>
        <w:tc>
          <w:tcPr>
            <w:tcW w:w="1562" w:type="dxa"/>
            <w:tcBorders>
              <w:top w:val="single" w:sz="2" w:space="0" w:color="auto"/>
              <w:left w:val="single" w:sz="6" w:space="0" w:color="auto"/>
              <w:bottom w:val="single" w:sz="2" w:space="0" w:color="auto"/>
              <w:right w:val="single" w:sz="12" w:space="0" w:color="auto"/>
            </w:tcBorders>
          </w:tcPr>
          <w:p w:rsidR="005A6F5B" w:rsidRDefault="005A6F5B" w:rsidP="004B34FB">
            <w:pPr>
              <w:jc w:val="center"/>
              <w:rPr>
                <w:snapToGrid w:val="0"/>
                <w:lang w:val="en-GB"/>
              </w:rPr>
            </w:pPr>
            <w:r>
              <w:rPr>
                <w:snapToGrid w:val="0"/>
                <w:lang w:val="en-GB"/>
              </w:rPr>
              <w:t>140</w:t>
            </w:r>
          </w:p>
        </w:tc>
      </w:tr>
      <w:tr w:rsidR="005A6F5B" w:rsidTr="004B34FB">
        <w:tblPrEx>
          <w:tblCellMar>
            <w:top w:w="0" w:type="dxa"/>
            <w:bottom w:w="0" w:type="dxa"/>
          </w:tblCellMar>
        </w:tblPrEx>
        <w:trPr>
          <w:trHeight w:hRule="exact" w:val="300"/>
          <w:jc w:val="center"/>
        </w:trPr>
        <w:tc>
          <w:tcPr>
            <w:tcW w:w="2225" w:type="dxa"/>
            <w:tcBorders>
              <w:top w:val="single" w:sz="2" w:space="0" w:color="auto"/>
              <w:left w:val="single" w:sz="12" w:space="0" w:color="auto"/>
              <w:bottom w:val="single" w:sz="2" w:space="0" w:color="auto"/>
              <w:right w:val="single" w:sz="6" w:space="0" w:color="auto"/>
            </w:tcBorders>
          </w:tcPr>
          <w:p w:rsidR="005A6F5B" w:rsidRDefault="005A6F5B" w:rsidP="004B34FB">
            <w:pPr>
              <w:jc w:val="center"/>
              <w:rPr>
                <w:snapToGrid w:val="0"/>
                <w:lang w:val="en-GB"/>
              </w:rPr>
            </w:pPr>
          </w:p>
        </w:tc>
        <w:tc>
          <w:tcPr>
            <w:tcW w:w="1382" w:type="dxa"/>
            <w:tcBorders>
              <w:top w:val="single" w:sz="2" w:space="0" w:color="auto"/>
              <w:left w:val="single" w:sz="6" w:space="0" w:color="auto"/>
              <w:bottom w:val="single" w:sz="2" w:space="0" w:color="auto"/>
              <w:right w:val="single" w:sz="6" w:space="0" w:color="auto"/>
            </w:tcBorders>
          </w:tcPr>
          <w:p w:rsidR="005A6F5B" w:rsidRDefault="005A6F5B" w:rsidP="004B34FB">
            <w:pPr>
              <w:jc w:val="center"/>
              <w:rPr>
                <w:snapToGrid w:val="0"/>
                <w:lang w:val="en-GB"/>
              </w:rPr>
            </w:pPr>
            <w:r>
              <w:rPr>
                <w:snapToGrid w:val="0"/>
                <w:lang w:val="en-GB"/>
              </w:rPr>
              <w:t>TG210</w:t>
            </w:r>
          </w:p>
        </w:tc>
        <w:tc>
          <w:tcPr>
            <w:tcW w:w="4681" w:type="dxa"/>
            <w:tcBorders>
              <w:top w:val="single" w:sz="2" w:space="0" w:color="auto"/>
              <w:left w:val="single" w:sz="6" w:space="0" w:color="auto"/>
              <w:bottom w:val="single" w:sz="2" w:space="0" w:color="auto"/>
              <w:right w:val="single" w:sz="6" w:space="0" w:color="auto"/>
            </w:tcBorders>
          </w:tcPr>
          <w:p w:rsidR="005A6F5B" w:rsidRDefault="005A6F5B" w:rsidP="004B34FB">
            <w:pPr>
              <w:rPr>
                <w:snapToGrid w:val="0"/>
                <w:lang w:val="en-GB"/>
              </w:rPr>
            </w:pPr>
            <w:r>
              <w:rPr>
                <w:snapToGrid w:val="0"/>
                <w:lang w:val="en-GB"/>
              </w:rPr>
              <w:t>MPCR CK4 (NG209)</w:t>
            </w:r>
          </w:p>
        </w:tc>
        <w:tc>
          <w:tcPr>
            <w:tcW w:w="1562" w:type="dxa"/>
            <w:tcBorders>
              <w:top w:val="single" w:sz="2" w:space="0" w:color="auto"/>
              <w:left w:val="single" w:sz="6" w:space="0" w:color="auto"/>
              <w:bottom w:val="single" w:sz="2" w:space="0" w:color="auto"/>
              <w:right w:val="single" w:sz="12" w:space="0" w:color="auto"/>
            </w:tcBorders>
          </w:tcPr>
          <w:p w:rsidR="005A6F5B" w:rsidRDefault="005A6F5B" w:rsidP="004B34FB">
            <w:pPr>
              <w:jc w:val="center"/>
              <w:rPr>
                <w:snapToGrid w:val="0"/>
                <w:lang w:val="en-GB"/>
              </w:rPr>
            </w:pPr>
            <w:r>
              <w:rPr>
                <w:snapToGrid w:val="0"/>
                <w:lang w:val="en-GB"/>
              </w:rPr>
              <w:t>160</w:t>
            </w:r>
          </w:p>
        </w:tc>
      </w:tr>
      <w:tr w:rsidR="005A6F5B" w:rsidTr="004B34FB">
        <w:tblPrEx>
          <w:tblCellMar>
            <w:top w:w="0" w:type="dxa"/>
            <w:bottom w:w="0" w:type="dxa"/>
          </w:tblCellMar>
        </w:tblPrEx>
        <w:trPr>
          <w:trHeight w:hRule="exact" w:val="300"/>
          <w:jc w:val="center"/>
        </w:trPr>
        <w:tc>
          <w:tcPr>
            <w:tcW w:w="2225" w:type="dxa"/>
            <w:tcBorders>
              <w:top w:val="single" w:sz="2" w:space="0" w:color="auto"/>
              <w:left w:val="single" w:sz="12" w:space="0" w:color="auto"/>
              <w:bottom w:val="single" w:sz="2" w:space="0" w:color="auto"/>
              <w:right w:val="single" w:sz="6" w:space="0" w:color="auto"/>
            </w:tcBorders>
          </w:tcPr>
          <w:p w:rsidR="005A6F5B" w:rsidRDefault="005A6F5B" w:rsidP="004B34FB">
            <w:pPr>
              <w:jc w:val="center"/>
              <w:rPr>
                <w:b/>
                <w:i/>
                <w:snapToGrid w:val="0"/>
                <w:u w:val="single"/>
                <w:lang w:val="en-GB"/>
              </w:rPr>
            </w:pPr>
            <w:r>
              <w:rPr>
                <w:b/>
                <w:i/>
                <w:snapToGrid w:val="0"/>
                <w:u w:val="single"/>
                <w:lang w:val="en-GB"/>
              </w:rPr>
              <w:t>SAZ / S3E2</w:t>
            </w:r>
          </w:p>
        </w:tc>
        <w:tc>
          <w:tcPr>
            <w:tcW w:w="1382" w:type="dxa"/>
            <w:tcBorders>
              <w:top w:val="single" w:sz="2" w:space="0" w:color="auto"/>
              <w:left w:val="single" w:sz="6" w:space="0" w:color="auto"/>
              <w:bottom w:val="single" w:sz="2" w:space="0" w:color="auto"/>
              <w:right w:val="single" w:sz="6" w:space="0" w:color="auto"/>
            </w:tcBorders>
          </w:tcPr>
          <w:p w:rsidR="005A6F5B" w:rsidRDefault="005A6F5B" w:rsidP="004B34FB">
            <w:pPr>
              <w:jc w:val="center"/>
              <w:rPr>
                <w:snapToGrid w:val="0"/>
                <w:lang w:val="en-GB"/>
              </w:rPr>
            </w:pPr>
            <w:r>
              <w:rPr>
                <w:snapToGrid w:val="0"/>
                <w:lang w:val="en-GB"/>
              </w:rPr>
              <w:t>TG245</w:t>
            </w:r>
          </w:p>
        </w:tc>
        <w:tc>
          <w:tcPr>
            <w:tcW w:w="4681" w:type="dxa"/>
            <w:tcBorders>
              <w:top w:val="single" w:sz="2" w:space="0" w:color="auto"/>
              <w:left w:val="single" w:sz="6" w:space="0" w:color="auto"/>
              <w:bottom w:val="single" w:sz="2" w:space="0" w:color="auto"/>
              <w:right w:val="single" w:sz="6" w:space="0" w:color="auto"/>
            </w:tcBorders>
          </w:tcPr>
          <w:p w:rsidR="005A6F5B" w:rsidRDefault="005A6F5B" w:rsidP="004B34FB">
            <w:pPr>
              <w:rPr>
                <w:snapToGrid w:val="0"/>
              </w:rPr>
            </w:pPr>
            <w:r>
              <w:rPr>
                <w:snapToGrid w:val="0"/>
              </w:rPr>
              <w:t>MPC TAS2 (NG243)</w:t>
            </w:r>
          </w:p>
        </w:tc>
        <w:tc>
          <w:tcPr>
            <w:tcW w:w="1562" w:type="dxa"/>
            <w:tcBorders>
              <w:top w:val="single" w:sz="2" w:space="0" w:color="auto"/>
              <w:left w:val="single" w:sz="6" w:space="0" w:color="auto"/>
              <w:bottom w:val="single" w:sz="2" w:space="0" w:color="auto"/>
              <w:right w:val="single" w:sz="12" w:space="0" w:color="auto"/>
            </w:tcBorders>
          </w:tcPr>
          <w:p w:rsidR="005A6F5B" w:rsidRDefault="005A6F5B" w:rsidP="004B34FB">
            <w:pPr>
              <w:jc w:val="center"/>
              <w:rPr>
                <w:snapToGrid w:val="0"/>
              </w:rPr>
            </w:pPr>
            <w:r>
              <w:rPr>
                <w:snapToGrid w:val="0"/>
              </w:rPr>
              <w:t>90</w:t>
            </w:r>
          </w:p>
        </w:tc>
      </w:tr>
      <w:tr w:rsidR="005A6F5B" w:rsidTr="004B34FB">
        <w:tblPrEx>
          <w:tblCellMar>
            <w:top w:w="0" w:type="dxa"/>
            <w:bottom w:w="0" w:type="dxa"/>
          </w:tblCellMar>
        </w:tblPrEx>
        <w:trPr>
          <w:trHeight w:hRule="exact" w:val="300"/>
          <w:jc w:val="center"/>
        </w:trPr>
        <w:tc>
          <w:tcPr>
            <w:tcW w:w="2225" w:type="dxa"/>
            <w:tcBorders>
              <w:top w:val="single" w:sz="2" w:space="0" w:color="auto"/>
              <w:left w:val="single" w:sz="12" w:space="0" w:color="auto"/>
              <w:right w:val="single" w:sz="6" w:space="0" w:color="auto"/>
            </w:tcBorders>
          </w:tcPr>
          <w:p w:rsidR="005A6F5B" w:rsidRDefault="005A6F5B" w:rsidP="004B34FB">
            <w:pPr>
              <w:jc w:val="center"/>
              <w:rPr>
                <w:b/>
                <w:i/>
                <w:snapToGrid w:val="0"/>
                <w:u w:val="single"/>
                <w:lang w:val="en-GB"/>
              </w:rPr>
            </w:pPr>
          </w:p>
        </w:tc>
        <w:tc>
          <w:tcPr>
            <w:tcW w:w="1382" w:type="dxa"/>
            <w:tcBorders>
              <w:top w:val="single" w:sz="2" w:space="0" w:color="auto"/>
              <w:left w:val="single" w:sz="6" w:space="0" w:color="auto"/>
              <w:right w:val="single" w:sz="6" w:space="0" w:color="auto"/>
            </w:tcBorders>
          </w:tcPr>
          <w:p w:rsidR="005A6F5B" w:rsidRDefault="005A6F5B" w:rsidP="004B34FB">
            <w:pPr>
              <w:jc w:val="center"/>
              <w:rPr>
                <w:snapToGrid w:val="0"/>
                <w:lang w:val="en-GB"/>
              </w:rPr>
            </w:pPr>
            <w:r>
              <w:rPr>
                <w:snapToGrid w:val="0"/>
                <w:lang w:val="en-GB"/>
              </w:rPr>
              <w:t>TG114B</w:t>
            </w:r>
          </w:p>
        </w:tc>
        <w:tc>
          <w:tcPr>
            <w:tcW w:w="4681" w:type="dxa"/>
            <w:tcBorders>
              <w:top w:val="single" w:sz="2" w:space="0" w:color="auto"/>
              <w:left w:val="single" w:sz="6" w:space="0" w:color="auto"/>
              <w:right w:val="single" w:sz="6" w:space="0" w:color="auto"/>
            </w:tcBorders>
          </w:tcPr>
          <w:p w:rsidR="005A6F5B" w:rsidRDefault="005A6F5B" w:rsidP="004B34FB">
            <w:pPr>
              <w:rPr>
                <w:snapToGrid w:val="0"/>
              </w:rPr>
            </w:pPr>
            <w:r w:rsidRPr="006E3DB5">
              <w:rPr>
                <w:snapToGrid w:val="0"/>
              </w:rPr>
              <w:t>MPBP</w:t>
            </w:r>
            <w:r>
              <w:rPr>
                <w:snapToGrid w:val="0"/>
              </w:rPr>
              <w:t xml:space="preserve"> </w:t>
            </w:r>
            <w:r w:rsidRPr="006E3DB5">
              <w:rPr>
                <w:snapToGrid w:val="0"/>
              </w:rPr>
              <w:t>(NG114A</w:t>
            </w:r>
            <w:r>
              <w:rPr>
                <w:snapToGrid w:val="0"/>
              </w:rPr>
              <w:t>)*</w:t>
            </w:r>
          </w:p>
        </w:tc>
        <w:tc>
          <w:tcPr>
            <w:tcW w:w="1562" w:type="dxa"/>
            <w:tcBorders>
              <w:top w:val="single" w:sz="2" w:space="0" w:color="auto"/>
              <w:left w:val="single" w:sz="6" w:space="0" w:color="auto"/>
              <w:right w:val="single" w:sz="12" w:space="0" w:color="auto"/>
            </w:tcBorders>
          </w:tcPr>
          <w:p w:rsidR="005A6F5B" w:rsidRDefault="005A6F5B" w:rsidP="004B34FB">
            <w:pPr>
              <w:jc w:val="center"/>
              <w:rPr>
                <w:snapToGrid w:val="0"/>
              </w:rPr>
            </w:pPr>
            <w:r>
              <w:rPr>
                <w:snapToGrid w:val="0"/>
              </w:rPr>
              <w:t>45</w:t>
            </w:r>
          </w:p>
        </w:tc>
      </w:tr>
      <w:tr w:rsidR="005A6F5B" w:rsidTr="004B34FB">
        <w:tblPrEx>
          <w:tblCellMar>
            <w:top w:w="0" w:type="dxa"/>
            <w:bottom w:w="0" w:type="dxa"/>
          </w:tblCellMar>
        </w:tblPrEx>
        <w:trPr>
          <w:trHeight w:hRule="exact" w:val="300"/>
          <w:jc w:val="center"/>
        </w:trPr>
        <w:tc>
          <w:tcPr>
            <w:tcW w:w="2225" w:type="dxa"/>
            <w:tcBorders>
              <w:top w:val="single" w:sz="6" w:space="0" w:color="auto"/>
              <w:left w:val="single" w:sz="12" w:space="0" w:color="auto"/>
              <w:bottom w:val="single" w:sz="6" w:space="0" w:color="auto"/>
              <w:right w:val="single" w:sz="6" w:space="0" w:color="auto"/>
            </w:tcBorders>
          </w:tcPr>
          <w:p w:rsidR="005A6F5B" w:rsidRDefault="005A6F5B" w:rsidP="004B34FB">
            <w:pPr>
              <w:jc w:val="center"/>
              <w:rPr>
                <w:b/>
                <w:bCs/>
                <w:i/>
                <w:iCs/>
                <w:snapToGrid w:val="0"/>
                <w:u w:val="single"/>
                <w:lang w:val="en-GB"/>
              </w:rPr>
            </w:pPr>
            <w:r>
              <w:rPr>
                <w:b/>
                <w:bCs/>
                <w:i/>
                <w:iCs/>
                <w:snapToGrid w:val="0"/>
                <w:u w:val="single"/>
                <w:lang w:val="en-GB"/>
              </w:rPr>
              <w:t>SBK / S3E3</w:t>
            </w:r>
          </w:p>
        </w:tc>
        <w:tc>
          <w:tcPr>
            <w:tcW w:w="1382" w:type="dxa"/>
            <w:tcBorders>
              <w:top w:val="single" w:sz="6" w:space="0" w:color="auto"/>
              <w:left w:val="single" w:sz="6" w:space="0" w:color="auto"/>
              <w:bottom w:val="single" w:sz="6" w:space="0" w:color="auto"/>
              <w:right w:val="single" w:sz="6" w:space="0" w:color="auto"/>
            </w:tcBorders>
          </w:tcPr>
          <w:p w:rsidR="005A6F5B" w:rsidRDefault="005A6F5B" w:rsidP="004B34FB">
            <w:pPr>
              <w:jc w:val="center"/>
              <w:rPr>
                <w:snapToGrid w:val="0"/>
                <w:lang w:val="en-GB"/>
              </w:rPr>
            </w:pPr>
            <w:r>
              <w:rPr>
                <w:snapToGrid w:val="0"/>
                <w:lang w:val="en-GB"/>
              </w:rPr>
              <w:t>TG114B</w:t>
            </w:r>
          </w:p>
        </w:tc>
        <w:tc>
          <w:tcPr>
            <w:tcW w:w="4681" w:type="dxa"/>
            <w:tcBorders>
              <w:top w:val="single" w:sz="6" w:space="0" w:color="auto"/>
              <w:left w:val="single" w:sz="6" w:space="0" w:color="auto"/>
              <w:bottom w:val="single" w:sz="6" w:space="0" w:color="auto"/>
              <w:right w:val="single" w:sz="6" w:space="0" w:color="auto"/>
            </w:tcBorders>
          </w:tcPr>
          <w:p w:rsidR="005A6F5B" w:rsidRPr="006E3DB5" w:rsidRDefault="005A6F5B" w:rsidP="004B34FB">
            <w:pPr>
              <w:rPr>
                <w:snapToGrid w:val="0"/>
              </w:rPr>
            </w:pPr>
            <w:r w:rsidRPr="006E3DB5">
              <w:rPr>
                <w:snapToGrid w:val="0"/>
              </w:rPr>
              <w:t>MPBP</w:t>
            </w:r>
            <w:r>
              <w:rPr>
                <w:snapToGrid w:val="0"/>
              </w:rPr>
              <w:t xml:space="preserve"> </w:t>
            </w:r>
            <w:r w:rsidRPr="006E3DB5">
              <w:rPr>
                <w:snapToGrid w:val="0"/>
              </w:rPr>
              <w:t>(NG114</w:t>
            </w:r>
            <w:r>
              <w:rPr>
                <w:snapToGrid w:val="0"/>
              </w:rPr>
              <w:t>C)*</w:t>
            </w:r>
          </w:p>
        </w:tc>
        <w:tc>
          <w:tcPr>
            <w:tcW w:w="1562" w:type="dxa"/>
            <w:tcBorders>
              <w:top w:val="single" w:sz="6" w:space="0" w:color="auto"/>
              <w:left w:val="single" w:sz="6" w:space="0" w:color="auto"/>
              <w:bottom w:val="single" w:sz="6" w:space="0" w:color="auto"/>
              <w:right w:val="single" w:sz="12" w:space="0" w:color="auto"/>
            </w:tcBorders>
          </w:tcPr>
          <w:p w:rsidR="005A6F5B" w:rsidRDefault="005A6F5B" w:rsidP="004B34FB">
            <w:pPr>
              <w:jc w:val="center"/>
              <w:rPr>
                <w:snapToGrid w:val="0"/>
                <w:lang w:val="en-GB"/>
              </w:rPr>
            </w:pPr>
            <w:r>
              <w:rPr>
                <w:snapToGrid w:val="0"/>
                <w:lang w:val="en-GB"/>
              </w:rPr>
              <w:t>37</w:t>
            </w:r>
          </w:p>
        </w:tc>
      </w:tr>
      <w:tr w:rsidR="005A6F5B" w:rsidRPr="006E3DB5" w:rsidTr="004B34FB">
        <w:tblPrEx>
          <w:tblCellMar>
            <w:top w:w="0" w:type="dxa"/>
            <w:bottom w:w="0" w:type="dxa"/>
          </w:tblCellMar>
        </w:tblPrEx>
        <w:trPr>
          <w:trHeight w:hRule="exact" w:val="300"/>
          <w:jc w:val="center"/>
        </w:trPr>
        <w:tc>
          <w:tcPr>
            <w:tcW w:w="2225" w:type="dxa"/>
            <w:tcBorders>
              <w:top w:val="single" w:sz="6" w:space="0" w:color="auto"/>
              <w:left w:val="single" w:sz="12" w:space="0" w:color="auto"/>
              <w:bottom w:val="single" w:sz="6" w:space="0" w:color="auto"/>
              <w:right w:val="single" w:sz="6" w:space="0" w:color="auto"/>
            </w:tcBorders>
          </w:tcPr>
          <w:p w:rsidR="005A6F5B" w:rsidRDefault="005A6F5B" w:rsidP="004B34FB">
            <w:pPr>
              <w:jc w:val="center"/>
              <w:rPr>
                <w:snapToGrid w:val="0"/>
                <w:lang w:val="en-GB"/>
              </w:rPr>
            </w:pPr>
          </w:p>
        </w:tc>
        <w:tc>
          <w:tcPr>
            <w:tcW w:w="1382" w:type="dxa"/>
            <w:tcBorders>
              <w:top w:val="single" w:sz="6" w:space="0" w:color="auto"/>
              <w:left w:val="single" w:sz="6" w:space="0" w:color="auto"/>
              <w:bottom w:val="single" w:sz="6" w:space="0" w:color="auto"/>
              <w:right w:val="single" w:sz="6" w:space="0" w:color="auto"/>
            </w:tcBorders>
          </w:tcPr>
          <w:p w:rsidR="005A6F5B" w:rsidRDefault="005A6F5B" w:rsidP="004B34FB">
            <w:pPr>
              <w:jc w:val="center"/>
              <w:rPr>
                <w:snapToGrid w:val="0"/>
                <w:lang w:val="en-GB"/>
              </w:rPr>
            </w:pPr>
          </w:p>
        </w:tc>
        <w:tc>
          <w:tcPr>
            <w:tcW w:w="4681" w:type="dxa"/>
            <w:tcBorders>
              <w:top w:val="single" w:sz="6" w:space="0" w:color="auto"/>
              <w:left w:val="single" w:sz="6" w:space="0" w:color="auto"/>
              <w:bottom w:val="single" w:sz="6" w:space="0" w:color="auto"/>
              <w:right w:val="single" w:sz="6" w:space="0" w:color="auto"/>
            </w:tcBorders>
          </w:tcPr>
          <w:p w:rsidR="005A6F5B" w:rsidRPr="006E3DB5" w:rsidRDefault="005A6F5B" w:rsidP="004B34FB">
            <w:pPr>
              <w:rPr>
                <w:snapToGrid w:val="0"/>
              </w:rPr>
            </w:pPr>
          </w:p>
        </w:tc>
        <w:tc>
          <w:tcPr>
            <w:tcW w:w="1562" w:type="dxa"/>
            <w:tcBorders>
              <w:top w:val="single" w:sz="6" w:space="0" w:color="auto"/>
              <w:left w:val="single" w:sz="6" w:space="0" w:color="auto"/>
              <w:bottom w:val="single" w:sz="6" w:space="0" w:color="auto"/>
              <w:right w:val="single" w:sz="12" w:space="0" w:color="auto"/>
            </w:tcBorders>
          </w:tcPr>
          <w:p w:rsidR="005A6F5B" w:rsidRPr="006E3DB5" w:rsidRDefault="005A6F5B" w:rsidP="004B34FB">
            <w:pPr>
              <w:jc w:val="center"/>
              <w:rPr>
                <w:snapToGrid w:val="0"/>
              </w:rPr>
            </w:pPr>
          </w:p>
          <w:p w:rsidR="005A6F5B" w:rsidRPr="006E3DB5" w:rsidRDefault="005A6F5B" w:rsidP="004B34FB">
            <w:pPr>
              <w:jc w:val="center"/>
              <w:rPr>
                <w:snapToGrid w:val="0"/>
              </w:rPr>
            </w:pPr>
          </w:p>
        </w:tc>
      </w:tr>
      <w:tr w:rsidR="005A6F5B" w:rsidTr="004B34FB">
        <w:tblPrEx>
          <w:tblCellMar>
            <w:top w:w="0" w:type="dxa"/>
            <w:bottom w:w="0" w:type="dxa"/>
          </w:tblCellMar>
        </w:tblPrEx>
        <w:trPr>
          <w:trHeight w:hRule="exact" w:val="300"/>
          <w:jc w:val="center"/>
        </w:trPr>
        <w:tc>
          <w:tcPr>
            <w:tcW w:w="2225" w:type="dxa"/>
            <w:tcBorders>
              <w:top w:val="single" w:sz="6" w:space="0" w:color="auto"/>
              <w:left w:val="single" w:sz="12" w:space="0" w:color="auto"/>
              <w:bottom w:val="single" w:sz="6" w:space="0" w:color="auto"/>
              <w:right w:val="single" w:sz="6" w:space="0" w:color="auto"/>
            </w:tcBorders>
          </w:tcPr>
          <w:p w:rsidR="005A6F5B" w:rsidRDefault="005A6F5B" w:rsidP="004B34FB">
            <w:pPr>
              <w:jc w:val="center"/>
              <w:rPr>
                <w:b/>
                <w:i/>
                <w:snapToGrid w:val="0"/>
                <w:u w:val="single"/>
                <w:lang w:val="en-GB"/>
              </w:rPr>
            </w:pPr>
            <w:r>
              <w:rPr>
                <w:b/>
                <w:i/>
                <w:snapToGrid w:val="0"/>
                <w:u w:val="single"/>
                <w:lang w:val="en-GB"/>
              </w:rPr>
              <w:t>SAH / S3E1</w:t>
            </w:r>
          </w:p>
          <w:p w:rsidR="005A6F5B" w:rsidRDefault="005A6F5B" w:rsidP="004B34FB">
            <w:pPr>
              <w:jc w:val="center"/>
              <w:rPr>
                <w:snapToGrid w:val="0"/>
                <w:u w:val="single"/>
                <w:lang w:val="en-GB"/>
              </w:rPr>
            </w:pPr>
          </w:p>
        </w:tc>
        <w:tc>
          <w:tcPr>
            <w:tcW w:w="1382" w:type="dxa"/>
            <w:tcBorders>
              <w:top w:val="single" w:sz="6" w:space="0" w:color="auto"/>
              <w:left w:val="single" w:sz="6" w:space="0" w:color="auto"/>
              <w:bottom w:val="single" w:sz="6" w:space="0" w:color="auto"/>
              <w:right w:val="single" w:sz="6" w:space="0" w:color="auto"/>
            </w:tcBorders>
          </w:tcPr>
          <w:p w:rsidR="005A6F5B" w:rsidRDefault="005A6F5B" w:rsidP="004B34FB">
            <w:pPr>
              <w:jc w:val="center"/>
              <w:rPr>
                <w:snapToGrid w:val="0"/>
                <w:lang w:val="en-GB"/>
              </w:rPr>
            </w:pPr>
            <w:r>
              <w:rPr>
                <w:snapToGrid w:val="0"/>
                <w:lang w:val="en-GB"/>
              </w:rPr>
              <w:t>TG223</w:t>
            </w:r>
          </w:p>
        </w:tc>
        <w:tc>
          <w:tcPr>
            <w:tcW w:w="4681" w:type="dxa"/>
            <w:tcBorders>
              <w:top w:val="single" w:sz="6" w:space="0" w:color="auto"/>
              <w:left w:val="single" w:sz="6" w:space="0" w:color="auto"/>
              <w:bottom w:val="single" w:sz="6" w:space="0" w:color="auto"/>
              <w:right w:val="single" w:sz="6" w:space="0" w:color="auto"/>
            </w:tcBorders>
          </w:tcPr>
          <w:p w:rsidR="005A6F5B" w:rsidRDefault="005A6F5B" w:rsidP="004B34FB">
            <w:pPr>
              <w:rPr>
                <w:snapToGrid w:val="0"/>
              </w:rPr>
            </w:pPr>
            <w:r>
              <w:rPr>
                <w:snapToGrid w:val="0"/>
              </w:rPr>
              <w:t>MPOE3   (NG222)</w:t>
            </w:r>
          </w:p>
        </w:tc>
        <w:tc>
          <w:tcPr>
            <w:tcW w:w="1562" w:type="dxa"/>
            <w:tcBorders>
              <w:top w:val="single" w:sz="6" w:space="0" w:color="auto"/>
              <w:left w:val="single" w:sz="6" w:space="0" w:color="auto"/>
              <w:bottom w:val="single" w:sz="6" w:space="0" w:color="auto"/>
              <w:right w:val="single" w:sz="12" w:space="0" w:color="auto"/>
            </w:tcBorders>
          </w:tcPr>
          <w:p w:rsidR="005A6F5B" w:rsidRDefault="005A6F5B" w:rsidP="004B34FB">
            <w:pPr>
              <w:jc w:val="center"/>
              <w:rPr>
                <w:snapToGrid w:val="0"/>
              </w:rPr>
            </w:pPr>
            <w:r>
              <w:rPr>
                <w:snapToGrid w:val="0"/>
              </w:rPr>
              <w:t>110</w:t>
            </w:r>
          </w:p>
        </w:tc>
      </w:tr>
      <w:tr w:rsidR="005A6F5B" w:rsidTr="004B34FB">
        <w:tblPrEx>
          <w:tblCellMar>
            <w:top w:w="0" w:type="dxa"/>
            <w:bottom w:w="0" w:type="dxa"/>
          </w:tblCellMar>
        </w:tblPrEx>
        <w:trPr>
          <w:trHeight w:hRule="exact" w:val="300"/>
          <w:jc w:val="center"/>
        </w:trPr>
        <w:tc>
          <w:tcPr>
            <w:tcW w:w="2225" w:type="dxa"/>
            <w:tcBorders>
              <w:left w:val="single" w:sz="12" w:space="0" w:color="auto"/>
              <w:bottom w:val="single" w:sz="12" w:space="0" w:color="auto"/>
              <w:right w:val="single" w:sz="6" w:space="0" w:color="auto"/>
            </w:tcBorders>
          </w:tcPr>
          <w:p w:rsidR="005A6F5B" w:rsidRDefault="005A6F5B" w:rsidP="004B34FB">
            <w:pPr>
              <w:jc w:val="center"/>
              <w:rPr>
                <w:b/>
                <w:snapToGrid w:val="0"/>
              </w:rPr>
            </w:pPr>
            <w:r>
              <w:rPr>
                <w:b/>
                <w:snapToGrid w:val="0"/>
              </w:rPr>
              <w:t>Total Centrale Sud</w:t>
            </w:r>
          </w:p>
        </w:tc>
        <w:tc>
          <w:tcPr>
            <w:tcW w:w="1382" w:type="dxa"/>
            <w:tcBorders>
              <w:left w:val="single" w:sz="6" w:space="0" w:color="auto"/>
              <w:bottom w:val="single" w:sz="12" w:space="0" w:color="auto"/>
              <w:right w:val="single" w:sz="6" w:space="0" w:color="auto"/>
            </w:tcBorders>
          </w:tcPr>
          <w:p w:rsidR="005A6F5B" w:rsidRDefault="005A6F5B" w:rsidP="004B34FB">
            <w:pPr>
              <w:jc w:val="center"/>
              <w:rPr>
                <w:b/>
                <w:snapToGrid w:val="0"/>
              </w:rPr>
            </w:pPr>
          </w:p>
        </w:tc>
        <w:tc>
          <w:tcPr>
            <w:tcW w:w="4681" w:type="dxa"/>
            <w:tcBorders>
              <w:left w:val="single" w:sz="6" w:space="0" w:color="auto"/>
              <w:bottom w:val="single" w:sz="12" w:space="0" w:color="auto"/>
              <w:right w:val="single" w:sz="6" w:space="0" w:color="auto"/>
            </w:tcBorders>
          </w:tcPr>
          <w:p w:rsidR="005A6F5B" w:rsidRDefault="005A6F5B" w:rsidP="004B34FB">
            <w:pPr>
              <w:jc w:val="right"/>
              <w:rPr>
                <w:b/>
                <w:snapToGrid w:val="0"/>
              </w:rPr>
            </w:pPr>
          </w:p>
        </w:tc>
        <w:tc>
          <w:tcPr>
            <w:tcW w:w="1562" w:type="dxa"/>
            <w:tcBorders>
              <w:left w:val="single" w:sz="6" w:space="0" w:color="auto"/>
              <w:bottom w:val="single" w:sz="12" w:space="0" w:color="auto"/>
              <w:right w:val="single" w:sz="12" w:space="0" w:color="auto"/>
            </w:tcBorders>
          </w:tcPr>
          <w:p w:rsidR="005A6F5B" w:rsidRDefault="005A6F5B" w:rsidP="004B34FB">
            <w:pPr>
              <w:jc w:val="center"/>
              <w:rPr>
                <w:b/>
                <w:snapToGrid w:val="0"/>
              </w:rPr>
            </w:pPr>
            <w:r>
              <w:rPr>
                <w:b/>
                <w:snapToGrid w:val="0"/>
              </w:rPr>
              <w:t>697</w:t>
            </w:r>
          </w:p>
        </w:tc>
      </w:tr>
    </w:tbl>
    <w:p w:rsidR="005A6F5B" w:rsidRDefault="005A6F5B" w:rsidP="005A6F5B">
      <w:pPr>
        <w:pStyle w:val="En-tte"/>
        <w:ind w:left="426"/>
        <w:rPr>
          <w:b/>
          <w:u w:val="single"/>
        </w:rPr>
      </w:pPr>
      <w:r>
        <w:t>* Un secours turbine pour 2 motopompes installées.</w:t>
      </w:r>
    </w:p>
    <w:p w:rsidR="00FF08DF" w:rsidRDefault="00FF08DF" w:rsidP="00FF08DF">
      <w:pPr>
        <w:pStyle w:val="En-tte"/>
      </w:pPr>
    </w:p>
    <w:p w:rsidR="00FF08DF" w:rsidRDefault="00FF08DF" w:rsidP="006B3DE8">
      <w:pPr>
        <w:pStyle w:val="texte"/>
        <w:ind w:left="0"/>
      </w:pPr>
      <w:r>
        <w:rPr>
          <w:b/>
          <w:u w:val="single"/>
        </w:rPr>
        <w:t>NB</w:t>
      </w:r>
      <w:r>
        <w:t xml:space="preserve"> : La GT280 du Cracking n° 4, pompe de circulation de </w:t>
      </w:r>
      <w:proofErr w:type="spellStart"/>
      <w:r>
        <w:t>Quench</w:t>
      </w:r>
      <w:proofErr w:type="spellEnd"/>
      <w:r>
        <w:t xml:space="preserve"> de D101, est le secours de la </w:t>
      </w:r>
      <w:proofErr w:type="spellStart"/>
      <w:r>
        <w:t>moto-pompe</w:t>
      </w:r>
      <w:proofErr w:type="spellEnd"/>
      <w:r>
        <w:t xml:space="preserve"> GM280 (700 kW), qui n'est pas sur prioritaire (Tableau C1D2).</w:t>
      </w:r>
    </w:p>
    <w:p w:rsidR="00BA01CA" w:rsidRDefault="00FF08DF" w:rsidP="00A6726E">
      <w:pPr>
        <w:pStyle w:val="Titre1"/>
      </w:pPr>
      <w:r>
        <w:rPr>
          <w:u w:val="single"/>
        </w:rPr>
        <w:br w:type="page"/>
      </w:r>
      <w:bookmarkStart w:id="42" w:name="_Toc414242158"/>
      <w:bookmarkStart w:id="43" w:name="_Toc501976221"/>
      <w:bookmarkStart w:id="44" w:name="_Toc19797501"/>
      <w:r>
        <w:t>COUVERTURE DU PRIORITAIRE INSTANTANE ET DU PRIORITAIRE differe court</w:t>
      </w:r>
      <w:bookmarkEnd w:id="42"/>
      <w:bookmarkEnd w:id="43"/>
      <w:bookmarkEnd w:id="44"/>
      <w:r>
        <w:t xml:space="preserve"> </w:t>
      </w:r>
    </w:p>
    <w:p w:rsidR="00FF08DF" w:rsidRPr="00BA01CA" w:rsidRDefault="00FF08DF" w:rsidP="00BA01CA">
      <w:r w:rsidRPr="00BA01CA">
        <w:t>(Manque d’électricité en provenance de RTE pendant un temps court)</w:t>
      </w:r>
    </w:p>
    <w:p w:rsidR="00FF08DF" w:rsidRPr="009C0379" w:rsidRDefault="00FF08DF" w:rsidP="009C0379">
      <w:pPr>
        <w:pStyle w:val="Titre2"/>
        <w:rPr>
          <w:u w:val="none"/>
        </w:rPr>
      </w:pPr>
      <w:bookmarkStart w:id="45" w:name="_Toc19797502"/>
      <w:r w:rsidRPr="009C0379">
        <w:rPr>
          <w:u w:val="none"/>
        </w:rPr>
        <w:t>Marche en exploitation normale</w:t>
      </w:r>
      <w:bookmarkEnd w:id="45"/>
    </w:p>
    <w:p w:rsidR="00FF08DF" w:rsidRDefault="00FF08DF" w:rsidP="00380693">
      <w:pPr>
        <w:pStyle w:val="texte"/>
        <w:spacing w:before="0"/>
        <w:ind w:left="0" w:right="226"/>
        <w:jc w:val="both"/>
      </w:pPr>
      <w:r>
        <w:t>Dans ce cas, le prioritaire instantané est assuré par 2 turbo-alternateurs (en général TAS1 et TAS 3), le troisième étant disposé sur les barres non-prioritaires (en général TAS2) à bien plaire.</w:t>
      </w:r>
    </w:p>
    <w:p w:rsidR="00FF08DF" w:rsidRPr="0080082B" w:rsidRDefault="00FF08DF" w:rsidP="00D43061">
      <w:pPr>
        <w:pStyle w:val="Titre3"/>
        <w:numPr>
          <w:ilvl w:val="0"/>
          <w:numId w:val="0"/>
        </w:numPr>
        <w:spacing w:before="0" w:after="0"/>
        <w:ind w:left="1224" w:hanging="504"/>
        <w:rPr>
          <w:u w:val="none"/>
        </w:rPr>
      </w:pPr>
      <w:bookmarkStart w:id="46" w:name="_Toc414242161"/>
      <w:bookmarkStart w:id="47" w:name="_Toc501976224"/>
    </w:p>
    <w:p w:rsidR="00FF08DF" w:rsidRPr="00D43061" w:rsidRDefault="00FF08DF" w:rsidP="00FF08DF">
      <w:pPr>
        <w:pStyle w:val="Titre3"/>
        <w:spacing w:before="0" w:after="0"/>
        <w:ind w:right="227"/>
        <w:jc w:val="both"/>
        <w:rPr>
          <w:u w:val="none"/>
        </w:rPr>
      </w:pPr>
      <w:bookmarkStart w:id="48" w:name="_Toc19797503"/>
      <w:r w:rsidRPr="00D43061">
        <w:rPr>
          <w:u w:val="none"/>
        </w:rPr>
        <w:t xml:space="preserve">TAS 1 et TAS </w:t>
      </w:r>
      <w:bookmarkEnd w:id="46"/>
      <w:r w:rsidRPr="00D43061">
        <w:rPr>
          <w:u w:val="none"/>
        </w:rPr>
        <w:t>3</w:t>
      </w:r>
      <w:bookmarkEnd w:id="47"/>
      <w:bookmarkEnd w:id="48"/>
    </w:p>
    <w:p w:rsidR="00FF08DF" w:rsidRDefault="00FF08DF" w:rsidP="009C0379">
      <w:pPr>
        <w:pStyle w:val="texte"/>
        <w:spacing w:before="80"/>
        <w:ind w:left="0" w:right="227"/>
        <w:jc w:val="both"/>
      </w:pPr>
      <w:r>
        <w:t>Avec une puissance maximale disponible de 20.5 MW, il n'y a aucun problème de couverture du prioritaire.</w:t>
      </w:r>
    </w:p>
    <w:p w:rsidR="00FF08DF" w:rsidRDefault="005926D3" w:rsidP="00C87F16">
      <w:pPr>
        <w:pStyle w:val="texte"/>
        <w:spacing w:before="60"/>
        <w:ind w:left="0" w:right="227"/>
        <w:jc w:val="both"/>
      </w:pPr>
      <w:r>
        <w:rPr>
          <w:noProof/>
        </w:rPr>
        <w:pict>
          <v:shape id="_x0000_s1043" type="#_x0000_t202" style="position:absolute;left:0;text-align:left;margin-left:-24.8pt;margin-top:26.5pt;width:28.1pt;height:24.6pt;flip:y;z-index:251676672" filled="f" stroked="f">
            <v:textbox style="mso-next-textbox:#_x0000_s1043">
              <w:txbxContent>
                <w:p w:rsidR="005926D3" w:rsidRDefault="005926D3" w:rsidP="00FF08DF">
                  <w:pPr>
                    <w:rPr>
                      <w:b/>
                    </w:rPr>
                  </w:pPr>
                  <w:r>
                    <w:rPr>
                      <w:b/>
                    </w:rPr>
                    <w:t>&gt;</w:t>
                  </w:r>
                </w:p>
              </w:txbxContent>
            </v:textbox>
          </v:shape>
        </w:pict>
      </w:r>
      <w:r w:rsidR="00FF08DF">
        <w:t>Il faut par contre veiller à la bonne répartition des prévisions de charge entre les 2 turbo-alternateurs afin que leur talon ne soit pas, si possible, inférieur à leur minimum technique.</w:t>
      </w:r>
    </w:p>
    <w:p w:rsidR="00FF08DF" w:rsidRDefault="00FF08DF" w:rsidP="00C87F16">
      <w:pPr>
        <w:pStyle w:val="texte"/>
        <w:spacing w:before="60"/>
        <w:ind w:left="0" w:right="227"/>
        <w:jc w:val="both"/>
      </w:pPr>
      <w:r>
        <w:t>Dans cette configuration la réserve de puissance est suffisante pour couvrir la totalité du prioritaire différé long et redémarrer 5 pompes de 1 MW (3 sur TAS3 via SAB et 2 sur TAS1 via SBT).</w:t>
      </w:r>
    </w:p>
    <w:p w:rsidR="00FF08DF" w:rsidRDefault="005926D3" w:rsidP="00C87F16">
      <w:pPr>
        <w:pStyle w:val="texte"/>
        <w:spacing w:before="60"/>
        <w:ind w:left="0" w:right="227"/>
        <w:jc w:val="both"/>
      </w:pPr>
      <w:r>
        <w:rPr>
          <w:noProof/>
        </w:rPr>
        <w:pict>
          <v:shape id="_x0000_s1048" type="#_x0000_t202" style="position:absolute;left:0;text-align:left;margin-left:-24.15pt;margin-top:.5pt;width:28.1pt;height:24.6pt;flip:y;z-index:251681792" filled="f" stroked="f">
            <v:textbox style="mso-next-textbox:#_x0000_s1048">
              <w:txbxContent>
                <w:p w:rsidR="005926D3" w:rsidRDefault="005926D3" w:rsidP="00FF08DF">
                  <w:pPr>
                    <w:rPr>
                      <w:b/>
                    </w:rPr>
                  </w:pPr>
                  <w:r>
                    <w:rPr>
                      <w:b/>
                    </w:rPr>
                    <w:t>&gt;</w:t>
                  </w:r>
                </w:p>
              </w:txbxContent>
            </v:textbox>
          </v:shape>
        </w:pict>
      </w:r>
      <w:r w:rsidR="00FF08DF" w:rsidRPr="006A40C5">
        <w:t>En cas de déficience turbine TVC/TPA Centrale Sud et nécessité de basculement de la MVC/MPA associée sur le prioritaire, le tableau 3 kV correspondant devra être basculé sur le TAS</w:t>
      </w:r>
      <w:r w:rsidR="00FF08DF">
        <w:t>3</w:t>
      </w:r>
      <w:r w:rsidR="00FF08DF" w:rsidRPr="006A40C5">
        <w:t xml:space="preserve">  </w:t>
      </w:r>
      <w:r w:rsidR="00FF08DF" w:rsidRPr="006A40C5">
        <w:sym w:font="Wingdings" w:char="F0E0"/>
      </w:r>
      <w:r w:rsidR="00FF08DF" w:rsidRPr="006A40C5">
        <w:t xml:space="preserve"> </w:t>
      </w:r>
      <w:r w:rsidR="00FF08DF">
        <w:t>Cela pourra conduire à une limitation du prioritaire différé long pouvant être repris par ce dernier</w:t>
      </w:r>
      <w:r w:rsidR="00FF08DF" w:rsidRPr="00AE784F">
        <w:t xml:space="preserve"> </w:t>
      </w:r>
      <w:r w:rsidR="00FF08DF">
        <w:t>en fonction du ou des tableaux basculés.</w:t>
      </w:r>
    </w:p>
    <w:p w:rsidR="00FF08DF" w:rsidRDefault="005926D3" w:rsidP="00C87F16">
      <w:pPr>
        <w:pStyle w:val="texte"/>
        <w:ind w:left="0" w:right="227"/>
        <w:jc w:val="both"/>
      </w:pPr>
      <w:r>
        <w:rPr>
          <w:noProof/>
        </w:rPr>
        <w:pict>
          <v:shape id="_x0000_s1050" type="#_x0000_t202" style="position:absolute;left:0;text-align:left;margin-left:-24.8pt;margin-top:7.75pt;width:22pt;height:24.6pt;flip:y;z-index:251683840" filled="f" stroked="f">
            <v:textbox style="mso-next-textbox:#_x0000_s1050">
              <w:txbxContent>
                <w:p w:rsidR="005926D3" w:rsidRDefault="005926D3" w:rsidP="00FF08DF">
                  <w:pPr>
                    <w:rPr>
                      <w:b/>
                    </w:rPr>
                  </w:pPr>
                  <w:r>
                    <w:rPr>
                      <w:b/>
                    </w:rPr>
                    <w:t>&gt;</w:t>
                  </w:r>
                </w:p>
              </w:txbxContent>
            </v:textbox>
          </v:shape>
        </w:pict>
      </w:r>
      <w:r w:rsidR="00FF08DF">
        <w:t>La répartition des départs sur le prioritaire est faite de la façon suivante (</w:t>
      </w:r>
      <w:r w:rsidR="00FF08DF" w:rsidRPr="00AE784F">
        <w:rPr>
          <w:u w:val="single"/>
        </w:rPr>
        <w:t>départs classés du plus prioritaire au moins prioritaire</w:t>
      </w:r>
      <w:r w:rsidR="00FF08DF">
        <w:t>) :</w:t>
      </w:r>
    </w:p>
    <w:p w:rsidR="00FF08DF" w:rsidRDefault="005926D3" w:rsidP="00FF08DF">
      <w:pPr>
        <w:rPr>
          <w:color w:val="FF0000"/>
        </w:rPr>
      </w:pPr>
      <w:r>
        <w:rPr>
          <w:noProof/>
        </w:rPr>
        <w:pict>
          <v:shape id="_x0000_s1040" type="#_x0000_t202" style="position:absolute;margin-left:-24.2pt;margin-top:310.45pt;width:28.1pt;height:24.6pt;flip:y;z-index:251673600" filled="f" stroked="f">
            <v:textbox style="mso-next-textbox:#_x0000_s1040">
              <w:txbxContent>
                <w:p w:rsidR="005926D3" w:rsidRDefault="005926D3" w:rsidP="00FF08DF">
                  <w:pPr>
                    <w:rPr>
                      <w:b/>
                    </w:rPr>
                  </w:pPr>
                  <w:r>
                    <w:rPr>
                      <w:b/>
                    </w:rPr>
                    <w:t>&gt;</w:t>
                  </w:r>
                </w:p>
              </w:txbxContent>
            </v:textbox>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85"/>
        <w:gridCol w:w="1785"/>
        <w:gridCol w:w="1785"/>
        <w:gridCol w:w="1785"/>
        <w:gridCol w:w="1785"/>
        <w:gridCol w:w="1785"/>
      </w:tblGrid>
      <w:tr w:rsidR="00DB43D8" w:rsidTr="004B34FB">
        <w:tblPrEx>
          <w:tblCellMar>
            <w:top w:w="0" w:type="dxa"/>
            <w:bottom w:w="0" w:type="dxa"/>
          </w:tblCellMar>
        </w:tblPrEx>
        <w:trPr>
          <w:cantSplit/>
        </w:trPr>
        <w:tc>
          <w:tcPr>
            <w:tcW w:w="5355" w:type="dxa"/>
            <w:gridSpan w:val="3"/>
            <w:tcBorders>
              <w:left w:val="single" w:sz="4" w:space="0" w:color="auto"/>
            </w:tcBorders>
          </w:tcPr>
          <w:p w:rsidR="00DB43D8" w:rsidRDefault="00DB43D8" w:rsidP="004B34FB">
            <w:pPr>
              <w:jc w:val="center"/>
              <w:rPr>
                <w:b/>
              </w:rPr>
            </w:pPr>
            <w:bookmarkStart w:id="49" w:name="_Toc501976223"/>
            <w:r>
              <w:rPr>
                <w:noProof/>
                <w:sz w:val="20"/>
                <w:lang w:val="en-US"/>
              </w:rPr>
              <w:pict>
                <v:shape id="_x0000_s1078" type="#_x0000_t202" style="position:absolute;left:0;text-align:left;margin-left:-24.25pt;margin-top:-.1pt;width:28.1pt;height:24.6pt;flip:y;z-index:251714560" filled="f" stroked="f">
                  <v:textbox style="mso-next-textbox:#_x0000_s1078">
                    <w:txbxContent>
                      <w:p w:rsidR="00DB43D8" w:rsidRDefault="00DB43D8" w:rsidP="00DB43D8">
                        <w:pPr>
                          <w:rPr>
                            <w:b/>
                          </w:rPr>
                        </w:pPr>
                        <w:r>
                          <w:rPr>
                            <w:b/>
                          </w:rPr>
                          <w:t>&gt;</w:t>
                        </w:r>
                      </w:p>
                    </w:txbxContent>
                  </v:textbox>
                </v:shape>
              </w:pict>
            </w:r>
            <w:r>
              <w:rPr>
                <w:b/>
              </w:rPr>
              <w:t>TAS 1</w:t>
            </w:r>
          </w:p>
        </w:tc>
        <w:tc>
          <w:tcPr>
            <w:tcW w:w="5355" w:type="dxa"/>
            <w:gridSpan w:val="3"/>
            <w:tcBorders>
              <w:right w:val="single" w:sz="4" w:space="0" w:color="auto"/>
            </w:tcBorders>
          </w:tcPr>
          <w:p w:rsidR="00DB43D8" w:rsidRDefault="00DB43D8" w:rsidP="004B34FB">
            <w:pPr>
              <w:jc w:val="center"/>
              <w:rPr>
                <w:b/>
              </w:rPr>
            </w:pPr>
            <w:r>
              <w:rPr>
                <w:b/>
              </w:rPr>
              <w:t>TAS 3</w:t>
            </w:r>
          </w:p>
        </w:tc>
      </w:tr>
      <w:tr w:rsidR="00DB43D8" w:rsidTr="004B34FB">
        <w:tblPrEx>
          <w:tblCellMar>
            <w:top w:w="0" w:type="dxa"/>
            <w:bottom w:w="0" w:type="dxa"/>
          </w:tblCellMar>
        </w:tblPrEx>
        <w:tc>
          <w:tcPr>
            <w:tcW w:w="1785" w:type="dxa"/>
            <w:tcBorders>
              <w:left w:val="single" w:sz="4" w:space="0" w:color="auto"/>
            </w:tcBorders>
          </w:tcPr>
          <w:p w:rsidR="00DB43D8" w:rsidRDefault="00DB43D8" w:rsidP="004B34FB">
            <w:pPr>
              <w:spacing w:before="80" w:after="80"/>
              <w:jc w:val="center"/>
              <w:rPr>
                <w:b/>
              </w:rPr>
            </w:pPr>
            <w:r>
              <w:rPr>
                <w:b/>
              </w:rPr>
              <w:t>Unité</w:t>
            </w:r>
          </w:p>
        </w:tc>
        <w:tc>
          <w:tcPr>
            <w:tcW w:w="1785" w:type="dxa"/>
          </w:tcPr>
          <w:p w:rsidR="00DB43D8" w:rsidRDefault="00DB43D8" w:rsidP="004B34FB">
            <w:pPr>
              <w:spacing w:before="80" w:after="80"/>
              <w:jc w:val="center"/>
              <w:rPr>
                <w:b/>
              </w:rPr>
            </w:pPr>
            <w:r>
              <w:rPr>
                <w:b/>
              </w:rPr>
              <w:t>Départ</w:t>
            </w:r>
          </w:p>
        </w:tc>
        <w:tc>
          <w:tcPr>
            <w:tcW w:w="1785" w:type="dxa"/>
          </w:tcPr>
          <w:p w:rsidR="00DB43D8" w:rsidRDefault="00DB43D8" w:rsidP="004B34FB">
            <w:pPr>
              <w:spacing w:before="80" w:after="80"/>
              <w:jc w:val="center"/>
              <w:rPr>
                <w:b/>
              </w:rPr>
            </w:pPr>
            <w:r>
              <w:rPr>
                <w:b/>
              </w:rPr>
              <w:t>Puissance (kW)</w:t>
            </w:r>
          </w:p>
        </w:tc>
        <w:tc>
          <w:tcPr>
            <w:tcW w:w="1785" w:type="dxa"/>
          </w:tcPr>
          <w:p w:rsidR="00DB43D8" w:rsidRDefault="00DB43D8" w:rsidP="004B34FB">
            <w:pPr>
              <w:spacing w:before="80" w:after="80"/>
              <w:jc w:val="center"/>
              <w:rPr>
                <w:b/>
              </w:rPr>
            </w:pPr>
            <w:r>
              <w:rPr>
                <w:b/>
              </w:rPr>
              <w:t>Unité</w:t>
            </w:r>
          </w:p>
        </w:tc>
        <w:tc>
          <w:tcPr>
            <w:tcW w:w="1785" w:type="dxa"/>
          </w:tcPr>
          <w:p w:rsidR="00DB43D8" w:rsidRDefault="00DB43D8" w:rsidP="004B34FB">
            <w:pPr>
              <w:spacing w:before="80" w:after="80"/>
              <w:jc w:val="center"/>
              <w:rPr>
                <w:b/>
              </w:rPr>
            </w:pPr>
            <w:r>
              <w:rPr>
                <w:b/>
              </w:rPr>
              <w:t>Départ</w:t>
            </w:r>
          </w:p>
        </w:tc>
        <w:tc>
          <w:tcPr>
            <w:tcW w:w="1785" w:type="dxa"/>
            <w:tcBorders>
              <w:right w:val="single" w:sz="4" w:space="0" w:color="auto"/>
            </w:tcBorders>
          </w:tcPr>
          <w:p w:rsidR="00DB43D8" w:rsidRDefault="00DB43D8" w:rsidP="004B34FB">
            <w:pPr>
              <w:spacing w:before="80" w:after="80"/>
              <w:jc w:val="center"/>
              <w:rPr>
                <w:b/>
              </w:rPr>
            </w:pPr>
            <w:r>
              <w:rPr>
                <w:b/>
              </w:rPr>
              <w:t>Puissance (kW)</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rPr>
            </w:pPr>
            <w:r w:rsidRPr="00851781">
              <w:rPr>
                <w:sz w:val="20"/>
              </w:rPr>
              <w:t>Centrale Sud</w:t>
            </w:r>
          </w:p>
        </w:tc>
        <w:tc>
          <w:tcPr>
            <w:tcW w:w="1785" w:type="dxa"/>
          </w:tcPr>
          <w:p w:rsidR="00DB43D8" w:rsidRPr="00851781" w:rsidRDefault="00DB43D8" w:rsidP="004B34FB">
            <w:pPr>
              <w:spacing w:before="80" w:after="80"/>
              <w:jc w:val="center"/>
              <w:rPr>
                <w:sz w:val="20"/>
              </w:rPr>
            </w:pPr>
            <w:r w:rsidRPr="00851781">
              <w:rPr>
                <w:sz w:val="20"/>
              </w:rPr>
              <w:t>SAZ-S3E2</w:t>
            </w:r>
          </w:p>
        </w:tc>
        <w:tc>
          <w:tcPr>
            <w:tcW w:w="1785" w:type="dxa"/>
          </w:tcPr>
          <w:p w:rsidR="00DB43D8" w:rsidRPr="00851781" w:rsidRDefault="00DB43D8" w:rsidP="004B34FB">
            <w:pPr>
              <w:spacing w:before="80" w:after="80"/>
              <w:jc w:val="center"/>
              <w:rPr>
                <w:sz w:val="20"/>
                <w:lang w:val="en-GB"/>
              </w:rPr>
            </w:pPr>
            <w:r>
              <w:rPr>
                <w:sz w:val="20"/>
                <w:lang w:val="en-GB"/>
              </w:rPr>
              <w:t>250</w:t>
            </w:r>
          </w:p>
        </w:tc>
        <w:tc>
          <w:tcPr>
            <w:tcW w:w="1785" w:type="dxa"/>
          </w:tcPr>
          <w:p w:rsidR="00DB43D8" w:rsidRPr="00851781" w:rsidRDefault="00DB43D8" w:rsidP="004B34FB">
            <w:pPr>
              <w:spacing w:before="80" w:after="80"/>
              <w:jc w:val="center"/>
              <w:rPr>
                <w:sz w:val="20"/>
              </w:rPr>
            </w:pPr>
            <w:r w:rsidRPr="00851781">
              <w:rPr>
                <w:sz w:val="20"/>
              </w:rPr>
              <w:t>Centrale Sud</w:t>
            </w:r>
          </w:p>
        </w:tc>
        <w:tc>
          <w:tcPr>
            <w:tcW w:w="1785" w:type="dxa"/>
          </w:tcPr>
          <w:p w:rsidR="00DB43D8" w:rsidRPr="00851781" w:rsidRDefault="00DB43D8" w:rsidP="004B34FB">
            <w:pPr>
              <w:spacing w:before="80" w:after="80"/>
              <w:jc w:val="center"/>
              <w:rPr>
                <w:sz w:val="20"/>
              </w:rPr>
            </w:pPr>
            <w:r w:rsidRPr="00851781">
              <w:rPr>
                <w:sz w:val="20"/>
              </w:rPr>
              <w:t>SBK-S3E3</w:t>
            </w:r>
          </w:p>
        </w:tc>
        <w:tc>
          <w:tcPr>
            <w:tcW w:w="1785" w:type="dxa"/>
            <w:tcBorders>
              <w:right w:val="single" w:sz="4" w:space="0" w:color="auto"/>
            </w:tcBorders>
          </w:tcPr>
          <w:p w:rsidR="00DB43D8" w:rsidRPr="00851781" w:rsidRDefault="00DB43D8" w:rsidP="004B34FB">
            <w:pPr>
              <w:spacing w:before="80" w:after="80"/>
              <w:jc w:val="center"/>
              <w:rPr>
                <w:sz w:val="20"/>
                <w:lang w:val="en-GB"/>
              </w:rPr>
            </w:pPr>
            <w:r w:rsidRPr="00851781">
              <w:rPr>
                <w:sz w:val="20"/>
                <w:lang w:val="en-GB"/>
              </w:rPr>
              <w:t>1</w:t>
            </w:r>
            <w:r>
              <w:rPr>
                <w:sz w:val="20"/>
                <w:lang w:val="en-GB"/>
              </w:rPr>
              <w:t>5</w:t>
            </w:r>
            <w:r w:rsidRPr="00851781">
              <w:rPr>
                <w:sz w:val="20"/>
                <w:lang w:val="en-GB"/>
              </w:rPr>
              <w:t>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rPr>
            </w:pPr>
            <w:r w:rsidRPr="00851781">
              <w:rPr>
                <w:sz w:val="20"/>
              </w:rPr>
              <w:t>Centrale Sud</w:t>
            </w:r>
          </w:p>
        </w:tc>
        <w:tc>
          <w:tcPr>
            <w:tcW w:w="1785" w:type="dxa"/>
          </w:tcPr>
          <w:p w:rsidR="00DB43D8" w:rsidRPr="00851781" w:rsidRDefault="00DB43D8" w:rsidP="004B34FB">
            <w:pPr>
              <w:spacing w:before="80" w:after="80"/>
              <w:jc w:val="center"/>
              <w:rPr>
                <w:sz w:val="20"/>
              </w:rPr>
            </w:pPr>
            <w:r w:rsidRPr="00851781">
              <w:rPr>
                <w:sz w:val="20"/>
              </w:rPr>
              <w:t>SAH-S3E1</w:t>
            </w:r>
          </w:p>
        </w:tc>
        <w:tc>
          <w:tcPr>
            <w:tcW w:w="1785" w:type="dxa"/>
          </w:tcPr>
          <w:p w:rsidR="00DB43D8" w:rsidRPr="00851781" w:rsidRDefault="00DB43D8" w:rsidP="004B34FB">
            <w:pPr>
              <w:spacing w:before="80" w:after="80"/>
              <w:jc w:val="center"/>
              <w:rPr>
                <w:sz w:val="20"/>
              </w:rPr>
            </w:pPr>
            <w:r w:rsidRPr="00851781">
              <w:rPr>
                <w:sz w:val="20"/>
              </w:rPr>
              <w:t>3</w:t>
            </w:r>
            <w:r>
              <w:rPr>
                <w:sz w:val="20"/>
              </w:rPr>
              <w:t>5</w:t>
            </w:r>
            <w:r w:rsidRPr="00851781">
              <w:rPr>
                <w:sz w:val="20"/>
              </w:rPr>
              <w:t>0*</w:t>
            </w:r>
          </w:p>
        </w:tc>
        <w:tc>
          <w:tcPr>
            <w:tcW w:w="1785" w:type="dxa"/>
          </w:tcPr>
          <w:p w:rsidR="00DB43D8" w:rsidRPr="00851781" w:rsidRDefault="00DB43D8" w:rsidP="004B34FB">
            <w:pPr>
              <w:spacing w:before="80" w:after="80"/>
              <w:jc w:val="center"/>
              <w:rPr>
                <w:sz w:val="20"/>
              </w:rPr>
            </w:pPr>
            <w:r w:rsidRPr="00851781">
              <w:rPr>
                <w:sz w:val="20"/>
              </w:rPr>
              <w:t>Centrale Sud</w:t>
            </w:r>
          </w:p>
        </w:tc>
        <w:tc>
          <w:tcPr>
            <w:tcW w:w="1785" w:type="dxa"/>
          </w:tcPr>
          <w:p w:rsidR="00DB43D8" w:rsidRPr="00851781" w:rsidRDefault="00DB43D8" w:rsidP="004B34FB">
            <w:pPr>
              <w:spacing w:before="80" w:after="80"/>
              <w:jc w:val="center"/>
              <w:rPr>
                <w:sz w:val="20"/>
              </w:rPr>
            </w:pPr>
            <w:r w:rsidRPr="00851781">
              <w:rPr>
                <w:sz w:val="20"/>
              </w:rPr>
              <w:t>SCN-S3E4</w:t>
            </w:r>
          </w:p>
        </w:tc>
        <w:tc>
          <w:tcPr>
            <w:tcW w:w="1785" w:type="dxa"/>
            <w:tcBorders>
              <w:right w:val="single" w:sz="4" w:space="0" w:color="auto"/>
            </w:tcBorders>
          </w:tcPr>
          <w:p w:rsidR="00DB43D8" w:rsidRPr="00851781" w:rsidRDefault="00DB43D8" w:rsidP="004B34FB">
            <w:pPr>
              <w:spacing w:before="80" w:after="80"/>
              <w:jc w:val="center"/>
              <w:rPr>
                <w:sz w:val="20"/>
              </w:rPr>
            </w:pPr>
            <w:r w:rsidRPr="00851781">
              <w:rPr>
                <w:sz w:val="20"/>
              </w:rPr>
              <w:t>300*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lang w:val="en-GB"/>
              </w:rPr>
            </w:pPr>
            <w:r w:rsidRPr="00851781">
              <w:rPr>
                <w:sz w:val="20"/>
                <w:lang w:val="en-GB"/>
              </w:rPr>
              <w:t xml:space="preserve">Centrale </w:t>
            </w:r>
            <w:proofErr w:type="spellStart"/>
            <w:r w:rsidRPr="00851781">
              <w:rPr>
                <w:sz w:val="20"/>
                <w:lang w:val="en-GB"/>
              </w:rPr>
              <w:t>Sud</w:t>
            </w:r>
            <w:proofErr w:type="spellEnd"/>
          </w:p>
        </w:tc>
        <w:tc>
          <w:tcPr>
            <w:tcW w:w="1785" w:type="dxa"/>
          </w:tcPr>
          <w:p w:rsidR="00DB43D8" w:rsidRPr="00851781" w:rsidRDefault="00DB43D8" w:rsidP="004B34FB">
            <w:pPr>
              <w:spacing w:before="80" w:after="80"/>
              <w:jc w:val="center"/>
              <w:rPr>
                <w:sz w:val="20"/>
              </w:rPr>
            </w:pPr>
            <w:r w:rsidRPr="00851781">
              <w:rPr>
                <w:sz w:val="20"/>
              </w:rPr>
              <w:t>SAY-S6E1</w:t>
            </w:r>
          </w:p>
        </w:tc>
        <w:tc>
          <w:tcPr>
            <w:tcW w:w="1785" w:type="dxa"/>
          </w:tcPr>
          <w:p w:rsidR="00DB43D8" w:rsidRPr="00851781" w:rsidRDefault="00DB43D8" w:rsidP="004B34FB">
            <w:pPr>
              <w:spacing w:before="80" w:after="80"/>
              <w:jc w:val="center"/>
              <w:rPr>
                <w:sz w:val="20"/>
              </w:rPr>
            </w:pPr>
            <w:r w:rsidRPr="00851781">
              <w:rPr>
                <w:sz w:val="20"/>
              </w:rPr>
              <w:t>20</w:t>
            </w:r>
          </w:p>
        </w:tc>
        <w:tc>
          <w:tcPr>
            <w:tcW w:w="1785" w:type="dxa"/>
          </w:tcPr>
          <w:p w:rsidR="00DB43D8" w:rsidRPr="00851781" w:rsidRDefault="00DB43D8" w:rsidP="004B34FB">
            <w:pPr>
              <w:spacing w:before="80" w:after="80"/>
              <w:jc w:val="center"/>
              <w:rPr>
                <w:sz w:val="20"/>
              </w:rPr>
            </w:pPr>
            <w:r w:rsidRPr="00851781">
              <w:rPr>
                <w:sz w:val="20"/>
              </w:rPr>
              <w:t>Centrale Nord**</w:t>
            </w:r>
          </w:p>
        </w:tc>
        <w:tc>
          <w:tcPr>
            <w:tcW w:w="1785" w:type="dxa"/>
          </w:tcPr>
          <w:p w:rsidR="00DB43D8" w:rsidRPr="00851781" w:rsidRDefault="00DB43D8" w:rsidP="004B34FB">
            <w:pPr>
              <w:spacing w:before="80" w:after="80"/>
              <w:jc w:val="center"/>
              <w:rPr>
                <w:sz w:val="20"/>
              </w:rPr>
            </w:pPr>
            <w:r w:rsidRPr="00851781">
              <w:rPr>
                <w:sz w:val="20"/>
              </w:rPr>
              <w:t>SBB-Poste M</w:t>
            </w:r>
          </w:p>
        </w:tc>
        <w:tc>
          <w:tcPr>
            <w:tcW w:w="1785" w:type="dxa"/>
            <w:tcBorders>
              <w:right w:val="single" w:sz="4" w:space="0" w:color="auto"/>
            </w:tcBorders>
          </w:tcPr>
          <w:p w:rsidR="00DB43D8" w:rsidRPr="00851781" w:rsidRDefault="00DB43D8" w:rsidP="004B34FB">
            <w:pPr>
              <w:spacing w:before="80" w:after="80"/>
              <w:jc w:val="center"/>
              <w:rPr>
                <w:sz w:val="20"/>
                <w:lang w:val="en-GB"/>
              </w:rPr>
            </w:pPr>
            <w:r>
              <w:rPr>
                <w:sz w:val="20"/>
                <w:lang w:val="en-GB"/>
              </w:rPr>
              <w:t>650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lang w:val="en-GB"/>
              </w:rPr>
            </w:pPr>
            <w:r w:rsidRPr="00851781">
              <w:rPr>
                <w:sz w:val="20"/>
                <w:lang w:val="en-GB"/>
              </w:rPr>
              <w:t xml:space="preserve">Centrale </w:t>
            </w:r>
            <w:proofErr w:type="spellStart"/>
            <w:r w:rsidRPr="00851781">
              <w:rPr>
                <w:sz w:val="20"/>
                <w:lang w:val="en-GB"/>
              </w:rPr>
              <w:t>Sud</w:t>
            </w:r>
            <w:proofErr w:type="spellEnd"/>
          </w:p>
        </w:tc>
        <w:tc>
          <w:tcPr>
            <w:tcW w:w="1785" w:type="dxa"/>
          </w:tcPr>
          <w:p w:rsidR="00DB43D8" w:rsidRPr="00851781" w:rsidRDefault="00DB43D8" w:rsidP="004B34FB">
            <w:pPr>
              <w:spacing w:before="80" w:after="80"/>
              <w:jc w:val="center"/>
              <w:rPr>
                <w:sz w:val="20"/>
              </w:rPr>
            </w:pPr>
            <w:r w:rsidRPr="00851781">
              <w:rPr>
                <w:sz w:val="20"/>
              </w:rPr>
              <w:t>SBF-S3D5</w:t>
            </w:r>
          </w:p>
        </w:tc>
        <w:tc>
          <w:tcPr>
            <w:tcW w:w="1785" w:type="dxa"/>
          </w:tcPr>
          <w:p w:rsidR="00DB43D8" w:rsidRPr="00851781" w:rsidRDefault="00DB43D8" w:rsidP="004B34FB">
            <w:pPr>
              <w:spacing w:before="80" w:after="80"/>
              <w:jc w:val="center"/>
              <w:rPr>
                <w:sz w:val="20"/>
              </w:rPr>
            </w:pPr>
            <w:r w:rsidRPr="00851781">
              <w:rPr>
                <w:sz w:val="20"/>
              </w:rPr>
              <w:t>1200</w:t>
            </w:r>
          </w:p>
        </w:tc>
        <w:tc>
          <w:tcPr>
            <w:tcW w:w="1785" w:type="dxa"/>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lang w:val="en-GB"/>
              </w:rPr>
            </w:pPr>
            <w:r w:rsidRPr="00851781">
              <w:rPr>
                <w:sz w:val="20"/>
                <w:lang w:val="en-GB"/>
              </w:rPr>
              <w:t>SAD-C5E1</w:t>
            </w:r>
          </w:p>
        </w:tc>
        <w:tc>
          <w:tcPr>
            <w:tcW w:w="1785" w:type="dxa"/>
            <w:tcBorders>
              <w:right w:val="single" w:sz="4" w:space="0" w:color="auto"/>
            </w:tcBorders>
          </w:tcPr>
          <w:p w:rsidR="00DB43D8" w:rsidRPr="00851781" w:rsidRDefault="00DB43D8" w:rsidP="004B34FB">
            <w:pPr>
              <w:spacing w:before="80" w:after="80"/>
              <w:jc w:val="center"/>
              <w:rPr>
                <w:sz w:val="20"/>
                <w:lang w:val="en-GB"/>
              </w:rPr>
            </w:pPr>
            <w:r w:rsidRPr="00851781">
              <w:rPr>
                <w:sz w:val="20"/>
                <w:lang w:val="en-GB"/>
              </w:rPr>
              <w:t>660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lang w:val="en-GB"/>
              </w:rPr>
            </w:pPr>
            <w:r w:rsidRPr="00851781">
              <w:rPr>
                <w:sz w:val="20"/>
                <w:lang w:val="en-GB"/>
              </w:rPr>
              <w:t>SBX-C4E1</w:t>
            </w:r>
          </w:p>
        </w:tc>
        <w:tc>
          <w:tcPr>
            <w:tcW w:w="1785" w:type="dxa"/>
          </w:tcPr>
          <w:p w:rsidR="00DB43D8" w:rsidRPr="00851781" w:rsidRDefault="00DB43D8" w:rsidP="004B34FB">
            <w:pPr>
              <w:spacing w:before="80" w:after="80"/>
              <w:jc w:val="center"/>
              <w:rPr>
                <w:sz w:val="20"/>
                <w:lang w:val="en-GB"/>
              </w:rPr>
            </w:pPr>
            <w:r w:rsidRPr="00851781">
              <w:rPr>
                <w:sz w:val="20"/>
                <w:lang w:val="en-GB"/>
              </w:rPr>
              <w:t>940</w:t>
            </w:r>
          </w:p>
        </w:tc>
        <w:tc>
          <w:tcPr>
            <w:tcW w:w="1785" w:type="dxa"/>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lang w:val="en-GB"/>
              </w:rPr>
            </w:pPr>
            <w:r w:rsidRPr="00851781">
              <w:rPr>
                <w:sz w:val="20"/>
                <w:lang w:val="en-GB"/>
              </w:rPr>
              <w:t>SAL-C6E2</w:t>
            </w:r>
          </w:p>
        </w:tc>
        <w:tc>
          <w:tcPr>
            <w:tcW w:w="1785" w:type="dxa"/>
            <w:tcBorders>
              <w:right w:val="single" w:sz="4" w:space="0" w:color="auto"/>
            </w:tcBorders>
          </w:tcPr>
          <w:p w:rsidR="00DB43D8" w:rsidRPr="00851781" w:rsidRDefault="00DB43D8" w:rsidP="004B34FB">
            <w:pPr>
              <w:spacing w:before="80" w:after="80"/>
              <w:jc w:val="center"/>
              <w:rPr>
                <w:sz w:val="20"/>
                <w:lang w:val="en-GB"/>
              </w:rPr>
            </w:pPr>
            <w:r>
              <w:rPr>
                <w:sz w:val="20"/>
                <w:lang w:val="en-GB"/>
              </w:rPr>
              <w:t>5</w:t>
            </w:r>
            <w:r w:rsidRPr="00851781">
              <w:rPr>
                <w:sz w:val="20"/>
                <w:lang w:val="en-GB"/>
              </w:rPr>
              <w:t>50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lang w:val="en-GB"/>
              </w:rPr>
            </w:pPr>
            <w:r w:rsidRPr="00851781">
              <w:rPr>
                <w:sz w:val="20"/>
                <w:lang w:val="en-GB"/>
              </w:rPr>
              <w:t>SBY-C4E2</w:t>
            </w:r>
          </w:p>
        </w:tc>
        <w:tc>
          <w:tcPr>
            <w:tcW w:w="1785" w:type="dxa"/>
          </w:tcPr>
          <w:p w:rsidR="00DB43D8" w:rsidRPr="00851781" w:rsidRDefault="00DB43D8" w:rsidP="004B34FB">
            <w:pPr>
              <w:spacing w:before="80" w:after="80"/>
              <w:jc w:val="center"/>
              <w:rPr>
                <w:sz w:val="20"/>
              </w:rPr>
            </w:pPr>
            <w:r w:rsidRPr="00851781">
              <w:rPr>
                <w:sz w:val="20"/>
              </w:rPr>
              <w:t>640</w:t>
            </w:r>
          </w:p>
        </w:tc>
        <w:tc>
          <w:tcPr>
            <w:tcW w:w="1785" w:type="dxa"/>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rPr>
            </w:pPr>
            <w:r w:rsidRPr="00851781">
              <w:rPr>
                <w:sz w:val="20"/>
              </w:rPr>
              <w:t>SBH-C5D4</w:t>
            </w:r>
          </w:p>
        </w:tc>
        <w:tc>
          <w:tcPr>
            <w:tcW w:w="1785" w:type="dxa"/>
            <w:tcBorders>
              <w:right w:val="single" w:sz="4" w:space="0" w:color="auto"/>
            </w:tcBorders>
          </w:tcPr>
          <w:p w:rsidR="00DB43D8" w:rsidRPr="00851781" w:rsidRDefault="00DB43D8" w:rsidP="004B34FB">
            <w:pPr>
              <w:spacing w:before="80" w:after="80"/>
              <w:jc w:val="center"/>
              <w:rPr>
                <w:sz w:val="20"/>
              </w:rPr>
            </w:pPr>
            <w:r w:rsidRPr="00851781">
              <w:rPr>
                <w:sz w:val="20"/>
              </w:rPr>
              <w:t>1</w:t>
            </w:r>
            <w:r>
              <w:rPr>
                <w:sz w:val="20"/>
              </w:rPr>
              <w:t>600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lang w:val="en-GB"/>
              </w:rPr>
            </w:pPr>
            <w:r w:rsidRPr="00851781">
              <w:rPr>
                <w:sz w:val="20"/>
                <w:lang w:val="en-GB"/>
              </w:rPr>
              <w:t>SBV-C5E2</w:t>
            </w:r>
          </w:p>
        </w:tc>
        <w:tc>
          <w:tcPr>
            <w:tcW w:w="1785" w:type="dxa"/>
          </w:tcPr>
          <w:p w:rsidR="00DB43D8" w:rsidRPr="00851781" w:rsidRDefault="00DB43D8" w:rsidP="004B34FB">
            <w:pPr>
              <w:spacing w:before="80" w:after="80"/>
              <w:jc w:val="center"/>
              <w:rPr>
                <w:sz w:val="20"/>
              </w:rPr>
            </w:pPr>
            <w:r w:rsidRPr="00851781">
              <w:rPr>
                <w:sz w:val="20"/>
              </w:rPr>
              <w:t>620</w:t>
            </w:r>
          </w:p>
        </w:tc>
        <w:tc>
          <w:tcPr>
            <w:tcW w:w="1785" w:type="dxa"/>
          </w:tcPr>
          <w:p w:rsidR="00DB43D8" w:rsidRPr="00851781" w:rsidRDefault="00DB43D8" w:rsidP="004B34FB">
            <w:pPr>
              <w:spacing w:before="80" w:after="80"/>
              <w:jc w:val="center"/>
              <w:rPr>
                <w:sz w:val="20"/>
              </w:rPr>
            </w:pPr>
            <w:r w:rsidRPr="00851781">
              <w:rPr>
                <w:sz w:val="20"/>
              </w:rPr>
              <w:t>Parc Sud</w:t>
            </w:r>
          </w:p>
        </w:tc>
        <w:tc>
          <w:tcPr>
            <w:tcW w:w="1785" w:type="dxa"/>
          </w:tcPr>
          <w:p w:rsidR="00DB43D8" w:rsidRPr="00851781" w:rsidRDefault="00DB43D8" w:rsidP="004B34FB">
            <w:pPr>
              <w:spacing w:before="80" w:after="80"/>
              <w:jc w:val="center"/>
              <w:rPr>
                <w:sz w:val="20"/>
              </w:rPr>
            </w:pPr>
            <w:r w:rsidRPr="00851781">
              <w:rPr>
                <w:sz w:val="20"/>
              </w:rPr>
              <w:t>SAG-W2D1</w:t>
            </w:r>
          </w:p>
        </w:tc>
        <w:tc>
          <w:tcPr>
            <w:tcW w:w="1785" w:type="dxa"/>
            <w:tcBorders>
              <w:right w:val="single" w:sz="4" w:space="0" w:color="auto"/>
            </w:tcBorders>
          </w:tcPr>
          <w:p w:rsidR="00DB43D8" w:rsidRPr="00851781" w:rsidRDefault="00DB43D8" w:rsidP="004B34FB">
            <w:pPr>
              <w:spacing w:before="80" w:after="80"/>
              <w:jc w:val="center"/>
              <w:rPr>
                <w:sz w:val="20"/>
                <w:lang w:val="en-GB"/>
              </w:rPr>
            </w:pPr>
            <w:r w:rsidRPr="00851781">
              <w:rPr>
                <w:sz w:val="20"/>
                <w:lang w:val="en-GB"/>
              </w:rPr>
              <w:t>300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lang w:val="en-GB"/>
              </w:rPr>
            </w:pPr>
            <w:r w:rsidRPr="00851781">
              <w:rPr>
                <w:sz w:val="20"/>
                <w:lang w:val="en-GB"/>
              </w:rPr>
              <w:t>SBS-C6E1</w:t>
            </w:r>
          </w:p>
        </w:tc>
        <w:tc>
          <w:tcPr>
            <w:tcW w:w="1785" w:type="dxa"/>
          </w:tcPr>
          <w:p w:rsidR="00DB43D8" w:rsidRPr="00851781" w:rsidRDefault="00DB43D8" w:rsidP="004B34FB">
            <w:pPr>
              <w:spacing w:before="80" w:after="80"/>
              <w:jc w:val="center"/>
              <w:rPr>
                <w:sz w:val="20"/>
                <w:lang w:val="en-GB"/>
              </w:rPr>
            </w:pPr>
            <w:r w:rsidRPr="00851781">
              <w:rPr>
                <w:sz w:val="20"/>
                <w:lang w:val="en-GB"/>
              </w:rPr>
              <w:t>6</w:t>
            </w:r>
            <w:r>
              <w:rPr>
                <w:sz w:val="20"/>
                <w:lang w:val="en-GB"/>
              </w:rPr>
              <w:t>5</w:t>
            </w:r>
            <w:r w:rsidRPr="00851781">
              <w:rPr>
                <w:sz w:val="20"/>
                <w:lang w:val="en-GB"/>
              </w:rPr>
              <w:t>0</w:t>
            </w:r>
          </w:p>
        </w:tc>
        <w:tc>
          <w:tcPr>
            <w:tcW w:w="1785" w:type="dxa"/>
          </w:tcPr>
          <w:p w:rsidR="00DB43D8" w:rsidRPr="00851781" w:rsidRDefault="00DB43D8" w:rsidP="004B34FB">
            <w:pPr>
              <w:spacing w:before="80" w:after="80"/>
              <w:jc w:val="center"/>
              <w:rPr>
                <w:sz w:val="20"/>
                <w:lang w:val="en-GB"/>
              </w:rPr>
            </w:pPr>
            <w:proofErr w:type="spellStart"/>
            <w:r w:rsidRPr="00851781">
              <w:rPr>
                <w:sz w:val="20"/>
                <w:lang w:val="en-GB"/>
              </w:rPr>
              <w:t>Appryl</w:t>
            </w:r>
            <w:proofErr w:type="spellEnd"/>
          </w:p>
        </w:tc>
        <w:tc>
          <w:tcPr>
            <w:tcW w:w="1785" w:type="dxa"/>
          </w:tcPr>
          <w:p w:rsidR="00DB43D8" w:rsidRPr="00851781" w:rsidRDefault="00DB43D8" w:rsidP="004B34FB">
            <w:pPr>
              <w:spacing w:before="80" w:after="80"/>
              <w:jc w:val="center"/>
              <w:rPr>
                <w:sz w:val="20"/>
                <w:lang w:val="en-GB"/>
              </w:rPr>
            </w:pPr>
            <w:r w:rsidRPr="00851781">
              <w:rPr>
                <w:sz w:val="20"/>
                <w:lang w:val="en-GB"/>
              </w:rPr>
              <w:t>SBL-PP1EP</w:t>
            </w:r>
          </w:p>
        </w:tc>
        <w:tc>
          <w:tcPr>
            <w:tcW w:w="1785" w:type="dxa"/>
            <w:tcBorders>
              <w:right w:val="single" w:sz="4" w:space="0" w:color="auto"/>
            </w:tcBorders>
          </w:tcPr>
          <w:p w:rsidR="00DB43D8" w:rsidRPr="00851781" w:rsidRDefault="00DB43D8" w:rsidP="004B34FB">
            <w:pPr>
              <w:spacing w:before="80" w:after="80"/>
              <w:jc w:val="center"/>
              <w:rPr>
                <w:sz w:val="20"/>
                <w:lang w:val="en-GB"/>
              </w:rPr>
            </w:pPr>
            <w:r w:rsidRPr="00851781">
              <w:rPr>
                <w:sz w:val="20"/>
                <w:lang w:val="en-GB"/>
              </w:rPr>
              <w:t>600***</w:t>
            </w: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lang w:val="en-GB"/>
              </w:rPr>
            </w:pPr>
            <w:r w:rsidRPr="00851781">
              <w:rPr>
                <w:sz w:val="20"/>
                <w:lang w:val="en-GB"/>
              </w:rPr>
              <w:t>Cracking 4</w:t>
            </w:r>
          </w:p>
        </w:tc>
        <w:tc>
          <w:tcPr>
            <w:tcW w:w="1785" w:type="dxa"/>
          </w:tcPr>
          <w:p w:rsidR="00DB43D8" w:rsidRPr="00851781" w:rsidRDefault="00DB43D8" w:rsidP="004B34FB">
            <w:pPr>
              <w:spacing w:before="80" w:after="80"/>
              <w:jc w:val="center"/>
              <w:rPr>
                <w:sz w:val="20"/>
                <w:lang w:val="en-GB"/>
              </w:rPr>
            </w:pPr>
            <w:r w:rsidRPr="00851781">
              <w:rPr>
                <w:sz w:val="20"/>
                <w:lang w:val="en-GB"/>
              </w:rPr>
              <w:t>SBZ-C5D3</w:t>
            </w:r>
          </w:p>
        </w:tc>
        <w:tc>
          <w:tcPr>
            <w:tcW w:w="1785" w:type="dxa"/>
          </w:tcPr>
          <w:p w:rsidR="00DB43D8" w:rsidRPr="00851781" w:rsidRDefault="00DB43D8" w:rsidP="004B34FB">
            <w:pPr>
              <w:spacing w:before="80" w:after="80"/>
              <w:jc w:val="center"/>
              <w:rPr>
                <w:sz w:val="20"/>
              </w:rPr>
            </w:pPr>
            <w:r>
              <w:rPr>
                <w:sz w:val="20"/>
              </w:rPr>
              <w:t>1000</w:t>
            </w:r>
          </w:p>
        </w:tc>
        <w:tc>
          <w:tcPr>
            <w:tcW w:w="1785" w:type="dxa"/>
            <w:tcBorders>
              <w:bottom w:val="single" w:sz="4" w:space="0" w:color="auto"/>
            </w:tcBorders>
          </w:tcPr>
          <w:p w:rsidR="00DB43D8" w:rsidRPr="00851781" w:rsidRDefault="00DB43D8" w:rsidP="004B34FB">
            <w:pPr>
              <w:spacing w:before="80" w:after="80"/>
              <w:jc w:val="center"/>
              <w:rPr>
                <w:sz w:val="20"/>
              </w:rPr>
            </w:pPr>
          </w:p>
        </w:tc>
        <w:tc>
          <w:tcPr>
            <w:tcW w:w="1785" w:type="dxa"/>
            <w:tcBorders>
              <w:bottom w:val="single" w:sz="4" w:space="0" w:color="auto"/>
            </w:tcBorders>
          </w:tcPr>
          <w:p w:rsidR="00DB43D8" w:rsidRPr="00851781" w:rsidRDefault="00DB43D8" w:rsidP="004B34FB">
            <w:pPr>
              <w:spacing w:before="80" w:after="80"/>
              <w:jc w:val="center"/>
              <w:rPr>
                <w:sz w:val="20"/>
              </w:rPr>
            </w:pPr>
          </w:p>
        </w:tc>
        <w:tc>
          <w:tcPr>
            <w:tcW w:w="1785" w:type="dxa"/>
            <w:tcBorders>
              <w:bottom w:val="single" w:sz="4" w:space="0" w:color="auto"/>
              <w:right w:val="single" w:sz="4" w:space="0" w:color="auto"/>
            </w:tcBorders>
          </w:tcPr>
          <w:p w:rsidR="00DB43D8" w:rsidRPr="00851781" w:rsidRDefault="00DB43D8" w:rsidP="004B34FB">
            <w:pPr>
              <w:spacing w:before="80" w:after="80"/>
              <w:jc w:val="center"/>
              <w:rPr>
                <w:sz w:val="20"/>
              </w:rPr>
            </w:pP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rPr>
            </w:pPr>
            <w:r w:rsidRPr="00851781">
              <w:rPr>
                <w:sz w:val="20"/>
              </w:rPr>
              <w:t>Oxyde 3</w:t>
            </w:r>
          </w:p>
        </w:tc>
        <w:tc>
          <w:tcPr>
            <w:tcW w:w="1785" w:type="dxa"/>
          </w:tcPr>
          <w:p w:rsidR="00DB43D8" w:rsidRPr="00851781" w:rsidRDefault="00DB43D8" w:rsidP="004B34FB">
            <w:pPr>
              <w:spacing w:before="80" w:after="80"/>
              <w:jc w:val="center"/>
              <w:rPr>
                <w:sz w:val="20"/>
              </w:rPr>
            </w:pPr>
            <w:r w:rsidRPr="00851781">
              <w:rPr>
                <w:sz w:val="20"/>
              </w:rPr>
              <w:t>SBO-J1E1</w:t>
            </w:r>
          </w:p>
        </w:tc>
        <w:tc>
          <w:tcPr>
            <w:tcW w:w="1785" w:type="dxa"/>
          </w:tcPr>
          <w:p w:rsidR="00DB43D8" w:rsidRPr="00851781" w:rsidRDefault="00DB43D8" w:rsidP="004B34FB">
            <w:pPr>
              <w:spacing w:before="80" w:after="80"/>
              <w:jc w:val="center"/>
              <w:rPr>
                <w:sz w:val="20"/>
              </w:rPr>
            </w:pPr>
            <w:r w:rsidRPr="00851781">
              <w:rPr>
                <w:sz w:val="20"/>
              </w:rPr>
              <w:t>570</w:t>
            </w:r>
          </w:p>
        </w:tc>
        <w:tc>
          <w:tcPr>
            <w:tcW w:w="1785" w:type="dxa"/>
            <w:shd w:val="clear" w:color="auto" w:fill="auto"/>
          </w:tcPr>
          <w:p w:rsidR="00DB43D8" w:rsidRPr="00851781" w:rsidRDefault="00DB43D8" w:rsidP="004B34FB">
            <w:pPr>
              <w:spacing w:before="80" w:after="80"/>
              <w:jc w:val="center"/>
              <w:rPr>
                <w:sz w:val="20"/>
                <w:lang w:val="en-GB"/>
              </w:rPr>
            </w:pPr>
          </w:p>
        </w:tc>
        <w:tc>
          <w:tcPr>
            <w:tcW w:w="1785" w:type="dxa"/>
            <w:tcBorders>
              <w:bottom w:val="single" w:sz="4" w:space="0" w:color="auto"/>
            </w:tcBorders>
            <w:shd w:val="clear" w:color="auto" w:fill="auto"/>
          </w:tcPr>
          <w:p w:rsidR="00DB43D8" w:rsidRPr="00851781" w:rsidRDefault="00DB43D8" w:rsidP="004B34FB">
            <w:pPr>
              <w:spacing w:before="80" w:after="80"/>
              <w:jc w:val="center"/>
              <w:rPr>
                <w:sz w:val="20"/>
                <w:lang w:val="en-GB"/>
              </w:rPr>
            </w:pPr>
          </w:p>
        </w:tc>
        <w:tc>
          <w:tcPr>
            <w:tcW w:w="1785" w:type="dxa"/>
            <w:tcBorders>
              <w:right w:val="single" w:sz="4" w:space="0" w:color="auto"/>
            </w:tcBorders>
            <w:shd w:val="clear" w:color="auto" w:fill="auto"/>
          </w:tcPr>
          <w:p w:rsidR="00DB43D8" w:rsidRPr="00851781" w:rsidRDefault="00DB43D8" w:rsidP="004B34FB">
            <w:pPr>
              <w:spacing w:before="80" w:after="80"/>
              <w:jc w:val="center"/>
              <w:rPr>
                <w:sz w:val="20"/>
                <w:lang w:val="en-GB"/>
              </w:rPr>
            </w:pPr>
          </w:p>
        </w:tc>
      </w:tr>
      <w:tr w:rsidR="00DB43D8" w:rsidTr="004B34FB">
        <w:tblPrEx>
          <w:tblCellMar>
            <w:top w:w="0" w:type="dxa"/>
            <w:bottom w:w="0" w:type="dxa"/>
          </w:tblCellMar>
        </w:tblPrEx>
        <w:tc>
          <w:tcPr>
            <w:tcW w:w="1785" w:type="dxa"/>
            <w:tcBorders>
              <w:left w:val="single" w:sz="4" w:space="0" w:color="auto"/>
            </w:tcBorders>
          </w:tcPr>
          <w:p w:rsidR="00DB43D8" w:rsidRPr="00851781" w:rsidRDefault="00DB43D8" w:rsidP="004B34FB">
            <w:pPr>
              <w:spacing w:before="80" w:after="80"/>
              <w:jc w:val="center"/>
              <w:rPr>
                <w:sz w:val="20"/>
              </w:rPr>
            </w:pPr>
            <w:r w:rsidRPr="00851781">
              <w:rPr>
                <w:sz w:val="20"/>
              </w:rPr>
              <w:t>Parc Sud</w:t>
            </w:r>
          </w:p>
        </w:tc>
        <w:tc>
          <w:tcPr>
            <w:tcW w:w="1785" w:type="dxa"/>
          </w:tcPr>
          <w:p w:rsidR="00DB43D8" w:rsidRPr="00851781" w:rsidRDefault="00DB43D8" w:rsidP="004B34FB">
            <w:pPr>
              <w:spacing w:before="80" w:after="80"/>
              <w:jc w:val="center"/>
              <w:rPr>
                <w:sz w:val="20"/>
              </w:rPr>
            </w:pPr>
            <w:r w:rsidRPr="00851781">
              <w:rPr>
                <w:sz w:val="20"/>
              </w:rPr>
              <w:t>SCO-W2E2</w:t>
            </w:r>
          </w:p>
        </w:tc>
        <w:tc>
          <w:tcPr>
            <w:tcW w:w="1785" w:type="dxa"/>
          </w:tcPr>
          <w:p w:rsidR="00DB43D8" w:rsidRPr="00851781" w:rsidRDefault="00DB43D8" w:rsidP="004B34FB">
            <w:pPr>
              <w:spacing w:before="80" w:after="80"/>
              <w:jc w:val="center"/>
              <w:rPr>
                <w:sz w:val="20"/>
                <w:lang w:val="en-GB"/>
              </w:rPr>
            </w:pPr>
            <w:r w:rsidRPr="00851781">
              <w:rPr>
                <w:sz w:val="20"/>
                <w:lang w:val="en-GB"/>
              </w:rPr>
              <w:t>3</w:t>
            </w:r>
            <w:r>
              <w:rPr>
                <w:sz w:val="20"/>
                <w:lang w:val="en-GB"/>
              </w:rPr>
              <w:t>6</w:t>
            </w:r>
            <w:r w:rsidRPr="00851781">
              <w:rPr>
                <w:sz w:val="20"/>
                <w:lang w:val="en-GB"/>
              </w:rPr>
              <w:t>0</w:t>
            </w:r>
          </w:p>
        </w:tc>
        <w:tc>
          <w:tcPr>
            <w:tcW w:w="1785" w:type="dxa"/>
          </w:tcPr>
          <w:p w:rsidR="00DB43D8" w:rsidRPr="00851781" w:rsidRDefault="00DB43D8" w:rsidP="004B34FB">
            <w:pPr>
              <w:spacing w:before="80" w:after="80"/>
              <w:jc w:val="center"/>
              <w:rPr>
                <w:sz w:val="20"/>
              </w:rPr>
            </w:pPr>
          </w:p>
        </w:tc>
        <w:tc>
          <w:tcPr>
            <w:tcW w:w="1785" w:type="dxa"/>
          </w:tcPr>
          <w:p w:rsidR="00DB43D8" w:rsidRPr="00851781" w:rsidRDefault="00DB43D8" w:rsidP="004B34FB">
            <w:pPr>
              <w:spacing w:before="80" w:after="80"/>
              <w:jc w:val="center"/>
              <w:rPr>
                <w:sz w:val="20"/>
              </w:rPr>
            </w:pPr>
          </w:p>
        </w:tc>
        <w:tc>
          <w:tcPr>
            <w:tcW w:w="1785" w:type="dxa"/>
            <w:tcBorders>
              <w:right w:val="single" w:sz="4" w:space="0" w:color="auto"/>
            </w:tcBorders>
          </w:tcPr>
          <w:p w:rsidR="00DB43D8" w:rsidRPr="00851781" w:rsidRDefault="00DB43D8" w:rsidP="004B34FB">
            <w:pPr>
              <w:spacing w:before="80" w:after="80"/>
              <w:jc w:val="center"/>
              <w:rPr>
                <w:sz w:val="20"/>
                <w:lang w:val="en-GB"/>
              </w:rPr>
            </w:pPr>
          </w:p>
        </w:tc>
      </w:tr>
      <w:tr w:rsidR="00DB43D8" w:rsidTr="004B34FB">
        <w:tblPrEx>
          <w:tblCellMar>
            <w:top w:w="0" w:type="dxa"/>
            <w:bottom w:w="0" w:type="dxa"/>
          </w:tblCellMar>
        </w:tblPrEx>
        <w:tc>
          <w:tcPr>
            <w:tcW w:w="1785" w:type="dxa"/>
            <w:tcBorders>
              <w:left w:val="single" w:sz="4" w:space="0" w:color="auto"/>
              <w:bottom w:val="single" w:sz="4" w:space="0" w:color="auto"/>
            </w:tcBorders>
          </w:tcPr>
          <w:p w:rsidR="00DB43D8" w:rsidRPr="00851781" w:rsidRDefault="00DB43D8" w:rsidP="004B34FB">
            <w:pPr>
              <w:spacing w:before="80" w:after="80"/>
              <w:jc w:val="center"/>
              <w:rPr>
                <w:sz w:val="20"/>
              </w:rPr>
            </w:pPr>
            <w:r w:rsidRPr="00851781">
              <w:rPr>
                <w:sz w:val="20"/>
              </w:rPr>
              <w:t>Parc Sud</w:t>
            </w:r>
          </w:p>
        </w:tc>
        <w:tc>
          <w:tcPr>
            <w:tcW w:w="1785" w:type="dxa"/>
            <w:tcBorders>
              <w:bottom w:val="single" w:sz="4" w:space="0" w:color="auto"/>
            </w:tcBorders>
          </w:tcPr>
          <w:p w:rsidR="00DB43D8" w:rsidRPr="00851781" w:rsidRDefault="00DB43D8" w:rsidP="004B34FB">
            <w:pPr>
              <w:spacing w:before="80" w:after="80"/>
              <w:jc w:val="center"/>
              <w:rPr>
                <w:sz w:val="20"/>
              </w:rPr>
            </w:pPr>
            <w:r w:rsidRPr="00851781">
              <w:rPr>
                <w:sz w:val="20"/>
              </w:rPr>
              <w:t>SCW-W2E1</w:t>
            </w:r>
          </w:p>
        </w:tc>
        <w:tc>
          <w:tcPr>
            <w:tcW w:w="1785" w:type="dxa"/>
            <w:tcBorders>
              <w:bottom w:val="single" w:sz="4" w:space="0" w:color="auto"/>
            </w:tcBorders>
          </w:tcPr>
          <w:p w:rsidR="00DB43D8" w:rsidRPr="00851781" w:rsidRDefault="00DB43D8" w:rsidP="004B34FB">
            <w:pPr>
              <w:spacing w:before="80" w:after="80"/>
              <w:jc w:val="center"/>
              <w:rPr>
                <w:sz w:val="20"/>
                <w:lang w:val="en-GB"/>
              </w:rPr>
            </w:pPr>
            <w:r w:rsidRPr="00851781">
              <w:rPr>
                <w:sz w:val="20"/>
                <w:lang w:val="en-GB"/>
              </w:rPr>
              <w:t>300*</w:t>
            </w:r>
          </w:p>
        </w:tc>
        <w:tc>
          <w:tcPr>
            <w:tcW w:w="1785" w:type="dxa"/>
            <w:tcBorders>
              <w:bottom w:val="nil"/>
            </w:tcBorders>
          </w:tcPr>
          <w:p w:rsidR="00DB43D8" w:rsidRPr="00851781" w:rsidRDefault="00DB43D8" w:rsidP="004B34FB">
            <w:pPr>
              <w:spacing w:before="80" w:after="80"/>
              <w:jc w:val="center"/>
              <w:rPr>
                <w:sz w:val="20"/>
                <w:lang w:val="en-GB"/>
              </w:rPr>
            </w:pPr>
          </w:p>
        </w:tc>
        <w:tc>
          <w:tcPr>
            <w:tcW w:w="1785" w:type="dxa"/>
            <w:tcBorders>
              <w:bottom w:val="nil"/>
            </w:tcBorders>
          </w:tcPr>
          <w:p w:rsidR="00DB43D8" w:rsidRPr="00851781" w:rsidRDefault="00DB43D8" w:rsidP="004B34FB">
            <w:pPr>
              <w:spacing w:before="80" w:after="80"/>
              <w:jc w:val="center"/>
              <w:rPr>
                <w:sz w:val="20"/>
              </w:rPr>
            </w:pPr>
          </w:p>
        </w:tc>
        <w:tc>
          <w:tcPr>
            <w:tcW w:w="1785" w:type="dxa"/>
            <w:tcBorders>
              <w:bottom w:val="nil"/>
              <w:right w:val="single" w:sz="4" w:space="0" w:color="auto"/>
            </w:tcBorders>
          </w:tcPr>
          <w:p w:rsidR="00DB43D8" w:rsidRPr="00851781" w:rsidRDefault="00DB43D8" w:rsidP="004B34FB">
            <w:pPr>
              <w:spacing w:before="80" w:after="80"/>
              <w:jc w:val="center"/>
              <w:rPr>
                <w:sz w:val="20"/>
              </w:rPr>
            </w:pPr>
          </w:p>
        </w:tc>
      </w:tr>
      <w:tr w:rsidR="00DB43D8" w:rsidTr="004B34FB">
        <w:tblPrEx>
          <w:tblCellMar>
            <w:top w:w="0" w:type="dxa"/>
            <w:bottom w:w="0" w:type="dxa"/>
          </w:tblCellMar>
        </w:tblPrEx>
        <w:tc>
          <w:tcPr>
            <w:tcW w:w="1785" w:type="dxa"/>
            <w:tcBorders>
              <w:left w:val="single" w:sz="4" w:space="0" w:color="auto"/>
              <w:right w:val="nil"/>
            </w:tcBorders>
          </w:tcPr>
          <w:p w:rsidR="00DB43D8" w:rsidRDefault="00DB43D8" w:rsidP="004B34FB">
            <w:pPr>
              <w:spacing w:before="80" w:after="80"/>
              <w:jc w:val="center"/>
              <w:rPr>
                <w:b/>
              </w:rPr>
            </w:pPr>
            <w:r>
              <w:rPr>
                <w:b/>
              </w:rPr>
              <w:t>TOTAL</w:t>
            </w:r>
          </w:p>
        </w:tc>
        <w:tc>
          <w:tcPr>
            <w:tcW w:w="1785" w:type="dxa"/>
            <w:tcBorders>
              <w:left w:val="nil"/>
              <w:right w:val="nil"/>
            </w:tcBorders>
          </w:tcPr>
          <w:p w:rsidR="00DB43D8" w:rsidRDefault="00DB43D8" w:rsidP="004B34FB">
            <w:pPr>
              <w:spacing w:before="80" w:after="80"/>
              <w:jc w:val="center"/>
              <w:rPr>
                <w:b/>
              </w:rPr>
            </w:pPr>
          </w:p>
        </w:tc>
        <w:tc>
          <w:tcPr>
            <w:tcW w:w="1785" w:type="dxa"/>
            <w:tcBorders>
              <w:left w:val="nil"/>
            </w:tcBorders>
          </w:tcPr>
          <w:p w:rsidR="00DB43D8" w:rsidRDefault="00DB43D8" w:rsidP="004B34FB">
            <w:pPr>
              <w:spacing w:before="80" w:after="80"/>
              <w:jc w:val="center"/>
              <w:rPr>
                <w:b/>
              </w:rPr>
            </w:pPr>
            <w:r>
              <w:rPr>
                <w:b/>
              </w:rPr>
              <w:t>6650</w:t>
            </w:r>
          </w:p>
        </w:tc>
        <w:tc>
          <w:tcPr>
            <w:tcW w:w="1785" w:type="dxa"/>
            <w:tcBorders>
              <w:right w:val="nil"/>
            </w:tcBorders>
          </w:tcPr>
          <w:p w:rsidR="00DB43D8" w:rsidRDefault="00DB43D8" w:rsidP="004B34FB">
            <w:pPr>
              <w:spacing w:before="80" w:after="80"/>
              <w:jc w:val="center"/>
              <w:rPr>
                <w:b/>
              </w:rPr>
            </w:pPr>
            <w:r>
              <w:rPr>
                <w:b/>
              </w:rPr>
              <w:t>TOTAL</w:t>
            </w:r>
          </w:p>
        </w:tc>
        <w:tc>
          <w:tcPr>
            <w:tcW w:w="1785" w:type="dxa"/>
            <w:tcBorders>
              <w:left w:val="nil"/>
              <w:right w:val="nil"/>
            </w:tcBorders>
          </w:tcPr>
          <w:p w:rsidR="00DB43D8" w:rsidRDefault="00DB43D8" w:rsidP="004B34FB">
            <w:pPr>
              <w:spacing w:before="80" w:after="80"/>
              <w:jc w:val="center"/>
              <w:rPr>
                <w:b/>
              </w:rPr>
            </w:pPr>
          </w:p>
        </w:tc>
        <w:tc>
          <w:tcPr>
            <w:tcW w:w="1785" w:type="dxa"/>
            <w:tcBorders>
              <w:left w:val="nil"/>
              <w:right w:val="single" w:sz="4" w:space="0" w:color="auto"/>
            </w:tcBorders>
          </w:tcPr>
          <w:p w:rsidR="00DB43D8" w:rsidRDefault="00DB43D8" w:rsidP="004B34FB">
            <w:pPr>
              <w:spacing w:before="80" w:after="80"/>
              <w:jc w:val="center"/>
              <w:rPr>
                <w:b/>
              </w:rPr>
            </w:pPr>
            <w:r>
              <w:rPr>
                <w:b/>
              </w:rPr>
              <w:t>4810</w:t>
            </w:r>
          </w:p>
        </w:tc>
      </w:tr>
    </w:tbl>
    <w:p w:rsidR="00FF08DF" w:rsidRDefault="00FF08DF" w:rsidP="00FF08DF">
      <w:pPr>
        <w:pStyle w:val="texte"/>
        <w:spacing w:before="0"/>
        <w:ind w:left="142" w:right="227"/>
        <w:jc w:val="both"/>
      </w:pPr>
      <w:r>
        <w:t>* SAH-S3E1 repris par automatisme BT sur SAZ-S3E2 sur perte de NA4</w:t>
      </w:r>
    </w:p>
    <w:p w:rsidR="00FF08DF" w:rsidRDefault="00FF08DF" w:rsidP="00FF08DF">
      <w:pPr>
        <w:pStyle w:val="texte"/>
        <w:spacing w:before="0"/>
        <w:ind w:left="284" w:right="227"/>
        <w:jc w:val="both"/>
      </w:pPr>
      <w:r>
        <w:t>SCN-S3E4 repris par automatisme BT sur SBK-S3E3 sur perte de NA3</w:t>
      </w:r>
    </w:p>
    <w:p w:rsidR="00FF08DF" w:rsidRDefault="00FF08DF" w:rsidP="00FF08DF">
      <w:pPr>
        <w:pStyle w:val="texte"/>
        <w:spacing w:before="0"/>
        <w:ind w:left="284" w:right="227"/>
        <w:jc w:val="both"/>
      </w:pPr>
      <w:r>
        <w:t>SCW-W2E1 repris par automatisme BT sur SCO-W2E2 sur perte NA4</w:t>
      </w:r>
    </w:p>
    <w:p w:rsidR="00FF08DF" w:rsidRDefault="005926D3" w:rsidP="00FF08DF">
      <w:pPr>
        <w:pStyle w:val="texte"/>
        <w:spacing w:before="0"/>
        <w:ind w:left="284" w:right="227"/>
        <w:jc w:val="both"/>
      </w:pPr>
      <w:r>
        <w:rPr>
          <w:noProof/>
        </w:rPr>
        <w:pict>
          <v:shape id="_x0000_s1041" type="#_x0000_t202" style="position:absolute;left:0;text-align:left;margin-left:-24.1pt;margin-top:6.75pt;width:28.1pt;height:24.6pt;flip:y;z-index:251674624" filled="f" stroked="f">
            <v:textbox style="mso-next-textbox:#_x0000_s1041">
              <w:txbxContent>
                <w:p w:rsidR="005926D3" w:rsidRDefault="005926D3" w:rsidP="00FF08DF">
                  <w:pPr>
                    <w:rPr>
                      <w:b/>
                    </w:rPr>
                  </w:pPr>
                  <w:r>
                    <w:rPr>
                      <w:b/>
                    </w:rPr>
                    <w:t>&gt;</w:t>
                  </w:r>
                </w:p>
              </w:txbxContent>
            </v:textbox>
          </v:shape>
        </w:pict>
      </w:r>
    </w:p>
    <w:p w:rsidR="00FF08DF" w:rsidRDefault="00FF08DF" w:rsidP="00FF08DF">
      <w:pPr>
        <w:pStyle w:val="texte"/>
        <w:spacing w:before="0"/>
        <w:ind w:left="142" w:right="227"/>
        <w:jc w:val="both"/>
      </w:pPr>
      <w:r>
        <w:t xml:space="preserve">** Pompes réseau incendie (MC06-M3D1) + conso </w:t>
      </w:r>
      <w:proofErr w:type="spellStart"/>
      <w:r>
        <w:t>prio</w:t>
      </w:r>
      <w:proofErr w:type="spellEnd"/>
      <w:r>
        <w:t xml:space="preserve"> Amines (MC04-L1D1)</w:t>
      </w:r>
    </w:p>
    <w:p w:rsidR="00FF08DF" w:rsidRDefault="005926D3" w:rsidP="00FF08DF">
      <w:pPr>
        <w:pStyle w:val="texte"/>
        <w:spacing w:before="0"/>
        <w:ind w:left="142" w:right="227"/>
        <w:jc w:val="both"/>
      </w:pPr>
      <w:r>
        <w:rPr>
          <w:noProof/>
        </w:rPr>
        <w:pict>
          <v:shape id="_x0000_s1042" type="#_x0000_t202" style="position:absolute;left:0;text-align:left;margin-left:-23.65pt;margin-top:9.8pt;width:28.1pt;height:24.6pt;flip:y;z-index:251675648" filled="f" stroked="f">
            <v:textbox style="mso-next-textbox:#_x0000_s1042">
              <w:txbxContent>
                <w:p w:rsidR="005926D3" w:rsidRDefault="005926D3" w:rsidP="00FF08DF">
                  <w:pPr>
                    <w:rPr>
                      <w:b/>
                    </w:rPr>
                  </w:pPr>
                  <w:r>
                    <w:rPr>
                      <w:b/>
                    </w:rPr>
                    <w:t>&gt;</w:t>
                  </w:r>
                </w:p>
              </w:txbxContent>
            </v:textbox>
          </v:shape>
        </w:pict>
      </w:r>
    </w:p>
    <w:p w:rsidR="00FF08DF" w:rsidRDefault="00FF08DF" w:rsidP="00FF08DF">
      <w:pPr>
        <w:pStyle w:val="texte"/>
        <w:spacing w:before="0"/>
        <w:ind w:left="142" w:right="227"/>
        <w:jc w:val="both"/>
      </w:pPr>
      <w:r>
        <w:t>*** Dont 250 kW de prioritaire différé court</w:t>
      </w:r>
    </w:p>
    <w:p w:rsidR="00FF08DF" w:rsidRPr="000C6B6E" w:rsidRDefault="00FF08DF" w:rsidP="00FF08DF">
      <w:pPr>
        <w:pStyle w:val="texte"/>
        <w:spacing w:before="0"/>
        <w:ind w:left="142" w:right="227"/>
        <w:jc w:val="both"/>
      </w:pPr>
      <w:r>
        <w:br w:type="page"/>
      </w:r>
    </w:p>
    <w:p w:rsidR="00FF08DF" w:rsidRPr="00C87F16" w:rsidRDefault="00FF08DF" w:rsidP="00C87F16">
      <w:pPr>
        <w:pStyle w:val="Titre2"/>
        <w:rPr>
          <w:u w:val="none"/>
        </w:rPr>
      </w:pPr>
      <w:r w:rsidRPr="00E07799">
        <w:rPr>
          <w:u w:val="none"/>
        </w:rPr>
        <w:t xml:space="preserve"> </w:t>
      </w:r>
      <w:bookmarkStart w:id="50" w:name="_Toc19797504"/>
      <w:r w:rsidRPr="00E07799">
        <w:rPr>
          <w:u w:val="none"/>
        </w:rPr>
        <w:t>Marche</w:t>
      </w:r>
      <w:r w:rsidRPr="00C87F16">
        <w:rPr>
          <w:u w:val="none"/>
        </w:rPr>
        <w:t xml:space="preserve"> </w:t>
      </w:r>
      <w:bookmarkEnd w:id="49"/>
      <w:r w:rsidRPr="00C87F16">
        <w:rPr>
          <w:u w:val="none"/>
        </w:rPr>
        <w:t>dégradée (TAS 1 ou TAS 3 à l’arrêt)</w:t>
      </w:r>
      <w:bookmarkEnd w:id="50"/>
    </w:p>
    <w:p w:rsidR="00FF08DF" w:rsidRDefault="00FF08DF" w:rsidP="00C87F16">
      <w:pPr>
        <w:pStyle w:val="Titre3"/>
        <w:numPr>
          <w:ilvl w:val="0"/>
          <w:numId w:val="0"/>
        </w:numPr>
        <w:spacing w:before="0" w:after="0"/>
        <w:ind w:left="1224" w:right="227"/>
        <w:jc w:val="both"/>
        <w:rPr>
          <w:sz w:val="16"/>
          <w:u w:val="none"/>
        </w:rPr>
      </w:pPr>
      <w:bookmarkStart w:id="51" w:name="_Toc414242162"/>
      <w:bookmarkStart w:id="52" w:name="_Toc501976225"/>
    </w:p>
    <w:p w:rsidR="00FF08DF" w:rsidRPr="00C87F16" w:rsidRDefault="00FF08DF" w:rsidP="00FF08DF">
      <w:pPr>
        <w:pStyle w:val="Titre3"/>
        <w:spacing w:before="120"/>
        <w:ind w:right="227"/>
        <w:jc w:val="both"/>
        <w:rPr>
          <w:u w:val="none"/>
        </w:rPr>
      </w:pPr>
      <w:bookmarkStart w:id="53" w:name="_Toc19797505"/>
      <w:r w:rsidRPr="00C87F16">
        <w:rPr>
          <w:u w:val="none"/>
        </w:rPr>
        <w:t xml:space="preserve">TAS 2 et TAS </w:t>
      </w:r>
      <w:bookmarkEnd w:id="51"/>
      <w:r w:rsidRPr="00C87F16">
        <w:rPr>
          <w:u w:val="none"/>
        </w:rPr>
        <w:t>3</w:t>
      </w:r>
      <w:bookmarkEnd w:id="52"/>
      <w:bookmarkEnd w:id="53"/>
    </w:p>
    <w:p w:rsidR="00FF08DF" w:rsidRDefault="00FF08DF" w:rsidP="00C87F16">
      <w:pPr>
        <w:pStyle w:val="texte"/>
        <w:spacing w:before="60"/>
        <w:ind w:left="0" w:right="227"/>
        <w:jc w:val="both"/>
      </w:pPr>
      <w:r>
        <w:t>La puissance maximale disponible de 15.5 MW permet de couvrir le prioritaire instantané et le prioritaire différé court.</w:t>
      </w:r>
    </w:p>
    <w:p w:rsidR="00FF08DF" w:rsidRDefault="005926D3" w:rsidP="00C87F16">
      <w:pPr>
        <w:pStyle w:val="texte"/>
        <w:ind w:left="0" w:right="226"/>
        <w:jc w:val="both"/>
      </w:pPr>
      <w:r>
        <w:rPr>
          <w:noProof/>
          <w:color w:val="FF0000"/>
          <w:sz w:val="20"/>
          <w:lang w:val="en-US"/>
        </w:rPr>
        <w:pict>
          <v:shape id="_x0000_s1028" type="#_x0000_t202" style="position:absolute;left:0;text-align:left;margin-left:-29.25pt;margin-top:2.55pt;width:28.1pt;height:24.6pt;flip:y;z-index:251661312" stroked="f">
            <v:textbox style="mso-next-textbox:#_x0000_s1028">
              <w:txbxContent>
                <w:p w:rsidR="005926D3" w:rsidRDefault="005926D3" w:rsidP="00FF08DF">
                  <w:pPr>
                    <w:rPr>
                      <w:b/>
                    </w:rPr>
                  </w:pPr>
                  <w:r>
                    <w:rPr>
                      <w:b/>
                    </w:rPr>
                    <w:t>&gt;</w:t>
                  </w:r>
                </w:p>
              </w:txbxContent>
            </v:textbox>
          </v:shape>
        </w:pict>
      </w:r>
      <w:r w:rsidR="00FF08DF">
        <w:t>On essaiera de respecter au mieux la prévision de charge suivante :</w:t>
      </w:r>
    </w:p>
    <w:p w:rsidR="00FF08DF" w:rsidRPr="00C87F16" w:rsidRDefault="00FF08DF" w:rsidP="0046505E">
      <w:pPr>
        <w:numPr>
          <w:ilvl w:val="0"/>
          <w:numId w:val="6"/>
        </w:numPr>
        <w:tabs>
          <w:tab w:val="clear" w:pos="927"/>
          <w:tab w:val="left" w:pos="1418"/>
        </w:tabs>
        <w:spacing w:before="60"/>
        <w:ind w:left="1418" w:right="226" w:hanging="284"/>
        <w:jc w:val="both"/>
      </w:pPr>
      <w:r w:rsidRPr="00C87F16">
        <w:t>Environ 3 MW sur le TAS 2.</w:t>
      </w:r>
    </w:p>
    <w:p w:rsidR="00FF08DF" w:rsidRPr="00C87F16" w:rsidRDefault="00FF08DF" w:rsidP="0046505E">
      <w:pPr>
        <w:numPr>
          <w:ilvl w:val="0"/>
          <w:numId w:val="6"/>
        </w:numPr>
        <w:tabs>
          <w:tab w:val="clear" w:pos="927"/>
          <w:tab w:val="left" w:pos="1418"/>
        </w:tabs>
        <w:spacing w:before="60"/>
        <w:ind w:left="1418" w:right="226" w:hanging="284"/>
        <w:jc w:val="both"/>
      </w:pPr>
      <w:r w:rsidRPr="00C87F16">
        <w:t>Environ 7.5 MW sur le TAS 3.</w:t>
      </w:r>
    </w:p>
    <w:p w:rsidR="00FF08DF" w:rsidRPr="00C87F16" w:rsidRDefault="00FF08DF" w:rsidP="0046505E">
      <w:pPr>
        <w:numPr>
          <w:ilvl w:val="0"/>
          <w:numId w:val="6"/>
        </w:numPr>
        <w:tabs>
          <w:tab w:val="clear" w:pos="927"/>
          <w:tab w:val="left" w:pos="1418"/>
        </w:tabs>
        <w:spacing w:before="60"/>
        <w:ind w:left="1418" w:right="226" w:hanging="284"/>
        <w:jc w:val="both"/>
      </w:pPr>
      <w:r w:rsidRPr="00C87F16">
        <w:t>Prioritaire différé long limité à 3 pompes de 1 MW sur le TAS3 via SBT.</w:t>
      </w:r>
    </w:p>
    <w:p w:rsidR="00FF08DF" w:rsidRPr="00C87F16" w:rsidRDefault="00FF08DF" w:rsidP="0046505E">
      <w:pPr>
        <w:numPr>
          <w:ilvl w:val="0"/>
          <w:numId w:val="6"/>
        </w:numPr>
        <w:tabs>
          <w:tab w:val="clear" w:pos="927"/>
          <w:tab w:val="left" w:pos="1418"/>
        </w:tabs>
        <w:spacing w:before="60"/>
        <w:ind w:left="1418" w:right="226" w:hanging="284"/>
        <w:jc w:val="both"/>
      </w:pPr>
      <w:r w:rsidRPr="00C87F16">
        <w:t xml:space="preserve">En cas de déficience turbine TVC/TPA Centrale Sud et nécessité de basculement de la MVC/MPA associée sur le prioritaire, le tableau 3 kV correspondant devra être basculé sur le TAS2  </w:t>
      </w:r>
      <w:r w:rsidRPr="00C87F16">
        <w:sym w:font="Wingdings" w:char="F0E0"/>
      </w:r>
      <w:r w:rsidRPr="00C87F16">
        <w:t xml:space="preserve"> La puissance équivalente sera alors libérée sur la machine en commutant sur la barre opposée autant de départs que nécessaire en partant </w:t>
      </w:r>
      <w:r w:rsidRPr="00C87F16">
        <w:rPr>
          <w:u w:val="single"/>
        </w:rPr>
        <w:t>du moins prioritaire et en allant vers les plus prioritaires</w:t>
      </w:r>
      <w:r w:rsidRPr="00C87F16">
        <w:t>.</w:t>
      </w:r>
    </w:p>
    <w:p w:rsidR="00FF08DF" w:rsidRDefault="005926D3" w:rsidP="00FF08DF">
      <w:pPr>
        <w:ind w:left="1276" w:right="226" w:hanging="284"/>
        <w:jc w:val="both"/>
      </w:pPr>
      <w:r>
        <w:rPr>
          <w:noProof/>
        </w:rPr>
        <w:pict>
          <v:shape id="_x0000_s1051" type="#_x0000_t202" style="position:absolute;left:0;text-align:left;margin-left:-29.25pt;margin-top:17.55pt;width:28.1pt;height:24.6pt;flip:y;z-index:251684864" stroked="f">
            <v:textbox style="mso-next-textbox:#_x0000_s1051">
              <w:txbxContent>
                <w:p w:rsidR="005926D3" w:rsidRDefault="005926D3" w:rsidP="00FF08DF">
                  <w:pPr>
                    <w:rPr>
                      <w:b/>
                    </w:rPr>
                  </w:pPr>
                  <w:r>
                    <w:rPr>
                      <w:b/>
                    </w:rPr>
                    <w:t>&gt;</w:t>
                  </w:r>
                </w:p>
              </w:txbxContent>
            </v:textbox>
          </v:shape>
        </w:pict>
      </w:r>
    </w:p>
    <w:p w:rsidR="00FF08DF" w:rsidRPr="00C6433C" w:rsidRDefault="00DB43D8" w:rsidP="00C6433C">
      <w:pPr>
        <w:spacing w:before="80"/>
        <w:ind w:right="227"/>
        <w:rPr>
          <w:color w:val="FF0000"/>
        </w:rPr>
      </w:pPr>
      <w:r>
        <w:rPr>
          <w:b/>
          <w:noProof/>
          <w:lang w:val="en-US"/>
        </w:rPr>
        <w:pict>
          <v:shape id="_x0000_s1079" type="#_x0000_t202" style="position:absolute;margin-left:-29.25pt;margin-top:29.5pt;width:28.1pt;height:24.6pt;flip:y;z-index:251715584" filled="f" stroked="f">
            <v:textbox style="mso-next-textbox:#_x0000_s1079">
              <w:txbxContent>
                <w:p w:rsidR="00DB43D8" w:rsidRDefault="00DB43D8" w:rsidP="00DB43D8">
                  <w:pPr>
                    <w:rPr>
                      <w:b/>
                    </w:rPr>
                  </w:pPr>
                  <w:r>
                    <w:rPr>
                      <w:b/>
                    </w:rPr>
                    <w:t>&gt;</w:t>
                  </w:r>
                </w:p>
              </w:txbxContent>
            </v:textbox>
          </v:shape>
        </w:pict>
      </w:r>
      <w:r w:rsidR="00FF08DF">
        <w:t xml:space="preserve">La répartition des départs sur le prioritaire est faite de la </w:t>
      </w:r>
      <w:r w:rsidR="00FF08DF" w:rsidRPr="00B92BFB">
        <w:t>façon suivante</w:t>
      </w:r>
      <w:r w:rsidR="00FF08DF">
        <w:t xml:space="preserve"> (</w:t>
      </w:r>
      <w:r w:rsidR="00FF08DF" w:rsidRPr="00AE784F">
        <w:rPr>
          <w:u w:val="single"/>
        </w:rPr>
        <w:t>départs classés du plus prioritaire au moins prioritaire</w:t>
      </w:r>
      <w:r w:rsidR="00FF08DF">
        <w:t>)</w:t>
      </w:r>
      <w:r w:rsidR="00FF08DF" w:rsidRPr="00B92BFB">
        <w:t> :</w:t>
      </w:r>
      <w:r w:rsidR="00C6433C">
        <w:rPr>
          <w:color w:val="FF0000"/>
        </w:rPr>
        <w:t> </w:t>
      </w:r>
      <w:r w:rsidR="005926D3">
        <w:rPr>
          <w:noProof/>
          <w:sz w:val="20"/>
          <w:lang w:val="en-US"/>
        </w:rPr>
        <w:pict>
          <v:shape id="_x0000_s1029" type="#_x0000_t202" style="position:absolute;margin-left:-29.25pt;margin-top:14.85pt;width:20.6pt;height:20.85pt;flip:y;z-index:251662336;mso-position-horizontal-relative:text;mso-position-vertical-relative:text" stroked="f">
            <v:textbox style="mso-next-textbox:#_x0000_s1029">
              <w:txbxContent>
                <w:p w:rsidR="005926D3" w:rsidRDefault="005926D3" w:rsidP="00FF08DF">
                  <w:pPr>
                    <w:rPr>
                      <w:b/>
                    </w:rPr>
                  </w:pPr>
                  <w:r>
                    <w:rPr>
                      <w:b/>
                    </w:rPr>
                    <w:t>&gt;</w:t>
                  </w:r>
                </w:p>
              </w:txbxContent>
            </v:textbox>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85"/>
        <w:gridCol w:w="1785"/>
        <w:gridCol w:w="1785"/>
        <w:gridCol w:w="1785"/>
        <w:gridCol w:w="1785"/>
        <w:gridCol w:w="1785"/>
      </w:tblGrid>
      <w:tr w:rsidR="00DB43D8" w:rsidTr="004B34FB">
        <w:tblPrEx>
          <w:tblCellMar>
            <w:top w:w="0" w:type="dxa"/>
            <w:bottom w:w="0" w:type="dxa"/>
          </w:tblCellMar>
        </w:tblPrEx>
        <w:trPr>
          <w:cantSplit/>
        </w:trPr>
        <w:tc>
          <w:tcPr>
            <w:tcW w:w="5355" w:type="dxa"/>
            <w:gridSpan w:val="3"/>
            <w:tcBorders>
              <w:left w:val="single" w:sz="4" w:space="0" w:color="auto"/>
            </w:tcBorders>
          </w:tcPr>
          <w:p w:rsidR="00DB43D8" w:rsidRDefault="00DB43D8" w:rsidP="004B34FB">
            <w:pPr>
              <w:spacing w:before="80"/>
              <w:jc w:val="center"/>
              <w:rPr>
                <w:b/>
              </w:rPr>
            </w:pPr>
            <w:r>
              <w:rPr>
                <w:b/>
              </w:rPr>
              <w:t>TAS 3</w:t>
            </w:r>
          </w:p>
        </w:tc>
        <w:tc>
          <w:tcPr>
            <w:tcW w:w="5355" w:type="dxa"/>
            <w:gridSpan w:val="3"/>
            <w:tcBorders>
              <w:right w:val="single" w:sz="4" w:space="0" w:color="auto"/>
            </w:tcBorders>
          </w:tcPr>
          <w:p w:rsidR="00DB43D8" w:rsidRDefault="00DB43D8" w:rsidP="004B34FB">
            <w:pPr>
              <w:spacing w:before="80"/>
              <w:jc w:val="center"/>
              <w:rPr>
                <w:b/>
              </w:rPr>
            </w:pPr>
            <w:r>
              <w:rPr>
                <w:b/>
              </w:rPr>
              <w:t>TAS 2</w:t>
            </w:r>
          </w:p>
        </w:tc>
      </w:tr>
      <w:tr w:rsidR="00DB43D8" w:rsidTr="004B34FB">
        <w:tblPrEx>
          <w:tblCellMar>
            <w:top w:w="0" w:type="dxa"/>
            <w:bottom w:w="0" w:type="dxa"/>
          </w:tblCellMar>
        </w:tblPrEx>
        <w:tc>
          <w:tcPr>
            <w:tcW w:w="1785" w:type="dxa"/>
            <w:tcBorders>
              <w:left w:val="single" w:sz="4" w:space="0" w:color="auto"/>
            </w:tcBorders>
          </w:tcPr>
          <w:p w:rsidR="00DB43D8" w:rsidRDefault="00DB43D8" w:rsidP="004B34FB">
            <w:pPr>
              <w:spacing w:before="80"/>
              <w:jc w:val="center"/>
              <w:rPr>
                <w:b/>
              </w:rPr>
            </w:pPr>
            <w:r>
              <w:rPr>
                <w:b/>
              </w:rPr>
              <w:t>Unité</w:t>
            </w:r>
          </w:p>
        </w:tc>
        <w:tc>
          <w:tcPr>
            <w:tcW w:w="1785" w:type="dxa"/>
          </w:tcPr>
          <w:p w:rsidR="00DB43D8" w:rsidRDefault="00DB43D8" w:rsidP="004B34FB">
            <w:pPr>
              <w:spacing w:before="80"/>
              <w:jc w:val="center"/>
              <w:rPr>
                <w:b/>
              </w:rPr>
            </w:pPr>
            <w:r>
              <w:rPr>
                <w:b/>
              </w:rPr>
              <w:t>Départ</w:t>
            </w:r>
          </w:p>
        </w:tc>
        <w:tc>
          <w:tcPr>
            <w:tcW w:w="1785" w:type="dxa"/>
          </w:tcPr>
          <w:p w:rsidR="00DB43D8" w:rsidRDefault="00DB43D8" w:rsidP="004B34FB">
            <w:pPr>
              <w:spacing w:before="80"/>
              <w:jc w:val="center"/>
              <w:rPr>
                <w:b/>
              </w:rPr>
            </w:pPr>
            <w:r>
              <w:rPr>
                <w:b/>
              </w:rPr>
              <w:t>Puissance (kW)</w:t>
            </w:r>
          </w:p>
        </w:tc>
        <w:tc>
          <w:tcPr>
            <w:tcW w:w="1785" w:type="dxa"/>
          </w:tcPr>
          <w:p w:rsidR="00DB43D8" w:rsidRDefault="00DB43D8" w:rsidP="004B34FB">
            <w:pPr>
              <w:spacing w:before="80"/>
              <w:jc w:val="center"/>
              <w:rPr>
                <w:b/>
              </w:rPr>
            </w:pPr>
            <w:r>
              <w:rPr>
                <w:b/>
              </w:rPr>
              <w:t>Unité</w:t>
            </w:r>
          </w:p>
        </w:tc>
        <w:tc>
          <w:tcPr>
            <w:tcW w:w="1785" w:type="dxa"/>
          </w:tcPr>
          <w:p w:rsidR="00DB43D8" w:rsidRDefault="00DB43D8" w:rsidP="004B34FB">
            <w:pPr>
              <w:spacing w:before="80"/>
              <w:jc w:val="center"/>
              <w:rPr>
                <w:b/>
              </w:rPr>
            </w:pPr>
            <w:r>
              <w:rPr>
                <w:b/>
              </w:rPr>
              <w:t>Départ</w:t>
            </w:r>
          </w:p>
        </w:tc>
        <w:tc>
          <w:tcPr>
            <w:tcW w:w="1785" w:type="dxa"/>
            <w:tcBorders>
              <w:right w:val="single" w:sz="4" w:space="0" w:color="auto"/>
            </w:tcBorders>
          </w:tcPr>
          <w:p w:rsidR="00DB43D8" w:rsidRDefault="00DB43D8" w:rsidP="004B34FB">
            <w:pPr>
              <w:spacing w:before="80"/>
              <w:jc w:val="center"/>
              <w:rPr>
                <w:b/>
              </w:rPr>
            </w:pPr>
            <w:r>
              <w:rPr>
                <w:b/>
              </w:rPr>
              <w:t>Puissance (kW)</w:t>
            </w: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rPr>
            </w:pPr>
            <w:r w:rsidRPr="007E6473">
              <w:rPr>
                <w:sz w:val="20"/>
              </w:rPr>
              <w:t>Centrale Sud</w:t>
            </w:r>
          </w:p>
        </w:tc>
        <w:tc>
          <w:tcPr>
            <w:tcW w:w="1785" w:type="dxa"/>
          </w:tcPr>
          <w:p w:rsidR="00DB43D8" w:rsidRPr="007E6473" w:rsidRDefault="00DB43D8" w:rsidP="004B34FB">
            <w:pPr>
              <w:spacing w:before="80" w:after="80"/>
              <w:jc w:val="center"/>
              <w:rPr>
                <w:sz w:val="20"/>
              </w:rPr>
            </w:pPr>
            <w:r w:rsidRPr="007E6473">
              <w:rPr>
                <w:sz w:val="20"/>
              </w:rPr>
              <w:t>SAZ-S3E2</w:t>
            </w:r>
          </w:p>
        </w:tc>
        <w:tc>
          <w:tcPr>
            <w:tcW w:w="1785" w:type="dxa"/>
          </w:tcPr>
          <w:p w:rsidR="00DB43D8" w:rsidRPr="007E6473" w:rsidRDefault="00DB43D8" w:rsidP="004B34FB">
            <w:pPr>
              <w:spacing w:before="80"/>
              <w:jc w:val="center"/>
              <w:rPr>
                <w:sz w:val="20"/>
              </w:rPr>
            </w:pPr>
            <w:r>
              <w:rPr>
                <w:sz w:val="20"/>
              </w:rPr>
              <w:t>250</w:t>
            </w:r>
          </w:p>
        </w:tc>
        <w:tc>
          <w:tcPr>
            <w:tcW w:w="1785" w:type="dxa"/>
          </w:tcPr>
          <w:p w:rsidR="00DB43D8" w:rsidRPr="007E6473" w:rsidRDefault="00DB43D8" w:rsidP="004B34FB">
            <w:pPr>
              <w:spacing w:before="80" w:after="80"/>
              <w:jc w:val="center"/>
              <w:rPr>
                <w:sz w:val="20"/>
              </w:rPr>
            </w:pPr>
            <w:r w:rsidRPr="007E6473">
              <w:rPr>
                <w:sz w:val="20"/>
              </w:rPr>
              <w:t>Centrale Sud</w:t>
            </w:r>
          </w:p>
        </w:tc>
        <w:tc>
          <w:tcPr>
            <w:tcW w:w="1785" w:type="dxa"/>
          </w:tcPr>
          <w:p w:rsidR="00DB43D8" w:rsidRPr="007E6473" w:rsidRDefault="00DB43D8" w:rsidP="004B34FB">
            <w:pPr>
              <w:spacing w:before="80" w:after="80"/>
              <w:jc w:val="center"/>
              <w:rPr>
                <w:sz w:val="20"/>
              </w:rPr>
            </w:pPr>
            <w:r w:rsidRPr="007E6473">
              <w:rPr>
                <w:sz w:val="20"/>
              </w:rPr>
              <w:t>SBK-S3E3</w:t>
            </w:r>
          </w:p>
        </w:tc>
        <w:tc>
          <w:tcPr>
            <w:tcW w:w="1785" w:type="dxa"/>
            <w:tcBorders>
              <w:right w:val="single" w:sz="4" w:space="0" w:color="auto"/>
            </w:tcBorders>
          </w:tcPr>
          <w:p w:rsidR="00DB43D8" w:rsidRPr="007E6473" w:rsidRDefault="00DB43D8" w:rsidP="004B34FB">
            <w:pPr>
              <w:spacing w:before="80" w:after="80"/>
              <w:jc w:val="center"/>
              <w:rPr>
                <w:sz w:val="20"/>
                <w:lang w:val="en-GB"/>
              </w:rPr>
            </w:pPr>
            <w:r w:rsidRPr="007E6473">
              <w:rPr>
                <w:sz w:val="20"/>
                <w:lang w:val="en-GB"/>
              </w:rPr>
              <w:t>1</w:t>
            </w:r>
            <w:r>
              <w:rPr>
                <w:sz w:val="20"/>
                <w:lang w:val="en-GB"/>
              </w:rPr>
              <w:t>5</w:t>
            </w:r>
            <w:r w:rsidRPr="007E6473">
              <w:rPr>
                <w:sz w:val="20"/>
                <w:lang w:val="en-GB"/>
              </w:rPr>
              <w:t>0</w:t>
            </w: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rPr>
            </w:pPr>
            <w:r w:rsidRPr="007E6473">
              <w:rPr>
                <w:sz w:val="20"/>
              </w:rPr>
              <w:t>Centrale Sud</w:t>
            </w:r>
          </w:p>
        </w:tc>
        <w:tc>
          <w:tcPr>
            <w:tcW w:w="1785" w:type="dxa"/>
          </w:tcPr>
          <w:p w:rsidR="00DB43D8" w:rsidRPr="007E6473" w:rsidRDefault="00DB43D8" w:rsidP="004B34FB">
            <w:pPr>
              <w:spacing w:before="80" w:after="80"/>
              <w:jc w:val="center"/>
              <w:rPr>
                <w:sz w:val="20"/>
              </w:rPr>
            </w:pPr>
            <w:r w:rsidRPr="007E6473">
              <w:rPr>
                <w:sz w:val="20"/>
              </w:rPr>
              <w:t>SAH-S3E1</w:t>
            </w:r>
          </w:p>
        </w:tc>
        <w:tc>
          <w:tcPr>
            <w:tcW w:w="1785" w:type="dxa"/>
          </w:tcPr>
          <w:p w:rsidR="00DB43D8" w:rsidRPr="007E6473" w:rsidRDefault="00DB43D8" w:rsidP="004B34FB">
            <w:pPr>
              <w:spacing w:before="80" w:after="80"/>
              <w:jc w:val="center"/>
              <w:rPr>
                <w:sz w:val="20"/>
              </w:rPr>
            </w:pPr>
            <w:r w:rsidRPr="007E6473">
              <w:rPr>
                <w:sz w:val="20"/>
              </w:rPr>
              <w:t>3</w:t>
            </w:r>
            <w:r>
              <w:rPr>
                <w:sz w:val="20"/>
              </w:rPr>
              <w:t>50</w:t>
            </w:r>
            <w:r w:rsidRPr="007E6473">
              <w:rPr>
                <w:sz w:val="20"/>
              </w:rPr>
              <w:t>*</w:t>
            </w:r>
          </w:p>
        </w:tc>
        <w:tc>
          <w:tcPr>
            <w:tcW w:w="1785" w:type="dxa"/>
          </w:tcPr>
          <w:p w:rsidR="00DB43D8" w:rsidRPr="007E6473" w:rsidRDefault="00DB43D8" w:rsidP="004B34FB">
            <w:pPr>
              <w:spacing w:before="80" w:after="80"/>
              <w:jc w:val="center"/>
              <w:rPr>
                <w:sz w:val="20"/>
              </w:rPr>
            </w:pPr>
            <w:r w:rsidRPr="007E6473">
              <w:rPr>
                <w:sz w:val="20"/>
              </w:rPr>
              <w:t>Centrale Sud</w:t>
            </w:r>
          </w:p>
        </w:tc>
        <w:tc>
          <w:tcPr>
            <w:tcW w:w="1785" w:type="dxa"/>
          </w:tcPr>
          <w:p w:rsidR="00DB43D8" w:rsidRPr="007E6473" w:rsidRDefault="00DB43D8" w:rsidP="004B34FB">
            <w:pPr>
              <w:spacing w:before="80" w:after="80"/>
              <w:jc w:val="center"/>
              <w:rPr>
                <w:sz w:val="20"/>
              </w:rPr>
            </w:pPr>
            <w:r w:rsidRPr="007E6473">
              <w:rPr>
                <w:sz w:val="20"/>
              </w:rPr>
              <w:t>SCN-S3E4</w:t>
            </w:r>
          </w:p>
        </w:tc>
        <w:tc>
          <w:tcPr>
            <w:tcW w:w="1785" w:type="dxa"/>
            <w:tcBorders>
              <w:right w:val="single" w:sz="4" w:space="0" w:color="auto"/>
            </w:tcBorders>
          </w:tcPr>
          <w:p w:rsidR="00DB43D8" w:rsidRPr="007E6473" w:rsidRDefault="00DB43D8" w:rsidP="004B34FB">
            <w:pPr>
              <w:spacing w:before="80" w:after="80"/>
              <w:jc w:val="center"/>
              <w:rPr>
                <w:sz w:val="20"/>
              </w:rPr>
            </w:pPr>
            <w:r w:rsidRPr="007E6473">
              <w:rPr>
                <w:sz w:val="20"/>
              </w:rPr>
              <w:t>300*</w:t>
            </w: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lang w:val="en-GB"/>
              </w:rPr>
            </w:pPr>
            <w:r w:rsidRPr="007E6473">
              <w:rPr>
                <w:sz w:val="20"/>
                <w:lang w:val="en-GB"/>
              </w:rPr>
              <w:t xml:space="preserve">Centrale </w:t>
            </w:r>
            <w:proofErr w:type="spellStart"/>
            <w:r w:rsidRPr="007E6473">
              <w:rPr>
                <w:sz w:val="20"/>
                <w:lang w:val="en-GB"/>
              </w:rPr>
              <w:t>Sud</w:t>
            </w:r>
            <w:proofErr w:type="spellEnd"/>
          </w:p>
        </w:tc>
        <w:tc>
          <w:tcPr>
            <w:tcW w:w="1785" w:type="dxa"/>
          </w:tcPr>
          <w:p w:rsidR="00DB43D8" w:rsidRPr="007E6473" w:rsidRDefault="00DB43D8" w:rsidP="004B34FB">
            <w:pPr>
              <w:spacing w:before="80" w:after="80"/>
              <w:jc w:val="center"/>
              <w:rPr>
                <w:sz w:val="20"/>
              </w:rPr>
            </w:pPr>
            <w:r w:rsidRPr="007E6473">
              <w:rPr>
                <w:sz w:val="20"/>
              </w:rPr>
              <w:t>SAY-S6E1</w:t>
            </w:r>
          </w:p>
        </w:tc>
        <w:tc>
          <w:tcPr>
            <w:tcW w:w="1785" w:type="dxa"/>
          </w:tcPr>
          <w:p w:rsidR="00DB43D8" w:rsidRPr="007E6473" w:rsidRDefault="00DB43D8" w:rsidP="004B34FB">
            <w:pPr>
              <w:spacing w:before="80" w:after="80"/>
              <w:jc w:val="center"/>
              <w:rPr>
                <w:sz w:val="20"/>
              </w:rPr>
            </w:pPr>
            <w:r w:rsidRPr="007E6473">
              <w:rPr>
                <w:sz w:val="20"/>
              </w:rPr>
              <w:t>20</w:t>
            </w:r>
          </w:p>
        </w:tc>
        <w:tc>
          <w:tcPr>
            <w:tcW w:w="1785" w:type="dxa"/>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Pr>
          <w:p w:rsidR="00DB43D8" w:rsidRPr="007E6473" w:rsidRDefault="00DB43D8" w:rsidP="004B34FB">
            <w:pPr>
              <w:spacing w:before="80" w:after="80"/>
              <w:jc w:val="center"/>
              <w:rPr>
                <w:sz w:val="20"/>
                <w:lang w:val="en-GB"/>
              </w:rPr>
            </w:pPr>
            <w:r w:rsidRPr="007E6473">
              <w:rPr>
                <w:sz w:val="20"/>
                <w:lang w:val="en-GB"/>
              </w:rPr>
              <w:t>SAD-C5E1</w:t>
            </w:r>
          </w:p>
        </w:tc>
        <w:tc>
          <w:tcPr>
            <w:tcW w:w="1785" w:type="dxa"/>
            <w:tcBorders>
              <w:right w:val="single" w:sz="4" w:space="0" w:color="auto"/>
            </w:tcBorders>
          </w:tcPr>
          <w:p w:rsidR="00DB43D8" w:rsidRPr="007E6473" w:rsidRDefault="00DB43D8" w:rsidP="004B34FB">
            <w:pPr>
              <w:spacing w:before="80" w:after="80"/>
              <w:jc w:val="center"/>
              <w:rPr>
                <w:sz w:val="20"/>
                <w:lang w:val="en-GB"/>
              </w:rPr>
            </w:pPr>
            <w:r w:rsidRPr="007E6473">
              <w:rPr>
                <w:sz w:val="20"/>
                <w:lang w:val="en-GB"/>
              </w:rPr>
              <w:t>660</w:t>
            </w: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lang w:val="en-GB"/>
              </w:rPr>
            </w:pPr>
            <w:r w:rsidRPr="007E6473">
              <w:rPr>
                <w:sz w:val="20"/>
                <w:lang w:val="en-GB"/>
              </w:rPr>
              <w:t xml:space="preserve">Centrale </w:t>
            </w:r>
            <w:proofErr w:type="spellStart"/>
            <w:r w:rsidRPr="007E6473">
              <w:rPr>
                <w:sz w:val="20"/>
                <w:lang w:val="en-GB"/>
              </w:rPr>
              <w:t>Sud</w:t>
            </w:r>
            <w:proofErr w:type="spellEnd"/>
          </w:p>
        </w:tc>
        <w:tc>
          <w:tcPr>
            <w:tcW w:w="1785" w:type="dxa"/>
          </w:tcPr>
          <w:p w:rsidR="00DB43D8" w:rsidRPr="007E6473" w:rsidRDefault="00DB43D8" w:rsidP="004B34FB">
            <w:pPr>
              <w:spacing w:before="80" w:after="80"/>
              <w:jc w:val="center"/>
              <w:rPr>
                <w:sz w:val="20"/>
              </w:rPr>
            </w:pPr>
            <w:r w:rsidRPr="007E6473">
              <w:rPr>
                <w:sz w:val="20"/>
              </w:rPr>
              <w:t>SBF-S3D5</w:t>
            </w:r>
          </w:p>
        </w:tc>
        <w:tc>
          <w:tcPr>
            <w:tcW w:w="1785" w:type="dxa"/>
          </w:tcPr>
          <w:p w:rsidR="00DB43D8" w:rsidRPr="007E6473" w:rsidRDefault="00DB43D8" w:rsidP="004B34FB">
            <w:pPr>
              <w:spacing w:before="80"/>
              <w:jc w:val="center"/>
              <w:rPr>
                <w:sz w:val="20"/>
              </w:rPr>
            </w:pPr>
            <w:r w:rsidRPr="007E6473">
              <w:rPr>
                <w:sz w:val="20"/>
              </w:rPr>
              <w:t>1200</w:t>
            </w:r>
          </w:p>
        </w:tc>
        <w:tc>
          <w:tcPr>
            <w:tcW w:w="1785" w:type="dxa"/>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Pr>
          <w:p w:rsidR="00DB43D8" w:rsidRPr="007E6473" w:rsidRDefault="00DB43D8" w:rsidP="004B34FB">
            <w:pPr>
              <w:spacing w:before="80" w:after="80"/>
              <w:jc w:val="center"/>
              <w:rPr>
                <w:sz w:val="20"/>
                <w:lang w:val="en-GB"/>
              </w:rPr>
            </w:pPr>
            <w:r w:rsidRPr="007E6473">
              <w:rPr>
                <w:sz w:val="20"/>
                <w:lang w:val="en-GB"/>
              </w:rPr>
              <w:t>SAL-C6E2</w:t>
            </w:r>
          </w:p>
        </w:tc>
        <w:tc>
          <w:tcPr>
            <w:tcW w:w="1785" w:type="dxa"/>
            <w:tcBorders>
              <w:right w:val="single" w:sz="4" w:space="0" w:color="auto"/>
            </w:tcBorders>
          </w:tcPr>
          <w:p w:rsidR="00DB43D8" w:rsidRPr="007E6473" w:rsidRDefault="00DB43D8" w:rsidP="004B34FB">
            <w:pPr>
              <w:spacing w:before="80"/>
              <w:jc w:val="center"/>
              <w:rPr>
                <w:sz w:val="20"/>
                <w:lang w:val="en-GB"/>
              </w:rPr>
            </w:pPr>
            <w:r>
              <w:rPr>
                <w:sz w:val="20"/>
                <w:lang w:val="en-GB"/>
              </w:rPr>
              <w:t>5</w:t>
            </w:r>
            <w:r w:rsidRPr="007E6473">
              <w:rPr>
                <w:sz w:val="20"/>
                <w:lang w:val="en-GB"/>
              </w:rPr>
              <w:t>50</w:t>
            </w:r>
          </w:p>
        </w:tc>
      </w:tr>
      <w:tr w:rsidR="00DB43D8" w:rsidTr="004B34FB">
        <w:tblPrEx>
          <w:tblCellMar>
            <w:top w:w="0" w:type="dxa"/>
            <w:bottom w:w="0" w:type="dxa"/>
          </w:tblCellMar>
        </w:tblPrEx>
        <w:tc>
          <w:tcPr>
            <w:tcW w:w="1785" w:type="dxa"/>
            <w:tcBorders>
              <w:left w:val="single" w:sz="4" w:space="0" w:color="auto"/>
              <w:bottom w:val="single" w:sz="4" w:space="0" w:color="auto"/>
            </w:tcBorders>
          </w:tcPr>
          <w:p w:rsidR="00DB43D8" w:rsidRPr="007E6473" w:rsidRDefault="00DB43D8" w:rsidP="004B34FB">
            <w:pPr>
              <w:spacing w:before="80" w:after="80"/>
              <w:jc w:val="center"/>
              <w:rPr>
                <w:sz w:val="20"/>
              </w:rPr>
            </w:pPr>
            <w:r w:rsidRPr="007E6473">
              <w:rPr>
                <w:sz w:val="20"/>
              </w:rPr>
              <w:t>Centrale Nord**</w:t>
            </w:r>
          </w:p>
        </w:tc>
        <w:tc>
          <w:tcPr>
            <w:tcW w:w="1785" w:type="dxa"/>
            <w:tcBorders>
              <w:bottom w:val="single" w:sz="4" w:space="0" w:color="auto"/>
            </w:tcBorders>
          </w:tcPr>
          <w:p w:rsidR="00DB43D8" w:rsidRPr="007E6473" w:rsidRDefault="00DB43D8" w:rsidP="004B34FB">
            <w:pPr>
              <w:spacing w:before="80" w:after="80"/>
              <w:jc w:val="center"/>
              <w:rPr>
                <w:sz w:val="20"/>
              </w:rPr>
            </w:pPr>
            <w:r w:rsidRPr="007E6473">
              <w:rPr>
                <w:sz w:val="20"/>
              </w:rPr>
              <w:t>SBB-Poste M</w:t>
            </w:r>
          </w:p>
        </w:tc>
        <w:tc>
          <w:tcPr>
            <w:tcW w:w="1785" w:type="dxa"/>
            <w:tcBorders>
              <w:bottom w:val="single" w:sz="4" w:space="0" w:color="auto"/>
            </w:tcBorders>
          </w:tcPr>
          <w:p w:rsidR="00DB43D8" w:rsidRPr="007E6473" w:rsidRDefault="00DB43D8" w:rsidP="004B34FB">
            <w:pPr>
              <w:spacing w:before="80"/>
              <w:jc w:val="center"/>
              <w:rPr>
                <w:sz w:val="20"/>
                <w:lang w:val="en-GB"/>
              </w:rPr>
            </w:pPr>
            <w:r>
              <w:rPr>
                <w:sz w:val="20"/>
                <w:lang w:val="en-GB"/>
              </w:rPr>
              <w:t>650</w:t>
            </w:r>
          </w:p>
        </w:tc>
        <w:tc>
          <w:tcPr>
            <w:tcW w:w="1785" w:type="dxa"/>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Pr>
          <w:p w:rsidR="00DB43D8" w:rsidRPr="007E6473" w:rsidRDefault="00DB43D8" w:rsidP="004B34FB">
            <w:pPr>
              <w:spacing w:before="80" w:after="80"/>
              <w:jc w:val="center"/>
              <w:rPr>
                <w:sz w:val="20"/>
              </w:rPr>
            </w:pPr>
            <w:r w:rsidRPr="007E6473">
              <w:rPr>
                <w:sz w:val="20"/>
              </w:rPr>
              <w:t>SBH-C5D4</w:t>
            </w:r>
          </w:p>
        </w:tc>
        <w:tc>
          <w:tcPr>
            <w:tcW w:w="1785" w:type="dxa"/>
            <w:tcBorders>
              <w:right w:val="single" w:sz="4" w:space="0" w:color="auto"/>
            </w:tcBorders>
          </w:tcPr>
          <w:p w:rsidR="00DB43D8" w:rsidRPr="007E6473" w:rsidRDefault="00DB43D8" w:rsidP="004B34FB">
            <w:pPr>
              <w:spacing w:before="80"/>
              <w:jc w:val="center"/>
              <w:rPr>
                <w:bCs/>
                <w:sz w:val="20"/>
                <w:lang w:val="en-GB"/>
              </w:rPr>
            </w:pPr>
            <w:r w:rsidRPr="007E6473">
              <w:rPr>
                <w:bCs/>
                <w:sz w:val="20"/>
                <w:lang w:val="en-GB"/>
              </w:rPr>
              <w:t>1000****</w:t>
            </w:r>
          </w:p>
        </w:tc>
      </w:tr>
      <w:tr w:rsidR="00DB43D8" w:rsidTr="004B34FB">
        <w:tblPrEx>
          <w:tblCellMar>
            <w:top w:w="0" w:type="dxa"/>
            <w:bottom w:w="0" w:type="dxa"/>
          </w:tblCellMar>
        </w:tblPrEx>
        <w:tc>
          <w:tcPr>
            <w:tcW w:w="1785" w:type="dxa"/>
            <w:tcBorders>
              <w:left w:val="single" w:sz="4" w:space="0" w:color="auto"/>
            </w:tcBorders>
            <w:shd w:val="clear" w:color="auto" w:fill="auto"/>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Borders>
              <w:bottom w:val="single" w:sz="4" w:space="0" w:color="auto"/>
            </w:tcBorders>
            <w:shd w:val="clear" w:color="auto" w:fill="auto"/>
          </w:tcPr>
          <w:p w:rsidR="00DB43D8" w:rsidRPr="007E6473" w:rsidRDefault="00DB43D8" w:rsidP="004B34FB">
            <w:pPr>
              <w:spacing w:before="80" w:after="80"/>
              <w:jc w:val="center"/>
              <w:rPr>
                <w:sz w:val="20"/>
                <w:lang w:val="en-GB"/>
              </w:rPr>
            </w:pPr>
            <w:r w:rsidRPr="007E6473">
              <w:rPr>
                <w:sz w:val="20"/>
                <w:lang w:val="en-GB"/>
              </w:rPr>
              <w:t>SBX-C4E1</w:t>
            </w:r>
          </w:p>
        </w:tc>
        <w:tc>
          <w:tcPr>
            <w:tcW w:w="1785" w:type="dxa"/>
            <w:shd w:val="clear" w:color="auto" w:fill="auto"/>
          </w:tcPr>
          <w:p w:rsidR="00DB43D8" w:rsidRPr="007E6473" w:rsidRDefault="00DB43D8" w:rsidP="004B34FB">
            <w:pPr>
              <w:spacing w:before="80"/>
              <w:jc w:val="center"/>
              <w:rPr>
                <w:sz w:val="20"/>
                <w:lang w:val="en-GB"/>
              </w:rPr>
            </w:pPr>
            <w:r w:rsidRPr="007E6473">
              <w:rPr>
                <w:sz w:val="20"/>
                <w:lang w:val="en-GB"/>
              </w:rPr>
              <w:t>940</w:t>
            </w:r>
          </w:p>
        </w:tc>
        <w:tc>
          <w:tcPr>
            <w:tcW w:w="1785" w:type="dxa"/>
          </w:tcPr>
          <w:p w:rsidR="00DB43D8" w:rsidRPr="007E6473" w:rsidRDefault="00DB43D8" w:rsidP="004B34FB">
            <w:pPr>
              <w:spacing w:before="80" w:after="80"/>
              <w:jc w:val="center"/>
              <w:rPr>
                <w:sz w:val="20"/>
              </w:rPr>
            </w:pPr>
            <w:r w:rsidRPr="007E6473">
              <w:rPr>
                <w:sz w:val="20"/>
              </w:rPr>
              <w:t>Parc Sud</w:t>
            </w:r>
          </w:p>
        </w:tc>
        <w:tc>
          <w:tcPr>
            <w:tcW w:w="1785" w:type="dxa"/>
          </w:tcPr>
          <w:p w:rsidR="00DB43D8" w:rsidRPr="007E6473" w:rsidRDefault="00DB43D8" w:rsidP="004B34FB">
            <w:pPr>
              <w:spacing w:before="80" w:after="80"/>
              <w:jc w:val="center"/>
              <w:rPr>
                <w:sz w:val="20"/>
              </w:rPr>
            </w:pPr>
            <w:r w:rsidRPr="007E6473">
              <w:rPr>
                <w:sz w:val="20"/>
              </w:rPr>
              <w:t>SAG-W2D1</w:t>
            </w:r>
          </w:p>
        </w:tc>
        <w:tc>
          <w:tcPr>
            <w:tcW w:w="1785" w:type="dxa"/>
            <w:tcBorders>
              <w:right w:val="single" w:sz="4" w:space="0" w:color="auto"/>
            </w:tcBorders>
          </w:tcPr>
          <w:p w:rsidR="00DB43D8" w:rsidRPr="007E6473" w:rsidRDefault="00DB43D8" w:rsidP="004B34FB">
            <w:pPr>
              <w:spacing w:before="80" w:after="80"/>
              <w:jc w:val="center"/>
              <w:rPr>
                <w:sz w:val="20"/>
                <w:lang w:val="en-GB"/>
              </w:rPr>
            </w:pPr>
            <w:r w:rsidRPr="007E6473">
              <w:rPr>
                <w:sz w:val="20"/>
                <w:lang w:val="en-GB"/>
              </w:rPr>
              <w:t>300</w:t>
            </w: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Pr>
          <w:p w:rsidR="00DB43D8" w:rsidRPr="007E6473" w:rsidRDefault="00DB43D8" w:rsidP="004B34FB">
            <w:pPr>
              <w:spacing w:before="80" w:after="80"/>
              <w:jc w:val="center"/>
              <w:rPr>
                <w:sz w:val="20"/>
                <w:lang w:val="en-GB"/>
              </w:rPr>
            </w:pPr>
            <w:r w:rsidRPr="007E6473">
              <w:rPr>
                <w:sz w:val="20"/>
                <w:lang w:val="en-GB"/>
              </w:rPr>
              <w:t>SBY-C4E2</w:t>
            </w:r>
          </w:p>
        </w:tc>
        <w:tc>
          <w:tcPr>
            <w:tcW w:w="1785" w:type="dxa"/>
          </w:tcPr>
          <w:p w:rsidR="00DB43D8" w:rsidRPr="007E6473" w:rsidRDefault="00DB43D8" w:rsidP="004B34FB">
            <w:pPr>
              <w:spacing w:before="80"/>
              <w:jc w:val="center"/>
              <w:rPr>
                <w:sz w:val="20"/>
              </w:rPr>
            </w:pPr>
            <w:r w:rsidRPr="007E6473">
              <w:rPr>
                <w:sz w:val="20"/>
              </w:rPr>
              <w:t>640</w:t>
            </w:r>
          </w:p>
        </w:tc>
        <w:tc>
          <w:tcPr>
            <w:tcW w:w="1785" w:type="dxa"/>
          </w:tcPr>
          <w:p w:rsidR="00DB43D8" w:rsidRPr="007E6473" w:rsidRDefault="00DB43D8" w:rsidP="004B34FB">
            <w:pPr>
              <w:spacing w:before="80" w:after="80"/>
              <w:jc w:val="center"/>
              <w:rPr>
                <w:sz w:val="20"/>
                <w:lang w:val="en-GB"/>
              </w:rPr>
            </w:pPr>
          </w:p>
        </w:tc>
        <w:tc>
          <w:tcPr>
            <w:tcW w:w="1785" w:type="dxa"/>
          </w:tcPr>
          <w:p w:rsidR="00DB43D8" w:rsidRPr="007E6473" w:rsidRDefault="00DB43D8" w:rsidP="004B34FB">
            <w:pPr>
              <w:spacing w:before="80" w:after="80"/>
              <w:jc w:val="center"/>
              <w:rPr>
                <w:sz w:val="20"/>
                <w:lang w:val="en-GB"/>
              </w:rPr>
            </w:pPr>
          </w:p>
        </w:tc>
        <w:tc>
          <w:tcPr>
            <w:tcW w:w="1785" w:type="dxa"/>
            <w:tcBorders>
              <w:right w:val="single" w:sz="4" w:space="0" w:color="auto"/>
            </w:tcBorders>
          </w:tcPr>
          <w:p w:rsidR="00DB43D8" w:rsidRPr="007E6473" w:rsidRDefault="00DB43D8" w:rsidP="004B34FB">
            <w:pPr>
              <w:spacing w:before="80"/>
              <w:jc w:val="center"/>
              <w:rPr>
                <w:sz w:val="20"/>
                <w:lang w:val="en-GB"/>
              </w:rPr>
            </w:pP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Pr>
          <w:p w:rsidR="00DB43D8" w:rsidRPr="007E6473" w:rsidRDefault="00DB43D8" w:rsidP="004B34FB">
            <w:pPr>
              <w:spacing w:before="80" w:after="80"/>
              <w:jc w:val="center"/>
              <w:rPr>
                <w:sz w:val="20"/>
                <w:lang w:val="en-GB"/>
              </w:rPr>
            </w:pPr>
            <w:r w:rsidRPr="007E6473">
              <w:rPr>
                <w:sz w:val="20"/>
                <w:lang w:val="en-GB"/>
              </w:rPr>
              <w:t>SBV-C5E2</w:t>
            </w:r>
          </w:p>
        </w:tc>
        <w:tc>
          <w:tcPr>
            <w:tcW w:w="1785" w:type="dxa"/>
          </w:tcPr>
          <w:p w:rsidR="00DB43D8" w:rsidRPr="007E6473" w:rsidRDefault="00DB43D8" w:rsidP="004B34FB">
            <w:pPr>
              <w:spacing w:before="80"/>
              <w:jc w:val="center"/>
              <w:rPr>
                <w:sz w:val="20"/>
                <w:lang w:val="en-GB"/>
              </w:rPr>
            </w:pPr>
            <w:r w:rsidRPr="007E6473">
              <w:rPr>
                <w:sz w:val="20"/>
                <w:lang w:val="en-GB"/>
              </w:rPr>
              <w:t>620</w:t>
            </w:r>
          </w:p>
        </w:tc>
        <w:tc>
          <w:tcPr>
            <w:tcW w:w="1785" w:type="dxa"/>
          </w:tcPr>
          <w:p w:rsidR="00DB43D8" w:rsidRPr="007E6473" w:rsidRDefault="00DB43D8" w:rsidP="004B34FB">
            <w:pPr>
              <w:spacing w:before="80" w:after="80"/>
              <w:jc w:val="center"/>
              <w:rPr>
                <w:sz w:val="20"/>
              </w:rPr>
            </w:pPr>
          </w:p>
        </w:tc>
        <w:tc>
          <w:tcPr>
            <w:tcW w:w="1785" w:type="dxa"/>
          </w:tcPr>
          <w:p w:rsidR="00DB43D8" w:rsidRPr="007E6473" w:rsidRDefault="00DB43D8" w:rsidP="004B34FB">
            <w:pPr>
              <w:spacing w:before="80" w:after="80"/>
              <w:jc w:val="center"/>
              <w:rPr>
                <w:sz w:val="20"/>
              </w:rPr>
            </w:pPr>
          </w:p>
        </w:tc>
        <w:tc>
          <w:tcPr>
            <w:tcW w:w="1785" w:type="dxa"/>
            <w:tcBorders>
              <w:right w:val="single" w:sz="4" w:space="0" w:color="auto"/>
            </w:tcBorders>
          </w:tcPr>
          <w:p w:rsidR="00DB43D8" w:rsidRPr="007E6473" w:rsidRDefault="00DB43D8" w:rsidP="004B34FB">
            <w:pPr>
              <w:spacing w:before="80" w:after="80"/>
              <w:jc w:val="center"/>
              <w:rPr>
                <w:sz w:val="20"/>
                <w:lang w:val="en-GB"/>
              </w:rPr>
            </w:pP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Pr>
          <w:p w:rsidR="00DB43D8" w:rsidRPr="007E6473" w:rsidRDefault="00DB43D8" w:rsidP="004B34FB">
            <w:pPr>
              <w:spacing w:before="80" w:after="80"/>
              <w:jc w:val="center"/>
              <w:rPr>
                <w:sz w:val="20"/>
                <w:lang w:val="en-GB"/>
              </w:rPr>
            </w:pPr>
            <w:r w:rsidRPr="007E6473">
              <w:rPr>
                <w:sz w:val="20"/>
                <w:lang w:val="en-GB"/>
              </w:rPr>
              <w:t>SBS-C6E1</w:t>
            </w:r>
          </w:p>
        </w:tc>
        <w:tc>
          <w:tcPr>
            <w:tcW w:w="1785" w:type="dxa"/>
          </w:tcPr>
          <w:p w:rsidR="00DB43D8" w:rsidRPr="007E6473" w:rsidRDefault="00DB43D8" w:rsidP="004B34FB">
            <w:pPr>
              <w:spacing w:before="80"/>
              <w:jc w:val="center"/>
              <w:rPr>
                <w:sz w:val="20"/>
                <w:lang w:val="en-GB"/>
              </w:rPr>
            </w:pPr>
            <w:r w:rsidRPr="007E6473">
              <w:rPr>
                <w:sz w:val="20"/>
                <w:lang w:val="en-GB"/>
              </w:rPr>
              <w:t>6</w:t>
            </w:r>
            <w:r>
              <w:rPr>
                <w:sz w:val="20"/>
                <w:lang w:val="en-GB"/>
              </w:rPr>
              <w:t>5</w:t>
            </w:r>
            <w:r w:rsidRPr="007E6473">
              <w:rPr>
                <w:sz w:val="20"/>
                <w:lang w:val="en-GB"/>
              </w:rPr>
              <w:t>0</w:t>
            </w:r>
          </w:p>
        </w:tc>
        <w:tc>
          <w:tcPr>
            <w:tcW w:w="1785" w:type="dxa"/>
          </w:tcPr>
          <w:p w:rsidR="00DB43D8" w:rsidRPr="007E6473" w:rsidRDefault="00DB43D8" w:rsidP="004B34FB">
            <w:pPr>
              <w:spacing w:before="80"/>
              <w:jc w:val="center"/>
              <w:rPr>
                <w:sz w:val="20"/>
                <w:lang w:val="en-GB"/>
              </w:rPr>
            </w:pPr>
          </w:p>
        </w:tc>
        <w:tc>
          <w:tcPr>
            <w:tcW w:w="1785" w:type="dxa"/>
          </w:tcPr>
          <w:p w:rsidR="00DB43D8" w:rsidRPr="007E6473" w:rsidRDefault="00DB43D8" w:rsidP="004B34FB">
            <w:pPr>
              <w:spacing w:before="80"/>
              <w:jc w:val="center"/>
              <w:rPr>
                <w:sz w:val="20"/>
                <w:lang w:val="en-GB"/>
              </w:rPr>
            </w:pPr>
          </w:p>
        </w:tc>
        <w:tc>
          <w:tcPr>
            <w:tcW w:w="1785" w:type="dxa"/>
            <w:tcBorders>
              <w:right w:val="single" w:sz="4" w:space="0" w:color="auto"/>
            </w:tcBorders>
          </w:tcPr>
          <w:p w:rsidR="00DB43D8" w:rsidRPr="007E6473" w:rsidRDefault="00DB43D8" w:rsidP="004B34FB">
            <w:pPr>
              <w:spacing w:before="80"/>
              <w:jc w:val="center"/>
              <w:rPr>
                <w:sz w:val="20"/>
                <w:lang w:val="en-GB"/>
              </w:rPr>
            </w:pPr>
          </w:p>
        </w:tc>
      </w:tr>
      <w:tr w:rsidR="00DB43D8" w:rsidTr="004B34FB">
        <w:tblPrEx>
          <w:tblCellMar>
            <w:top w:w="0" w:type="dxa"/>
            <w:bottom w:w="0" w:type="dxa"/>
          </w:tblCellMar>
        </w:tblPrEx>
        <w:tc>
          <w:tcPr>
            <w:tcW w:w="1785" w:type="dxa"/>
            <w:tcBorders>
              <w:left w:val="single" w:sz="4" w:space="0" w:color="auto"/>
            </w:tcBorders>
          </w:tcPr>
          <w:p w:rsidR="00DB43D8" w:rsidRPr="007E6473" w:rsidRDefault="00DB43D8" w:rsidP="004B34FB">
            <w:pPr>
              <w:spacing w:before="80" w:after="80"/>
              <w:jc w:val="center"/>
              <w:rPr>
                <w:sz w:val="20"/>
                <w:lang w:val="en-GB"/>
              </w:rPr>
            </w:pPr>
            <w:r w:rsidRPr="007E6473">
              <w:rPr>
                <w:sz w:val="20"/>
                <w:lang w:val="en-GB"/>
              </w:rPr>
              <w:t>Cracking 4</w:t>
            </w:r>
          </w:p>
        </w:tc>
        <w:tc>
          <w:tcPr>
            <w:tcW w:w="1785" w:type="dxa"/>
          </w:tcPr>
          <w:p w:rsidR="00DB43D8" w:rsidRPr="007E6473" w:rsidRDefault="00DB43D8" w:rsidP="004B34FB">
            <w:pPr>
              <w:spacing w:before="80" w:after="80"/>
              <w:jc w:val="center"/>
              <w:rPr>
                <w:sz w:val="20"/>
                <w:lang w:val="en-GB"/>
              </w:rPr>
            </w:pPr>
            <w:r w:rsidRPr="007E6473">
              <w:rPr>
                <w:sz w:val="20"/>
                <w:lang w:val="en-GB"/>
              </w:rPr>
              <w:t>SBZ-C5D3</w:t>
            </w:r>
          </w:p>
        </w:tc>
        <w:tc>
          <w:tcPr>
            <w:tcW w:w="1785" w:type="dxa"/>
          </w:tcPr>
          <w:p w:rsidR="00DB43D8" w:rsidRPr="007E6473" w:rsidRDefault="00DB43D8" w:rsidP="004B34FB">
            <w:pPr>
              <w:spacing w:before="80"/>
              <w:jc w:val="center"/>
              <w:rPr>
                <w:sz w:val="20"/>
                <w:lang w:val="en-GB"/>
              </w:rPr>
            </w:pPr>
            <w:r>
              <w:rPr>
                <w:sz w:val="20"/>
                <w:lang w:val="en-GB"/>
              </w:rPr>
              <w:t>1000</w:t>
            </w:r>
          </w:p>
        </w:tc>
        <w:tc>
          <w:tcPr>
            <w:tcW w:w="1785" w:type="dxa"/>
          </w:tcPr>
          <w:p w:rsidR="00DB43D8" w:rsidRPr="007E6473" w:rsidRDefault="00DB43D8" w:rsidP="004B34FB">
            <w:pPr>
              <w:spacing w:before="80"/>
              <w:jc w:val="center"/>
              <w:rPr>
                <w:sz w:val="20"/>
                <w:lang w:val="en-GB"/>
              </w:rPr>
            </w:pPr>
          </w:p>
        </w:tc>
        <w:tc>
          <w:tcPr>
            <w:tcW w:w="1785" w:type="dxa"/>
          </w:tcPr>
          <w:p w:rsidR="00DB43D8" w:rsidRPr="007E6473" w:rsidRDefault="00DB43D8" w:rsidP="004B34FB">
            <w:pPr>
              <w:spacing w:before="80"/>
              <w:jc w:val="center"/>
              <w:rPr>
                <w:sz w:val="20"/>
                <w:lang w:val="en-GB"/>
              </w:rPr>
            </w:pPr>
          </w:p>
        </w:tc>
        <w:tc>
          <w:tcPr>
            <w:tcW w:w="1785" w:type="dxa"/>
            <w:tcBorders>
              <w:right w:val="single" w:sz="4" w:space="0" w:color="auto"/>
            </w:tcBorders>
          </w:tcPr>
          <w:p w:rsidR="00DB43D8" w:rsidRPr="007E6473" w:rsidRDefault="00DB43D8" w:rsidP="004B34FB">
            <w:pPr>
              <w:spacing w:before="80"/>
              <w:jc w:val="center"/>
              <w:rPr>
                <w:sz w:val="20"/>
                <w:lang w:val="en-GB"/>
              </w:rPr>
            </w:pPr>
          </w:p>
        </w:tc>
      </w:tr>
      <w:tr w:rsidR="00DB43D8" w:rsidTr="004B34FB">
        <w:tblPrEx>
          <w:tblCellMar>
            <w:top w:w="0" w:type="dxa"/>
            <w:bottom w:w="0" w:type="dxa"/>
          </w:tblCellMar>
        </w:tblPrEx>
        <w:tc>
          <w:tcPr>
            <w:tcW w:w="1785" w:type="dxa"/>
            <w:tcBorders>
              <w:left w:val="single" w:sz="4" w:space="0" w:color="auto"/>
              <w:bottom w:val="nil"/>
            </w:tcBorders>
          </w:tcPr>
          <w:p w:rsidR="00DB43D8" w:rsidRPr="007E6473" w:rsidRDefault="00DB43D8" w:rsidP="004B34FB">
            <w:pPr>
              <w:spacing w:before="80" w:after="80"/>
              <w:jc w:val="center"/>
              <w:rPr>
                <w:sz w:val="20"/>
              </w:rPr>
            </w:pPr>
            <w:r w:rsidRPr="007E6473">
              <w:rPr>
                <w:sz w:val="20"/>
              </w:rPr>
              <w:t>Oxyde 3</w:t>
            </w:r>
          </w:p>
        </w:tc>
        <w:tc>
          <w:tcPr>
            <w:tcW w:w="1785" w:type="dxa"/>
            <w:tcBorders>
              <w:bottom w:val="nil"/>
            </w:tcBorders>
          </w:tcPr>
          <w:p w:rsidR="00DB43D8" w:rsidRPr="007E6473" w:rsidRDefault="00DB43D8" w:rsidP="004B34FB">
            <w:pPr>
              <w:spacing w:before="80" w:after="80"/>
              <w:jc w:val="center"/>
              <w:rPr>
                <w:sz w:val="20"/>
              </w:rPr>
            </w:pPr>
            <w:r w:rsidRPr="007E6473">
              <w:rPr>
                <w:sz w:val="20"/>
              </w:rPr>
              <w:t>SBO-J1E1</w:t>
            </w:r>
          </w:p>
        </w:tc>
        <w:tc>
          <w:tcPr>
            <w:tcW w:w="1785" w:type="dxa"/>
            <w:tcBorders>
              <w:bottom w:val="nil"/>
            </w:tcBorders>
          </w:tcPr>
          <w:p w:rsidR="00DB43D8" w:rsidRPr="007E6473" w:rsidRDefault="00DB43D8" w:rsidP="004B34FB">
            <w:pPr>
              <w:spacing w:before="80"/>
              <w:jc w:val="center"/>
              <w:rPr>
                <w:sz w:val="20"/>
                <w:lang w:val="en-GB"/>
              </w:rPr>
            </w:pPr>
            <w:r w:rsidRPr="007E6473">
              <w:rPr>
                <w:sz w:val="20"/>
                <w:lang w:val="en-GB"/>
              </w:rPr>
              <w:t>570</w:t>
            </w:r>
          </w:p>
        </w:tc>
        <w:tc>
          <w:tcPr>
            <w:tcW w:w="1785" w:type="dxa"/>
            <w:tcBorders>
              <w:bottom w:val="nil"/>
            </w:tcBorders>
          </w:tcPr>
          <w:p w:rsidR="00DB43D8" w:rsidRPr="007E6473" w:rsidRDefault="00DB43D8" w:rsidP="004B34FB">
            <w:pPr>
              <w:spacing w:before="80"/>
              <w:jc w:val="center"/>
              <w:rPr>
                <w:b/>
                <w:bCs/>
                <w:sz w:val="20"/>
                <w:lang w:val="en-GB"/>
              </w:rPr>
            </w:pPr>
          </w:p>
        </w:tc>
        <w:tc>
          <w:tcPr>
            <w:tcW w:w="1785" w:type="dxa"/>
            <w:tcBorders>
              <w:bottom w:val="nil"/>
            </w:tcBorders>
          </w:tcPr>
          <w:p w:rsidR="00DB43D8" w:rsidRPr="007E6473" w:rsidRDefault="00DB43D8" w:rsidP="004B34FB">
            <w:pPr>
              <w:spacing w:before="80"/>
              <w:jc w:val="center"/>
              <w:rPr>
                <w:b/>
                <w:bCs/>
                <w:sz w:val="20"/>
                <w:lang w:val="en-GB"/>
              </w:rPr>
            </w:pPr>
          </w:p>
        </w:tc>
        <w:tc>
          <w:tcPr>
            <w:tcW w:w="1785" w:type="dxa"/>
            <w:tcBorders>
              <w:bottom w:val="nil"/>
              <w:right w:val="single" w:sz="4" w:space="0" w:color="auto"/>
            </w:tcBorders>
          </w:tcPr>
          <w:p w:rsidR="00DB43D8" w:rsidRPr="007E6473" w:rsidRDefault="00DB43D8" w:rsidP="004B34FB">
            <w:pPr>
              <w:spacing w:before="80"/>
              <w:jc w:val="center"/>
              <w:rPr>
                <w:b/>
                <w:bCs/>
                <w:sz w:val="20"/>
                <w:lang w:val="en-GB"/>
              </w:rPr>
            </w:pPr>
          </w:p>
        </w:tc>
      </w:tr>
      <w:tr w:rsidR="00DB43D8" w:rsidTr="004B34FB">
        <w:tblPrEx>
          <w:tblCellMar>
            <w:top w:w="0" w:type="dxa"/>
            <w:bottom w:w="0" w:type="dxa"/>
          </w:tblCellMar>
        </w:tblPrEx>
        <w:tc>
          <w:tcPr>
            <w:tcW w:w="1785" w:type="dxa"/>
            <w:tcBorders>
              <w:left w:val="single" w:sz="4" w:space="0" w:color="auto"/>
              <w:right w:val="single" w:sz="4" w:space="0" w:color="auto"/>
            </w:tcBorders>
          </w:tcPr>
          <w:p w:rsidR="00DB43D8" w:rsidRPr="007E6473" w:rsidRDefault="00DB43D8" w:rsidP="004B34FB">
            <w:pPr>
              <w:spacing w:before="80" w:after="80"/>
              <w:jc w:val="center"/>
              <w:rPr>
                <w:sz w:val="20"/>
              </w:rPr>
            </w:pPr>
            <w:r w:rsidRPr="007E6473">
              <w:rPr>
                <w:sz w:val="20"/>
              </w:rPr>
              <w:t>Parc Sud</w:t>
            </w:r>
          </w:p>
        </w:tc>
        <w:tc>
          <w:tcPr>
            <w:tcW w:w="1785" w:type="dxa"/>
            <w:tcBorders>
              <w:left w:val="single" w:sz="4" w:space="0" w:color="auto"/>
              <w:right w:val="single" w:sz="4" w:space="0" w:color="auto"/>
            </w:tcBorders>
          </w:tcPr>
          <w:p w:rsidR="00DB43D8" w:rsidRPr="007E6473" w:rsidRDefault="00DB43D8" w:rsidP="004B34FB">
            <w:pPr>
              <w:spacing w:before="80" w:after="80"/>
              <w:jc w:val="center"/>
              <w:rPr>
                <w:sz w:val="20"/>
              </w:rPr>
            </w:pPr>
            <w:r w:rsidRPr="007E6473">
              <w:rPr>
                <w:sz w:val="20"/>
              </w:rPr>
              <w:t>SCO-W2E2</w:t>
            </w:r>
          </w:p>
        </w:tc>
        <w:tc>
          <w:tcPr>
            <w:tcW w:w="1785" w:type="dxa"/>
            <w:tcBorders>
              <w:left w:val="single" w:sz="4" w:space="0" w:color="auto"/>
              <w:right w:val="single" w:sz="4" w:space="0" w:color="auto"/>
            </w:tcBorders>
          </w:tcPr>
          <w:p w:rsidR="00DB43D8" w:rsidRPr="007E6473" w:rsidRDefault="00DB43D8" w:rsidP="004B34FB">
            <w:pPr>
              <w:spacing w:before="80"/>
              <w:jc w:val="center"/>
              <w:rPr>
                <w:sz w:val="20"/>
              </w:rPr>
            </w:pPr>
            <w:r w:rsidRPr="007E6473">
              <w:rPr>
                <w:sz w:val="20"/>
              </w:rPr>
              <w:t>3</w:t>
            </w:r>
            <w:r>
              <w:rPr>
                <w:sz w:val="20"/>
              </w:rPr>
              <w:t>60</w:t>
            </w:r>
          </w:p>
        </w:tc>
        <w:tc>
          <w:tcPr>
            <w:tcW w:w="1785" w:type="dxa"/>
            <w:tcBorders>
              <w:left w:val="single" w:sz="4" w:space="0" w:color="auto"/>
              <w:right w:val="single" w:sz="4" w:space="0" w:color="auto"/>
            </w:tcBorders>
          </w:tcPr>
          <w:p w:rsidR="00DB43D8" w:rsidRPr="007E6473" w:rsidRDefault="00DB43D8" w:rsidP="004B34FB">
            <w:pPr>
              <w:spacing w:before="80"/>
              <w:jc w:val="center"/>
              <w:rPr>
                <w:sz w:val="20"/>
                <w:lang w:val="en-GB"/>
              </w:rPr>
            </w:pPr>
          </w:p>
        </w:tc>
        <w:tc>
          <w:tcPr>
            <w:tcW w:w="1785" w:type="dxa"/>
            <w:tcBorders>
              <w:left w:val="single" w:sz="4" w:space="0" w:color="auto"/>
              <w:right w:val="single" w:sz="4" w:space="0" w:color="auto"/>
            </w:tcBorders>
          </w:tcPr>
          <w:p w:rsidR="00DB43D8" w:rsidRPr="007E6473" w:rsidRDefault="00DB43D8" w:rsidP="004B34FB">
            <w:pPr>
              <w:spacing w:before="80"/>
              <w:jc w:val="center"/>
              <w:rPr>
                <w:sz w:val="20"/>
                <w:lang w:val="en-GB"/>
              </w:rPr>
            </w:pPr>
          </w:p>
        </w:tc>
        <w:tc>
          <w:tcPr>
            <w:tcW w:w="1785" w:type="dxa"/>
            <w:tcBorders>
              <w:left w:val="single" w:sz="4" w:space="0" w:color="auto"/>
              <w:right w:val="single" w:sz="4" w:space="0" w:color="auto"/>
            </w:tcBorders>
          </w:tcPr>
          <w:p w:rsidR="00DB43D8" w:rsidRPr="007E6473" w:rsidRDefault="00DB43D8" w:rsidP="004B34FB">
            <w:pPr>
              <w:spacing w:before="80"/>
              <w:jc w:val="center"/>
              <w:rPr>
                <w:sz w:val="20"/>
                <w:lang w:val="en-GB"/>
              </w:rPr>
            </w:pPr>
          </w:p>
        </w:tc>
      </w:tr>
      <w:tr w:rsidR="00DB43D8" w:rsidTr="004B34FB">
        <w:tblPrEx>
          <w:tblCellMar>
            <w:top w:w="0" w:type="dxa"/>
            <w:bottom w:w="0" w:type="dxa"/>
          </w:tblCellMar>
        </w:tblPrEx>
        <w:tc>
          <w:tcPr>
            <w:tcW w:w="1785" w:type="dxa"/>
            <w:tcBorders>
              <w:left w:val="single" w:sz="4" w:space="0" w:color="auto"/>
              <w:bottom w:val="nil"/>
              <w:right w:val="single" w:sz="4" w:space="0" w:color="auto"/>
            </w:tcBorders>
          </w:tcPr>
          <w:p w:rsidR="00DB43D8" w:rsidRPr="007E6473" w:rsidRDefault="00DB43D8" w:rsidP="004B34FB">
            <w:pPr>
              <w:spacing w:before="80" w:after="80"/>
              <w:jc w:val="center"/>
              <w:rPr>
                <w:sz w:val="20"/>
              </w:rPr>
            </w:pPr>
            <w:r w:rsidRPr="007E6473">
              <w:rPr>
                <w:sz w:val="20"/>
              </w:rPr>
              <w:t>Parc Sud</w:t>
            </w:r>
          </w:p>
        </w:tc>
        <w:tc>
          <w:tcPr>
            <w:tcW w:w="1785" w:type="dxa"/>
            <w:tcBorders>
              <w:left w:val="single" w:sz="4" w:space="0" w:color="auto"/>
              <w:bottom w:val="nil"/>
              <w:right w:val="single" w:sz="4" w:space="0" w:color="auto"/>
            </w:tcBorders>
          </w:tcPr>
          <w:p w:rsidR="00DB43D8" w:rsidRPr="007E6473" w:rsidRDefault="00DB43D8" w:rsidP="004B34FB">
            <w:pPr>
              <w:spacing w:before="80" w:after="80"/>
              <w:jc w:val="center"/>
              <w:rPr>
                <w:sz w:val="20"/>
              </w:rPr>
            </w:pPr>
            <w:r w:rsidRPr="007E6473">
              <w:rPr>
                <w:sz w:val="20"/>
              </w:rPr>
              <w:t>SCW-W2E1</w:t>
            </w:r>
          </w:p>
        </w:tc>
        <w:tc>
          <w:tcPr>
            <w:tcW w:w="1785" w:type="dxa"/>
            <w:tcBorders>
              <w:left w:val="single" w:sz="4" w:space="0" w:color="auto"/>
              <w:bottom w:val="nil"/>
              <w:right w:val="single" w:sz="4" w:space="0" w:color="auto"/>
            </w:tcBorders>
          </w:tcPr>
          <w:p w:rsidR="00DB43D8" w:rsidRPr="007E6473" w:rsidRDefault="00DB43D8" w:rsidP="004B34FB">
            <w:pPr>
              <w:spacing w:before="80" w:after="80"/>
              <w:jc w:val="center"/>
              <w:rPr>
                <w:sz w:val="20"/>
                <w:lang w:val="en-GB"/>
              </w:rPr>
            </w:pPr>
            <w:r w:rsidRPr="007E6473">
              <w:rPr>
                <w:sz w:val="20"/>
                <w:lang w:val="en-GB"/>
              </w:rPr>
              <w:t>300*</w:t>
            </w:r>
          </w:p>
        </w:tc>
        <w:tc>
          <w:tcPr>
            <w:tcW w:w="1785" w:type="dxa"/>
            <w:tcBorders>
              <w:left w:val="single" w:sz="4" w:space="0" w:color="auto"/>
              <w:bottom w:val="nil"/>
              <w:right w:val="single" w:sz="4" w:space="0" w:color="auto"/>
            </w:tcBorders>
          </w:tcPr>
          <w:p w:rsidR="00DB43D8" w:rsidRPr="007E6473" w:rsidRDefault="00DB43D8" w:rsidP="004B34FB">
            <w:pPr>
              <w:spacing w:before="80"/>
              <w:jc w:val="center"/>
              <w:rPr>
                <w:sz w:val="20"/>
              </w:rPr>
            </w:pPr>
          </w:p>
        </w:tc>
        <w:tc>
          <w:tcPr>
            <w:tcW w:w="1785" w:type="dxa"/>
            <w:tcBorders>
              <w:left w:val="single" w:sz="4" w:space="0" w:color="auto"/>
              <w:bottom w:val="nil"/>
              <w:right w:val="single" w:sz="4" w:space="0" w:color="auto"/>
            </w:tcBorders>
          </w:tcPr>
          <w:p w:rsidR="00DB43D8" w:rsidRPr="007E6473" w:rsidRDefault="00DB43D8" w:rsidP="004B34FB">
            <w:pPr>
              <w:spacing w:before="80"/>
              <w:jc w:val="center"/>
              <w:rPr>
                <w:sz w:val="20"/>
              </w:rPr>
            </w:pPr>
          </w:p>
        </w:tc>
        <w:tc>
          <w:tcPr>
            <w:tcW w:w="1785" w:type="dxa"/>
            <w:tcBorders>
              <w:left w:val="single" w:sz="4" w:space="0" w:color="auto"/>
              <w:bottom w:val="nil"/>
              <w:right w:val="single" w:sz="4" w:space="0" w:color="auto"/>
            </w:tcBorders>
          </w:tcPr>
          <w:p w:rsidR="00DB43D8" w:rsidRPr="007E6473" w:rsidRDefault="00DB43D8" w:rsidP="004B34FB">
            <w:pPr>
              <w:spacing w:before="80"/>
              <w:jc w:val="center"/>
              <w:rPr>
                <w:sz w:val="20"/>
              </w:rPr>
            </w:pPr>
          </w:p>
        </w:tc>
      </w:tr>
      <w:tr w:rsidR="00DB43D8" w:rsidTr="004B34FB">
        <w:tblPrEx>
          <w:tblCellMar>
            <w:top w:w="0" w:type="dxa"/>
            <w:bottom w:w="0" w:type="dxa"/>
          </w:tblCellMar>
        </w:tblPrEx>
        <w:tc>
          <w:tcPr>
            <w:tcW w:w="1785" w:type="dxa"/>
            <w:tcBorders>
              <w:left w:val="single" w:sz="4" w:space="0" w:color="auto"/>
              <w:bottom w:val="nil"/>
              <w:right w:val="single" w:sz="4" w:space="0" w:color="auto"/>
            </w:tcBorders>
          </w:tcPr>
          <w:p w:rsidR="00DB43D8" w:rsidRPr="007E6473" w:rsidRDefault="00DB43D8" w:rsidP="004B34FB">
            <w:pPr>
              <w:spacing w:before="80" w:after="80"/>
              <w:jc w:val="center"/>
              <w:rPr>
                <w:sz w:val="20"/>
                <w:lang w:val="en-GB"/>
              </w:rPr>
            </w:pPr>
            <w:proofErr w:type="spellStart"/>
            <w:r w:rsidRPr="007E6473">
              <w:rPr>
                <w:sz w:val="20"/>
                <w:lang w:val="en-GB"/>
              </w:rPr>
              <w:t>Appryl</w:t>
            </w:r>
            <w:proofErr w:type="spellEnd"/>
          </w:p>
        </w:tc>
        <w:tc>
          <w:tcPr>
            <w:tcW w:w="1785" w:type="dxa"/>
            <w:tcBorders>
              <w:left w:val="single" w:sz="4" w:space="0" w:color="auto"/>
              <w:bottom w:val="nil"/>
              <w:right w:val="single" w:sz="4" w:space="0" w:color="auto"/>
            </w:tcBorders>
          </w:tcPr>
          <w:p w:rsidR="00DB43D8" w:rsidRPr="007E6473" w:rsidRDefault="00DB43D8" w:rsidP="004B34FB">
            <w:pPr>
              <w:spacing w:before="80" w:after="80"/>
              <w:jc w:val="center"/>
              <w:rPr>
                <w:sz w:val="20"/>
                <w:lang w:val="en-GB"/>
              </w:rPr>
            </w:pPr>
            <w:r w:rsidRPr="007E6473">
              <w:rPr>
                <w:sz w:val="20"/>
                <w:lang w:val="en-GB"/>
              </w:rPr>
              <w:t>SBL-PP1EP</w:t>
            </w:r>
          </w:p>
        </w:tc>
        <w:tc>
          <w:tcPr>
            <w:tcW w:w="1785" w:type="dxa"/>
            <w:tcBorders>
              <w:left w:val="single" w:sz="4" w:space="0" w:color="auto"/>
              <w:bottom w:val="nil"/>
              <w:right w:val="single" w:sz="4" w:space="0" w:color="auto"/>
            </w:tcBorders>
          </w:tcPr>
          <w:p w:rsidR="00DB43D8" w:rsidRPr="007E6473" w:rsidRDefault="00DB43D8" w:rsidP="004B34FB">
            <w:pPr>
              <w:spacing w:before="80" w:after="80"/>
              <w:jc w:val="center"/>
              <w:rPr>
                <w:sz w:val="20"/>
                <w:lang w:val="en-GB"/>
              </w:rPr>
            </w:pPr>
            <w:r w:rsidRPr="007E6473">
              <w:rPr>
                <w:sz w:val="20"/>
                <w:lang w:val="en-GB"/>
              </w:rPr>
              <w:t>600***</w:t>
            </w:r>
          </w:p>
        </w:tc>
        <w:tc>
          <w:tcPr>
            <w:tcW w:w="1785" w:type="dxa"/>
            <w:tcBorders>
              <w:left w:val="single" w:sz="4" w:space="0" w:color="auto"/>
              <w:bottom w:val="nil"/>
              <w:right w:val="single" w:sz="4" w:space="0" w:color="auto"/>
            </w:tcBorders>
          </w:tcPr>
          <w:p w:rsidR="00DB43D8" w:rsidRPr="007E6473" w:rsidRDefault="00DB43D8" w:rsidP="004B34FB">
            <w:pPr>
              <w:spacing w:before="80"/>
              <w:jc w:val="center"/>
              <w:rPr>
                <w:sz w:val="20"/>
              </w:rPr>
            </w:pPr>
          </w:p>
        </w:tc>
        <w:tc>
          <w:tcPr>
            <w:tcW w:w="1785" w:type="dxa"/>
            <w:tcBorders>
              <w:left w:val="single" w:sz="4" w:space="0" w:color="auto"/>
              <w:bottom w:val="nil"/>
              <w:right w:val="single" w:sz="4" w:space="0" w:color="auto"/>
            </w:tcBorders>
          </w:tcPr>
          <w:p w:rsidR="00DB43D8" w:rsidRPr="007E6473" w:rsidRDefault="00DB43D8" w:rsidP="004B34FB">
            <w:pPr>
              <w:spacing w:before="80"/>
              <w:jc w:val="center"/>
              <w:rPr>
                <w:sz w:val="20"/>
              </w:rPr>
            </w:pPr>
          </w:p>
        </w:tc>
        <w:tc>
          <w:tcPr>
            <w:tcW w:w="1785" w:type="dxa"/>
            <w:tcBorders>
              <w:left w:val="single" w:sz="4" w:space="0" w:color="auto"/>
              <w:bottom w:val="nil"/>
              <w:right w:val="single" w:sz="4" w:space="0" w:color="auto"/>
            </w:tcBorders>
          </w:tcPr>
          <w:p w:rsidR="00DB43D8" w:rsidRPr="007E6473" w:rsidRDefault="00DB43D8" w:rsidP="004B34FB">
            <w:pPr>
              <w:spacing w:before="80"/>
              <w:jc w:val="center"/>
              <w:rPr>
                <w:sz w:val="20"/>
              </w:rPr>
            </w:pPr>
          </w:p>
        </w:tc>
      </w:tr>
      <w:tr w:rsidR="00DB43D8" w:rsidTr="004B34FB">
        <w:tblPrEx>
          <w:tblCellMar>
            <w:top w:w="0" w:type="dxa"/>
            <w:bottom w:w="0" w:type="dxa"/>
          </w:tblCellMar>
        </w:tblPrEx>
        <w:tc>
          <w:tcPr>
            <w:tcW w:w="1785" w:type="dxa"/>
            <w:tcBorders>
              <w:left w:val="single" w:sz="4" w:space="0" w:color="auto"/>
              <w:right w:val="nil"/>
            </w:tcBorders>
          </w:tcPr>
          <w:p w:rsidR="00DB43D8" w:rsidRDefault="00DB43D8" w:rsidP="004B34FB">
            <w:pPr>
              <w:spacing w:before="80"/>
              <w:jc w:val="center"/>
              <w:rPr>
                <w:b/>
              </w:rPr>
            </w:pPr>
            <w:r>
              <w:rPr>
                <w:b/>
              </w:rPr>
              <w:t>TOTAL</w:t>
            </w:r>
          </w:p>
        </w:tc>
        <w:tc>
          <w:tcPr>
            <w:tcW w:w="1785" w:type="dxa"/>
            <w:tcBorders>
              <w:left w:val="nil"/>
              <w:right w:val="nil"/>
            </w:tcBorders>
          </w:tcPr>
          <w:p w:rsidR="00DB43D8" w:rsidRDefault="00DB43D8" w:rsidP="004B34FB">
            <w:pPr>
              <w:spacing w:before="80"/>
              <w:jc w:val="center"/>
              <w:rPr>
                <w:b/>
              </w:rPr>
            </w:pPr>
          </w:p>
        </w:tc>
        <w:tc>
          <w:tcPr>
            <w:tcW w:w="1785" w:type="dxa"/>
            <w:tcBorders>
              <w:left w:val="nil"/>
            </w:tcBorders>
          </w:tcPr>
          <w:p w:rsidR="00DB43D8" w:rsidRDefault="00DB43D8" w:rsidP="004B34FB">
            <w:pPr>
              <w:spacing w:before="80"/>
              <w:jc w:val="center"/>
              <w:rPr>
                <w:b/>
              </w:rPr>
            </w:pPr>
            <w:r>
              <w:rPr>
                <w:b/>
              </w:rPr>
              <w:t>8150</w:t>
            </w:r>
          </w:p>
        </w:tc>
        <w:tc>
          <w:tcPr>
            <w:tcW w:w="1785" w:type="dxa"/>
            <w:tcBorders>
              <w:right w:val="nil"/>
            </w:tcBorders>
          </w:tcPr>
          <w:p w:rsidR="00DB43D8" w:rsidRDefault="00DB43D8" w:rsidP="004B34FB">
            <w:pPr>
              <w:spacing w:before="80"/>
              <w:jc w:val="center"/>
              <w:rPr>
                <w:b/>
              </w:rPr>
            </w:pPr>
            <w:r>
              <w:rPr>
                <w:b/>
              </w:rPr>
              <w:t>TOTAL</w:t>
            </w:r>
          </w:p>
        </w:tc>
        <w:tc>
          <w:tcPr>
            <w:tcW w:w="1785" w:type="dxa"/>
            <w:tcBorders>
              <w:left w:val="nil"/>
              <w:right w:val="nil"/>
            </w:tcBorders>
          </w:tcPr>
          <w:p w:rsidR="00DB43D8" w:rsidRDefault="00DB43D8" w:rsidP="004B34FB">
            <w:pPr>
              <w:spacing w:before="80"/>
              <w:jc w:val="center"/>
              <w:rPr>
                <w:b/>
              </w:rPr>
            </w:pPr>
          </w:p>
        </w:tc>
        <w:tc>
          <w:tcPr>
            <w:tcW w:w="1785" w:type="dxa"/>
            <w:tcBorders>
              <w:left w:val="nil"/>
              <w:right w:val="single" w:sz="4" w:space="0" w:color="auto"/>
            </w:tcBorders>
          </w:tcPr>
          <w:p w:rsidR="00DB43D8" w:rsidRDefault="00DB43D8" w:rsidP="004B34FB">
            <w:pPr>
              <w:spacing w:before="80"/>
              <w:jc w:val="center"/>
              <w:rPr>
                <w:b/>
              </w:rPr>
            </w:pPr>
            <w:r>
              <w:rPr>
                <w:b/>
              </w:rPr>
              <w:t>2960</w:t>
            </w:r>
          </w:p>
        </w:tc>
      </w:tr>
    </w:tbl>
    <w:p w:rsidR="00FF08DF" w:rsidRDefault="005926D3" w:rsidP="00FF08DF">
      <w:pPr>
        <w:pStyle w:val="texte"/>
        <w:spacing w:before="0"/>
        <w:ind w:left="142" w:right="227"/>
        <w:jc w:val="both"/>
      </w:pPr>
      <w:r>
        <w:rPr>
          <w:noProof/>
        </w:rPr>
        <w:pict>
          <v:shape id="_x0000_s1046" type="#_x0000_t202" style="position:absolute;left:0;text-align:left;margin-left:-27.7pt;margin-top:-4.25pt;width:28.1pt;height:24.6pt;flip:y;z-index:251679744;mso-position-horizontal-relative:text;mso-position-vertical-relative:text" filled="f" stroked="f">
            <v:textbox style="mso-next-textbox:#_x0000_s1046">
              <w:txbxContent>
                <w:p w:rsidR="005926D3" w:rsidRDefault="005926D3" w:rsidP="00FF08DF">
                  <w:pPr>
                    <w:rPr>
                      <w:b/>
                    </w:rPr>
                  </w:pPr>
                  <w:r>
                    <w:rPr>
                      <w:b/>
                    </w:rPr>
                    <w:t>&gt;</w:t>
                  </w:r>
                </w:p>
              </w:txbxContent>
            </v:textbox>
          </v:shape>
        </w:pict>
      </w:r>
      <w:r w:rsidR="00FF08DF">
        <w:t>* SAH-S3E1 repris par automatisme BT sur SAZ-S3E2 sur perte de NA4</w:t>
      </w:r>
    </w:p>
    <w:p w:rsidR="00FF08DF" w:rsidRDefault="00FF08DF" w:rsidP="00FF08DF">
      <w:pPr>
        <w:pStyle w:val="texte"/>
        <w:spacing w:before="0"/>
        <w:ind w:left="284" w:right="227"/>
        <w:jc w:val="both"/>
      </w:pPr>
      <w:r>
        <w:t>SCN-S3E4 repris par automatisme BT sur SBK-S3E3 sur perte de NA3</w:t>
      </w:r>
    </w:p>
    <w:p w:rsidR="00FF08DF" w:rsidRDefault="00FF08DF" w:rsidP="00FF08DF">
      <w:pPr>
        <w:pStyle w:val="texte"/>
        <w:spacing w:before="0"/>
        <w:ind w:left="284" w:right="227"/>
        <w:jc w:val="both"/>
      </w:pPr>
      <w:r>
        <w:t>SCW-W2E1 repris par automatisme BT sur SCO-W2E2 sur perte NA4</w:t>
      </w:r>
    </w:p>
    <w:p w:rsidR="00FF08DF" w:rsidRDefault="005926D3" w:rsidP="00FF08DF">
      <w:pPr>
        <w:pStyle w:val="texte"/>
        <w:spacing w:before="0"/>
        <w:ind w:left="284" w:right="227"/>
        <w:jc w:val="both"/>
      </w:pPr>
      <w:r>
        <w:rPr>
          <w:noProof/>
        </w:rPr>
        <w:pict>
          <v:shape id="_x0000_s1044" type="#_x0000_t202" style="position:absolute;left:0;text-align:left;margin-left:-24.1pt;margin-top:6.75pt;width:28.1pt;height:24.6pt;flip:y;z-index:251677696" filled="f" stroked="f">
            <v:textbox style="mso-next-textbox:#_x0000_s1044">
              <w:txbxContent>
                <w:p w:rsidR="005926D3" w:rsidRDefault="005926D3" w:rsidP="00FF08DF">
                  <w:pPr>
                    <w:rPr>
                      <w:b/>
                    </w:rPr>
                  </w:pPr>
                  <w:r>
                    <w:rPr>
                      <w:b/>
                    </w:rPr>
                    <w:t>&gt;</w:t>
                  </w:r>
                </w:p>
              </w:txbxContent>
            </v:textbox>
          </v:shape>
        </w:pict>
      </w:r>
    </w:p>
    <w:p w:rsidR="00FF08DF" w:rsidRDefault="00FF08DF" w:rsidP="00FF08DF">
      <w:pPr>
        <w:pStyle w:val="texte"/>
        <w:spacing w:before="0"/>
        <w:ind w:left="142" w:right="227"/>
        <w:jc w:val="both"/>
      </w:pPr>
      <w:r>
        <w:t xml:space="preserve">** Pompes réseau incendie (MC06-M3D1) + conso </w:t>
      </w:r>
      <w:proofErr w:type="spellStart"/>
      <w:r>
        <w:t>prio</w:t>
      </w:r>
      <w:proofErr w:type="spellEnd"/>
      <w:r>
        <w:t xml:space="preserve"> (MC04-L1D1)</w:t>
      </w:r>
    </w:p>
    <w:p w:rsidR="00FF08DF" w:rsidRDefault="005926D3" w:rsidP="00FF08DF">
      <w:pPr>
        <w:pStyle w:val="texte"/>
        <w:spacing w:before="0"/>
        <w:ind w:left="142" w:right="227"/>
        <w:jc w:val="both"/>
      </w:pPr>
      <w:r>
        <w:rPr>
          <w:noProof/>
        </w:rPr>
        <w:pict>
          <v:shape id="_x0000_s1045" type="#_x0000_t202" style="position:absolute;left:0;text-align:left;margin-left:-23.65pt;margin-top:9.8pt;width:28.1pt;height:24.6pt;flip:y;z-index:251678720" filled="f" stroked="f">
            <v:textbox style="mso-next-textbox:#_x0000_s1045">
              <w:txbxContent>
                <w:p w:rsidR="005926D3" w:rsidRDefault="005926D3" w:rsidP="00FF08DF">
                  <w:pPr>
                    <w:rPr>
                      <w:b/>
                    </w:rPr>
                  </w:pPr>
                  <w:r>
                    <w:rPr>
                      <w:b/>
                    </w:rPr>
                    <w:t>&gt;</w:t>
                  </w:r>
                </w:p>
              </w:txbxContent>
            </v:textbox>
          </v:shape>
        </w:pict>
      </w:r>
    </w:p>
    <w:p w:rsidR="00C6433C" w:rsidRDefault="00FF08DF" w:rsidP="00C6433C">
      <w:pPr>
        <w:pStyle w:val="texte"/>
        <w:spacing w:before="0"/>
        <w:ind w:left="142" w:right="227"/>
        <w:jc w:val="both"/>
      </w:pPr>
      <w:r>
        <w:t>*** Dont 250 kW de prioritair</w:t>
      </w:r>
      <w:r w:rsidR="00C6433C">
        <w:t>e différé court</w:t>
      </w:r>
    </w:p>
    <w:p w:rsidR="00FF08DF" w:rsidRDefault="00DB43D8" w:rsidP="00C6433C">
      <w:pPr>
        <w:pStyle w:val="texte"/>
        <w:spacing w:before="0"/>
        <w:ind w:left="142" w:right="227"/>
        <w:jc w:val="both"/>
      </w:pPr>
      <w:r>
        <w:rPr>
          <w:noProof/>
        </w:rPr>
        <w:pict>
          <v:shape id="_x0000_s1047" type="#_x0000_t202" style="position:absolute;left:0;text-align:left;margin-left:-23.65pt;margin-top:12.15pt;width:28.1pt;height:24.6pt;flip:y;z-index:251680768" filled="f" stroked="f">
            <v:textbox style="mso-next-textbox:#_x0000_s1047">
              <w:txbxContent>
                <w:p w:rsidR="005926D3" w:rsidRDefault="005926D3" w:rsidP="00FF08DF">
                  <w:pPr>
                    <w:rPr>
                      <w:b/>
                    </w:rPr>
                  </w:pPr>
                  <w:r>
                    <w:rPr>
                      <w:b/>
                    </w:rPr>
                    <w:t>&gt;</w:t>
                  </w:r>
                </w:p>
              </w:txbxContent>
            </v:textbox>
          </v:shape>
        </w:pict>
      </w:r>
    </w:p>
    <w:p w:rsidR="00FF08DF" w:rsidRDefault="00FF08DF" w:rsidP="00C6433C">
      <w:pPr>
        <w:pStyle w:val="texte"/>
        <w:spacing w:before="0"/>
        <w:ind w:left="426" w:right="793" w:hanging="284"/>
        <w:jc w:val="both"/>
      </w:pPr>
      <w:r>
        <w:t>**** Demander le démarrage des auxiliaires vapeur au Cracking 4 (C5D4) de façon à faire baisser la consommation aux environs de 1000 kW et moins si nécessaire</w:t>
      </w:r>
      <w:r w:rsidR="00C6433C">
        <w:t>.</w:t>
      </w:r>
    </w:p>
    <w:p w:rsidR="00FF08DF" w:rsidRPr="00C87F16" w:rsidRDefault="00FF08DF" w:rsidP="00FF08DF">
      <w:pPr>
        <w:pStyle w:val="Titre3"/>
        <w:rPr>
          <w:u w:val="none"/>
        </w:rPr>
      </w:pPr>
      <w:bookmarkStart w:id="54" w:name="_Toc414242163"/>
      <w:bookmarkStart w:id="55" w:name="_Toc501976226"/>
      <w:bookmarkStart w:id="56" w:name="_Toc19797506"/>
      <w:r w:rsidRPr="00C87F16">
        <w:rPr>
          <w:u w:val="none"/>
        </w:rPr>
        <w:t>TAS 1 et TAS 2</w:t>
      </w:r>
      <w:bookmarkEnd w:id="54"/>
      <w:bookmarkEnd w:id="55"/>
      <w:bookmarkEnd w:id="56"/>
    </w:p>
    <w:p w:rsidR="00FF08DF" w:rsidRDefault="00FF08DF" w:rsidP="00C87F16">
      <w:pPr>
        <w:pStyle w:val="texte"/>
        <w:ind w:left="0" w:right="226"/>
        <w:jc w:val="both"/>
      </w:pPr>
      <w:r>
        <w:t>La puissance maximale disponible de 13 MW permet de couvrir le prioritaire instantané et le prioritaire différé court.</w:t>
      </w:r>
    </w:p>
    <w:p w:rsidR="00FF08DF" w:rsidRDefault="005926D3" w:rsidP="00C87F16">
      <w:pPr>
        <w:pStyle w:val="texte"/>
        <w:ind w:left="0" w:right="226"/>
        <w:jc w:val="both"/>
      </w:pPr>
      <w:r>
        <w:rPr>
          <w:noProof/>
          <w:color w:val="FF0000"/>
          <w:sz w:val="20"/>
          <w:highlight w:val="green"/>
          <w:lang w:val="en-US"/>
        </w:rPr>
        <w:pict>
          <v:shape id="_x0000_s1049" type="#_x0000_t202" style="position:absolute;left:0;text-align:left;margin-left:-27.7pt;margin-top:6.05pt;width:28.1pt;height:24.6pt;flip:y;z-index:251682816" stroked="f">
            <v:textbox style="mso-next-textbox:#_x0000_s1049">
              <w:txbxContent>
                <w:p w:rsidR="005926D3" w:rsidRDefault="005926D3" w:rsidP="00FF08DF">
                  <w:pPr>
                    <w:rPr>
                      <w:b/>
                    </w:rPr>
                  </w:pPr>
                  <w:r>
                    <w:rPr>
                      <w:b/>
                    </w:rPr>
                    <w:t>&gt;</w:t>
                  </w:r>
                </w:p>
              </w:txbxContent>
            </v:textbox>
          </v:shape>
        </w:pict>
      </w:r>
      <w:r w:rsidR="00FF08DF">
        <w:t>On essaiera de respecter au mieux la prévision de charge suivante :</w:t>
      </w:r>
    </w:p>
    <w:p w:rsidR="00FF08DF" w:rsidRPr="00C87F16" w:rsidRDefault="00FF08DF" w:rsidP="0046505E">
      <w:pPr>
        <w:numPr>
          <w:ilvl w:val="0"/>
          <w:numId w:val="6"/>
        </w:numPr>
        <w:tabs>
          <w:tab w:val="clear" w:pos="927"/>
          <w:tab w:val="left" w:pos="1418"/>
        </w:tabs>
        <w:spacing w:before="60"/>
        <w:ind w:left="1418" w:right="226" w:hanging="284"/>
        <w:jc w:val="both"/>
      </w:pPr>
      <w:r w:rsidRPr="00C87F16">
        <w:t>Environ 3 MW sur le TAS2.</w:t>
      </w:r>
    </w:p>
    <w:p w:rsidR="00FF08DF" w:rsidRPr="00C87F16" w:rsidRDefault="00FF08DF" w:rsidP="0046505E">
      <w:pPr>
        <w:numPr>
          <w:ilvl w:val="0"/>
          <w:numId w:val="6"/>
        </w:numPr>
        <w:tabs>
          <w:tab w:val="clear" w:pos="927"/>
          <w:tab w:val="left" w:pos="1418"/>
        </w:tabs>
        <w:spacing w:before="60"/>
        <w:ind w:left="1418" w:right="226" w:hanging="284"/>
        <w:jc w:val="both"/>
      </w:pPr>
      <w:r w:rsidRPr="00C87F16">
        <w:t xml:space="preserve">Environ </w:t>
      </w:r>
      <w:r w:rsidR="00DB43D8">
        <w:t>8</w:t>
      </w:r>
      <w:r w:rsidRPr="00C87F16">
        <w:t xml:space="preserve"> MW sur le TAS 1.</w:t>
      </w:r>
    </w:p>
    <w:p w:rsidR="00FF08DF" w:rsidRPr="00C87F16" w:rsidRDefault="00FF08DF" w:rsidP="0046505E">
      <w:pPr>
        <w:numPr>
          <w:ilvl w:val="0"/>
          <w:numId w:val="6"/>
        </w:numPr>
        <w:tabs>
          <w:tab w:val="clear" w:pos="927"/>
          <w:tab w:val="left" w:pos="1418"/>
        </w:tabs>
        <w:spacing w:before="60"/>
        <w:ind w:left="1418" w:right="226" w:hanging="284"/>
        <w:jc w:val="both"/>
      </w:pPr>
      <w:r w:rsidRPr="00C87F16">
        <w:t>Prioritaire différé long limité à 1 pompe de 1 MW sur le TAS1 via SBT.</w:t>
      </w:r>
    </w:p>
    <w:p w:rsidR="00FF08DF" w:rsidRPr="00C87F16" w:rsidRDefault="00FF08DF" w:rsidP="0046505E">
      <w:pPr>
        <w:numPr>
          <w:ilvl w:val="0"/>
          <w:numId w:val="6"/>
        </w:numPr>
        <w:tabs>
          <w:tab w:val="clear" w:pos="927"/>
          <w:tab w:val="left" w:pos="1418"/>
        </w:tabs>
        <w:spacing w:before="60"/>
        <w:ind w:left="1418" w:right="226" w:hanging="284"/>
        <w:jc w:val="both"/>
      </w:pPr>
      <w:r w:rsidRPr="00C87F16">
        <w:t xml:space="preserve">En cas de déficience turbine TVC/TPA Centrale Sud et nécessité de basculement de la MVC/MPA associée sur le prioritaire, le tableau 3 kV correspondant devra être basculé sur le TAS2  </w:t>
      </w:r>
      <w:r w:rsidRPr="00C87F16">
        <w:sym w:font="Wingdings" w:char="F0E0"/>
      </w:r>
      <w:r w:rsidRPr="00C87F16">
        <w:t xml:space="preserve"> La puissance équivalente sera alors libérée sur la machine en commutant sur la barre opposée autant de départs que nécessaire en partant </w:t>
      </w:r>
      <w:r w:rsidRPr="00C87F16">
        <w:rPr>
          <w:u w:val="single"/>
        </w:rPr>
        <w:t>du moins prioritaire et en allant vers les plus prioritaires</w:t>
      </w:r>
      <w:r w:rsidRPr="00C87F16">
        <w:t>.</w:t>
      </w:r>
    </w:p>
    <w:p w:rsidR="00FF08DF" w:rsidRDefault="00FF08DF" w:rsidP="00FF08DF">
      <w:pPr>
        <w:rPr>
          <w:color w:val="FF0000"/>
          <w:sz w:val="16"/>
        </w:rPr>
      </w:pPr>
    </w:p>
    <w:p w:rsidR="00FF08DF" w:rsidRDefault="00FF08DF" w:rsidP="00FF08DF">
      <w:r>
        <w:t>La répartition des départs sur le prioritaire est faite de la façon suivante (</w:t>
      </w:r>
      <w:r w:rsidRPr="00535934">
        <w:rPr>
          <w:u w:val="single"/>
        </w:rPr>
        <w:t>départs classés du plus prioritaire au moins prioritaire</w:t>
      </w:r>
      <w:r>
        <w:t>) : </w:t>
      </w:r>
    </w:p>
    <w:p w:rsidR="00FF08DF" w:rsidRDefault="00FF08DF" w:rsidP="00FF08DF">
      <w:pPr>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85"/>
        <w:gridCol w:w="1785"/>
        <w:gridCol w:w="1785"/>
        <w:gridCol w:w="1785"/>
        <w:gridCol w:w="1785"/>
        <w:gridCol w:w="1785"/>
      </w:tblGrid>
      <w:tr w:rsidR="00F269E9" w:rsidTr="004B34FB">
        <w:tblPrEx>
          <w:tblCellMar>
            <w:top w:w="0" w:type="dxa"/>
            <w:bottom w:w="0" w:type="dxa"/>
          </w:tblCellMar>
        </w:tblPrEx>
        <w:trPr>
          <w:cantSplit/>
        </w:trPr>
        <w:tc>
          <w:tcPr>
            <w:tcW w:w="5355" w:type="dxa"/>
            <w:gridSpan w:val="3"/>
            <w:tcBorders>
              <w:left w:val="single" w:sz="4" w:space="0" w:color="auto"/>
            </w:tcBorders>
          </w:tcPr>
          <w:p w:rsidR="00F269E9" w:rsidRDefault="00F269E9" w:rsidP="004B34FB">
            <w:pPr>
              <w:spacing w:before="80"/>
              <w:jc w:val="center"/>
              <w:rPr>
                <w:b/>
              </w:rPr>
            </w:pPr>
            <w:r>
              <w:rPr>
                <w:noProof/>
                <w:sz w:val="20"/>
                <w:lang w:val="en-US"/>
              </w:rPr>
              <w:pict>
                <v:shape id="_x0000_s1080" type="#_x0000_t202" style="position:absolute;left:0;text-align:left;margin-left:-22.75pt;margin-top:2.3pt;width:25.1pt;height:19.35pt;flip:y;z-index:251717632" filled="f" stroked="f">
                  <v:textbox style="mso-next-textbox:#_x0000_s1080">
                    <w:txbxContent>
                      <w:p w:rsidR="00F269E9" w:rsidRDefault="00F269E9" w:rsidP="00F269E9">
                        <w:pPr>
                          <w:rPr>
                            <w:b/>
                          </w:rPr>
                        </w:pPr>
                        <w:r>
                          <w:rPr>
                            <w:b/>
                          </w:rPr>
                          <w:t>&gt;</w:t>
                        </w:r>
                      </w:p>
                    </w:txbxContent>
                  </v:textbox>
                </v:shape>
              </w:pict>
            </w:r>
            <w:r>
              <w:rPr>
                <w:b/>
              </w:rPr>
              <w:t>TAS 1</w:t>
            </w:r>
          </w:p>
        </w:tc>
        <w:tc>
          <w:tcPr>
            <w:tcW w:w="5355" w:type="dxa"/>
            <w:gridSpan w:val="3"/>
            <w:tcBorders>
              <w:right w:val="single" w:sz="4" w:space="0" w:color="auto"/>
            </w:tcBorders>
          </w:tcPr>
          <w:p w:rsidR="00F269E9" w:rsidRDefault="00F269E9" w:rsidP="004B34FB">
            <w:pPr>
              <w:spacing w:before="80"/>
              <w:jc w:val="center"/>
              <w:rPr>
                <w:b/>
              </w:rPr>
            </w:pPr>
            <w:r>
              <w:rPr>
                <w:b/>
              </w:rPr>
              <w:t>TAS 2</w:t>
            </w:r>
          </w:p>
        </w:tc>
      </w:tr>
      <w:tr w:rsidR="00F269E9" w:rsidTr="004B34FB">
        <w:tblPrEx>
          <w:tblCellMar>
            <w:top w:w="0" w:type="dxa"/>
            <w:bottom w:w="0" w:type="dxa"/>
          </w:tblCellMar>
        </w:tblPrEx>
        <w:tc>
          <w:tcPr>
            <w:tcW w:w="1785" w:type="dxa"/>
            <w:tcBorders>
              <w:left w:val="single" w:sz="4" w:space="0" w:color="auto"/>
            </w:tcBorders>
          </w:tcPr>
          <w:p w:rsidR="00F269E9" w:rsidRDefault="00F269E9" w:rsidP="004B34FB">
            <w:pPr>
              <w:spacing w:before="80"/>
              <w:jc w:val="center"/>
              <w:rPr>
                <w:b/>
              </w:rPr>
            </w:pPr>
            <w:r>
              <w:rPr>
                <w:b/>
              </w:rPr>
              <w:t>Unité</w:t>
            </w:r>
          </w:p>
        </w:tc>
        <w:tc>
          <w:tcPr>
            <w:tcW w:w="1785" w:type="dxa"/>
          </w:tcPr>
          <w:p w:rsidR="00F269E9" w:rsidRDefault="00F269E9" w:rsidP="004B34FB">
            <w:pPr>
              <w:spacing w:before="80"/>
              <w:jc w:val="center"/>
              <w:rPr>
                <w:b/>
              </w:rPr>
            </w:pPr>
            <w:r>
              <w:rPr>
                <w:b/>
              </w:rPr>
              <w:t>Départ</w:t>
            </w:r>
          </w:p>
        </w:tc>
        <w:tc>
          <w:tcPr>
            <w:tcW w:w="1785" w:type="dxa"/>
          </w:tcPr>
          <w:p w:rsidR="00F269E9" w:rsidRDefault="00F269E9" w:rsidP="004B34FB">
            <w:pPr>
              <w:spacing w:before="80"/>
              <w:jc w:val="center"/>
              <w:rPr>
                <w:b/>
              </w:rPr>
            </w:pPr>
            <w:r>
              <w:rPr>
                <w:b/>
              </w:rPr>
              <w:t>Puissance (kW)</w:t>
            </w:r>
          </w:p>
        </w:tc>
        <w:tc>
          <w:tcPr>
            <w:tcW w:w="1785" w:type="dxa"/>
          </w:tcPr>
          <w:p w:rsidR="00F269E9" w:rsidRDefault="00F269E9" w:rsidP="004B34FB">
            <w:pPr>
              <w:spacing w:before="80"/>
              <w:jc w:val="center"/>
              <w:rPr>
                <w:b/>
              </w:rPr>
            </w:pPr>
            <w:r>
              <w:rPr>
                <w:b/>
              </w:rPr>
              <w:t>Unité</w:t>
            </w:r>
          </w:p>
        </w:tc>
        <w:tc>
          <w:tcPr>
            <w:tcW w:w="1785" w:type="dxa"/>
          </w:tcPr>
          <w:p w:rsidR="00F269E9" w:rsidRDefault="00F269E9" w:rsidP="004B34FB">
            <w:pPr>
              <w:spacing w:before="80"/>
              <w:jc w:val="center"/>
              <w:rPr>
                <w:b/>
              </w:rPr>
            </w:pPr>
            <w:r>
              <w:rPr>
                <w:b/>
              </w:rPr>
              <w:t>Départ</w:t>
            </w:r>
          </w:p>
        </w:tc>
        <w:tc>
          <w:tcPr>
            <w:tcW w:w="1785" w:type="dxa"/>
            <w:tcBorders>
              <w:right w:val="single" w:sz="4" w:space="0" w:color="auto"/>
            </w:tcBorders>
          </w:tcPr>
          <w:p w:rsidR="00F269E9" w:rsidRDefault="00F269E9" w:rsidP="004B34FB">
            <w:pPr>
              <w:spacing w:before="80"/>
              <w:jc w:val="center"/>
              <w:rPr>
                <w:b/>
              </w:rPr>
            </w:pPr>
            <w:r>
              <w:rPr>
                <w:b/>
              </w:rPr>
              <w:t>Puissance (kW)</w:t>
            </w: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rPr>
            </w:pPr>
            <w:r w:rsidRPr="007E6473">
              <w:rPr>
                <w:sz w:val="20"/>
              </w:rPr>
              <w:t>Centrale Sud</w:t>
            </w:r>
          </w:p>
        </w:tc>
        <w:tc>
          <w:tcPr>
            <w:tcW w:w="1785" w:type="dxa"/>
          </w:tcPr>
          <w:p w:rsidR="00F269E9" w:rsidRPr="007E6473" w:rsidRDefault="00F269E9" w:rsidP="004B34FB">
            <w:pPr>
              <w:spacing w:before="80" w:after="80"/>
              <w:jc w:val="center"/>
              <w:rPr>
                <w:sz w:val="20"/>
              </w:rPr>
            </w:pPr>
            <w:r w:rsidRPr="007E6473">
              <w:rPr>
                <w:sz w:val="20"/>
              </w:rPr>
              <w:t>SAZ-S3E2</w:t>
            </w:r>
          </w:p>
        </w:tc>
        <w:tc>
          <w:tcPr>
            <w:tcW w:w="1785" w:type="dxa"/>
          </w:tcPr>
          <w:p w:rsidR="00F269E9" w:rsidRPr="007E6473" w:rsidRDefault="00F269E9" w:rsidP="004B34FB">
            <w:pPr>
              <w:spacing w:before="80"/>
              <w:jc w:val="center"/>
              <w:rPr>
                <w:sz w:val="20"/>
              </w:rPr>
            </w:pPr>
            <w:r>
              <w:rPr>
                <w:sz w:val="20"/>
              </w:rPr>
              <w:t>250</w:t>
            </w:r>
          </w:p>
        </w:tc>
        <w:tc>
          <w:tcPr>
            <w:tcW w:w="1785" w:type="dxa"/>
          </w:tcPr>
          <w:p w:rsidR="00F269E9" w:rsidRPr="007E6473" w:rsidRDefault="00F269E9" w:rsidP="004B34FB">
            <w:pPr>
              <w:spacing w:before="80" w:after="80"/>
              <w:jc w:val="center"/>
              <w:rPr>
                <w:sz w:val="20"/>
              </w:rPr>
            </w:pPr>
            <w:r w:rsidRPr="007E6473">
              <w:rPr>
                <w:sz w:val="20"/>
              </w:rPr>
              <w:t>Centrale Sud</w:t>
            </w:r>
          </w:p>
        </w:tc>
        <w:tc>
          <w:tcPr>
            <w:tcW w:w="1785" w:type="dxa"/>
          </w:tcPr>
          <w:p w:rsidR="00F269E9" w:rsidRPr="007E6473" w:rsidRDefault="00F269E9" w:rsidP="004B34FB">
            <w:pPr>
              <w:spacing w:before="80" w:after="80"/>
              <w:jc w:val="center"/>
              <w:rPr>
                <w:sz w:val="20"/>
              </w:rPr>
            </w:pPr>
            <w:r w:rsidRPr="007E6473">
              <w:rPr>
                <w:sz w:val="20"/>
              </w:rPr>
              <w:t>SBK-S3E3</w:t>
            </w:r>
          </w:p>
        </w:tc>
        <w:tc>
          <w:tcPr>
            <w:tcW w:w="1785" w:type="dxa"/>
            <w:tcBorders>
              <w:right w:val="single" w:sz="4" w:space="0" w:color="auto"/>
            </w:tcBorders>
          </w:tcPr>
          <w:p w:rsidR="00F269E9" w:rsidRPr="007E6473" w:rsidRDefault="00F269E9" w:rsidP="004B34FB">
            <w:pPr>
              <w:spacing w:before="80" w:after="80"/>
              <w:jc w:val="center"/>
              <w:rPr>
                <w:sz w:val="20"/>
                <w:lang w:val="en-GB"/>
              </w:rPr>
            </w:pPr>
            <w:r w:rsidRPr="007E6473">
              <w:rPr>
                <w:sz w:val="20"/>
                <w:lang w:val="en-GB"/>
              </w:rPr>
              <w:t>1</w:t>
            </w:r>
            <w:r>
              <w:rPr>
                <w:sz w:val="20"/>
                <w:lang w:val="en-GB"/>
              </w:rPr>
              <w:t>5</w:t>
            </w:r>
            <w:r w:rsidRPr="007E6473">
              <w:rPr>
                <w:sz w:val="20"/>
                <w:lang w:val="en-GB"/>
              </w:rPr>
              <w:t>0</w:t>
            </w: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rPr>
            </w:pPr>
            <w:r w:rsidRPr="007E6473">
              <w:rPr>
                <w:sz w:val="20"/>
              </w:rPr>
              <w:t>Centrale Sud</w:t>
            </w:r>
          </w:p>
        </w:tc>
        <w:tc>
          <w:tcPr>
            <w:tcW w:w="1785" w:type="dxa"/>
          </w:tcPr>
          <w:p w:rsidR="00F269E9" w:rsidRPr="007E6473" w:rsidRDefault="00F269E9" w:rsidP="004B34FB">
            <w:pPr>
              <w:spacing w:before="80" w:after="80"/>
              <w:jc w:val="center"/>
              <w:rPr>
                <w:sz w:val="20"/>
              </w:rPr>
            </w:pPr>
            <w:r w:rsidRPr="007E6473">
              <w:rPr>
                <w:sz w:val="20"/>
              </w:rPr>
              <w:t>SAH-S3E1</w:t>
            </w:r>
          </w:p>
        </w:tc>
        <w:tc>
          <w:tcPr>
            <w:tcW w:w="1785" w:type="dxa"/>
          </w:tcPr>
          <w:p w:rsidR="00F269E9" w:rsidRPr="007E6473" w:rsidRDefault="00F269E9" w:rsidP="004B34FB">
            <w:pPr>
              <w:spacing w:before="80" w:after="80"/>
              <w:jc w:val="center"/>
              <w:rPr>
                <w:sz w:val="20"/>
              </w:rPr>
            </w:pPr>
            <w:r w:rsidRPr="007E6473">
              <w:rPr>
                <w:sz w:val="20"/>
              </w:rPr>
              <w:t>3</w:t>
            </w:r>
            <w:r>
              <w:rPr>
                <w:sz w:val="20"/>
              </w:rPr>
              <w:t>5</w:t>
            </w:r>
            <w:r w:rsidRPr="007E6473">
              <w:rPr>
                <w:sz w:val="20"/>
              </w:rPr>
              <w:t>0*</w:t>
            </w:r>
          </w:p>
        </w:tc>
        <w:tc>
          <w:tcPr>
            <w:tcW w:w="1785" w:type="dxa"/>
          </w:tcPr>
          <w:p w:rsidR="00F269E9" w:rsidRPr="007E6473" w:rsidRDefault="00F269E9" w:rsidP="004B34FB">
            <w:pPr>
              <w:spacing w:before="80" w:after="80"/>
              <w:jc w:val="center"/>
              <w:rPr>
                <w:sz w:val="20"/>
              </w:rPr>
            </w:pPr>
            <w:r w:rsidRPr="007E6473">
              <w:rPr>
                <w:sz w:val="20"/>
              </w:rPr>
              <w:t>Centrale Sud</w:t>
            </w:r>
          </w:p>
        </w:tc>
        <w:tc>
          <w:tcPr>
            <w:tcW w:w="1785" w:type="dxa"/>
          </w:tcPr>
          <w:p w:rsidR="00F269E9" w:rsidRPr="007E6473" w:rsidRDefault="00F269E9" w:rsidP="004B34FB">
            <w:pPr>
              <w:spacing w:before="80" w:after="80"/>
              <w:jc w:val="center"/>
              <w:rPr>
                <w:sz w:val="20"/>
              </w:rPr>
            </w:pPr>
            <w:r w:rsidRPr="007E6473">
              <w:rPr>
                <w:sz w:val="20"/>
              </w:rPr>
              <w:t>SCN-S3E4</w:t>
            </w:r>
          </w:p>
        </w:tc>
        <w:tc>
          <w:tcPr>
            <w:tcW w:w="1785" w:type="dxa"/>
            <w:tcBorders>
              <w:right w:val="single" w:sz="4" w:space="0" w:color="auto"/>
            </w:tcBorders>
          </w:tcPr>
          <w:p w:rsidR="00F269E9" w:rsidRPr="007E6473" w:rsidRDefault="00F269E9" w:rsidP="004B34FB">
            <w:pPr>
              <w:spacing w:before="80" w:after="80"/>
              <w:jc w:val="center"/>
              <w:rPr>
                <w:sz w:val="20"/>
              </w:rPr>
            </w:pPr>
            <w:r w:rsidRPr="007E6473">
              <w:rPr>
                <w:sz w:val="20"/>
              </w:rPr>
              <w:t>300*</w:t>
            </w: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lang w:val="en-GB"/>
              </w:rPr>
            </w:pPr>
            <w:r w:rsidRPr="007E6473">
              <w:rPr>
                <w:sz w:val="20"/>
                <w:lang w:val="en-GB"/>
              </w:rPr>
              <w:t xml:space="preserve">Centrale </w:t>
            </w:r>
            <w:proofErr w:type="spellStart"/>
            <w:r w:rsidRPr="007E6473">
              <w:rPr>
                <w:sz w:val="20"/>
                <w:lang w:val="en-GB"/>
              </w:rPr>
              <w:t>Sud</w:t>
            </w:r>
            <w:proofErr w:type="spellEnd"/>
          </w:p>
        </w:tc>
        <w:tc>
          <w:tcPr>
            <w:tcW w:w="1785" w:type="dxa"/>
          </w:tcPr>
          <w:p w:rsidR="00F269E9" w:rsidRPr="007E6473" w:rsidRDefault="00F269E9" w:rsidP="004B34FB">
            <w:pPr>
              <w:spacing w:before="80" w:after="80"/>
              <w:jc w:val="center"/>
              <w:rPr>
                <w:sz w:val="20"/>
              </w:rPr>
            </w:pPr>
            <w:r w:rsidRPr="007E6473">
              <w:rPr>
                <w:sz w:val="20"/>
              </w:rPr>
              <w:t>SAY-S6E1</w:t>
            </w:r>
          </w:p>
        </w:tc>
        <w:tc>
          <w:tcPr>
            <w:tcW w:w="1785" w:type="dxa"/>
          </w:tcPr>
          <w:p w:rsidR="00F269E9" w:rsidRPr="007E6473" w:rsidRDefault="00F269E9" w:rsidP="004B34FB">
            <w:pPr>
              <w:spacing w:before="80" w:after="80"/>
              <w:jc w:val="center"/>
              <w:rPr>
                <w:sz w:val="20"/>
              </w:rPr>
            </w:pPr>
            <w:r w:rsidRPr="007E6473">
              <w:rPr>
                <w:sz w:val="20"/>
              </w:rPr>
              <w:t>20</w:t>
            </w:r>
          </w:p>
        </w:tc>
        <w:tc>
          <w:tcPr>
            <w:tcW w:w="1785" w:type="dxa"/>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Pr>
          <w:p w:rsidR="00F269E9" w:rsidRPr="007E6473" w:rsidRDefault="00F269E9" w:rsidP="004B34FB">
            <w:pPr>
              <w:spacing w:before="80" w:after="80"/>
              <w:jc w:val="center"/>
              <w:rPr>
                <w:sz w:val="20"/>
                <w:lang w:val="en-GB"/>
              </w:rPr>
            </w:pPr>
            <w:r w:rsidRPr="007E6473">
              <w:rPr>
                <w:sz w:val="20"/>
                <w:lang w:val="en-GB"/>
              </w:rPr>
              <w:t>SAD-C5E1</w:t>
            </w:r>
          </w:p>
        </w:tc>
        <w:tc>
          <w:tcPr>
            <w:tcW w:w="1785" w:type="dxa"/>
            <w:tcBorders>
              <w:right w:val="single" w:sz="4" w:space="0" w:color="auto"/>
            </w:tcBorders>
          </w:tcPr>
          <w:p w:rsidR="00F269E9" w:rsidRPr="007E6473" w:rsidRDefault="00F269E9" w:rsidP="004B34FB">
            <w:pPr>
              <w:spacing w:before="80" w:after="80"/>
              <w:jc w:val="center"/>
              <w:rPr>
                <w:sz w:val="20"/>
                <w:lang w:val="en-GB"/>
              </w:rPr>
            </w:pPr>
            <w:r w:rsidRPr="007E6473">
              <w:rPr>
                <w:sz w:val="20"/>
                <w:lang w:val="en-GB"/>
              </w:rPr>
              <w:t>660</w:t>
            </w: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lang w:val="en-GB"/>
              </w:rPr>
            </w:pPr>
            <w:r w:rsidRPr="007E6473">
              <w:rPr>
                <w:sz w:val="20"/>
                <w:lang w:val="en-GB"/>
              </w:rPr>
              <w:t xml:space="preserve">Centrale </w:t>
            </w:r>
            <w:proofErr w:type="spellStart"/>
            <w:r w:rsidRPr="007E6473">
              <w:rPr>
                <w:sz w:val="20"/>
                <w:lang w:val="en-GB"/>
              </w:rPr>
              <w:t>Sud</w:t>
            </w:r>
            <w:proofErr w:type="spellEnd"/>
          </w:p>
        </w:tc>
        <w:tc>
          <w:tcPr>
            <w:tcW w:w="1785" w:type="dxa"/>
          </w:tcPr>
          <w:p w:rsidR="00F269E9" w:rsidRPr="007E6473" w:rsidRDefault="00F269E9" w:rsidP="004B34FB">
            <w:pPr>
              <w:spacing w:before="80" w:after="80"/>
              <w:jc w:val="center"/>
              <w:rPr>
                <w:sz w:val="20"/>
              </w:rPr>
            </w:pPr>
            <w:r w:rsidRPr="007E6473">
              <w:rPr>
                <w:sz w:val="20"/>
              </w:rPr>
              <w:t>SBF-S3D5</w:t>
            </w:r>
          </w:p>
        </w:tc>
        <w:tc>
          <w:tcPr>
            <w:tcW w:w="1785" w:type="dxa"/>
          </w:tcPr>
          <w:p w:rsidR="00F269E9" w:rsidRPr="007E6473" w:rsidRDefault="00F269E9" w:rsidP="004B34FB">
            <w:pPr>
              <w:spacing w:before="80"/>
              <w:jc w:val="center"/>
              <w:rPr>
                <w:sz w:val="20"/>
              </w:rPr>
            </w:pPr>
            <w:r w:rsidRPr="007E6473">
              <w:rPr>
                <w:sz w:val="20"/>
              </w:rPr>
              <w:t>1200</w:t>
            </w:r>
          </w:p>
        </w:tc>
        <w:tc>
          <w:tcPr>
            <w:tcW w:w="1785" w:type="dxa"/>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Pr>
          <w:p w:rsidR="00F269E9" w:rsidRPr="007E6473" w:rsidRDefault="00F269E9" w:rsidP="004B34FB">
            <w:pPr>
              <w:spacing w:before="80" w:after="80"/>
              <w:jc w:val="center"/>
              <w:rPr>
                <w:sz w:val="20"/>
                <w:lang w:val="en-GB"/>
              </w:rPr>
            </w:pPr>
            <w:r w:rsidRPr="007E6473">
              <w:rPr>
                <w:sz w:val="20"/>
                <w:lang w:val="en-GB"/>
              </w:rPr>
              <w:t>SAL-C6E2</w:t>
            </w:r>
          </w:p>
        </w:tc>
        <w:tc>
          <w:tcPr>
            <w:tcW w:w="1785" w:type="dxa"/>
            <w:tcBorders>
              <w:right w:val="single" w:sz="4" w:space="0" w:color="auto"/>
            </w:tcBorders>
          </w:tcPr>
          <w:p w:rsidR="00F269E9" w:rsidRPr="007E6473" w:rsidRDefault="00F269E9" w:rsidP="004B34FB">
            <w:pPr>
              <w:spacing w:before="80"/>
              <w:jc w:val="center"/>
              <w:rPr>
                <w:sz w:val="20"/>
                <w:lang w:val="en-GB"/>
              </w:rPr>
            </w:pPr>
            <w:r>
              <w:rPr>
                <w:sz w:val="20"/>
                <w:lang w:val="en-GB"/>
              </w:rPr>
              <w:t>5</w:t>
            </w:r>
            <w:r w:rsidRPr="007E6473">
              <w:rPr>
                <w:sz w:val="20"/>
                <w:lang w:val="en-GB"/>
              </w:rPr>
              <w:t>50</w:t>
            </w: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rPr>
            </w:pPr>
            <w:r w:rsidRPr="007E6473">
              <w:rPr>
                <w:sz w:val="20"/>
              </w:rPr>
              <w:t>Centrale Nord**</w:t>
            </w:r>
          </w:p>
        </w:tc>
        <w:tc>
          <w:tcPr>
            <w:tcW w:w="1785" w:type="dxa"/>
            <w:tcBorders>
              <w:bottom w:val="single" w:sz="4" w:space="0" w:color="auto"/>
            </w:tcBorders>
          </w:tcPr>
          <w:p w:rsidR="00F269E9" w:rsidRPr="007E6473" w:rsidRDefault="00F269E9" w:rsidP="004B34FB">
            <w:pPr>
              <w:spacing w:before="80" w:after="80"/>
              <w:jc w:val="center"/>
              <w:rPr>
                <w:sz w:val="20"/>
              </w:rPr>
            </w:pPr>
            <w:r w:rsidRPr="007E6473">
              <w:rPr>
                <w:sz w:val="20"/>
              </w:rPr>
              <w:t>SBB-Poste M</w:t>
            </w:r>
          </w:p>
        </w:tc>
        <w:tc>
          <w:tcPr>
            <w:tcW w:w="1785" w:type="dxa"/>
            <w:tcBorders>
              <w:bottom w:val="single" w:sz="4" w:space="0" w:color="auto"/>
            </w:tcBorders>
          </w:tcPr>
          <w:p w:rsidR="00F269E9" w:rsidRPr="007E6473" w:rsidRDefault="00F269E9" w:rsidP="004B34FB">
            <w:pPr>
              <w:spacing w:before="80"/>
              <w:jc w:val="center"/>
              <w:rPr>
                <w:sz w:val="20"/>
                <w:lang w:val="en-GB"/>
              </w:rPr>
            </w:pPr>
            <w:r>
              <w:rPr>
                <w:sz w:val="20"/>
                <w:lang w:val="en-GB"/>
              </w:rPr>
              <w:t>650</w:t>
            </w:r>
          </w:p>
        </w:tc>
        <w:tc>
          <w:tcPr>
            <w:tcW w:w="1785" w:type="dxa"/>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Pr>
          <w:p w:rsidR="00F269E9" w:rsidRPr="007E6473" w:rsidRDefault="00F269E9" w:rsidP="004B34FB">
            <w:pPr>
              <w:spacing w:before="80" w:after="80"/>
              <w:jc w:val="center"/>
              <w:rPr>
                <w:sz w:val="20"/>
              </w:rPr>
            </w:pPr>
            <w:r w:rsidRPr="007E6473">
              <w:rPr>
                <w:sz w:val="20"/>
              </w:rPr>
              <w:t>SBH-C5D4</w:t>
            </w:r>
          </w:p>
        </w:tc>
        <w:tc>
          <w:tcPr>
            <w:tcW w:w="1785" w:type="dxa"/>
            <w:tcBorders>
              <w:right w:val="single" w:sz="4" w:space="0" w:color="auto"/>
            </w:tcBorders>
          </w:tcPr>
          <w:p w:rsidR="00F269E9" w:rsidRPr="007E6473" w:rsidRDefault="00F269E9" w:rsidP="004B34FB">
            <w:pPr>
              <w:spacing w:before="80"/>
              <w:jc w:val="center"/>
              <w:rPr>
                <w:bCs/>
                <w:sz w:val="20"/>
                <w:lang w:val="en-GB"/>
              </w:rPr>
            </w:pPr>
            <w:r w:rsidRPr="007E6473">
              <w:rPr>
                <w:bCs/>
                <w:sz w:val="20"/>
                <w:lang w:val="en-GB"/>
              </w:rPr>
              <w:t>1</w:t>
            </w:r>
            <w:r>
              <w:rPr>
                <w:bCs/>
                <w:sz w:val="20"/>
                <w:lang w:val="en-GB"/>
              </w:rPr>
              <w:t>0</w:t>
            </w:r>
            <w:r w:rsidRPr="007E6473">
              <w:rPr>
                <w:bCs/>
                <w:sz w:val="20"/>
                <w:lang w:val="en-GB"/>
              </w:rPr>
              <w:t>00****</w:t>
            </w: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Borders>
              <w:bottom w:val="single" w:sz="4" w:space="0" w:color="auto"/>
            </w:tcBorders>
            <w:shd w:val="clear" w:color="auto" w:fill="auto"/>
          </w:tcPr>
          <w:p w:rsidR="00F269E9" w:rsidRPr="007E6473" w:rsidRDefault="00F269E9" w:rsidP="004B34FB">
            <w:pPr>
              <w:spacing w:before="80" w:after="80"/>
              <w:jc w:val="center"/>
              <w:rPr>
                <w:sz w:val="20"/>
                <w:lang w:val="en-GB"/>
              </w:rPr>
            </w:pPr>
            <w:r w:rsidRPr="007E6473">
              <w:rPr>
                <w:sz w:val="20"/>
                <w:lang w:val="en-GB"/>
              </w:rPr>
              <w:t>SBX-C4E1</w:t>
            </w:r>
          </w:p>
        </w:tc>
        <w:tc>
          <w:tcPr>
            <w:tcW w:w="1785" w:type="dxa"/>
            <w:tcBorders>
              <w:bottom w:val="single" w:sz="4" w:space="0" w:color="auto"/>
            </w:tcBorders>
            <w:shd w:val="clear" w:color="auto" w:fill="auto"/>
          </w:tcPr>
          <w:p w:rsidR="00F269E9" w:rsidRPr="007E6473" w:rsidRDefault="00F269E9" w:rsidP="004B34FB">
            <w:pPr>
              <w:spacing w:before="80"/>
              <w:jc w:val="center"/>
              <w:rPr>
                <w:sz w:val="20"/>
                <w:lang w:val="en-GB"/>
              </w:rPr>
            </w:pPr>
            <w:r w:rsidRPr="007E6473">
              <w:rPr>
                <w:sz w:val="20"/>
                <w:lang w:val="en-GB"/>
              </w:rPr>
              <w:t>940</w:t>
            </w:r>
          </w:p>
        </w:tc>
        <w:tc>
          <w:tcPr>
            <w:tcW w:w="1785" w:type="dxa"/>
          </w:tcPr>
          <w:p w:rsidR="00F269E9" w:rsidRPr="007E6473" w:rsidRDefault="00F269E9" w:rsidP="004B34FB">
            <w:pPr>
              <w:spacing w:before="80" w:after="80"/>
              <w:jc w:val="center"/>
              <w:rPr>
                <w:sz w:val="20"/>
              </w:rPr>
            </w:pPr>
            <w:r w:rsidRPr="007E6473">
              <w:rPr>
                <w:sz w:val="20"/>
              </w:rPr>
              <w:t>Parc Sud</w:t>
            </w:r>
          </w:p>
        </w:tc>
        <w:tc>
          <w:tcPr>
            <w:tcW w:w="1785" w:type="dxa"/>
          </w:tcPr>
          <w:p w:rsidR="00F269E9" w:rsidRPr="007E6473" w:rsidRDefault="00F269E9" w:rsidP="004B34FB">
            <w:pPr>
              <w:spacing w:before="80" w:after="80"/>
              <w:jc w:val="center"/>
              <w:rPr>
                <w:sz w:val="20"/>
              </w:rPr>
            </w:pPr>
            <w:r w:rsidRPr="007E6473">
              <w:rPr>
                <w:sz w:val="20"/>
              </w:rPr>
              <w:t>SAG-W2D1</w:t>
            </w:r>
          </w:p>
        </w:tc>
        <w:tc>
          <w:tcPr>
            <w:tcW w:w="1785" w:type="dxa"/>
            <w:tcBorders>
              <w:right w:val="single" w:sz="4" w:space="0" w:color="auto"/>
            </w:tcBorders>
          </w:tcPr>
          <w:p w:rsidR="00F269E9" w:rsidRPr="007E6473" w:rsidRDefault="00F269E9" w:rsidP="004B34FB">
            <w:pPr>
              <w:spacing w:before="80" w:after="80"/>
              <w:jc w:val="center"/>
              <w:rPr>
                <w:sz w:val="20"/>
                <w:lang w:val="en-GB"/>
              </w:rPr>
            </w:pPr>
            <w:r w:rsidRPr="007E6473">
              <w:rPr>
                <w:sz w:val="20"/>
                <w:lang w:val="en-GB"/>
              </w:rPr>
              <w:t>300</w:t>
            </w: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Pr>
          <w:p w:rsidR="00F269E9" w:rsidRPr="007E6473" w:rsidRDefault="00F269E9" w:rsidP="004B34FB">
            <w:pPr>
              <w:spacing w:before="80" w:after="80"/>
              <w:jc w:val="center"/>
              <w:rPr>
                <w:sz w:val="20"/>
                <w:lang w:val="en-GB"/>
              </w:rPr>
            </w:pPr>
            <w:r w:rsidRPr="007E6473">
              <w:rPr>
                <w:sz w:val="20"/>
                <w:lang w:val="en-GB"/>
              </w:rPr>
              <w:t>SBY-C4E2</w:t>
            </w:r>
          </w:p>
        </w:tc>
        <w:tc>
          <w:tcPr>
            <w:tcW w:w="1785" w:type="dxa"/>
          </w:tcPr>
          <w:p w:rsidR="00F269E9" w:rsidRPr="007E6473" w:rsidRDefault="00F269E9" w:rsidP="004B34FB">
            <w:pPr>
              <w:spacing w:before="80"/>
              <w:jc w:val="center"/>
              <w:rPr>
                <w:sz w:val="20"/>
              </w:rPr>
            </w:pPr>
            <w:r w:rsidRPr="007E6473">
              <w:rPr>
                <w:sz w:val="20"/>
              </w:rPr>
              <w:t>640</w:t>
            </w:r>
          </w:p>
        </w:tc>
        <w:tc>
          <w:tcPr>
            <w:tcW w:w="1785" w:type="dxa"/>
          </w:tcPr>
          <w:p w:rsidR="00F269E9" w:rsidRPr="007E6473" w:rsidRDefault="00F269E9" w:rsidP="004B34FB">
            <w:pPr>
              <w:spacing w:before="80"/>
              <w:jc w:val="center"/>
              <w:rPr>
                <w:sz w:val="20"/>
                <w:lang w:val="en-GB"/>
              </w:rPr>
            </w:pPr>
          </w:p>
        </w:tc>
        <w:tc>
          <w:tcPr>
            <w:tcW w:w="1785" w:type="dxa"/>
          </w:tcPr>
          <w:p w:rsidR="00F269E9" w:rsidRPr="007E6473" w:rsidRDefault="00F269E9" w:rsidP="004B34FB">
            <w:pPr>
              <w:spacing w:before="80"/>
              <w:jc w:val="center"/>
              <w:rPr>
                <w:sz w:val="20"/>
                <w:lang w:val="en-GB"/>
              </w:rPr>
            </w:pPr>
          </w:p>
        </w:tc>
        <w:tc>
          <w:tcPr>
            <w:tcW w:w="1785" w:type="dxa"/>
            <w:tcBorders>
              <w:right w:val="single" w:sz="4" w:space="0" w:color="auto"/>
            </w:tcBorders>
          </w:tcPr>
          <w:p w:rsidR="00F269E9" w:rsidRPr="007E6473" w:rsidRDefault="00F269E9" w:rsidP="004B34FB">
            <w:pPr>
              <w:spacing w:before="80"/>
              <w:jc w:val="center"/>
              <w:rPr>
                <w:sz w:val="20"/>
                <w:lang w:val="en-GB"/>
              </w:rPr>
            </w:pP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Pr>
          <w:p w:rsidR="00F269E9" w:rsidRPr="007E6473" w:rsidRDefault="00F269E9" w:rsidP="004B34FB">
            <w:pPr>
              <w:spacing w:before="80" w:after="80"/>
              <w:jc w:val="center"/>
              <w:rPr>
                <w:sz w:val="20"/>
                <w:lang w:val="en-GB"/>
              </w:rPr>
            </w:pPr>
            <w:r w:rsidRPr="007E6473">
              <w:rPr>
                <w:sz w:val="20"/>
                <w:lang w:val="en-GB"/>
              </w:rPr>
              <w:t>SBV-C5E2</w:t>
            </w:r>
          </w:p>
        </w:tc>
        <w:tc>
          <w:tcPr>
            <w:tcW w:w="1785" w:type="dxa"/>
          </w:tcPr>
          <w:p w:rsidR="00F269E9" w:rsidRPr="007E6473" w:rsidRDefault="00F269E9" w:rsidP="004B34FB">
            <w:pPr>
              <w:spacing w:before="80"/>
              <w:jc w:val="center"/>
              <w:rPr>
                <w:sz w:val="20"/>
                <w:lang w:val="en-GB"/>
              </w:rPr>
            </w:pPr>
            <w:r w:rsidRPr="007E6473">
              <w:rPr>
                <w:sz w:val="20"/>
                <w:lang w:val="en-GB"/>
              </w:rPr>
              <w:t>620</w:t>
            </w:r>
          </w:p>
        </w:tc>
        <w:tc>
          <w:tcPr>
            <w:tcW w:w="1785" w:type="dxa"/>
          </w:tcPr>
          <w:p w:rsidR="00F269E9" w:rsidRPr="007E6473" w:rsidRDefault="00F269E9" w:rsidP="004B34FB">
            <w:pPr>
              <w:spacing w:before="80"/>
              <w:jc w:val="center"/>
              <w:rPr>
                <w:sz w:val="20"/>
              </w:rPr>
            </w:pPr>
          </w:p>
        </w:tc>
        <w:tc>
          <w:tcPr>
            <w:tcW w:w="1785" w:type="dxa"/>
          </w:tcPr>
          <w:p w:rsidR="00F269E9" w:rsidRPr="007E6473" w:rsidRDefault="00F269E9" w:rsidP="004B34FB">
            <w:pPr>
              <w:spacing w:before="80"/>
              <w:jc w:val="center"/>
              <w:rPr>
                <w:sz w:val="20"/>
              </w:rPr>
            </w:pPr>
          </w:p>
        </w:tc>
        <w:tc>
          <w:tcPr>
            <w:tcW w:w="1785" w:type="dxa"/>
            <w:tcBorders>
              <w:right w:val="single" w:sz="4" w:space="0" w:color="auto"/>
            </w:tcBorders>
          </w:tcPr>
          <w:p w:rsidR="00F269E9" w:rsidRPr="007E6473" w:rsidRDefault="00F269E9" w:rsidP="004B34FB">
            <w:pPr>
              <w:spacing w:before="80"/>
              <w:jc w:val="center"/>
              <w:rPr>
                <w:sz w:val="20"/>
              </w:rPr>
            </w:pP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Pr>
          <w:p w:rsidR="00F269E9" w:rsidRPr="007E6473" w:rsidRDefault="00F269E9" w:rsidP="004B34FB">
            <w:pPr>
              <w:spacing w:before="80" w:after="80"/>
              <w:jc w:val="center"/>
              <w:rPr>
                <w:sz w:val="20"/>
                <w:lang w:val="en-GB"/>
              </w:rPr>
            </w:pPr>
            <w:r w:rsidRPr="007E6473">
              <w:rPr>
                <w:sz w:val="20"/>
                <w:lang w:val="en-GB"/>
              </w:rPr>
              <w:t>SBS-C6E1</w:t>
            </w:r>
          </w:p>
        </w:tc>
        <w:tc>
          <w:tcPr>
            <w:tcW w:w="1785" w:type="dxa"/>
          </w:tcPr>
          <w:p w:rsidR="00F269E9" w:rsidRPr="007E6473" w:rsidRDefault="00F269E9" w:rsidP="004B34FB">
            <w:pPr>
              <w:spacing w:before="80"/>
              <w:jc w:val="center"/>
              <w:rPr>
                <w:sz w:val="20"/>
                <w:lang w:val="en-GB"/>
              </w:rPr>
            </w:pPr>
            <w:r w:rsidRPr="007E6473">
              <w:rPr>
                <w:sz w:val="20"/>
                <w:lang w:val="en-GB"/>
              </w:rPr>
              <w:t>6</w:t>
            </w:r>
            <w:r>
              <w:rPr>
                <w:sz w:val="20"/>
                <w:lang w:val="en-GB"/>
              </w:rPr>
              <w:t>5</w:t>
            </w:r>
            <w:r w:rsidRPr="007E6473">
              <w:rPr>
                <w:sz w:val="20"/>
                <w:lang w:val="en-GB"/>
              </w:rPr>
              <w:t>0</w:t>
            </w:r>
          </w:p>
        </w:tc>
        <w:tc>
          <w:tcPr>
            <w:tcW w:w="1785" w:type="dxa"/>
          </w:tcPr>
          <w:p w:rsidR="00F269E9" w:rsidRPr="007E6473" w:rsidRDefault="00F269E9" w:rsidP="004B34FB">
            <w:pPr>
              <w:spacing w:before="80"/>
              <w:jc w:val="center"/>
              <w:rPr>
                <w:sz w:val="20"/>
                <w:lang w:val="en-GB"/>
              </w:rPr>
            </w:pPr>
          </w:p>
        </w:tc>
        <w:tc>
          <w:tcPr>
            <w:tcW w:w="1785" w:type="dxa"/>
          </w:tcPr>
          <w:p w:rsidR="00F269E9" w:rsidRPr="007E6473" w:rsidRDefault="00F269E9" w:rsidP="004B34FB">
            <w:pPr>
              <w:spacing w:before="80"/>
              <w:jc w:val="center"/>
              <w:rPr>
                <w:sz w:val="20"/>
                <w:lang w:val="en-GB"/>
              </w:rPr>
            </w:pPr>
          </w:p>
        </w:tc>
        <w:tc>
          <w:tcPr>
            <w:tcW w:w="1785" w:type="dxa"/>
            <w:tcBorders>
              <w:right w:val="single" w:sz="4" w:space="0" w:color="auto"/>
            </w:tcBorders>
          </w:tcPr>
          <w:p w:rsidR="00F269E9" w:rsidRPr="007E6473" w:rsidRDefault="00F269E9" w:rsidP="004B34FB">
            <w:pPr>
              <w:spacing w:before="80"/>
              <w:jc w:val="center"/>
              <w:rPr>
                <w:sz w:val="20"/>
                <w:lang w:val="en-GB"/>
              </w:rPr>
            </w:pPr>
          </w:p>
        </w:tc>
      </w:tr>
      <w:tr w:rsidR="00F269E9" w:rsidTr="004B34FB">
        <w:tblPrEx>
          <w:tblCellMar>
            <w:top w:w="0" w:type="dxa"/>
            <w:bottom w:w="0" w:type="dxa"/>
          </w:tblCellMar>
        </w:tblPrEx>
        <w:tc>
          <w:tcPr>
            <w:tcW w:w="1785" w:type="dxa"/>
            <w:tcBorders>
              <w:left w:val="single" w:sz="4" w:space="0" w:color="auto"/>
            </w:tcBorders>
          </w:tcPr>
          <w:p w:rsidR="00F269E9" w:rsidRPr="007E6473" w:rsidRDefault="00F269E9" w:rsidP="004B34FB">
            <w:pPr>
              <w:spacing w:before="80" w:after="80"/>
              <w:jc w:val="center"/>
              <w:rPr>
                <w:sz w:val="20"/>
                <w:lang w:val="en-GB"/>
              </w:rPr>
            </w:pPr>
            <w:r w:rsidRPr="007E6473">
              <w:rPr>
                <w:sz w:val="20"/>
                <w:lang w:val="en-GB"/>
              </w:rPr>
              <w:t>Cracking 4</w:t>
            </w:r>
          </w:p>
        </w:tc>
        <w:tc>
          <w:tcPr>
            <w:tcW w:w="1785" w:type="dxa"/>
          </w:tcPr>
          <w:p w:rsidR="00F269E9" w:rsidRPr="007E6473" w:rsidRDefault="00F269E9" w:rsidP="004B34FB">
            <w:pPr>
              <w:spacing w:before="80" w:after="80"/>
              <w:jc w:val="center"/>
              <w:rPr>
                <w:sz w:val="20"/>
                <w:lang w:val="en-GB"/>
              </w:rPr>
            </w:pPr>
            <w:r w:rsidRPr="007E6473">
              <w:rPr>
                <w:sz w:val="20"/>
                <w:lang w:val="en-GB"/>
              </w:rPr>
              <w:t>SBZ-C5D3</w:t>
            </w:r>
          </w:p>
        </w:tc>
        <w:tc>
          <w:tcPr>
            <w:tcW w:w="1785" w:type="dxa"/>
          </w:tcPr>
          <w:p w:rsidR="00F269E9" w:rsidRPr="007E6473" w:rsidRDefault="00F269E9" w:rsidP="004B34FB">
            <w:pPr>
              <w:spacing w:before="80"/>
              <w:jc w:val="center"/>
              <w:rPr>
                <w:sz w:val="20"/>
                <w:lang w:val="en-GB"/>
              </w:rPr>
            </w:pPr>
            <w:r>
              <w:rPr>
                <w:sz w:val="20"/>
                <w:lang w:val="en-GB"/>
              </w:rPr>
              <w:t>1000</w:t>
            </w:r>
          </w:p>
        </w:tc>
        <w:tc>
          <w:tcPr>
            <w:tcW w:w="1785" w:type="dxa"/>
          </w:tcPr>
          <w:p w:rsidR="00F269E9" w:rsidRPr="007E6473" w:rsidRDefault="00F269E9" w:rsidP="004B34FB">
            <w:pPr>
              <w:spacing w:before="80"/>
              <w:jc w:val="center"/>
              <w:rPr>
                <w:sz w:val="20"/>
                <w:lang w:val="en-GB"/>
              </w:rPr>
            </w:pPr>
          </w:p>
        </w:tc>
        <w:tc>
          <w:tcPr>
            <w:tcW w:w="1785" w:type="dxa"/>
          </w:tcPr>
          <w:p w:rsidR="00F269E9" w:rsidRPr="007E6473" w:rsidRDefault="00F269E9" w:rsidP="004B34FB">
            <w:pPr>
              <w:spacing w:before="80"/>
              <w:jc w:val="center"/>
              <w:rPr>
                <w:sz w:val="20"/>
                <w:lang w:val="en-GB"/>
              </w:rPr>
            </w:pPr>
          </w:p>
        </w:tc>
        <w:tc>
          <w:tcPr>
            <w:tcW w:w="1785" w:type="dxa"/>
            <w:tcBorders>
              <w:right w:val="single" w:sz="4" w:space="0" w:color="auto"/>
            </w:tcBorders>
          </w:tcPr>
          <w:p w:rsidR="00F269E9" w:rsidRPr="007E6473" w:rsidRDefault="00F269E9" w:rsidP="004B34FB">
            <w:pPr>
              <w:spacing w:before="80"/>
              <w:jc w:val="center"/>
              <w:rPr>
                <w:sz w:val="20"/>
                <w:lang w:val="en-GB"/>
              </w:rPr>
            </w:pPr>
          </w:p>
        </w:tc>
      </w:tr>
      <w:tr w:rsidR="00F269E9" w:rsidTr="004B34FB">
        <w:tblPrEx>
          <w:tblCellMar>
            <w:top w:w="0" w:type="dxa"/>
            <w:bottom w:w="0" w:type="dxa"/>
          </w:tblCellMar>
        </w:tblPrEx>
        <w:tc>
          <w:tcPr>
            <w:tcW w:w="1785" w:type="dxa"/>
            <w:tcBorders>
              <w:left w:val="single" w:sz="4" w:space="0" w:color="auto"/>
              <w:bottom w:val="nil"/>
            </w:tcBorders>
          </w:tcPr>
          <w:p w:rsidR="00F269E9" w:rsidRPr="007E6473" w:rsidRDefault="00F269E9" w:rsidP="004B34FB">
            <w:pPr>
              <w:spacing w:before="80" w:after="80"/>
              <w:jc w:val="center"/>
              <w:rPr>
                <w:sz w:val="20"/>
              </w:rPr>
            </w:pPr>
            <w:r w:rsidRPr="007E6473">
              <w:rPr>
                <w:sz w:val="20"/>
              </w:rPr>
              <w:t>Oxyde 3</w:t>
            </w:r>
          </w:p>
        </w:tc>
        <w:tc>
          <w:tcPr>
            <w:tcW w:w="1785" w:type="dxa"/>
            <w:tcBorders>
              <w:bottom w:val="nil"/>
            </w:tcBorders>
          </w:tcPr>
          <w:p w:rsidR="00F269E9" w:rsidRPr="007E6473" w:rsidRDefault="00F269E9" w:rsidP="004B34FB">
            <w:pPr>
              <w:spacing w:before="80" w:after="80"/>
              <w:jc w:val="center"/>
              <w:rPr>
                <w:sz w:val="20"/>
              </w:rPr>
            </w:pPr>
            <w:r w:rsidRPr="007E6473">
              <w:rPr>
                <w:sz w:val="20"/>
              </w:rPr>
              <w:t>SBO-J1E1</w:t>
            </w:r>
          </w:p>
        </w:tc>
        <w:tc>
          <w:tcPr>
            <w:tcW w:w="1785" w:type="dxa"/>
            <w:tcBorders>
              <w:bottom w:val="nil"/>
            </w:tcBorders>
          </w:tcPr>
          <w:p w:rsidR="00F269E9" w:rsidRPr="007E6473" w:rsidRDefault="00F269E9" w:rsidP="004B34FB">
            <w:pPr>
              <w:spacing w:before="80"/>
              <w:jc w:val="center"/>
              <w:rPr>
                <w:sz w:val="20"/>
                <w:lang w:val="en-GB"/>
              </w:rPr>
            </w:pPr>
            <w:r w:rsidRPr="007E6473">
              <w:rPr>
                <w:sz w:val="20"/>
                <w:lang w:val="en-GB"/>
              </w:rPr>
              <w:t>570</w:t>
            </w:r>
          </w:p>
        </w:tc>
        <w:tc>
          <w:tcPr>
            <w:tcW w:w="1785" w:type="dxa"/>
            <w:tcBorders>
              <w:bottom w:val="nil"/>
            </w:tcBorders>
          </w:tcPr>
          <w:p w:rsidR="00F269E9" w:rsidRPr="007E6473" w:rsidRDefault="00F269E9" w:rsidP="004B34FB">
            <w:pPr>
              <w:spacing w:before="80"/>
              <w:jc w:val="center"/>
              <w:rPr>
                <w:sz w:val="20"/>
                <w:lang w:val="en-GB"/>
              </w:rPr>
            </w:pPr>
          </w:p>
        </w:tc>
        <w:tc>
          <w:tcPr>
            <w:tcW w:w="1785" w:type="dxa"/>
            <w:tcBorders>
              <w:bottom w:val="nil"/>
            </w:tcBorders>
          </w:tcPr>
          <w:p w:rsidR="00F269E9" w:rsidRPr="007E6473" w:rsidRDefault="00F269E9" w:rsidP="004B34FB">
            <w:pPr>
              <w:spacing w:before="80"/>
              <w:jc w:val="center"/>
              <w:rPr>
                <w:sz w:val="20"/>
                <w:lang w:val="en-GB"/>
              </w:rPr>
            </w:pPr>
          </w:p>
        </w:tc>
        <w:tc>
          <w:tcPr>
            <w:tcW w:w="1785" w:type="dxa"/>
            <w:tcBorders>
              <w:bottom w:val="nil"/>
              <w:right w:val="single" w:sz="4" w:space="0" w:color="auto"/>
            </w:tcBorders>
          </w:tcPr>
          <w:p w:rsidR="00F269E9" w:rsidRPr="007E6473" w:rsidRDefault="00F269E9" w:rsidP="004B34FB">
            <w:pPr>
              <w:spacing w:before="80"/>
              <w:jc w:val="center"/>
              <w:rPr>
                <w:sz w:val="20"/>
                <w:lang w:val="en-GB"/>
              </w:rPr>
            </w:pPr>
          </w:p>
        </w:tc>
      </w:tr>
      <w:tr w:rsidR="00F269E9" w:rsidTr="004B34FB">
        <w:tblPrEx>
          <w:tblCellMar>
            <w:top w:w="0" w:type="dxa"/>
            <w:bottom w:w="0" w:type="dxa"/>
          </w:tblCellMar>
        </w:tblPrEx>
        <w:tc>
          <w:tcPr>
            <w:tcW w:w="1785" w:type="dxa"/>
            <w:tcBorders>
              <w:left w:val="single" w:sz="4" w:space="0" w:color="auto"/>
              <w:right w:val="single" w:sz="4" w:space="0" w:color="auto"/>
            </w:tcBorders>
          </w:tcPr>
          <w:p w:rsidR="00F269E9" w:rsidRPr="007E6473" w:rsidRDefault="00F269E9" w:rsidP="004B34FB">
            <w:pPr>
              <w:spacing w:before="80" w:after="80"/>
              <w:jc w:val="center"/>
              <w:rPr>
                <w:sz w:val="20"/>
              </w:rPr>
            </w:pPr>
            <w:r w:rsidRPr="007E6473">
              <w:rPr>
                <w:sz w:val="20"/>
              </w:rPr>
              <w:t>Parc Sud</w:t>
            </w:r>
          </w:p>
        </w:tc>
        <w:tc>
          <w:tcPr>
            <w:tcW w:w="1785" w:type="dxa"/>
            <w:tcBorders>
              <w:left w:val="single" w:sz="4" w:space="0" w:color="auto"/>
              <w:right w:val="single" w:sz="4" w:space="0" w:color="auto"/>
            </w:tcBorders>
          </w:tcPr>
          <w:p w:rsidR="00F269E9" w:rsidRPr="007E6473" w:rsidRDefault="00F269E9" w:rsidP="004B34FB">
            <w:pPr>
              <w:spacing w:before="80" w:after="80"/>
              <w:jc w:val="center"/>
              <w:rPr>
                <w:sz w:val="20"/>
              </w:rPr>
            </w:pPr>
            <w:r w:rsidRPr="007E6473">
              <w:rPr>
                <w:sz w:val="20"/>
              </w:rPr>
              <w:t>SCO-W2E2</w:t>
            </w:r>
          </w:p>
        </w:tc>
        <w:tc>
          <w:tcPr>
            <w:tcW w:w="1785" w:type="dxa"/>
            <w:tcBorders>
              <w:left w:val="single" w:sz="4" w:space="0" w:color="auto"/>
              <w:right w:val="single" w:sz="4" w:space="0" w:color="auto"/>
            </w:tcBorders>
          </w:tcPr>
          <w:p w:rsidR="00F269E9" w:rsidRPr="007E6473" w:rsidRDefault="00F269E9" w:rsidP="004B34FB">
            <w:pPr>
              <w:spacing w:before="80"/>
              <w:jc w:val="center"/>
              <w:rPr>
                <w:sz w:val="20"/>
              </w:rPr>
            </w:pPr>
            <w:r w:rsidRPr="007E6473">
              <w:rPr>
                <w:sz w:val="20"/>
              </w:rPr>
              <w:t>3</w:t>
            </w:r>
            <w:r>
              <w:rPr>
                <w:sz w:val="20"/>
              </w:rPr>
              <w:t>6</w:t>
            </w:r>
            <w:r w:rsidRPr="007E6473">
              <w:rPr>
                <w:sz w:val="20"/>
              </w:rPr>
              <w:t>0</w:t>
            </w:r>
          </w:p>
        </w:tc>
        <w:tc>
          <w:tcPr>
            <w:tcW w:w="1785" w:type="dxa"/>
            <w:tcBorders>
              <w:left w:val="single" w:sz="4" w:space="0" w:color="auto"/>
              <w:right w:val="single" w:sz="4" w:space="0" w:color="auto"/>
            </w:tcBorders>
          </w:tcPr>
          <w:p w:rsidR="00F269E9" w:rsidRPr="007E6473" w:rsidRDefault="00F269E9" w:rsidP="004B34FB">
            <w:pPr>
              <w:spacing w:before="80"/>
              <w:jc w:val="center"/>
              <w:rPr>
                <w:sz w:val="20"/>
                <w:lang w:val="en-GB"/>
              </w:rPr>
            </w:pPr>
          </w:p>
        </w:tc>
        <w:tc>
          <w:tcPr>
            <w:tcW w:w="1785" w:type="dxa"/>
            <w:tcBorders>
              <w:left w:val="single" w:sz="4" w:space="0" w:color="auto"/>
              <w:right w:val="single" w:sz="4" w:space="0" w:color="auto"/>
            </w:tcBorders>
          </w:tcPr>
          <w:p w:rsidR="00F269E9" w:rsidRPr="007E6473" w:rsidRDefault="00F269E9" w:rsidP="004B34FB">
            <w:pPr>
              <w:spacing w:before="80"/>
              <w:jc w:val="center"/>
              <w:rPr>
                <w:sz w:val="20"/>
                <w:lang w:val="en-GB"/>
              </w:rPr>
            </w:pPr>
          </w:p>
        </w:tc>
        <w:tc>
          <w:tcPr>
            <w:tcW w:w="1785" w:type="dxa"/>
            <w:tcBorders>
              <w:left w:val="single" w:sz="4" w:space="0" w:color="auto"/>
              <w:right w:val="single" w:sz="4" w:space="0" w:color="auto"/>
            </w:tcBorders>
          </w:tcPr>
          <w:p w:rsidR="00F269E9" w:rsidRPr="007E6473" w:rsidRDefault="00F269E9" w:rsidP="004B34FB">
            <w:pPr>
              <w:spacing w:before="80"/>
              <w:jc w:val="center"/>
              <w:rPr>
                <w:sz w:val="20"/>
                <w:lang w:val="en-GB"/>
              </w:rPr>
            </w:pPr>
          </w:p>
        </w:tc>
      </w:tr>
      <w:tr w:rsidR="00F269E9" w:rsidTr="004B34FB">
        <w:tblPrEx>
          <w:tblCellMar>
            <w:top w:w="0" w:type="dxa"/>
            <w:bottom w:w="0" w:type="dxa"/>
          </w:tblCellMar>
        </w:tblPrEx>
        <w:tc>
          <w:tcPr>
            <w:tcW w:w="1785" w:type="dxa"/>
            <w:tcBorders>
              <w:left w:val="single" w:sz="4" w:space="0" w:color="auto"/>
              <w:bottom w:val="nil"/>
              <w:right w:val="single" w:sz="4" w:space="0" w:color="auto"/>
            </w:tcBorders>
          </w:tcPr>
          <w:p w:rsidR="00F269E9" w:rsidRPr="007E6473" w:rsidRDefault="00F269E9" w:rsidP="004B34FB">
            <w:pPr>
              <w:spacing w:before="80" w:after="80"/>
              <w:jc w:val="center"/>
              <w:rPr>
                <w:sz w:val="20"/>
              </w:rPr>
            </w:pPr>
            <w:r w:rsidRPr="007E6473">
              <w:rPr>
                <w:sz w:val="20"/>
              </w:rPr>
              <w:t>Parc Sud</w:t>
            </w:r>
          </w:p>
        </w:tc>
        <w:tc>
          <w:tcPr>
            <w:tcW w:w="1785" w:type="dxa"/>
            <w:tcBorders>
              <w:left w:val="single" w:sz="4" w:space="0" w:color="auto"/>
              <w:bottom w:val="nil"/>
              <w:right w:val="single" w:sz="4" w:space="0" w:color="auto"/>
            </w:tcBorders>
          </w:tcPr>
          <w:p w:rsidR="00F269E9" w:rsidRPr="007E6473" w:rsidRDefault="00F269E9" w:rsidP="004B34FB">
            <w:pPr>
              <w:spacing w:before="80" w:after="80"/>
              <w:jc w:val="center"/>
              <w:rPr>
                <w:sz w:val="20"/>
              </w:rPr>
            </w:pPr>
            <w:r w:rsidRPr="007E6473">
              <w:rPr>
                <w:sz w:val="20"/>
              </w:rPr>
              <w:t>SCW-W2E1</w:t>
            </w:r>
          </w:p>
        </w:tc>
        <w:tc>
          <w:tcPr>
            <w:tcW w:w="1785" w:type="dxa"/>
            <w:tcBorders>
              <w:left w:val="single" w:sz="4" w:space="0" w:color="auto"/>
              <w:bottom w:val="nil"/>
              <w:right w:val="single" w:sz="4" w:space="0" w:color="auto"/>
            </w:tcBorders>
          </w:tcPr>
          <w:p w:rsidR="00F269E9" w:rsidRPr="007E6473" w:rsidRDefault="00F269E9" w:rsidP="004B34FB">
            <w:pPr>
              <w:spacing w:before="80" w:after="80"/>
              <w:jc w:val="center"/>
              <w:rPr>
                <w:sz w:val="20"/>
                <w:lang w:val="en-GB"/>
              </w:rPr>
            </w:pPr>
            <w:r w:rsidRPr="007E6473">
              <w:rPr>
                <w:sz w:val="20"/>
                <w:lang w:val="en-GB"/>
              </w:rPr>
              <w:t>300*</w:t>
            </w:r>
          </w:p>
        </w:tc>
        <w:tc>
          <w:tcPr>
            <w:tcW w:w="1785" w:type="dxa"/>
            <w:tcBorders>
              <w:left w:val="single" w:sz="4" w:space="0" w:color="auto"/>
              <w:bottom w:val="nil"/>
              <w:right w:val="single" w:sz="4" w:space="0" w:color="auto"/>
            </w:tcBorders>
          </w:tcPr>
          <w:p w:rsidR="00F269E9" w:rsidRPr="007E6473" w:rsidRDefault="00F269E9" w:rsidP="004B34FB">
            <w:pPr>
              <w:spacing w:before="80"/>
              <w:jc w:val="center"/>
              <w:rPr>
                <w:sz w:val="20"/>
                <w:lang w:val="en-GB"/>
              </w:rPr>
            </w:pPr>
          </w:p>
        </w:tc>
        <w:tc>
          <w:tcPr>
            <w:tcW w:w="1785" w:type="dxa"/>
            <w:tcBorders>
              <w:left w:val="single" w:sz="4" w:space="0" w:color="auto"/>
              <w:bottom w:val="nil"/>
              <w:right w:val="single" w:sz="4" w:space="0" w:color="auto"/>
            </w:tcBorders>
          </w:tcPr>
          <w:p w:rsidR="00F269E9" w:rsidRPr="007E6473" w:rsidRDefault="00F269E9" w:rsidP="004B34FB">
            <w:pPr>
              <w:spacing w:before="80"/>
              <w:jc w:val="center"/>
              <w:rPr>
                <w:sz w:val="20"/>
                <w:lang w:val="en-GB"/>
              </w:rPr>
            </w:pPr>
          </w:p>
        </w:tc>
        <w:tc>
          <w:tcPr>
            <w:tcW w:w="1785" w:type="dxa"/>
            <w:tcBorders>
              <w:left w:val="single" w:sz="4" w:space="0" w:color="auto"/>
              <w:bottom w:val="nil"/>
              <w:right w:val="single" w:sz="4" w:space="0" w:color="auto"/>
            </w:tcBorders>
          </w:tcPr>
          <w:p w:rsidR="00F269E9" w:rsidRPr="007E6473" w:rsidRDefault="00F269E9" w:rsidP="004B34FB">
            <w:pPr>
              <w:spacing w:before="80"/>
              <w:jc w:val="center"/>
              <w:rPr>
                <w:sz w:val="20"/>
                <w:lang w:val="en-GB"/>
              </w:rPr>
            </w:pPr>
          </w:p>
        </w:tc>
      </w:tr>
      <w:tr w:rsidR="00F269E9" w:rsidTr="004B34FB">
        <w:tblPrEx>
          <w:tblCellMar>
            <w:top w:w="0" w:type="dxa"/>
            <w:bottom w:w="0" w:type="dxa"/>
          </w:tblCellMar>
        </w:tblPrEx>
        <w:tc>
          <w:tcPr>
            <w:tcW w:w="1785" w:type="dxa"/>
            <w:tcBorders>
              <w:left w:val="single" w:sz="4" w:space="0" w:color="auto"/>
              <w:bottom w:val="single" w:sz="4" w:space="0" w:color="auto"/>
              <w:right w:val="single" w:sz="4" w:space="0" w:color="auto"/>
            </w:tcBorders>
          </w:tcPr>
          <w:p w:rsidR="00F269E9" w:rsidRPr="007E6473" w:rsidRDefault="00F269E9" w:rsidP="004B34FB">
            <w:pPr>
              <w:spacing w:before="80" w:after="80"/>
              <w:jc w:val="center"/>
              <w:rPr>
                <w:sz w:val="20"/>
                <w:lang w:val="en-GB"/>
              </w:rPr>
            </w:pPr>
            <w:proofErr w:type="spellStart"/>
            <w:r w:rsidRPr="007E6473">
              <w:rPr>
                <w:sz w:val="20"/>
                <w:lang w:val="en-GB"/>
              </w:rPr>
              <w:t>Appryl</w:t>
            </w:r>
            <w:proofErr w:type="spellEnd"/>
          </w:p>
        </w:tc>
        <w:tc>
          <w:tcPr>
            <w:tcW w:w="1785" w:type="dxa"/>
            <w:tcBorders>
              <w:left w:val="single" w:sz="4" w:space="0" w:color="auto"/>
              <w:bottom w:val="single" w:sz="4" w:space="0" w:color="auto"/>
              <w:right w:val="single" w:sz="4" w:space="0" w:color="auto"/>
            </w:tcBorders>
          </w:tcPr>
          <w:p w:rsidR="00F269E9" w:rsidRPr="007E6473" w:rsidRDefault="00F269E9" w:rsidP="004B34FB">
            <w:pPr>
              <w:spacing w:before="80" w:after="80"/>
              <w:jc w:val="center"/>
              <w:rPr>
                <w:sz w:val="20"/>
                <w:lang w:val="en-GB"/>
              </w:rPr>
            </w:pPr>
            <w:r w:rsidRPr="007E6473">
              <w:rPr>
                <w:sz w:val="20"/>
                <w:lang w:val="en-GB"/>
              </w:rPr>
              <w:t>SBL-PP1EP</w:t>
            </w:r>
          </w:p>
        </w:tc>
        <w:tc>
          <w:tcPr>
            <w:tcW w:w="1785" w:type="dxa"/>
            <w:tcBorders>
              <w:left w:val="single" w:sz="4" w:space="0" w:color="auto"/>
              <w:bottom w:val="single" w:sz="4" w:space="0" w:color="auto"/>
              <w:right w:val="single" w:sz="4" w:space="0" w:color="auto"/>
            </w:tcBorders>
          </w:tcPr>
          <w:p w:rsidR="00F269E9" w:rsidRPr="007E6473" w:rsidRDefault="00F269E9" w:rsidP="004B34FB">
            <w:pPr>
              <w:spacing w:before="80" w:after="80"/>
              <w:jc w:val="center"/>
              <w:rPr>
                <w:sz w:val="20"/>
                <w:lang w:val="en-GB"/>
              </w:rPr>
            </w:pPr>
            <w:r w:rsidRPr="007E6473">
              <w:rPr>
                <w:sz w:val="20"/>
                <w:lang w:val="en-GB"/>
              </w:rPr>
              <w:t>600***</w:t>
            </w:r>
          </w:p>
        </w:tc>
        <w:tc>
          <w:tcPr>
            <w:tcW w:w="1785" w:type="dxa"/>
            <w:tcBorders>
              <w:left w:val="single" w:sz="4" w:space="0" w:color="auto"/>
              <w:bottom w:val="single" w:sz="4" w:space="0" w:color="auto"/>
              <w:right w:val="single" w:sz="4" w:space="0" w:color="auto"/>
            </w:tcBorders>
          </w:tcPr>
          <w:p w:rsidR="00F269E9" w:rsidRPr="007E6473" w:rsidRDefault="00F269E9" w:rsidP="004B34FB">
            <w:pPr>
              <w:spacing w:before="80"/>
              <w:jc w:val="center"/>
              <w:rPr>
                <w:sz w:val="20"/>
              </w:rPr>
            </w:pPr>
          </w:p>
        </w:tc>
        <w:tc>
          <w:tcPr>
            <w:tcW w:w="1785" w:type="dxa"/>
            <w:tcBorders>
              <w:left w:val="single" w:sz="4" w:space="0" w:color="auto"/>
              <w:bottom w:val="single" w:sz="4" w:space="0" w:color="auto"/>
              <w:right w:val="single" w:sz="4" w:space="0" w:color="auto"/>
            </w:tcBorders>
          </w:tcPr>
          <w:p w:rsidR="00F269E9" w:rsidRPr="007E6473" w:rsidRDefault="00F269E9" w:rsidP="004B34FB">
            <w:pPr>
              <w:spacing w:before="80"/>
              <w:jc w:val="center"/>
              <w:rPr>
                <w:sz w:val="20"/>
              </w:rPr>
            </w:pPr>
          </w:p>
        </w:tc>
        <w:tc>
          <w:tcPr>
            <w:tcW w:w="1785" w:type="dxa"/>
            <w:tcBorders>
              <w:left w:val="single" w:sz="4" w:space="0" w:color="auto"/>
              <w:bottom w:val="single" w:sz="4" w:space="0" w:color="auto"/>
              <w:right w:val="single" w:sz="4" w:space="0" w:color="auto"/>
            </w:tcBorders>
          </w:tcPr>
          <w:p w:rsidR="00F269E9" w:rsidRPr="007E6473" w:rsidRDefault="00F269E9" w:rsidP="004B34FB">
            <w:pPr>
              <w:spacing w:before="80"/>
              <w:jc w:val="center"/>
              <w:rPr>
                <w:sz w:val="20"/>
              </w:rPr>
            </w:pPr>
          </w:p>
        </w:tc>
      </w:tr>
      <w:tr w:rsidR="00F269E9" w:rsidTr="004B34FB">
        <w:tblPrEx>
          <w:tblCellMar>
            <w:top w:w="0" w:type="dxa"/>
            <w:bottom w:w="0" w:type="dxa"/>
          </w:tblCellMar>
        </w:tblPrEx>
        <w:tc>
          <w:tcPr>
            <w:tcW w:w="1785" w:type="dxa"/>
            <w:tcBorders>
              <w:left w:val="single" w:sz="4" w:space="0" w:color="auto"/>
              <w:right w:val="nil"/>
            </w:tcBorders>
          </w:tcPr>
          <w:p w:rsidR="00F269E9" w:rsidRDefault="00F269E9" w:rsidP="004B34FB">
            <w:pPr>
              <w:spacing w:before="80"/>
              <w:jc w:val="center"/>
              <w:rPr>
                <w:b/>
              </w:rPr>
            </w:pPr>
            <w:r>
              <w:rPr>
                <w:b/>
              </w:rPr>
              <w:t>TOTAL</w:t>
            </w:r>
          </w:p>
        </w:tc>
        <w:tc>
          <w:tcPr>
            <w:tcW w:w="1785" w:type="dxa"/>
            <w:tcBorders>
              <w:left w:val="nil"/>
              <w:right w:val="nil"/>
            </w:tcBorders>
          </w:tcPr>
          <w:p w:rsidR="00F269E9" w:rsidRDefault="00F269E9" w:rsidP="004B34FB">
            <w:pPr>
              <w:spacing w:before="80"/>
              <w:jc w:val="center"/>
              <w:rPr>
                <w:b/>
              </w:rPr>
            </w:pPr>
          </w:p>
        </w:tc>
        <w:tc>
          <w:tcPr>
            <w:tcW w:w="1785" w:type="dxa"/>
            <w:tcBorders>
              <w:left w:val="nil"/>
            </w:tcBorders>
          </w:tcPr>
          <w:p w:rsidR="00F269E9" w:rsidRDefault="00F269E9" w:rsidP="004B34FB">
            <w:pPr>
              <w:spacing w:before="80"/>
              <w:jc w:val="center"/>
              <w:rPr>
                <w:b/>
              </w:rPr>
            </w:pPr>
            <w:r>
              <w:rPr>
                <w:b/>
              </w:rPr>
              <w:t>8150</w:t>
            </w:r>
          </w:p>
        </w:tc>
        <w:tc>
          <w:tcPr>
            <w:tcW w:w="1785" w:type="dxa"/>
            <w:tcBorders>
              <w:right w:val="nil"/>
            </w:tcBorders>
          </w:tcPr>
          <w:p w:rsidR="00F269E9" w:rsidRDefault="00F269E9" w:rsidP="004B34FB">
            <w:pPr>
              <w:spacing w:before="80"/>
              <w:jc w:val="center"/>
              <w:rPr>
                <w:b/>
              </w:rPr>
            </w:pPr>
            <w:r>
              <w:rPr>
                <w:b/>
              </w:rPr>
              <w:t>TOTAL</w:t>
            </w:r>
          </w:p>
        </w:tc>
        <w:tc>
          <w:tcPr>
            <w:tcW w:w="1785" w:type="dxa"/>
            <w:tcBorders>
              <w:left w:val="nil"/>
              <w:right w:val="nil"/>
            </w:tcBorders>
          </w:tcPr>
          <w:p w:rsidR="00F269E9" w:rsidRDefault="00F269E9" w:rsidP="004B34FB">
            <w:pPr>
              <w:spacing w:before="80"/>
              <w:jc w:val="center"/>
              <w:rPr>
                <w:b/>
              </w:rPr>
            </w:pPr>
          </w:p>
        </w:tc>
        <w:tc>
          <w:tcPr>
            <w:tcW w:w="1785" w:type="dxa"/>
            <w:tcBorders>
              <w:left w:val="nil"/>
              <w:right w:val="single" w:sz="4" w:space="0" w:color="auto"/>
            </w:tcBorders>
          </w:tcPr>
          <w:p w:rsidR="00F269E9" w:rsidRDefault="00F269E9" w:rsidP="004B34FB">
            <w:pPr>
              <w:spacing w:before="80"/>
              <w:jc w:val="center"/>
              <w:rPr>
                <w:b/>
              </w:rPr>
            </w:pPr>
            <w:r>
              <w:rPr>
                <w:b/>
              </w:rPr>
              <w:t>2960</w:t>
            </w:r>
          </w:p>
        </w:tc>
      </w:tr>
    </w:tbl>
    <w:p w:rsidR="00FF08DF" w:rsidRDefault="005926D3" w:rsidP="00FF08DF">
      <w:pPr>
        <w:pStyle w:val="texte"/>
        <w:spacing w:before="0"/>
        <w:ind w:left="142" w:right="227"/>
        <w:jc w:val="both"/>
      </w:pPr>
      <w:r>
        <w:rPr>
          <w:noProof/>
        </w:rPr>
        <w:pict>
          <v:shape id="_x0000_s1054" type="#_x0000_t202" style="position:absolute;left:0;text-align:left;margin-left:-27.7pt;margin-top:-4.25pt;width:28.1pt;height:24.6pt;flip:y;z-index:251687936;mso-position-horizontal-relative:text;mso-position-vertical-relative:text" filled="f" stroked="f">
            <v:textbox style="mso-next-textbox:#_x0000_s1054">
              <w:txbxContent>
                <w:p w:rsidR="005926D3" w:rsidRDefault="005926D3" w:rsidP="00FF08DF">
                  <w:pPr>
                    <w:rPr>
                      <w:b/>
                    </w:rPr>
                  </w:pPr>
                  <w:r>
                    <w:rPr>
                      <w:b/>
                    </w:rPr>
                    <w:t>&gt;</w:t>
                  </w:r>
                </w:p>
              </w:txbxContent>
            </v:textbox>
          </v:shape>
        </w:pict>
      </w:r>
      <w:r w:rsidR="00FF08DF">
        <w:t>* SAH-S3E1 repris par automatisme BT sur SAZ-S3E2 sur perte de NA4</w:t>
      </w:r>
    </w:p>
    <w:p w:rsidR="00FF08DF" w:rsidRDefault="00FF08DF" w:rsidP="00FF08DF">
      <w:pPr>
        <w:pStyle w:val="texte"/>
        <w:spacing w:before="0"/>
        <w:ind w:left="284" w:right="227"/>
        <w:jc w:val="both"/>
      </w:pPr>
      <w:r>
        <w:t>SCN-S3E4 repris par automatisme BT sur SBK-S3E3 sur perte de NA3</w:t>
      </w:r>
    </w:p>
    <w:p w:rsidR="00FF08DF" w:rsidRDefault="00FF08DF" w:rsidP="00FF08DF">
      <w:pPr>
        <w:pStyle w:val="texte"/>
        <w:spacing w:before="0"/>
        <w:ind w:left="284" w:right="227"/>
        <w:jc w:val="both"/>
      </w:pPr>
      <w:r>
        <w:t>SCW-W2E1 repris par automatisme BT sur SCO-W2E2 sur perte NA4</w:t>
      </w:r>
    </w:p>
    <w:p w:rsidR="00FF08DF" w:rsidRDefault="005926D3" w:rsidP="00FF08DF">
      <w:pPr>
        <w:pStyle w:val="texte"/>
        <w:spacing w:before="0"/>
        <w:ind w:left="284" w:right="227"/>
        <w:jc w:val="both"/>
      </w:pPr>
      <w:r>
        <w:rPr>
          <w:noProof/>
        </w:rPr>
        <w:pict>
          <v:shape id="_x0000_s1052" type="#_x0000_t202" style="position:absolute;left:0;text-align:left;margin-left:-24.1pt;margin-top:6.75pt;width:28.1pt;height:24.6pt;flip:y;z-index:251685888" filled="f" stroked="f">
            <v:textbox style="mso-next-textbox:#_x0000_s1052">
              <w:txbxContent>
                <w:p w:rsidR="005926D3" w:rsidRDefault="005926D3" w:rsidP="00FF08DF">
                  <w:pPr>
                    <w:rPr>
                      <w:b/>
                    </w:rPr>
                  </w:pPr>
                  <w:r>
                    <w:rPr>
                      <w:b/>
                    </w:rPr>
                    <w:t>&gt;</w:t>
                  </w:r>
                </w:p>
              </w:txbxContent>
            </v:textbox>
          </v:shape>
        </w:pict>
      </w:r>
    </w:p>
    <w:p w:rsidR="00FF08DF" w:rsidRDefault="00FF08DF" w:rsidP="00FF08DF">
      <w:pPr>
        <w:pStyle w:val="texte"/>
        <w:spacing w:before="0"/>
        <w:ind w:left="142" w:right="227"/>
        <w:jc w:val="both"/>
      </w:pPr>
      <w:r>
        <w:t xml:space="preserve">** Pompes réseau incendie (MC06-M3D1) + conso </w:t>
      </w:r>
      <w:proofErr w:type="spellStart"/>
      <w:r>
        <w:t>prio</w:t>
      </w:r>
      <w:proofErr w:type="spellEnd"/>
      <w:r>
        <w:t xml:space="preserve"> Amines (MC04-L1D1)</w:t>
      </w:r>
    </w:p>
    <w:p w:rsidR="00FF08DF" w:rsidRDefault="005926D3" w:rsidP="00FF08DF">
      <w:pPr>
        <w:pStyle w:val="texte"/>
        <w:spacing w:before="0"/>
        <w:ind w:left="142" w:right="227"/>
        <w:jc w:val="both"/>
      </w:pPr>
      <w:r>
        <w:rPr>
          <w:noProof/>
        </w:rPr>
        <w:pict>
          <v:shape id="_x0000_s1053" type="#_x0000_t202" style="position:absolute;left:0;text-align:left;margin-left:-23.65pt;margin-top:9.8pt;width:28.1pt;height:24.6pt;flip:y;z-index:251686912" filled="f" stroked="f">
            <v:textbox style="mso-next-textbox:#_x0000_s1053">
              <w:txbxContent>
                <w:p w:rsidR="005926D3" w:rsidRDefault="005926D3" w:rsidP="00FF08DF">
                  <w:pPr>
                    <w:rPr>
                      <w:b/>
                    </w:rPr>
                  </w:pPr>
                  <w:r>
                    <w:rPr>
                      <w:b/>
                    </w:rPr>
                    <w:t>&gt;</w:t>
                  </w:r>
                </w:p>
              </w:txbxContent>
            </v:textbox>
          </v:shape>
        </w:pict>
      </w:r>
    </w:p>
    <w:p w:rsidR="00FF08DF" w:rsidRDefault="00FF08DF" w:rsidP="00FF08DF">
      <w:pPr>
        <w:pStyle w:val="texte"/>
        <w:spacing w:before="0"/>
        <w:ind w:left="142" w:right="227"/>
        <w:jc w:val="both"/>
      </w:pPr>
      <w:r>
        <w:t>*** Dont 250 kW de prioritaire différé court</w:t>
      </w:r>
    </w:p>
    <w:p w:rsidR="00FF08DF" w:rsidRDefault="005926D3" w:rsidP="00FF08DF">
      <w:pPr>
        <w:pStyle w:val="texte"/>
        <w:spacing w:before="0"/>
        <w:ind w:left="142" w:right="227"/>
        <w:jc w:val="both"/>
      </w:pPr>
      <w:r>
        <w:rPr>
          <w:noProof/>
        </w:rPr>
        <w:pict>
          <v:shape id="_x0000_s1055" type="#_x0000_t202" style="position:absolute;left:0;text-align:left;margin-left:-23.2pt;margin-top:9pt;width:28.1pt;height:24.6pt;flip:y;z-index:251688960" filled="f" stroked="f">
            <v:textbox style="mso-next-textbox:#_x0000_s1055">
              <w:txbxContent>
                <w:p w:rsidR="005926D3" w:rsidRDefault="005926D3" w:rsidP="00FF08DF">
                  <w:pPr>
                    <w:rPr>
                      <w:b/>
                    </w:rPr>
                  </w:pPr>
                  <w:r>
                    <w:rPr>
                      <w:b/>
                    </w:rPr>
                    <w:t>&gt;</w:t>
                  </w:r>
                </w:p>
              </w:txbxContent>
            </v:textbox>
          </v:shape>
        </w:pict>
      </w:r>
    </w:p>
    <w:p w:rsidR="00FF08DF" w:rsidRDefault="00FF08DF" w:rsidP="00FF08DF">
      <w:pPr>
        <w:pStyle w:val="texte"/>
        <w:spacing w:before="0"/>
        <w:ind w:left="426" w:right="793" w:hanging="284"/>
        <w:jc w:val="both"/>
      </w:pPr>
      <w:r>
        <w:t>**** Demander le démarrage des auxiliaires vapeur au Cracking 4 (C5D4) de façon à faire baisser la consommation aux environs de 1000 kW et moins si nécessaire</w:t>
      </w:r>
      <w:r w:rsidRPr="00E70000">
        <w:t>.</w:t>
      </w:r>
    </w:p>
    <w:p w:rsidR="00FF08DF" w:rsidRPr="00E07799" w:rsidRDefault="00FF08DF" w:rsidP="00E07799">
      <w:pPr>
        <w:pStyle w:val="Titre2"/>
        <w:rPr>
          <w:u w:val="none"/>
        </w:rPr>
      </w:pPr>
      <w:bookmarkStart w:id="57" w:name="_Toc501976227"/>
      <w:bookmarkStart w:id="58" w:name="_Toc19797507"/>
      <w:r w:rsidRPr="00E07799">
        <w:rPr>
          <w:u w:val="none"/>
        </w:rPr>
        <w:t>Marche avec un turbo-alternateur</w:t>
      </w:r>
      <w:bookmarkEnd w:id="57"/>
      <w:bookmarkEnd w:id="58"/>
    </w:p>
    <w:p w:rsidR="00FF08DF" w:rsidRPr="00E07799" w:rsidRDefault="00FF08DF" w:rsidP="00E07799">
      <w:pPr>
        <w:pStyle w:val="texte"/>
        <w:ind w:left="0"/>
        <w:rPr>
          <w:szCs w:val="22"/>
        </w:rPr>
      </w:pPr>
      <w:r w:rsidRPr="00E07799">
        <w:rPr>
          <w:szCs w:val="22"/>
        </w:rPr>
        <w:t>Cette situation peut se produire :</w:t>
      </w:r>
    </w:p>
    <w:p w:rsidR="00FF08DF" w:rsidRPr="00E07799" w:rsidRDefault="005926D3" w:rsidP="0046505E">
      <w:pPr>
        <w:numPr>
          <w:ilvl w:val="0"/>
          <w:numId w:val="6"/>
        </w:numPr>
        <w:tabs>
          <w:tab w:val="left" w:pos="993"/>
        </w:tabs>
        <w:spacing w:before="120"/>
        <w:ind w:left="851" w:right="227" w:hanging="142"/>
        <w:jc w:val="both"/>
      </w:pPr>
      <w:r>
        <w:rPr>
          <w:noProof/>
        </w:rPr>
        <w:pict>
          <v:shape id="_x0000_s1056" type="#_x0000_t202" style="position:absolute;left:0;text-align:left;margin-left:7pt;margin-top:2.55pt;width:28.1pt;height:24.6pt;flip:y;z-index:251689984" stroked="f">
            <v:textbox style="mso-next-textbox:#_x0000_s1056">
              <w:txbxContent>
                <w:p w:rsidR="005926D3" w:rsidRDefault="005926D3" w:rsidP="00FF08DF">
                  <w:pPr>
                    <w:rPr>
                      <w:b/>
                    </w:rPr>
                  </w:pPr>
                  <w:r>
                    <w:rPr>
                      <w:b/>
                    </w:rPr>
                    <w:t>&gt;</w:t>
                  </w:r>
                </w:p>
              </w:txbxContent>
            </v:textbox>
          </v:shape>
        </w:pict>
      </w:r>
      <w:r w:rsidR="00FF08DF" w:rsidRPr="00E07799">
        <w:t>En cas de panne/déclenchement d'un turbo-alternateur en service, pendant le temps nécessaire à la mise en service du turbo-alternateur à l'arrêt. Dans ce cas verrouiller électriquement le couplage concerné le temps de retrouver la configuration à 2 turbo-alternateurs sans enlever l’aiguillage des protections pour conserver le secours NA7 fonctionnel. Dans ce cas il n’est pas nécessaire de basculer l’arrivée TAS en non-prioritaire car la machine étant à l’arrêt le secours NA7 pourra s’engager.</w:t>
      </w:r>
    </w:p>
    <w:p w:rsidR="00FF08DF" w:rsidRPr="00E07799" w:rsidRDefault="00FF08DF" w:rsidP="0046505E">
      <w:pPr>
        <w:numPr>
          <w:ilvl w:val="0"/>
          <w:numId w:val="6"/>
        </w:numPr>
        <w:tabs>
          <w:tab w:val="left" w:pos="993"/>
        </w:tabs>
        <w:spacing w:before="120"/>
        <w:ind w:left="851" w:right="227" w:hanging="142"/>
        <w:jc w:val="both"/>
      </w:pPr>
      <w:r w:rsidRPr="00E07799">
        <w:t>De manière prolongée en cas de panne simultanée de 2 turbo-alternateurs. Dans cette situation exceptionnelle alerter obligatoirement l'encadrement des services électriques et thermiques, et prendre les mesures suivantes :</w:t>
      </w:r>
    </w:p>
    <w:p w:rsidR="00F269E9" w:rsidRPr="00F269E9" w:rsidRDefault="00F269E9" w:rsidP="00F269E9">
      <w:pPr>
        <w:tabs>
          <w:tab w:val="left" w:pos="1134"/>
        </w:tabs>
        <w:spacing w:before="120"/>
        <w:ind w:left="993" w:hanging="284"/>
      </w:pPr>
      <w:r w:rsidRPr="00F269E9">
        <w:rPr>
          <w:noProof/>
        </w:rPr>
        <w:pict>
          <v:shape id="_x0000_s1082" type="#_x0000_t202" style="position:absolute;left:0;text-align:left;margin-left:-6.1pt;margin-top:.3pt;width:28.1pt;height:24.6pt;flip:y;z-index:251720704" stroked="f">
            <v:textbox style="mso-next-textbox:#_x0000_s1082">
              <w:txbxContent>
                <w:p w:rsidR="00F269E9" w:rsidRDefault="00F269E9" w:rsidP="00F269E9">
                  <w:pPr>
                    <w:rPr>
                      <w:b/>
                    </w:rPr>
                  </w:pPr>
                  <w:r>
                    <w:rPr>
                      <w:b/>
                    </w:rPr>
                    <w:t>&gt;</w:t>
                  </w:r>
                </w:p>
              </w:txbxContent>
            </v:textbox>
          </v:shape>
        </w:pict>
      </w:r>
      <w:r w:rsidR="00FF08DF" w:rsidRPr="00F269E9">
        <w:tab/>
      </w:r>
      <w:r w:rsidRPr="00F269E9">
        <w:sym w:font="Wingdings" w:char="F0F0"/>
      </w:r>
      <w:r w:rsidRPr="00F269E9">
        <w:t xml:space="preserve"> Démarrer le compresseur CENTAC sur le tableau électrique alimenté par RTE.</w:t>
      </w:r>
    </w:p>
    <w:p w:rsidR="00F269E9" w:rsidRPr="00F269E9" w:rsidRDefault="00F269E9" w:rsidP="00F269E9">
      <w:pPr>
        <w:tabs>
          <w:tab w:val="left" w:pos="993"/>
        </w:tabs>
        <w:spacing w:before="120"/>
        <w:ind w:left="1276" w:right="227" w:hanging="284"/>
      </w:pPr>
      <w:r>
        <w:rPr>
          <w:noProof/>
          <w:lang w:val="en-US"/>
        </w:rPr>
        <w:pict>
          <v:shape id="_x0000_s1084" type="#_x0000_t202" style="position:absolute;left:0;text-align:left;margin-left:-6.1pt;margin-top:28.15pt;width:28.1pt;height:24.6pt;flip:y;z-index:251722752" stroked="f">
            <v:textbox style="mso-next-textbox:#_x0000_s1084">
              <w:txbxContent>
                <w:p w:rsidR="00F269E9" w:rsidRDefault="00F269E9" w:rsidP="00F269E9">
                  <w:pPr>
                    <w:rPr>
                      <w:b/>
                    </w:rPr>
                  </w:pPr>
                  <w:r>
                    <w:rPr>
                      <w:b/>
                    </w:rPr>
                    <w:t>&gt;</w:t>
                  </w:r>
                </w:p>
              </w:txbxContent>
            </v:textbox>
          </v:shape>
        </w:pict>
      </w:r>
      <w:r w:rsidRPr="00F269E9">
        <w:sym w:font="Wingdings" w:char="F0F0"/>
      </w:r>
      <w:r w:rsidRPr="00F269E9">
        <w:t xml:space="preserve"> Réduire la consommation de prioritaire (prévision de charge) en faisant mettre en service des turbines au Cracking n° 4 et à la Centrale Sud.</w:t>
      </w:r>
    </w:p>
    <w:p w:rsidR="00F269E9" w:rsidRPr="00F269E9" w:rsidRDefault="00F269E9" w:rsidP="00F269E9">
      <w:pPr>
        <w:tabs>
          <w:tab w:val="left" w:pos="993"/>
        </w:tabs>
        <w:spacing w:before="120"/>
        <w:ind w:left="1276" w:right="227" w:hanging="284"/>
      </w:pPr>
      <w:r w:rsidRPr="00F269E9">
        <w:rPr>
          <w:noProof/>
        </w:rPr>
        <w:pict>
          <v:shape id="_x0000_s1083" type="#_x0000_t202" style="position:absolute;left:0;text-align:left;margin-left:-6.1pt;margin-top:15.05pt;width:28.1pt;height:24.6pt;flip:y;z-index:251721728" stroked="f">
            <v:textbox style="mso-next-textbox:#_x0000_s1083">
              <w:txbxContent>
                <w:p w:rsidR="00F269E9" w:rsidRDefault="00F269E9" w:rsidP="00F269E9">
                  <w:pPr>
                    <w:rPr>
                      <w:b/>
                    </w:rPr>
                  </w:pPr>
                  <w:r>
                    <w:rPr>
                      <w:b/>
                    </w:rPr>
                    <w:t>&gt;</w:t>
                  </w:r>
                </w:p>
              </w:txbxContent>
            </v:textbox>
          </v:shape>
        </w:pict>
      </w:r>
      <w:r w:rsidRPr="00F269E9">
        <w:sym w:font="Wingdings" w:char="F0F0"/>
      </w:r>
      <w:r w:rsidRPr="00F269E9">
        <w:t xml:space="preserve"> Le prioritaire unique se fait avec le couplage SBE fermé et verrouillé électriquement.</w:t>
      </w:r>
    </w:p>
    <w:p w:rsidR="00F269E9" w:rsidRPr="00F269E9" w:rsidRDefault="00F269E9" w:rsidP="00F269E9">
      <w:pPr>
        <w:tabs>
          <w:tab w:val="left" w:pos="993"/>
        </w:tabs>
        <w:spacing w:before="120"/>
        <w:ind w:left="1276" w:right="227" w:hanging="284"/>
      </w:pPr>
      <w:r w:rsidRPr="00F269E9">
        <w:sym w:font="Wingdings" w:char="F0F0"/>
      </w:r>
      <w:r w:rsidRPr="00F269E9">
        <w:t xml:space="preserve"> L’aiguillage des protections doit se faire sur SCV pour le TAS1, sur SAM pour le TAS2 et sur SAM pour le TAS3 afin de conserver le bon fonctionnement de l’automatisme NA7.</w:t>
      </w:r>
    </w:p>
    <w:p w:rsidR="00F269E9" w:rsidRPr="00F269E9" w:rsidRDefault="00F269E9" w:rsidP="00F269E9">
      <w:pPr>
        <w:tabs>
          <w:tab w:val="left" w:pos="993"/>
        </w:tabs>
        <w:spacing w:before="120"/>
        <w:ind w:left="1276" w:right="227" w:hanging="284"/>
      </w:pPr>
      <w:r w:rsidRPr="00F269E9">
        <w:rPr>
          <w:noProof/>
        </w:rPr>
        <w:pict>
          <v:shape id="_x0000_s1081" type="#_x0000_t202" style="position:absolute;left:0;text-align:left;margin-left:-6.1pt;margin-top:.2pt;width:28.1pt;height:24.6pt;flip:y;z-index:251719680" stroked="f">
            <v:textbox style="mso-next-textbox:#_x0000_s1081">
              <w:txbxContent>
                <w:p w:rsidR="00F269E9" w:rsidRDefault="00F269E9" w:rsidP="00F269E9">
                  <w:pPr>
                    <w:rPr>
                      <w:b/>
                    </w:rPr>
                  </w:pPr>
                  <w:r>
                    <w:rPr>
                      <w:b/>
                    </w:rPr>
                    <w:t>&gt;</w:t>
                  </w:r>
                </w:p>
              </w:txbxContent>
            </v:textbox>
          </v:shape>
        </w:pict>
      </w:r>
      <w:r w:rsidRPr="00F269E9">
        <w:sym w:font="Wingdings" w:char="F0F0"/>
      </w:r>
      <w:r w:rsidRPr="00F269E9">
        <w:t xml:space="preserve"> En cas de déficience turbine TVC/TPA Centrale Sud et nécessité de basculement de la MVC/MPA associée sur le prioritaire, le tableau 3 kV correspondant devra être basculé sur le TAS en service  </w:t>
      </w:r>
      <w:r w:rsidRPr="00F269E9">
        <w:sym w:font="Wingdings" w:char="F0E0"/>
      </w:r>
      <w:r w:rsidRPr="00F269E9">
        <w:t xml:space="preserve"> La puissance équivalente sera alors libérée sur la machine en éliminant du prioritaire autant de départs que nécessaire en partant </w:t>
      </w:r>
      <w:r w:rsidRPr="00F269E9">
        <w:rPr>
          <w:u w:val="single"/>
        </w:rPr>
        <w:t>du moins prioritaire et en allant vers les plus prioritaires</w:t>
      </w:r>
      <w:r w:rsidRPr="00F269E9">
        <w:t>.</w:t>
      </w:r>
    </w:p>
    <w:p w:rsidR="007A55FE" w:rsidRDefault="007A55FE">
      <w:r>
        <w:br w:type="page"/>
      </w:r>
    </w:p>
    <w:p w:rsidR="00FF08DF" w:rsidRDefault="00E07799" w:rsidP="00E07799">
      <w:pPr>
        <w:tabs>
          <w:tab w:val="left" w:pos="993"/>
          <w:tab w:val="left" w:pos="8490"/>
        </w:tabs>
        <w:spacing w:before="120"/>
        <w:ind w:left="1276" w:right="227" w:hanging="284"/>
        <w:rPr>
          <w:sz w:val="20"/>
        </w:rPr>
      </w:pPr>
      <w:r>
        <w:rPr>
          <w:sz w:val="20"/>
        </w:rPr>
        <w:tab/>
      </w:r>
    </w:p>
    <w:p w:rsidR="00FF08DF" w:rsidRPr="00A37C38" w:rsidRDefault="005926D3" w:rsidP="00FF08DF">
      <w:pPr>
        <w:tabs>
          <w:tab w:val="left" w:pos="993"/>
        </w:tabs>
        <w:spacing w:before="120"/>
        <w:ind w:left="1276" w:right="227" w:hanging="284"/>
      </w:pPr>
      <w:r>
        <w:rPr>
          <w:noProof/>
        </w:rPr>
        <w:pict>
          <v:shape id="_x0000_s1059" type="#_x0000_t202" style="position:absolute;left:0;text-align:left;margin-left:5.7pt;margin-top:2.35pt;width:28.1pt;height:24.6pt;flip:y;z-index:251693056" stroked="f">
            <v:textbox style="mso-next-textbox:#_x0000_s1059">
              <w:txbxContent>
                <w:p w:rsidR="005926D3" w:rsidRDefault="005926D3" w:rsidP="00FF08DF">
                  <w:pPr>
                    <w:rPr>
                      <w:b/>
                    </w:rPr>
                  </w:pPr>
                  <w:r>
                    <w:rPr>
                      <w:b/>
                    </w:rPr>
                    <w:t>&gt;</w:t>
                  </w:r>
                </w:p>
              </w:txbxContent>
            </v:textbox>
          </v:shape>
        </w:pict>
      </w:r>
      <w:r w:rsidR="00FF08DF">
        <w:sym w:font="Wingdings" w:char="F0F0"/>
      </w:r>
      <w:r w:rsidR="00FF08DF">
        <w:t xml:space="preserve"> </w:t>
      </w:r>
      <w:r w:rsidR="00FF08DF" w:rsidRPr="00A37C38">
        <w:t>En fonction de la puissance du turbo-alternateur en service, couvrir par ordre de priorité (</w:t>
      </w:r>
      <w:r w:rsidR="00FF08DF" w:rsidRPr="00A37C38">
        <w:rPr>
          <w:u w:val="single"/>
        </w:rPr>
        <w:t>départs classés du plus prioritaire au moins prioritaire</w:t>
      </w:r>
      <w:r w:rsidR="00FF08DF" w:rsidRPr="00A37C38">
        <w:t>) :</w:t>
      </w:r>
    </w:p>
    <w:p w:rsidR="00592E63" w:rsidRDefault="005926D3" w:rsidP="00FF08DF">
      <w:pPr>
        <w:tabs>
          <w:tab w:val="left" w:pos="993"/>
        </w:tabs>
        <w:spacing w:before="120"/>
        <w:ind w:left="1276" w:right="227" w:hanging="284"/>
      </w:pPr>
      <w:r>
        <w:rPr>
          <w:b/>
          <w:noProof/>
          <w:u w:val="single"/>
        </w:rPr>
        <w:pict>
          <v:shape id="_x0000_s1061" type="#_x0000_t202" style="position:absolute;left:0;text-align:left;margin-left:470.7pt;margin-top:53.65pt;width:12.2pt;height:239.65pt;z-index:251695104" fillcolor="#d8d8d8">
            <v:textbox style="mso-next-textbox:#_x0000_s1061" inset="0,0,0,0">
              <w:txbxContent>
                <w:p w:rsidR="005926D3" w:rsidRDefault="005926D3" w:rsidP="00FF08DF">
                  <w:pPr>
                    <w:jc w:val="center"/>
                  </w:pPr>
                </w:p>
                <w:p w:rsidR="005926D3" w:rsidRDefault="005926D3" w:rsidP="00FF08DF">
                  <w:pPr>
                    <w:jc w:val="center"/>
                  </w:pPr>
                </w:p>
                <w:p w:rsidR="005926D3" w:rsidRDefault="005926D3" w:rsidP="00FF08DF">
                  <w:pPr>
                    <w:jc w:val="center"/>
                  </w:pPr>
                </w:p>
                <w:p w:rsidR="005926D3" w:rsidRDefault="005926D3" w:rsidP="00FF08DF">
                  <w:pPr>
                    <w:jc w:val="center"/>
                  </w:pPr>
                </w:p>
                <w:p w:rsidR="005926D3" w:rsidRPr="002E7F99" w:rsidRDefault="005926D3" w:rsidP="00FF08DF">
                  <w:pPr>
                    <w:jc w:val="center"/>
                    <w:rPr>
                      <w:sz w:val="16"/>
                      <w:szCs w:val="16"/>
                    </w:rPr>
                  </w:pPr>
                  <w:r w:rsidRPr="002E7F99">
                    <w:rPr>
                      <w:sz w:val="16"/>
                      <w:szCs w:val="16"/>
                    </w:rPr>
                    <w:t>T</w:t>
                  </w:r>
                </w:p>
                <w:p w:rsidR="005926D3" w:rsidRPr="002E7F99" w:rsidRDefault="005926D3" w:rsidP="00FF08DF">
                  <w:pPr>
                    <w:jc w:val="center"/>
                    <w:rPr>
                      <w:sz w:val="16"/>
                      <w:szCs w:val="16"/>
                    </w:rPr>
                  </w:pPr>
                  <w:r w:rsidRPr="002E7F99">
                    <w:rPr>
                      <w:sz w:val="16"/>
                      <w:szCs w:val="16"/>
                    </w:rPr>
                    <w:t>A</w:t>
                  </w:r>
                </w:p>
                <w:p w:rsidR="005926D3" w:rsidRPr="002E7F99" w:rsidRDefault="005926D3" w:rsidP="00FF08DF">
                  <w:pPr>
                    <w:jc w:val="center"/>
                    <w:rPr>
                      <w:sz w:val="16"/>
                      <w:szCs w:val="16"/>
                    </w:rPr>
                  </w:pPr>
                  <w:r w:rsidRPr="002E7F99">
                    <w:rPr>
                      <w:sz w:val="16"/>
                      <w:szCs w:val="16"/>
                    </w:rPr>
                    <w:t>S</w:t>
                  </w:r>
                </w:p>
                <w:p w:rsidR="005926D3" w:rsidRDefault="005926D3" w:rsidP="00FF08DF">
                  <w:pPr>
                    <w:jc w:val="center"/>
                    <w:rPr>
                      <w:sz w:val="16"/>
                      <w:szCs w:val="16"/>
                    </w:rPr>
                  </w:pPr>
                  <w:r>
                    <w:rPr>
                      <w:sz w:val="16"/>
                      <w:szCs w:val="16"/>
                    </w:rPr>
                    <w:t>1</w:t>
                  </w:r>
                </w:p>
                <w:p w:rsidR="005926D3" w:rsidRDefault="005926D3" w:rsidP="00FF08DF">
                  <w:pPr>
                    <w:jc w:val="center"/>
                    <w:rPr>
                      <w:sz w:val="16"/>
                      <w:szCs w:val="16"/>
                    </w:rPr>
                  </w:pPr>
                </w:p>
                <w:p w:rsidR="005926D3" w:rsidRDefault="005926D3" w:rsidP="00FF08DF">
                  <w:pPr>
                    <w:jc w:val="center"/>
                    <w:rPr>
                      <w:sz w:val="16"/>
                      <w:szCs w:val="16"/>
                    </w:rPr>
                  </w:pPr>
                  <w:r>
                    <w:rPr>
                      <w:sz w:val="16"/>
                      <w:szCs w:val="16"/>
                    </w:rPr>
                    <w:t>9</w:t>
                  </w:r>
                </w:p>
                <w:p w:rsidR="005926D3" w:rsidRDefault="005926D3" w:rsidP="00FF08DF">
                  <w:pPr>
                    <w:jc w:val="center"/>
                    <w:rPr>
                      <w:sz w:val="16"/>
                      <w:szCs w:val="16"/>
                    </w:rPr>
                  </w:pPr>
                  <w:r>
                    <w:rPr>
                      <w:sz w:val="16"/>
                      <w:szCs w:val="16"/>
                    </w:rPr>
                    <w:t>M</w:t>
                  </w:r>
                </w:p>
                <w:p w:rsidR="005926D3" w:rsidRDefault="005926D3" w:rsidP="00FF08DF">
                  <w:pPr>
                    <w:jc w:val="center"/>
                    <w:rPr>
                      <w:sz w:val="16"/>
                      <w:szCs w:val="16"/>
                    </w:rPr>
                  </w:pPr>
                  <w:r>
                    <w:rPr>
                      <w:sz w:val="16"/>
                      <w:szCs w:val="16"/>
                    </w:rPr>
                    <w:t>W</w:t>
                  </w:r>
                </w:p>
                <w:p w:rsidR="005926D3" w:rsidRDefault="005926D3" w:rsidP="00FF08DF">
                  <w:pPr>
                    <w:jc w:val="center"/>
                    <w:rPr>
                      <w:sz w:val="16"/>
                      <w:szCs w:val="16"/>
                    </w:rPr>
                  </w:pPr>
                </w:p>
                <w:p w:rsidR="005926D3" w:rsidRDefault="005926D3" w:rsidP="00FF08DF">
                  <w:pPr>
                    <w:jc w:val="center"/>
                    <w:rPr>
                      <w:sz w:val="16"/>
                      <w:szCs w:val="16"/>
                    </w:rPr>
                  </w:pPr>
                  <w:r>
                    <w:rPr>
                      <w:sz w:val="16"/>
                      <w:szCs w:val="16"/>
                    </w:rPr>
                    <w:t>MA</w:t>
                  </w:r>
                </w:p>
                <w:p w:rsidR="005926D3" w:rsidRPr="002E7F99" w:rsidRDefault="005926D3" w:rsidP="00FF08DF">
                  <w:pPr>
                    <w:jc w:val="center"/>
                    <w:rPr>
                      <w:sz w:val="16"/>
                      <w:szCs w:val="16"/>
                    </w:rPr>
                  </w:pPr>
                  <w:r>
                    <w:rPr>
                      <w:sz w:val="16"/>
                      <w:szCs w:val="16"/>
                    </w:rPr>
                    <w:t>X</w:t>
                  </w:r>
                </w:p>
              </w:txbxContent>
            </v:textbox>
          </v:shape>
        </w:pict>
      </w:r>
      <w:r>
        <w:rPr>
          <w:b/>
          <w:noProof/>
        </w:rPr>
        <w:pict>
          <v:shape id="_x0000_s1062" type="#_x0000_t202" style="position:absolute;left:0;text-align:left;margin-left:482.9pt;margin-top:53.65pt;width:12.2pt;height:322.4pt;z-index:251696128" fillcolor="#d8d8d8">
            <v:textbox style="mso-next-textbox:#_x0000_s1062" inset="0,0,0,0">
              <w:txbxContent>
                <w:p w:rsidR="005926D3" w:rsidRDefault="005926D3" w:rsidP="00FF08DF">
                  <w:pPr>
                    <w:jc w:val="center"/>
                  </w:pPr>
                </w:p>
                <w:p w:rsidR="005926D3" w:rsidRDefault="005926D3" w:rsidP="00FF08DF">
                  <w:pPr>
                    <w:jc w:val="center"/>
                  </w:pPr>
                </w:p>
                <w:p w:rsidR="005926D3" w:rsidRDefault="005926D3" w:rsidP="00FF08DF">
                  <w:pPr>
                    <w:jc w:val="center"/>
                  </w:pPr>
                </w:p>
                <w:p w:rsidR="005926D3" w:rsidRDefault="005926D3" w:rsidP="00FF08DF">
                  <w:pPr>
                    <w:jc w:val="center"/>
                  </w:pPr>
                </w:p>
                <w:p w:rsidR="005926D3" w:rsidRDefault="005926D3" w:rsidP="00FF08DF">
                  <w:pPr>
                    <w:jc w:val="center"/>
                  </w:pPr>
                </w:p>
                <w:p w:rsidR="005926D3" w:rsidRDefault="005926D3" w:rsidP="00FF08DF">
                  <w:pPr>
                    <w:jc w:val="center"/>
                  </w:pPr>
                </w:p>
                <w:p w:rsidR="005926D3" w:rsidRDefault="005926D3" w:rsidP="00FF08DF">
                  <w:pPr>
                    <w:jc w:val="center"/>
                  </w:pPr>
                </w:p>
                <w:p w:rsidR="005926D3" w:rsidRPr="002E7F99" w:rsidRDefault="005926D3" w:rsidP="00FF08DF">
                  <w:pPr>
                    <w:jc w:val="center"/>
                    <w:rPr>
                      <w:sz w:val="16"/>
                      <w:szCs w:val="16"/>
                    </w:rPr>
                  </w:pPr>
                  <w:r w:rsidRPr="002E7F99">
                    <w:rPr>
                      <w:sz w:val="16"/>
                      <w:szCs w:val="16"/>
                    </w:rPr>
                    <w:t>T</w:t>
                  </w:r>
                </w:p>
                <w:p w:rsidR="005926D3" w:rsidRPr="002E7F99" w:rsidRDefault="005926D3" w:rsidP="00FF08DF">
                  <w:pPr>
                    <w:jc w:val="center"/>
                    <w:rPr>
                      <w:sz w:val="16"/>
                      <w:szCs w:val="16"/>
                    </w:rPr>
                  </w:pPr>
                  <w:r w:rsidRPr="002E7F99">
                    <w:rPr>
                      <w:sz w:val="16"/>
                      <w:szCs w:val="16"/>
                    </w:rPr>
                    <w:t>A</w:t>
                  </w:r>
                </w:p>
                <w:p w:rsidR="005926D3" w:rsidRPr="002E7F99" w:rsidRDefault="005926D3" w:rsidP="00FF08DF">
                  <w:pPr>
                    <w:jc w:val="center"/>
                    <w:rPr>
                      <w:sz w:val="16"/>
                      <w:szCs w:val="16"/>
                    </w:rPr>
                  </w:pPr>
                  <w:r w:rsidRPr="002E7F99">
                    <w:rPr>
                      <w:sz w:val="16"/>
                      <w:szCs w:val="16"/>
                    </w:rPr>
                    <w:t>S</w:t>
                  </w:r>
                </w:p>
                <w:p w:rsidR="005926D3" w:rsidRDefault="005926D3" w:rsidP="00FF08DF">
                  <w:pPr>
                    <w:jc w:val="center"/>
                    <w:rPr>
                      <w:sz w:val="16"/>
                      <w:szCs w:val="16"/>
                    </w:rPr>
                  </w:pPr>
                  <w:r>
                    <w:rPr>
                      <w:sz w:val="16"/>
                      <w:szCs w:val="16"/>
                    </w:rPr>
                    <w:t>3</w:t>
                  </w:r>
                </w:p>
                <w:p w:rsidR="005926D3" w:rsidRDefault="005926D3" w:rsidP="00FF08DF">
                  <w:pPr>
                    <w:jc w:val="center"/>
                    <w:rPr>
                      <w:sz w:val="16"/>
                      <w:szCs w:val="16"/>
                    </w:rPr>
                  </w:pPr>
                </w:p>
                <w:p w:rsidR="005926D3" w:rsidRDefault="005926D3" w:rsidP="00FF08DF">
                  <w:pPr>
                    <w:jc w:val="center"/>
                    <w:rPr>
                      <w:sz w:val="16"/>
                      <w:szCs w:val="16"/>
                    </w:rPr>
                  </w:pPr>
                  <w:r>
                    <w:rPr>
                      <w:sz w:val="16"/>
                      <w:szCs w:val="16"/>
                    </w:rPr>
                    <w:t>11</w:t>
                  </w:r>
                </w:p>
                <w:p w:rsidR="005926D3" w:rsidRDefault="005926D3" w:rsidP="00FF08DF">
                  <w:pPr>
                    <w:jc w:val="center"/>
                    <w:rPr>
                      <w:sz w:val="16"/>
                      <w:szCs w:val="16"/>
                    </w:rPr>
                  </w:pPr>
                  <w:r>
                    <w:rPr>
                      <w:sz w:val="16"/>
                      <w:szCs w:val="16"/>
                    </w:rPr>
                    <w:t>M</w:t>
                  </w:r>
                </w:p>
                <w:p w:rsidR="005926D3" w:rsidRDefault="005926D3" w:rsidP="00FF08DF">
                  <w:pPr>
                    <w:jc w:val="center"/>
                    <w:rPr>
                      <w:sz w:val="16"/>
                      <w:szCs w:val="16"/>
                    </w:rPr>
                  </w:pPr>
                  <w:r>
                    <w:rPr>
                      <w:sz w:val="16"/>
                      <w:szCs w:val="16"/>
                    </w:rPr>
                    <w:t>W</w:t>
                  </w:r>
                </w:p>
                <w:p w:rsidR="005926D3" w:rsidRDefault="005926D3" w:rsidP="00FF08DF">
                  <w:pPr>
                    <w:jc w:val="center"/>
                    <w:rPr>
                      <w:sz w:val="16"/>
                      <w:szCs w:val="16"/>
                    </w:rPr>
                  </w:pPr>
                </w:p>
                <w:p w:rsidR="005926D3" w:rsidRDefault="005926D3" w:rsidP="00FF08DF">
                  <w:pPr>
                    <w:jc w:val="center"/>
                    <w:rPr>
                      <w:sz w:val="16"/>
                      <w:szCs w:val="16"/>
                    </w:rPr>
                  </w:pPr>
                  <w:r>
                    <w:rPr>
                      <w:sz w:val="16"/>
                      <w:szCs w:val="16"/>
                    </w:rPr>
                    <w:t>M</w:t>
                  </w:r>
                </w:p>
                <w:p w:rsidR="005926D3" w:rsidRDefault="005926D3" w:rsidP="00FF08DF">
                  <w:pPr>
                    <w:jc w:val="center"/>
                    <w:rPr>
                      <w:sz w:val="16"/>
                      <w:szCs w:val="16"/>
                    </w:rPr>
                  </w:pPr>
                  <w:r>
                    <w:rPr>
                      <w:sz w:val="16"/>
                      <w:szCs w:val="16"/>
                    </w:rPr>
                    <w:t>A</w:t>
                  </w:r>
                </w:p>
                <w:p w:rsidR="005926D3" w:rsidRPr="002E7F99" w:rsidRDefault="005926D3" w:rsidP="00FF08DF">
                  <w:pPr>
                    <w:jc w:val="center"/>
                    <w:rPr>
                      <w:sz w:val="16"/>
                      <w:szCs w:val="16"/>
                    </w:rPr>
                  </w:pPr>
                  <w:r>
                    <w:rPr>
                      <w:sz w:val="16"/>
                      <w:szCs w:val="16"/>
                    </w:rPr>
                    <w:t>X</w:t>
                  </w:r>
                </w:p>
              </w:txbxContent>
            </v:textbox>
          </v:shape>
        </w:pict>
      </w:r>
      <w:r>
        <w:rPr>
          <w:noProof/>
        </w:rPr>
        <w:pict>
          <v:shape id="_x0000_s1060" type="#_x0000_t202" style="position:absolute;left:0;text-align:left;margin-left:458.5pt;margin-top:53.65pt;width:12.2pt;height:127.9pt;z-index:251694080" fillcolor="#d8d8d8">
            <v:textbox style="mso-next-textbox:#_x0000_s1060" inset="0,0,0,0">
              <w:txbxContent>
                <w:p w:rsidR="005926D3" w:rsidRDefault="005926D3" w:rsidP="00FF08DF">
                  <w:pPr>
                    <w:jc w:val="center"/>
                    <w:rPr>
                      <w:sz w:val="16"/>
                      <w:szCs w:val="16"/>
                    </w:rPr>
                  </w:pPr>
                </w:p>
                <w:p w:rsidR="005926D3" w:rsidRPr="002E7F99" w:rsidRDefault="005926D3" w:rsidP="00FF08DF">
                  <w:pPr>
                    <w:jc w:val="center"/>
                    <w:rPr>
                      <w:sz w:val="16"/>
                      <w:szCs w:val="16"/>
                    </w:rPr>
                  </w:pPr>
                  <w:r w:rsidRPr="002E7F99">
                    <w:rPr>
                      <w:sz w:val="16"/>
                      <w:szCs w:val="16"/>
                    </w:rPr>
                    <w:t>T</w:t>
                  </w:r>
                </w:p>
                <w:p w:rsidR="005926D3" w:rsidRPr="002E7F99" w:rsidRDefault="005926D3" w:rsidP="00FF08DF">
                  <w:pPr>
                    <w:jc w:val="center"/>
                    <w:rPr>
                      <w:sz w:val="16"/>
                      <w:szCs w:val="16"/>
                    </w:rPr>
                  </w:pPr>
                  <w:r w:rsidRPr="002E7F99">
                    <w:rPr>
                      <w:sz w:val="16"/>
                      <w:szCs w:val="16"/>
                    </w:rPr>
                    <w:t>A</w:t>
                  </w:r>
                </w:p>
                <w:p w:rsidR="005926D3" w:rsidRPr="002E7F99" w:rsidRDefault="005926D3" w:rsidP="00FF08DF">
                  <w:pPr>
                    <w:jc w:val="center"/>
                    <w:rPr>
                      <w:sz w:val="16"/>
                      <w:szCs w:val="16"/>
                    </w:rPr>
                  </w:pPr>
                  <w:r w:rsidRPr="002E7F99">
                    <w:rPr>
                      <w:sz w:val="16"/>
                      <w:szCs w:val="16"/>
                    </w:rPr>
                    <w:t>S</w:t>
                  </w:r>
                </w:p>
                <w:p w:rsidR="005926D3" w:rsidRDefault="005926D3" w:rsidP="00FF08DF">
                  <w:pPr>
                    <w:jc w:val="center"/>
                    <w:rPr>
                      <w:sz w:val="16"/>
                      <w:szCs w:val="16"/>
                    </w:rPr>
                  </w:pPr>
                  <w:r w:rsidRPr="002E7F99">
                    <w:rPr>
                      <w:sz w:val="16"/>
                      <w:szCs w:val="16"/>
                    </w:rPr>
                    <w:t>2</w:t>
                  </w:r>
                </w:p>
                <w:p w:rsidR="005926D3" w:rsidRDefault="005926D3" w:rsidP="00FF08DF">
                  <w:pPr>
                    <w:jc w:val="center"/>
                    <w:rPr>
                      <w:sz w:val="16"/>
                      <w:szCs w:val="16"/>
                    </w:rPr>
                  </w:pPr>
                </w:p>
                <w:p w:rsidR="005926D3" w:rsidRDefault="005926D3" w:rsidP="00FF08DF">
                  <w:pPr>
                    <w:jc w:val="center"/>
                    <w:rPr>
                      <w:sz w:val="16"/>
                      <w:szCs w:val="16"/>
                    </w:rPr>
                  </w:pPr>
                  <w:r>
                    <w:rPr>
                      <w:sz w:val="16"/>
                      <w:szCs w:val="16"/>
                    </w:rPr>
                    <w:t>4</w:t>
                  </w:r>
                </w:p>
                <w:p w:rsidR="005926D3" w:rsidRDefault="005926D3" w:rsidP="00FF08DF">
                  <w:pPr>
                    <w:jc w:val="center"/>
                    <w:rPr>
                      <w:sz w:val="16"/>
                      <w:szCs w:val="16"/>
                    </w:rPr>
                  </w:pPr>
                  <w:r>
                    <w:rPr>
                      <w:sz w:val="16"/>
                      <w:szCs w:val="16"/>
                    </w:rPr>
                    <w:t>M</w:t>
                  </w:r>
                </w:p>
                <w:p w:rsidR="005926D3" w:rsidRDefault="005926D3" w:rsidP="00FF08DF">
                  <w:pPr>
                    <w:jc w:val="center"/>
                    <w:rPr>
                      <w:sz w:val="16"/>
                      <w:szCs w:val="16"/>
                    </w:rPr>
                  </w:pPr>
                  <w:r>
                    <w:rPr>
                      <w:sz w:val="16"/>
                      <w:szCs w:val="16"/>
                    </w:rPr>
                    <w:t>W</w:t>
                  </w:r>
                </w:p>
                <w:p w:rsidR="005926D3" w:rsidRDefault="005926D3" w:rsidP="00FF08DF">
                  <w:pPr>
                    <w:jc w:val="center"/>
                    <w:rPr>
                      <w:sz w:val="16"/>
                      <w:szCs w:val="16"/>
                    </w:rPr>
                  </w:pPr>
                </w:p>
                <w:p w:rsidR="005926D3" w:rsidRDefault="005926D3" w:rsidP="00FF08DF">
                  <w:pPr>
                    <w:jc w:val="center"/>
                    <w:rPr>
                      <w:sz w:val="16"/>
                      <w:szCs w:val="16"/>
                    </w:rPr>
                  </w:pPr>
                  <w:r>
                    <w:rPr>
                      <w:sz w:val="16"/>
                      <w:szCs w:val="16"/>
                    </w:rPr>
                    <w:t>M</w:t>
                  </w:r>
                </w:p>
                <w:p w:rsidR="005926D3" w:rsidRDefault="005926D3" w:rsidP="00FF08DF">
                  <w:pPr>
                    <w:jc w:val="center"/>
                    <w:rPr>
                      <w:sz w:val="16"/>
                      <w:szCs w:val="16"/>
                    </w:rPr>
                  </w:pPr>
                  <w:r>
                    <w:rPr>
                      <w:sz w:val="16"/>
                      <w:szCs w:val="16"/>
                    </w:rPr>
                    <w:t>A</w:t>
                  </w:r>
                </w:p>
                <w:p w:rsidR="005926D3" w:rsidRPr="002E7F99" w:rsidRDefault="005926D3" w:rsidP="00FF08DF">
                  <w:pPr>
                    <w:jc w:val="center"/>
                    <w:rPr>
                      <w:sz w:val="16"/>
                      <w:szCs w:val="16"/>
                    </w:rPr>
                  </w:pPr>
                  <w:r>
                    <w:rPr>
                      <w:sz w:val="16"/>
                      <w:szCs w:val="16"/>
                    </w:rPr>
                    <w:t>X</w:t>
                  </w:r>
                </w:p>
              </w:txbxContent>
            </v:textbox>
          </v:shape>
        </w:pict>
      </w:r>
      <w:r>
        <w:rPr>
          <w:noProof/>
          <w:lang w:val="en-US"/>
        </w:rPr>
        <w:pict>
          <v:shape id="_x0000_s1057" type="#_x0000_t202" style="position:absolute;left:0;text-align:left;margin-left:5.45pt;margin-top:16.25pt;width:28.1pt;height:24.6pt;flip:y;z-index:251691008" stroked="f">
            <v:textbox style="mso-next-textbox:#_x0000_s1057">
              <w:txbxContent>
                <w:p w:rsidR="005926D3" w:rsidRDefault="005926D3" w:rsidP="00FF08DF">
                  <w:pPr>
                    <w:rPr>
                      <w:b/>
                    </w:rPr>
                  </w:pPr>
                  <w:r>
                    <w:rPr>
                      <w:b/>
                    </w:rPr>
                    <w:t>&gt;</w:t>
                  </w:r>
                </w:p>
              </w:txbxContent>
            </v:textbox>
          </v:shape>
        </w:pict>
      </w:r>
      <w:r w:rsidR="00FF08DF">
        <w:tab/>
      </w:r>
    </w:p>
    <w:tbl>
      <w:tblPr>
        <w:tblW w:w="0" w:type="auto"/>
        <w:jc w:val="center"/>
        <w:tblLayout w:type="fixed"/>
        <w:tblCellMar>
          <w:left w:w="30" w:type="dxa"/>
          <w:right w:w="30" w:type="dxa"/>
        </w:tblCellMar>
        <w:tblLook w:val="0000" w:firstRow="0" w:lastRow="0" w:firstColumn="0" w:lastColumn="0" w:noHBand="0" w:noVBand="0"/>
      </w:tblPr>
      <w:tblGrid>
        <w:gridCol w:w="1846"/>
        <w:gridCol w:w="2049"/>
        <w:gridCol w:w="890"/>
        <w:gridCol w:w="1039"/>
        <w:gridCol w:w="1937"/>
      </w:tblGrid>
      <w:tr w:rsidR="00592E63" w:rsidTr="004B34FB">
        <w:tblPrEx>
          <w:tblCellMar>
            <w:top w:w="0" w:type="dxa"/>
            <w:bottom w:w="0" w:type="dxa"/>
          </w:tblCellMar>
        </w:tblPrEx>
        <w:trPr>
          <w:trHeight w:val="262"/>
          <w:jc w:val="center"/>
        </w:trPr>
        <w:tc>
          <w:tcPr>
            <w:tcW w:w="1846" w:type="dxa"/>
            <w:tcBorders>
              <w:top w:val="single" w:sz="12" w:space="0" w:color="auto"/>
              <w:left w:val="single" w:sz="12" w:space="0" w:color="auto"/>
              <w:right w:val="single" w:sz="6" w:space="0" w:color="auto"/>
            </w:tcBorders>
          </w:tcPr>
          <w:p w:rsidR="00592E63" w:rsidRDefault="00592E63" w:rsidP="004B34FB">
            <w:pPr>
              <w:pStyle w:val="Titre7"/>
              <w:spacing w:before="0"/>
              <w:rPr>
                <w:color w:val="auto"/>
              </w:rPr>
            </w:pPr>
            <w:r>
              <w:rPr>
                <w:color w:val="auto"/>
              </w:rPr>
              <w:t>UNITE</w:t>
            </w:r>
          </w:p>
        </w:tc>
        <w:tc>
          <w:tcPr>
            <w:tcW w:w="2049" w:type="dxa"/>
            <w:tcBorders>
              <w:top w:val="single" w:sz="12" w:space="0" w:color="auto"/>
              <w:left w:val="single" w:sz="6" w:space="0" w:color="auto"/>
              <w:right w:val="single" w:sz="6" w:space="0" w:color="auto"/>
            </w:tcBorders>
          </w:tcPr>
          <w:p w:rsidR="00592E63" w:rsidRPr="000E33E7" w:rsidRDefault="00592E63" w:rsidP="000E33E7">
            <w:pPr>
              <w:rPr>
                <w:b/>
                <w:snapToGrid w:val="0"/>
                <w:u w:val="single"/>
              </w:rPr>
            </w:pPr>
            <w:r w:rsidRPr="000E33E7">
              <w:rPr>
                <w:b/>
                <w:snapToGrid w:val="0"/>
                <w:u w:val="single"/>
              </w:rPr>
              <w:t>Applications</w:t>
            </w:r>
          </w:p>
        </w:tc>
        <w:tc>
          <w:tcPr>
            <w:tcW w:w="890" w:type="dxa"/>
            <w:tcBorders>
              <w:top w:val="single" w:sz="12" w:space="0" w:color="auto"/>
              <w:left w:val="single" w:sz="6" w:space="0" w:color="auto"/>
              <w:right w:val="single" w:sz="6" w:space="0" w:color="auto"/>
            </w:tcBorders>
          </w:tcPr>
          <w:p w:rsidR="00592E63" w:rsidRDefault="00592E63" w:rsidP="004B34FB">
            <w:pPr>
              <w:pStyle w:val="Titre7"/>
              <w:spacing w:before="0"/>
              <w:rPr>
                <w:color w:val="auto"/>
              </w:rPr>
            </w:pPr>
            <w:r>
              <w:rPr>
                <w:color w:val="auto"/>
              </w:rPr>
              <w:t>Départ</w:t>
            </w:r>
          </w:p>
        </w:tc>
        <w:tc>
          <w:tcPr>
            <w:tcW w:w="2976" w:type="dxa"/>
            <w:gridSpan w:val="2"/>
            <w:tcBorders>
              <w:top w:val="single" w:sz="12" w:space="0" w:color="auto"/>
              <w:left w:val="single" w:sz="6" w:space="0" w:color="auto"/>
              <w:right w:val="single" w:sz="12" w:space="0" w:color="auto"/>
            </w:tcBorders>
          </w:tcPr>
          <w:p w:rsidR="00592E63" w:rsidRDefault="00592E63" w:rsidP="004B34FB">
            <w:pPr>
              <w:pStyle w:val="Titre8"/>
              <w:jc w:val="center"/>
              <w:rPr>
                <w:color w:val="auto"/>
                <w:sz w:val="22"/>
              </w:rPr>
            </w:pPr>
            <w:r>
              <w:rPr>
                <w:color w:val="auto"/>
                <w:sz w:val="22"/>
              </w:rPr>
              <w:t>PUISSANCE MOYENNE (kW)</w:t>
            </w:r>
          </w:p>
        </w:tc>
      </w:tr>
      <w:tr w:rsidR="00592E63" w:rsidTr="004B34FB">
        <w:tblPrEx>
          <w:tblCellMar>
            <w:top w:w="0" w:type="dxa"/>
            <w:bottom w:w="0" w:type="dxa"/>
          </w:tblCellMar>
        </w:tblPrEx>
        <w:trPr>
          <w:trHeight w:val="63"/>
          <w:jc w:val="center"/>
        </w:trPr>
        <w:tc>
          <w:tcPr>
            <w:tcW w:w="1846" w:type="dxa"/>
            <w:tcBorders>
              <w:left w:val="single" w:sz="12" w:space="0" w:color="auto"/>
              <w:bottom w:val="single" w:sz="12" w:space="0" w:color="auto"/>
              <w:right w:val="single" w:sz="6" w:space="0" w:color="auto"/>
            </w:tcBorders>
          </w:tcPr>
          <w:p w:rsidR="00592E63" w:rsidRDefault="00592E63" w:rsidP="004B34FB">
            <w:pPr>
              <w:jc w:val="center"/>
              <w:rPr>
                <w:rFonts w:ascii="Arial Narrow" w:hAnsi="Arial Narrow"/>
                <w:b/>
                <w:snapToGrid w:val="0"/>
              </w:rPr>
            </w:pPr>
          </w:p>
        </w:tc>
        <w:tc>
          <w:tcPr>
            <w:tcW w:w="2049" w:type="dxa"/>
            <w:tcBorders>
              <w:left w:val="single" w:sz="6" w:space="0" w:color="auto"/>
              <w:bottom w:val="single" w:sz="12" w:space="0" w:color="auto"/>
              <w:right w:val="single" w:sz="6" w:space="0" w:color="auto"/>
            </w:tcBorders>
          </w:tcPr>
          <w:p w:rsidR="00592E63" w:rsidRDefault="00592E63" w:rsidP="004B34FB">
            <w:pPr>
              <w:jc w:val="center"/>
              <w:rPr>
                <w:rFonts w:ascii="Arial Narrow" w:hAnsi="Arial Narrow"/>
                <w:b/>
                <w:snapToGrid w:val="0"/>
              </w:rPr>
            </w:pPr>
          </w:p>
        </w:tc>
        <w:tc>
          <w:tcPr>
            <w:tcW w:w="890" w:type="dxa"/>
            <w:tcBorders>
              <w:left w:val="single" w:sz="6" w:space="0" w:color="auto"/>
              <w:bottom w:val="single" w:sz="12" w:space="0" w:color="auto"/>
              <w:right w:val="single" w:sz="6" w:space="0" w:color="auto"/>
            </w:tcBorders>
          </w:tcPr>
          <w:p w:rsidR="00592E63" w:rsidRDefault="00592E63" w:rsidP="004B34FB">
            <w:pPr>
              <w:jc w:val="center"/>
              <w:rPr>
                <w:rFonts w:ascii="Arial Narrow" w:hAnsi="Arial Narrow"/>
                <w:b/>
                <w:snapToGrid w:val="0"/>
              </w:rPr>
            </w:pPr>
          </w:p>
        </w:tc>
        <w:tc>
          <w:tcPr>
            <w:tcW w:w="1039" w:type="dxa"/>
            <w:tcBorders>
              <w:left w:val="single" w:sz="6" w:space="0" w:color="auto"/>
              <w:bottom w:val="single" w:sz="12" w:space="0" w:color="auto"/>
              <w:right w:val="single" w:sz="6" w:space="0" w:color="auto"/>
            </w:tcBorders>
          </w:tcPr>
          <w:p w:rsidR="00592E63" w:rsidRDefault="00592E63" w:rsidP="004B34FB">
            <w:pPr>
              <w:jc w:val="center"/>
              <w:rPr>
                <w:rFonts w:ascii="Arial Narrow" w:hAnsi="Arial Narrow"/>
                <w:b/>
                <w:snapToGrid w:val="0"/>
              </w:rPr>
            </w:pPr>
            <w:r>
              <w:rPr>
                <w:rFonts w:ascii="Arial Narrow" w:hAnsi="Arial Narrow"/>
                <w:b/>
                <w:snapToGrid w:val="0"/>
              </w:rPr>
              <w:t>Départ</w:t>
            </w:r>
          </w:p>
        </w:tc>
        <w:tc>
          <w:tcPr>
            <w:tcW w:w="1937" w:type="dxa"/>
            <w:tcBorders>
              <w:left w:val="single" w:sz="6" w:space="0" w:color="auto"/>
              <w:bottom w:val="single" w:sz="12" w:space="0" w:color="auto"/>
              <w:right w:val="single" w:sz="12" w:space="0" w:color="auto"/>
            </w:tcBorders>
          </w:tcPr>
          <w:p w:rsidR="00592E63" w:rsidRDefault="00592E63" w:rsidP="004B34FB">
            <w:pPr>
              <w:jc w:val="center"/>
              <w:rPr>
                <w:rFonts w:ascii="Arial Narrow" w:hAnsi="Arial Narrow"/>
                <w:b/>
                <w:snapToGrid w:val="0"/>
              </w:rPr>
            </w:pPr>
            <w:r>
              <w:rPr>
                <w:rFonts w:ascii="Arial Narrow" w:hAnsi="Arial Narrow"/>
                <w:b/>
                <w:snapToGrid w:val="0"/>
              </w:rPr>
              <w:t>Total Cumulé</w:t>
            </w:r>
          </w:p>
        </w:tc>
      </w:tr>
      <w:tr w:rsidR="00592E63" w:rsidTr="004B34FB">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rPr>
              <w:t>Centrale Sud</w:t>
            </w:r>
          </w:p>
        </w:tc>
        <w:tc>
          <w:tcPr>
            <w:tcW w:w="2049" w:type="dxa"/>
            <w:tcBorders>
              <w:top w:val="single" w:sz="1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S3 – S3E2 400V</w:t>
            </w:r>
          </w:p>
        </w:tc>
        <w:tc>
          <w:tcPr>
            <w:tcW w:w="890" w:type="dxa"/>
            <w:tcBorders>
              <w:top w:val="single" w:sz="1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SAZ</w:t>
            </w:r>
          </w:p>
        </w:tc>
        <w:tc>
          <w:tcPr>
            <w:tcW w:w="1039" w:type="dxa"/>
            <w:tcBorders>
              <w:top w:val="single" w:sz="1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250</w:t>
            </w:r>
          </w:p>
        </w:tc>
        <w:tc>
          <w:tcPr>
            <w:tcW w:w="1937" w:type="dxa"/>
            <w:tcBorders>
              <w:top w:val="single" w:sz="1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250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Pr="00D3134A" w:rsidRDefault="00592E63" w:rsidP="004B34FB">
            <w:pPr>
              <w:spacing w:before="80"/>
              <w:rPr>
                <w:rFonts w:ascii="Arial Narrow" w:hAnsi="Arial Narrow"/>
                <w:snapToGrid w:val="0"/>
                <w:sz w:val="20"/>
              </w:rPr>
            </w:pPr>
            <w:r w:rsidRPr="00D3134A">
              <w:rPr>
                <w:rFonts w:ascii="Arial Narrow" w:hAnsi="Arial Narrow"/>
                <w:snapToGrid w:val="0"/>
                <w:sz w:val="20"/>
              </w:rPr>
              <w:t xml:space="preserve">Centrale Sud </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S3 – S3E1 400V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SAH</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350*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600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rPr>
              <w:t>Centrale Sud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S3 – S3E3 400V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SBK</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150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750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rPr>
              <w:t>Centrale Sud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S3 – S3E4 400V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SCN</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300*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1050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rPr>
              <w:t>Centrale Sud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S6 – S6E1 400V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SAY</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20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1070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rPr>
              <w:t>Centrale Sud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S3 – S3D5 3kV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SBF</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1200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2270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Pr="00D3134A" w:rsidRDefault="00592E63" w:rsidP="004B34FB">
            <w:pPr>
              <w:spacing w:before="80"/>
              <w:rPr>
                <w:rFonts w:ascii="Arial Narrow" w:hAnsi="Arial Narrow"/>
                <w:snapToGrid w:val="0"/>
                <w:sz w:val="20"/>
              </w:rPr>
            </w:pPr>
            <w:r w:rsidRPr="00D3134A">
              <w:rPr>
                <w:rFonts w:ascii="Arial Narrow" w:hAnsi="Arial Narrow"/>
                <w:snapToGrid w:val="0"/>
                <w:sz w:val="20"/>
              </w:rPr>
              <w:t>Centrale Nord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M – 3kV**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SBB</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650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2920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Pr="00D3134A" w:rsidRDefault="00592E63" w:rsidP="004B34FB">
            <w:pPr>
              <w:spacing w:before="80"/>
              <w:rPr>
                <w:rFonts w:ascii="Arial Narrow" w:hAnsi="Arial Narrow"/>
                <w:snapToGrid w:val="0"/>
                <w:sz w:val="20"/>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C4 – C4E1 400V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SBX</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940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3860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C4 – C4E2 400V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SBY</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640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4500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Pr="00657B83" w:rsidRDefault="00592E63" w:rsidP="004B34FB">
            <w:pPr>
              <w:spacing w:before="80"/>
              <w:jc w:val="center"/>
              <w:rPr>
                <w:rFonts w:ascii="Arial Narrow" w:hAnsi="Arial Narrow"/>
                <w:snapToGrid w:val="0"/>
                <w:sz w:val="20"/>
                <w:lang w:val="es-ES"/>
              </w:rPr>
            </w:pPr>
            <w:r w:rsidRPr="00657B83">
              <w:rPr>
                <w:rFonts w:ascii="Arial Narrow" w:hAnsi="Arial Narrow"/>
                <w:snapToGrid w:val="0"/>
                <w:sz w:val="20"/>
                <w:lang w:val="es-ES"/>
              </w:rPr>
              <w:t>Poste C5 – C5E1 400V                                                                                                                                                                                                                                                                                            te C5 400V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fr-CA"/>
              </w:rPr>
            </w:pPr>
            <w:r>
              <w:rPr>
                <w:snapToGrid w:val="0"/>
                <w:sz w:val="20"/>
                <w:lang w:val="fr-CA"/>
              </w:rPr>
              <w:t>SAD</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660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5160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C5 – C5E2 400V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SBV</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620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5780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C6  - C6E1 400V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SBS</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650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6430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C6 – C6E2 400V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SAL</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550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6980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C5 – C5D4 3kV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SBH</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1000****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7980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rPr>
            </w:pPr>
            <w:r w:rsidRPr="00D3134A">
              <w:rPr>
                <w:rFonts w:ascii="Arial Narrow" w:hAnsi="Arial Narrow"/>
                <w:snapToGrid w:val="0"/>
                <w:sz w:val="20"/>
                <w:lang w:val="en-GB"/>
              </w:rPr>
              <w:t>Cracking 4</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C5 – C5D3 3kV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SBZ</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rPr>
            </w:pPr>
            <w:r>
              <w:rPr>
                <w:snapToGrid w:val="0"/>
                <w:sz w:val="20"/>
              </w:rPr>
              <w:t>1000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rPr>
            </w:pPr>
            <w:r>
              <w:rPr>
                <w:snapToGrid w:val="0"/>
                <w:sz w:val="20"/>
              </w:rPr>
              <w:t>8980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Pr="00D3134A" w:rsidRDefault="00592E63" w:rsidP="004B34FB">
            <w:pPr>
              <w:spacing w:before="80"/>
              <w:rPr>
                <w:rFonts w:ascii="Arial Narrow" w:hAnsi="Arial Narrow"/>
                <w:snapToGrid w:val="0"/>
                <w:sz w:val="20"/>
              </w:rPr>
            </w:pPr>
            <w:r w:rsidRPr="00D3134A">
              <w:rPr>
                <w:rFonts w:ascii="Arial Narrow" w:hAnsi="Arial Narrow"/>
                <w:snapToGrid w:val="0"/>
                <w:sz w:val="20"/>
              </w:rPr>
              <w:t xml:space="preserve">Oxyde d'éthylène 3 </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J1 – J1E1 400V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SBO</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570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9550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Pr="00D3134A" w:rsidRDefault="00592E63" w:rsidP="004B34FB">
            <w:pPr>
              <w:spacing w:before="80"/>
              <w:rPr>
                <w:rFonts w:ascii="Arial Narrow" w:hAnsi="Arial Narrow"/>
                <w:snapToGrid w:val="0"/>
                <w:sz w:val="20"/>
              </w:rPr>
            </w:pPr>
            <w:r w:rsidRPr="00D3134A">
              <w:rPr>
                <w:rFonts w:ascii="Arial Narrow" w:hAnsi="Arial Narrow"/>
                <w:snapToGrid w:val="0"/>
                <w:sz w:val="20"/>
              </w:rPr>
              <w:t>Parc Sud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W2 – W2E2 400V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SCO</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360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9910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rPr>
              <w:t>Parc Sud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rPr>
            </w:pPr>
            <w:r>
              <w:rPr>
                <w:rFonts w:ascii="Arial Narrow" w:hAnsi="Arial Narrow"/>
                <w:snapToGrid w:val="0"/>
                <w:sz w:val="20"/>
              </w:rPr>
              <w:t>Poste W2 – W2E1 400V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SCW</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300*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10210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2" w:space="0" w:color="auto"/>
              <w:right w:val="single" w:sz="6" w:space="0" w:color="auto"/>
            </w:tcBorders>
          </w:tcPr>
          <w:p w:rsidR="00592E63" w:rsidRDefault="00592E63" w:rsidP="004B34FB">
            <w:pPr>
              <w:spacing w:before="80"/>
              <w:rPr>
                <w:rFonts w:ascii="Arial Narrow" w:hAnsi="Arial Narrow"/>
                <w:b/>
                <w:snapToGrid w:val="0"/>
                <w:sz w:val="20"/>
                <w:lang w:val="en-GB"/>
              </w:rPr>
            </w:pPr>
            <w:r w:rsidRPr="00D3134A">
              <w:rPr>
                <w:rFonts w:ascii="Arial Narrow" w:hAnsi="Arial Narrow"/>
                <w:snapToGrid w:val="0"/>
                <w:sz w:val="20"/>
              </w:rPr>
              <w:t>Parc Sud</w:t>
            </w:r>
          </w:p>
        </w:tc>
        <w:tc>
          <w:tcPr>
            <w:tcW w:w="204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W2 – W2D1 3kV</w:t>
            </w:r>
          </w:p>
        </w:tc>
        <w:tc>
          <w:tcPr>
            <w:tcW w:w="890"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SAG</w:t>
            </w:r>
          </w:p>
        </w:tc>
        <w:tc>
          <w:tcPr>
            <w:tcW w:w="1039" w:type="dxa"/>
            <w:tcBorders>
              <w:top w:val="single" w:sz="2" w:space="0" w:color="auto"/>
              <w:left w:val="single" w:sz="6" w:space="0" w:color="auto"/>
              <w:bottom w:val="single" w:sz="2" w:space="0" w:color="auto"/>
              <w:right w:val="single" w:sz="6" w:space="0" w:color="auto"/>
            </w:tcBorders>
          </w:tcPr>
          <w:p w:rsidR="00592E63" w:rsidRDefault="00592E63" w:rsidP="004B34FB">
            <w:pPr>
              <w:spacing w:before="80"/>
              <w:jc w:val="center"/>
              <w:rPr>
                <w:snapToGrid w:val="0"/>
                <w:sz w:val="20"/>
                <w:lang w:val="en-GB"/>
              </w:rPr>
            </w:pPr>
            <w:r>
              <w:rPr>
                <w:snapToGrid w:val="0"/>
                <w:sz w:val="20"/>
                <w:lang w:val="en-GB"/>
              </w:rPr>
              <w:t>300</w:t>
            </w:r>
          </w:p>
        </w:tc>
        <w:tc>
          <w:tcPr>
            <w:tcW w:w="1937" w:type="dxa"/>
            <w:tcBorders>
              <w:top w:val="single" w:sz="2" w:space="0" w:color="auto"/>
              <w:left w:val="single" w:sz="6" w:space="0" w:color="auto"/>
              <w:bottom w:val="single" w:sz="2" w:space="0" w:color="auto"/>
              <w:right w:val="single" w:sz="12" w:space="0" w:color="auto"/>
            </w:tcBorders>
          </w:tcPr>
          <w:p w:rsidR="00592E63" w:rsidRDefault="00592E63" w:rsidP="004B34FB">
            <w:pPr>
              <w:spacing w:before="80"/>
              <w:jc w:val="center"/>
              <w:rPr>
                <w:snapToGrid w:val="0"/>
                <w:sz w:val="20"/>
                <w:lang w:val="en-GB"/>
              </w:rPr>
            </w:pPr>
            <w:r>
              <w:rPr>
                <w:snapToGrid w:val="0"/>
                <w:sz w:val="20"/>
                <w:lang w:val="en-GB"/>
              </w:rPr>
              <w:t>10510</w:t>
            </w:r>
          </w:p>
        </w:tc>
      </w:tr>
      <w:tr w:rsidR="00592E63" w:rsidTr="004B34FB">
        <w:tblPrEx>
          <w:tblCellMar>
            <w:top w:w="0" w:type="dxa"/>
            <w:bottom w:w="0" w:type="dxa"/>
          </w:tblCellMar>
        </w:tblPrEx>
        <w:trPr>
          <w:trHeight w:hRule="exact" w:val="320"/>
          <w:jc w:val="center"/>
        </w:trPr>
        <w:tc>
          <w:tcPr>
            <w:tcW w:w="1846" w:type="dxa"/>
            <w:tcBorders>
              <w:top w:val="single" w:sz="2" w:space="0" w:color="auto"/>
              <w:left w:val="single" w:sz="12" w:space="0" w:color="auto"/>
              <w:bottom w:val="single" w:sz="12" w:space="0" w:color="auto"/>
              <w:right w:val="single" w:sz="6" w:space="0" w:color="auto"/>
            </w:tcBorders>
          </w:tcPr>
          <w:p w:rsidR="00592E63" w:rsidRPr="00D3134A" w:rsidRDefault="00592E63" w:rsidP="004B34FB">
            <w:pPr>
              <w:spacing w:before="80"/>
              <w:rPr>
                <w:rFonts w:ascii="Arial Narrow" w:hAnsi="Arial Narrow"/>
                <w:snapToGrid w:val="0"/>
                <w:sz w:val="20"/>
                <w:lang w:val="en-GB"/>
              </w:rPr>
            </w:pPr>
            <w:proofErr w:type="spellStart"/>
            <w:r w:rsidRPr="00D3134A">
              <w:rPr>
                <w:rFonts w:ascii="Arial Narrow" w:hAnsi="Arial Narrow"/>
                <w:snapToGrid w:val="0"/>
                <w:sz w:val="20"/>
                <w:lang w:val="en-GB"/>
              </w:rPr>
              <w:t>Appryl</w:t>
            </w:r>
            <w:proofErr w:type="spellEnd"/>
          </w:p>
        </w:tc>
        <w:tc>
          <w:tcPr>
            <w:tcW w:w="2049" w:type="dxa"/>
            <w:tcBorders>
              <w:top w:val="single" w:sz="2" w:space="0" w:color="auto"/>
              <w:left w:val="single" w:sz="6" w:space="0" w:color="auto"/>
              <w:bottom w:val="single" w:sz="12" w:space="0" w:color="auto"/>
              <w:right w:val="single" w:sz="6" w:space="0" w:color="auto"/>
            </w:tcBorders>
          </w:tcPr>
          <w:p w:rsidR="00592E63" w:rsidRDefault="00592E63" w:rsidP="004B34FB">
            <w:pPr>
              <w:spacing w:before="80"/>
              <w:jc w:val="center"/>
              <w:rPr>
                <w:rFonts w:ascii="Arial Narrow" w:hAnsi="Arial Narrow"/>
                <w:snapToGrid w:val="0"/>
                <w:sz w:val="20"/>
                <w:lang w:val="en-GB"/>
              </w:rPr>
            </w:pPr>
            <w:r>
              <w:rPr>
                <w:rFonts w:ascii="Arial Narrow" w:hAnsi="Arial Narrow"/>
                <w:snapToGrid w:val="0"/>
                <w:sz w:val="20"/>
                <w:lang w:val="en-GB"/>
              </w:rPr>
              <w:t>Poste APP - PP1EP 400V</w:t>
            </w:r>
          </w:p>
        </w:tc>
        <w:tc>
          <w:tcPr>
            <w:tcW w:w="890" w:type="dxa"/>
            <w:tcBorders>
              <w:top w:val="single" w:sz="2" w:space="0" w:color="auto"/>
              <w:left w:val="single" w:sz="6" w:space="0" w:color="auto"/>
              <w:bottom w:val="single" w:sz="12" w:space="0" w:color="auto"/>
              <w:right w:val="single" w:sz="6" w:space="0" w:color="auto"/>
            </w:tcBorders>
          </w:tcPr>
          <w:p w:rsidR="00592E63" w:rsidRDefault="00592E63" w:rsidP="004B34FB">
            <w:pPr>
              <w:spacing w:before="80"/>
              <w:jc w:val="center"/>
              <w:rPr>
                <w:snapToGrid w:val="0"/>
                <w:sz w:val="20"/>
              </w:rPr>
            </w:pPr>
            <w:r>
              <w:rPr>
                <w:snapToGrid w:val="0"/>
                <w:sz w:val="20"/>
              </w:rPr>
              <w:t>SBL</w:t>
            </w:r>
          </w:p>
        </w:tc>
        <w:tc>
          <w:tcPr>
            <w:tcW w:w="1039" w:type="dxa"/>
            <w:tcBorders>
              <w:top w:val="single" w:sz="2" w:space="0" w:color="auto"/>
              <w:left w:val="single" w:sz="6" w:space="0" w:color="auto"/>
              <w:bottom w:val="single" w:sz="12" w:space="0" w:color="auto"/>
              <w:right w:val="single" w:sz="6" w:space="0" w:color="auto"/>
            </w:tcBorders>
          </w:tcPr>
          <w:p w:rsidR="00592E63" w:rsidRDefault="00592E63" w:rsidP="004B34FB">
            <w:pPr>
              <w:spacing w:before="80"/>
              <w:jc w:val="center"/>
              <w:rPr>
                <w:snapToGrid w:val="0"/>
                <w:sz w:val="20"/>
              </w:rPr>
            </w:pPr>
            <w:r>
              <w:rPr>
                <w:snapToGrid w:val="0"/>
                <w:sz w:val="20"/>
              </w:rPr>
              <w:t>600***</w:t>
            </w:r>
          </w:p>
        </w:tc>
        <w:tc>
          <w:tcPr>
            <w:tcW w:w="1937" w:type="dxa"/>
            <w:tcBorders>
              <w:top w:val="single" w:sz="2" w:space="0" w:color="auto"/>
              <w:left w:val="single" w:sz="6" w:space="0" w:color="auto"/>
              <w:bottom w:val="single" w:sz="12" w:space="0" w:color="auto"/>
              <w:right w:val="single" w:sz="12" w:space="0" w:color="auto"/>
            </w:tcBorders>
          </w:tcPr>
          <w:p w:rsidR="00592E63" w:rsidRDefault="00592E63" w:rsidP="004B34FB">
            <w:pPr>
              <w:spacing w:before="80"/>
              <w:jc w:val="center"/>
              <w:rPr>
                <w:snapToGrid w:val="0"/>
                <w:sz w:val="20"/>
              </w:rPr>
            </w:pPr>
            <w:r>
              <w:rPr>
                <w:snapToGrid w:val="0"/>
                <w:sz w:val="20"/>
              </w:rPr>
              <w:t>11110</w:t>
            </w:r>
          </w:p>
        </w:tc>
      </w:tr>
      <w:tr w:rsidR="00592E63" w:rsidTr="004B34FB">
        <w:tblPrEx>
          <w:tblCellMar>
            <w:top w:w="0" w:type="dxa"/>
            <w:bottom w:w="0" w:type="dxa"/>
          </w:tblCellMar>
        </w:tblPrEx>
        <w:trPr>
          <w:trHeight w:hRule="exact" w:val="320"/>
          <w:jc w:val="center"/>
        </w:trPr>
        <w:tc>
          <w:tcPr>
            <w:tcW w:w="1846" w:type="dxa"/>
            <w:tcBorders>
              <w:top w:val="single" w:sz="12" w:space="0" w:color="auto"/>
              <w:left w:val="single" w:sz="12" w:space="0" w:color="auto"/>
              <w:bottom w:val="single" w:sz="12" w:space="0" w:color="auto"/>
              <w:right w:val="single" w:sz="6" w:space="0" w:color="auto"/>
            </w:tcBorders>
          </w:tcPr>
          <w:p w:rsidR="00592E63" w:rsidRDefault="00592E63" w:rsidP="004B34FB">
            <w:pPr>
              <w:spacing w:before="80" w:after="120"/>
              <w:rPr>
                <w:rFonts w:ascii="Arial Narrow" w:hAnsi="Arial Narrow"/>
                <w:b/>
                <w:snapToGrid w:val="0"/>
                <w:sz w:val="20"/>
              </w:rPr>
            </w:pPr>
            <w:r>
              <w:rPr>
                <w:rFonts w:ascii="Arial Narrow" w:hAnsi="Arial Narrow"/>
                <w:b/>
                <w:snapToGrid w:val="0"/>
                <w:sz w:val="20"/>
              </w:rPr>
              <w:t>TOTAL</w:t>
            </w:r>
          </w:p>
        </w:tc>
        <w:tc>
          <w:tcPr>
            <w:tcW w:w="2049" w:type="dxa"/>
            <w:tcBorders>
              <w:top w:val="single" w:sz="12" w:space="0" w:color="auto"/>
              <w:left w:val="single" w:sz="6" w:space="0" w:color="auto"/>
              <w:bottom w:val="single" w:sz="12" w:space="0" w:color="auto"/>
              <w:right w:val="single" w:sz="6" w:space="0" w:color="auto"/>
            </w:tcBorders>
          </w:tcPr>
          <w:p w:rsidR="00592E63" w:rsidRDefault="00592E63" w:rsidP="004B34FB">
            <w:pPr>
              <w:spacing w:before="80" w:after="120"/>
              <w:jc w:val="center"/>
              <w:rPr>
                <w:rFonts w:ascii="Arial Narrow" w:hAnsi="Arial Narrow"/>
                <w:b/>
                <w:snapToGrid w:val="0"/>
                <w:sz w:val="20"/>
              </w:rPr>
            </w:pPr>
          </w:p>
        </w:tc>
        <w:tc>
          <w:tcPr>
            <w:tcW w:w="890" w:type="dxa"/>
            <w:tcBorders>
              <w:top w:val="single" w:sz="12" w:space="0" w:color="auto"/>
              <w:left w:val="single" w:sz="6" w:space="0" w:color="auto"/>
              <w:bottom w:val="single" w:sz="12" w:space="0" w:color="auto"/>
              <w:right w:val="single" w:sz="6" w:space="0" w:color="auto"/>
            </w:tcBorders>
          </w:tcPr>
          <w:p w:rsidR="00592E63" w:rsidRDefault="00592E63" w:rsidP="004B34FB">
            <w:pPr>
              <w:spacing w:before="80" w:after="120"/>
              <w:jc w:val="center"/>
              <w:rPr>
                <w:b/>
                <w:snapToGrid w:val="0"/>
                <w:sz w:val="20"/>
              </w:rPr>
            </w:pPr>
          </w:p>
        </w:tc>
        <w:tc>
          <w:tcPr>
            <w:tcW w:w="1039" w:type="dxa"/>
            <w:tcBorders>
              <w:top w:val="single" w:sz="12" w:space="0" w:color="auto"/>
              <w:left w:val="single" w:sz="6" w:space="0" w:color="auto"/>
              <w:bottom w:val="single" w:sz="12" w:space="0" w:color="auto"/>
              <w:right w:val="single" w:sz="6" w:space="0" w:color="auto"/>
            </w:tcBorders>
          </w:tcPr>
          <w:p w:rsidR="00592E63" w:rsidRDefault="00592E63" w:rsidP="004B34FB">
            <w:pPr>
              <w:spacing w:before="80" w:after="120"/>
              <w:jc w:val="center"/>
              <w:rPr>
                <w:b/>
                <w:snapToGrid w:val="0"/>
                <w:sz w:val="20"/>
              </w:rPr>
            </w:pPr>
            <w:r>
              <w:rPr>
                <w:b/>
                <w:snapToGrid w:val="0"/>
                <w:sz w:val="20"/>
              </w:rPr>
              <w:t>11110</w:t>
            </w:r>
          </w:p>
        </w:tc>
        <w:tc>
          <w:tcPr>
            <w:tcW w:w="1937" w:type="dxa"/>
            <w:tcBorders>
              <w:top w:val="single" w:sz="12" w:space="0" w:color="auto"/>
              <w:left w:val="single" w:sz="6" w:space="0" w:color="auto"/>
              <w:bottom w:val="single" w:sz="12" w:space="0" w:color="auto"/>
              <w:right w:val="single" w:sz="12" w:space="0" w:color="auto"/>
            </w:tcBorders>
          </w:tcPr>
          <w:p w:rsidR="00592E63" w:rsidRDefault="00592E63" w:rsidP="004B34FB">
            <w:pPr>
              <w:spacing w:before="80" w:after="120"/>
              <w:jc w:val="center"/>
              <w:rPr>
                <w:b/>
                <w:snapToGrid w:val="0"/>
                <w:sz w:val="20"/>
              </w:rPr>
            </w:pPr>
            <w:r>
              <w:rPr>
                <w:b/>
                <w:snapToGrid w:val="0"/>
                <w:sz w:val="20"/>
              </w:rPr>
              <w:t>11110</w:t>
            </w:r>
          </w:p>
        </w:tc>
      </w:tr>
    </w:tbl>
    <w:p w:rsidR="00FF08DF" w:rsidRDefault="00FF08DF" w:rsidP="00FF08DF">
      <w:pPr>
        <w:tabs>
          <w:tab w:val="left" w:pos="993"/>
        </w:tabs>
        <w:spacing w:before="120"/>
        <w:ind w:left="1276" w:right="227" w:hanging="284"/>
      </w:pPr>
    </w:p>
    <w:p w:rsidR="00FF08DF" w:rsidRDefault="00FF08DF" w:rsidP="00FF08DF">
      <w:pPr>
        <w:ind w:left="709"/>
      </w:pPr>
    </w:p>
    <w:p w:rsidR="00FF08DF" w:rsidRDefault="005926D3" w:rsidP="00FF08DF">
      <w:pPr>
        <w:ind w:left="709"/>
      </w:pPr>
      <w:r>
        <w:rPr>
          <w:noProof/>
        </w:rPr>
        <w:pict>
          <v:shape id="_x0000_s1069" type="#_x0000_t202" style="position:absolute;left:0;text-align:left;margin-left:6.4pt;margin-top:8.45pt;width:28.1pt;height:24.6pt;flip:y;z-index:251703296" filled="f" stroked="f">
            <v:textbox style="mso-next-textbox:#_x0000_s1069">
              <w:txbxContent>
                <w:p w:rsidR="005926D3" w:rsidRDefault="005926D3" w:rsidP="00FF08DF">
                  <w:pPr>
                    <w:rPr>
                      <w:b/>
                    </w:rPr>
                  </w:pPr>
                  <w:r>
                    <w:rPr>
                      <w:b/>
                    </w:rPr>
                    <w:t>&gt;</w:t>
                  </w:r>
                </w:p>
              </w:txbxContent>
            </v:textbox>
          </v:shape>
        </w:pict>
      </w:r>
    </w:p>
    <w:p w:rsidR="00FF08DF" w:rsidRDefault="00FF08DF" w:rsidP="00FF08DF">
      <w:pPr>
        <w:pStyle w:val="texte"/>
        <w:spacing w:before="0"/>
        <w:ind w:left="709" w:right="227"/>
        <w:jc w:val="both"/>
      </w:pPr>
      <w:r>
        <w:t>* SAH-S3E1 repris par automatisme BT sur SAZ-S3E2 sur perte de NA4</w:t>
      </w:r>
    </w:p>
    <w:p w:rsidR="00FF08DF" w:rsidRDefault="00FF08DF" w:rsidP="00FF08DF">
      <w:pPr>
        <w:pStyle w:val="texte"/>
        <w:spacing w:before="0"/>
        <w:ind w:right="227"/>
        <w:jc w:val="both"/>
      </w:pPr>
      <w:r>
        <w:t>SCN-S3E4 repris par automatisme BT sur SBK-S3E3 sur perte de NA3</w:t>
      </w:r>
    </w:p>
    <w:p w:rsidR="00FF08DF" w:rsidRDefault="00FF08DF" w:rsidP="00FF08DF">
      <w:pPr>
        <w:pStyle w:val="texte"/>
        <w:spacing w:before="0"/>
        <w:ind w:right="227"/>
        <w:jc w:val="both"/>
      </w:pPr>
      <w:r>
        <w:t>SCW-W2E1 repris par automatisme BT sur SCO-W2E2 sur perte NA4</w:t>
      </w:r>
    </w:p>
    <w:p w:rsidR="00FF08DF" w:rsidRDefault="005926D3" w:rsidP="00FF08DF">
      <w:pPr>
        <w:pStyle w:val="texte"/>
        <w:spacing w:before="0"/>
        <w:ind w:left="284" w:right="227"/>
        <w:jc w:val="both"/>
      </w:pPr>
      <w:r>
        <w:rPr>
          <w:noProof/>
        </w:rPr>
        <w:pict>
          <v:shape id="_x0000_s1067" type="#_x0000_t202" style="position:absolute;left:0;text-align:left;margin-left:6.95pt;margin-top:6.75pt;width:28.1pt;height:24.6pt;flip:y;z-index:251701248" filled="f" stroked="f">
            <v:textbox style="mso-next-textbox:#_x0000_s1067">
              <w:txbxContent>
                <w:p w:rsidR="005926D3" w:rsidRDefault="005926D3" w:rsidP="00FF08DF">
                  <w:pPr>
                    <w:rPr>
                      <w:b/>
                    </w:rPr>
                  </w:pPr>
                  <w:r>
                    <w:rPr>
                      <w:b/>
                    </w:rPr>
                    <w:t>&gt;</w:t>
                  </w:r>
                </w:p>
              </w:txbxContent>
            </v:textbox>
          </v:shape>
        </w:pict>
      </w:r>
    </w:p>
    <w:p w:rsidR="00FF08DF" w:rsidRDefault="00FF08DF" w:rsidP="00FF08DF">
      <w:pPr>
        <w:pStyle w:val="texte"/>
        <w:spacing w:before="0"/>
        <w:ind w:left="709" w:right="227"/>
        <w:jc w:val="both"/>
      </w:pPr>
      <w:r>
        <w:t xml:space="preserve">** Pompes réseau incendie (MC06-M3D1) + conso </w:t>
      </w:r>
      <w:proofErr w:type="spellStart"/>
      <w:r>
        <w:t>prio</w:t>
      </w:r>
      <w:proofErr w:type="spellEnd"/>
      <w:r>
        <w:t xml:space="preserve"> Amines (MC04-L1D1)</w:t>
      </w:r>
    </w:p>
    <w:p w:rsidR="00FF08DF" w:rsidRDefault="005926D3" w:rsidP="00FF08DF">
      <w:pPr>
        <w:pStyle w:val="texte"/>
        <w:spacing w:before="0"/>
        <w:ind w:left="142" w:right="227"/>
        <w:jc w:val="both"/>
      </w:pPr>
      <w:r>
        <w:rPr>
          <w:noProof/>
        </w:rPr>
        <w:pict>
          <v:shape id="_x0000_s1068" type="#_x0000_t202" style="position:absolute;left:0;text-align:left;margin-left:6.95pt;margin-top:7.05pt;width:28.1pt;height:24.6pt;flip:y;z-index:251702272" filled="f" stroked="f">
            <v:textbox style="mso-next-textbox:#_x0000_s1068">
              <w:txbxContent>
                <w:p w:rsidR="005926D3" w:rsidRDefault="005926D3" w:rsidP="00FF08DF">
                  <w:pPr>
                    <w:rPr>
                      <w:b/>
                    </w:rPr>
                  </w:pPr>
                  <w:r>
                    <w:rPr>
                      <w:b/>
                    </w:rPr>
                    <w:t>&gt;</w:t>
                  </w:r>
                </w:p>
              </w:txbxContent>
            </v:textbox>
          </v:shape>
        </w:pict>
      </w:r>
    </w:p>
    <w:p w:rsidR="00FF08DF" w:rsidRDefault="00FF08DF" w:rsidP="00FF08DF">
      <w:pPr>
        <w:pStyle w:val="texte"/>
        <w:spacing w:before="0"/>
        <w:ind w:left="709" w:right="227"/>
        <w:jc w:val="both"/>
      </w:pPr>
      <w:r>
        <w:t>*** Dont 250 kW de prioritaire différé court</w:t>
      </w:r>
    </w:p>
    <w:p w:rsidR="00FF08DF" w:rsidRDefault="005926D3" w:rsidP="00FF08DF">
      <w:pPr>
        <w:pStyle w:val="texte"/>
        <w:spacing w:before="0"/>
        <w:ind w:left="142" w:right="227"/>
        <w:jc w:val="both"/>
      </w:pPr>
      <w:r>
        <w:rPr>
          <w:noProof/>
        </w:rPr>
        <w:pict>
          <v:shape id="_x0000_s1070" type="#_x0000_t202" style="position:absolute;left:0;text-align:left;margin-left:6.9pt;margin-top:7.9pt;width:28.1pt;height:24.6pt;flip:y;z-index:251704320" filled="f" stroked="f">
            <v:textbox style="mso-next-textbox:#_x0000_s1070">
              <w:txbxContent>
                <w:p w:rsidR="005926D3" w:rsidRDefault="005926D3" w:rsidP="00FF08DF">
                  <w:pPr>
                    <w:rPr>
                      <w:b/>
                    </w:rPr>
                  </w:pPr>
                  <w:r>
                    <w:rPr>
                      <w:b/>
                    </w:rPr>
                    <w:t>&gt;</w:t>
                  </w:r>
                </w:p>
              </w:txbxContent>
            </v:textbox>
          </v:shape>
        </w:pict>
      </w:r>
    </w:p>
    <w:p w:rsidR="00FF08DF" w:rsidRPr="00592E63" w:rsidRDefault="00FF08DF" w:rsidP="00592E63">
      <w:pPr>
        <w:ind w:left="993" w:hanging="284"/>
      </w:pPr>
      <w:r>
        <w:t>**** Demander le démarrage des auxiliaires vapeur au Cracking 4 (C5D4) de façon à faire baisser la consommation aux environs de 1000 kW et moins si nécessaire</w:t>
      </w:r>
      <w:r w:rsidRPr="00E70000">
        <w:t>.</w:t>
      </w:r>
    </w:p>
    <w:p w:rsidR="00FF08DF" w:rsidRDefault="00FF08DF" w:rsidP="00FF08DF">
      <w:pPr>
        <w:pStyle w:val="texte"/>
        <w:ind w:right="226" w:hanging="851"/>
        <w:jc w:val="both"/>
      </w:pPr>
      <w:r>
        <w:rPr>
          <w:b/>
          <w:u w:val="single"/>
        </w:rPr>
        <w:t>Nota</w:t>
      </w:r>
      <w:r>
        <w:t xml:space="preserve"> : </w:t>
      </w:r>
      <w:r>
        <w:tab/>
        <w:t xml:space="preserve">Les valeurs indiquées dans le tableau sont des moyennes annuelles et peuvent variées sur les départs 3 kV, car la mise en service de </w:t>
      </w:r>
      <w:proofErr w:type="spellStart"/>
      <w:r>
        <w:t>turbo-pompes</w:t>
      </w:r>
      <w:proofErr w:type="spellEnd"/>
      <w:r>
        <w:t xml:space="preserve"> peut réduire très sensiblement la consommation de certains de ces départs prioritaires. En particulier, dans le cas où le TAS1 resterait seul, il est nécessaire de démarrer les turbines GT6 et GT8 du Cracking n° 4 pour délester SBH - SBZ de 1000 kW et faire de même avec les auxiliaires vapeur de la Centrale Sud.</w:t>
      </w:r>
    </w:p>
    <w:p w:rsidR="00FF08DF" w:rsidRDefault="00FF08DF" w:rsidP="00A37C38">
      <w:pPr>
        <w:pStyle w:val="texte"/>
        <w:spacing w:before="60"/>
        <w:ind w:right="227"/>
        <w:jc w:val="both"/>
      </w:pPr>
      <w:r>
        <w:t>L’Exploitant réseau électrique informera les chefs de quart des ateliers concernés.</w:t>
      </w:r>
    </w:p>
    <w:p w:rsidR="00FF08DF" w:rsidRPr="00A37C38" w:rsidRDefault="00FF08DF" w:rsidP="00E07799">
      <w:pPr>
        <w:pStyle w:val="Titre2"/>
        <w:rPr>
          <w:u w:val="none"/>
        </w:rPr>
      </w:pPr>
      <w:bookmarkStart w:id="59" w:name="_Toc501976228"/>
      <w:bookmarkStart w:id="60" w:name="_Toc414242165"/>
      <w:bookmarkStart w:id="61" w:name="_Toc19797508"/>
      <w:r w:rsidRPr="00A37C38">
        <w:rPr>
          <w:u w:val="none"/>
        </w:rPr>
        <w:t>Cas ou la reprise des chaudières ne permet pas de couvrir les besoins en cas de découplage des turbo-alternateurs</w:t>
      </w:r>
      <w:bookmarkEnd w:id="59"/>
      <w:bookmarkEnd w:id="61"/>
    </w:p>
    <w:bookmarkEnd w:id="60"/>
    <w:p w:rsidR="00FF08DF" w:rsidRDefault="00FF08DF" w:rsidP="00FF08DF">
      <w:pPr>
        <w:pStyle w:val="texte"/>
        <w:spacing w:before="0"/>
      </w:pPr>
      <w:r>
        <w:t>Cette situation est en principe une situation transitoire sur incident tel la perte d'une chaudière.</w:t>
      </w:r>
    </w:p>
    <w:p w:rsidR="00FF08DF" w:rsidRDefault="00FF08DF" w:rsidP="00FF08DF">
      <w:pPr>
        <w:pStyle w:val="texte"/>
        <w:spacing w:before="80"/>
      </w:pPr>
      <w:r>
        <w:t>Le Chef opérateur de la Centrale Sud :</w:t>
      </w:r>
    </w:p>
    <w:p w:rsidR="00FF08DF" w:rsidRDefault="00FF08DF" w:rsidP="0046505E">
      <w:pPr>
        <w:numPr>
          <w:ilvl w:val="0"/>
          <w:numId w:val="6"/>
        </w:numPr>
        <w:tabs>
          <w:tab w:val="clear" w:pos="927"/>
          <w:tab w:val="left" w:pos="1276"/>
        </w:tabs>
        <w:ind w:left="1276" w:right="227"/>
      </w:pPr>
      <w:r>
        <w:t>Avertie l’Exploitant réseau électrique</w:t>
      </w:r>
    </w:p>
    <w:p w:rsidR="00FF08DF" w:rsidRDefault="00FF08DF" w:rsidP="0046505E">
      <w:pPr>
        <w:numPr>
          <w:ilvl w:val="0"/>
          <w:numId w:val="6"/>
        </w:numPr>
        <w:tabs>
          <w:tab w:val="clear" w:pos="927"/>
          <w:tab w:val="left" w:pos="1276"/>
        </w:tabs>
        <w:ind w:left="1276" w:right="227"/>
      </w:pPr>
      <w:r>
        <w:t>Demande au Chef opérateur du Cracking 4 de charger si possible le CM2 pour décharger la CT1 et de réduire la liquéfaction au minimum.</w:t>
      </w:r>
    </w:p>
    <w:p w:rsidR="00FF08DF" w:rsidRDefault="00FF08DF" w:rsidP="0046505E">
      <w:pPr>
        <w:numPr>
          <w:ilvl w:val="0"/>
          <w:numId w:val="6"/>
        </w:numPr>
        <w:tabs>
          <w:tab w:val="clear" w:pos="927"/>
          <w:tab w:val="left" w:pos="1276"/>
        </w:tabs>
        <w:spacing w:before="60"/>
        <w:ind w:left="1276"/>
      </w:pPr>
      <w:r>
        <w:t>Lance éventuellement des délestages partiels de vapeur (Concentration Soude, Glycols 3, réchauffeur d'air...), après avis de l'encadrement.</w:t>
      </w:r>
    </w:p>
    <w:p w:rsidR="00FF08DF" w:rsidRDefault="00FF08DF" w:rsidP="00FF08DF">
      <w:pPr>
        <w:pStyle w:val="texte"/>
      </w:pPr>
    </w:p>
    <w:p w:rsidR="00FF08DF" w:rsidRDefault="005926D3" w:rsidP="00E07799">
      <w:pPr>
        <w:pStyle w:val="texte"/>
        <w:ind w:left="0"/>
      </w:pPr>
      <w:r>
        <w:pict>
          <v:shape id="_x0000_s1063" type="#_x0000_t202" style="position:absolute;margin-left:-15.4pt;margin-top:22.6pt;width:28.1pt;height:24.6pt;flip:y;z-index:251697152" stroked="f">
            <v:textbox style="mso-next-textbox:#_x0000_s1063">
              <w:txbxContent>
                <w:p w:rsidR="005926D3" w:rsidRDefault="005926D3" w:rsidP="00FF08DF">
                  <w:pPr>
                    <w:rPr>
                      <w:b/>
                    </w:rPr>
                  </w:pPr>
                  <w:r>
                    <w:rPr>
                      <w:b/>
                    </w:rPr>
                    <w:t>&gt;</w:t>
                  </w:r>
                </w:p>
              </w:txbxContent>
            </v:textbox>
          </v:shape>
        </w:pict>
      </w:r>
      <w:r w:rsidR="00FF08DF">
        <w:t>L’Exploitant réseau électrique :</w:t>
      </w:r>
    </w:p>
    <w:p w:rsidR="00FF08DF" w:rsidRDefault="00FF08DF" w:rsidP="0046505E">
      <w:pPr>
        <w:numPr>
          <w:ilvl w:val="0"/>
          <w:numId w:val="6"/>
        </w:numPr>
        <w:tabs>
          <w:tab w:val="clear" w:pos="927"/>
          <w:tab w:val="left" w:pos="1276"/>
        </w:tabs>
        <w:ind w:left="1276" w:right="227"/>
      </w:pPr>
      <w:r>
        <w:t>Verrouillera électriquement le couplage du ou des turbo-alternateurs dont la reprise n'est pas assurée côté vapeur et basculera la ou les machines concernées sur non-prioritaire :</w:t>
      </w:r>
    </w:p>
    <w:p w:rsidR="00FF08DF" w:rsidRDefault="00FF08DF" w:rsidP="0046505E">
      <w:pPr>
        <w:numPr>
          <w:ilvl w:val="0"/>
          <w:numId w:val="11"/>
        </w:numPr>
        <w:spacing w:before="80"/>
      </w:pPr>
      <w:r>
        <w:t>Les protections de découplage devront rester aiguillées sur cette machine pour conserver le bon fonctionnement de l’automatisme NA7.</w:t>
      </w:r>
    </w:p>
    <w:p w:rsidR="00FF08DF" w:rsidRDefault="00FF08DF" w:rsidP="0046505E">
      <w:pPr>
        <w:numPr>
          <w:ilvl w:val="0"/>
          <w:numId w:val="11"/>
        </w:numPr>
        <w:spacing w:before="80"/>
      </w:pPr>
      <w:r>
        <w:t>Le basculement en non-prioritaire de la machine permettra son déclenchement par l’automatisme NA7 si ce dernier devait être sollicité (risque de couplage en opposition de phase).</w:t>
      </w:r>
    </w:p>
    <w:p w:rsidR="00FF08DF" w:rsidRDefault="00FF08DF" w:rsidP="0046505E">
      <w:pPr>
        <w:numPr>
          <w:ilvl w:val="0"/>
          <w:numId w:val="11"/>
        </w:numPr>
        <w:spacing w:before="80"/>
      </w:pPr>
      <w:r>
        <w:t>Dans le cas du TAS3 il sera nécessaire d’arrêter la machine car ce dernier ne peut pas être basculé en non-prioritaire et donc déclenché par l’automatisme NA7.</w:t>
      </w:r>
    </w:p>
    <w:p w:rsidR="00FF08DF" w:rsidRDefault="00FF08DF" w:rsidP="0046505E">
      <w:pPr>
        <w:numPr>
          <w:ilvl w:val="0"/>
          <w:numId w:val="6"/>
        </w:numPr>
        <w:tabs>
          <w:tab w:val="clear" w:pos="927"/>
          <w:tab w:val="left" w:pos="1276"/>
        </w:tabs>
        <w:ind w:left="1276" w:right="227"/>
      </w:pPr>
      <w:r>
        <w:t>Si cette mesure est insuffisante, baisser la couverture prioritaire en passant des tableaux prioritaires sur RTE.</w:t>
      </w:r>
    </w:p>
    <w:p w:rsidR="00FF08DF" w:rsidRDefault="00FF08DF" w:rsidP="00A37C38">
      <w:pPr>
        <w:pStyle w:val="texte"/>
        <w:ind w:left="0"/>
        <w:rPr>
          <w:b/>
        </w:rPr>
      </w:pPr>
      <w:r>
        <w:rPr>
          <w:b/>
        </w:rPr>
        <w:t>L'encadrement des services électrique et thermique doit impérativement être informé de cette situation.</w:t>
      </w:r>
    </w:p>
    <w:p w:rsidR="00FF08DF" w:rsidRDefault="00FF08DF" w:rsidP="00FF08DF">
      <w:pPr>
        <w:pStyle w:val="texte"/>
        <w:rPr>
          <w:b/>
        </w:rPr>
      </w:pPr>
      <w:r>
        <w:rPr>
          <w:b/>
        </w:rPr>
        <w:br w:type="page"/>
      </w:r>
    </w:p>
    <w:p w:rsidR="00FF08DF" w:rsidRPr="00A37C38" w:rsidRDefault="005926D3" w:rsidP="00A37C38">
      <w:pPr>
        <w:pStyle w:val="Titre2"/>
        <w:rPr>
          <w:u w:val="none"/>
        </w:rPr>
      </w:pPr>
      <w:bookmarkStart w:id="62" w:name="_Toc501976229"/>
      <w:bookmarkStart w:id="63" w:name="_Toc414242166"/>
      <w:bookmarkStart w:id="64" w:name="_Toc19797509"/>
      <w:r>
        <w:rPr>
          <w:rFonts w:ascii="Arial Narrow" w:hAnsi="Arial Narrow"/>
          <w:b w:val="0"/>
          <w:noProof/>
          <w:sz w:val="20"/>
          <w:u w:val="none"/>
          <w:lang w:val="en-US"/>
        </w:rPr>
        <w:pict>
          <v:shape id="_x0000_s1032" type="#_x0000_t202" style="position:absolute;left:0;text-align:left;margin-left:-32.7pt;margin-top:7.7pt;width:28.1pt;height:24.6pt;flip:y;z-index:251665408" stroked="f">
            <v:textbox style="mso-next-textbox:#_x0000_s1032">
              <w:txbxContent>
                <w:p w:rsidR="005926D3" w:rsidRDefault="005926D3" w:rsidP="00FF08DF">
                  <w:pPr>
                    <w:rPr>
                      <w:b/>
                    </w:rPr>
                  </w:pPr>
                  <w:r>
                    <w:rPr>
                      <w:b/>
                    </w:rPr>
                    <w:t>&gt;</w:t>
                  </w:r>
                </w:p>
              </w:txbxContent>
            </v:textbox>
          </v:shape>
        </w:pict>
      </w:r>
      <w:r w:rsidR="00FF08DF" w:rsidRPr="00A37C38">
        <w:rPr>
          <w:u w:val="none"/>
        </w:rPr>
        <w:t>Cas de demande supplémentaire de prioritaire</w:t>
      </w:r>
      <w:bookmarkEnd w:id="62"/>
      <w:bookmarkEnd w:id="64"/>
    </w:p>
    <w:bookmarkEnd w:id="63"/>
    <w:p w:rsidR="00FF08DF" w:rsidRDefault="00FF08DF" w:rsidP="00A37C38">
      <w:pPr>
        <w:pStyle w:val="texte"/>
        <w:spacing w:before="0"/>
        <w:ind w:left="0" w:right="226"/>
        <w:jc w:val="both"/>
      </w:pPr>
      <w:r>
        <w:t>Il s'agit du cas où l’on met sur prioritaire un tableau 3 kV de la Centrale normalement sur RTE dans le cas d’une indisponibilité TVC/TPA.</w:t>
      </w:r>
    </w:p>
    <w:p w:rsidR="00FF08DF" w:rsidRDefault="00FF08DF" w:rsidP="00FF08DF">
      <w:pPr>
        <w:pStyle w:val="texte"/>
        <w:spacing w:before="0"/>
        <w:ind w:right="226"/>
        <w:jc w:val="both"/>
      </w:pPr>
    </w:p>
    <w:p w:rsidR="00FF08DF" w:rsidRDefault="00FF08DF" w:rsidP="00A37C38">
      <w:pPr>
        <w:pStyle w:val="texte"/>
        <w:spacing w:before="0"/>
        <w:ind w:left="0" w:right="226"/>
        <w:jc w:val="both"/>
      </w:pPr>
      <w:r>
        <w:t>Les tableaux potentiellement concerné sont : SAJ-S3D1, SAI-S3D2 et SAA-S3D3.</w:t>
      </w:r>
    </w:p>
    <w:p w:rsidR="00FF08DF" w:rsidRDefault="00FF08DF" w:rsidP="00A37C38">
      <w:pPr>
        <w:pStyle w:val="texte"/>
        <w:spacing w:before="0"/>
        <w:ind w:left="0" w:right="226"/>
        <w:jc w:val="both"/>
      </w:pPr>
      <w:r>
        <w:t xml:space="preserve">A noter que le passage en prioritaire de S3D1 oblige à réalimenter ce dernier par S3D3 (couplage S3D34 fermé) et à basculer SAA sur prioritaire. </w:t>
      </w:r>
    </w:p>
    <w:p w:rsidR="00FF08DF" w:rsidRDefault="00FF08DF" w:rsidP="00FF08DF">
      <w:pPr>
        <w:pStyle w:val="texte"/>
        <w:spacing w:before="0"/>
        <w:ind w:right="226"/>
        <w:jc w:val="both"/>
      </w:pPr>
    </w:p>
    <w:p w:rsidR="00FF08DF" w:rsidRDefault="00FF08DF" w:rsidP="00A37C38">
      <w:pPr>
        <w:pStyle w:val="texte"/>
        <w:spacing w:before="0"/>
        <w:ind w:left="0" w:right="226"/>
        <w:jc w:val="both"/>
      </w:pPr>
      <w:r>
        <w:t xml:space="preserve">Les configurations TAS2+TAS3, TAS1+TAS2 ou à 1 seul TAS ne permettent pas de réaliser une telle opération sans libérer de la puissance sur la machine devant recevoir cette nouvelle charge. La marche à suivre est présentée dans les chapitres </w:t>
      </w:r>
      <w:r w:rsidRPr="00B17789">
        <w:rPr>
          <w:b/>
          <w:color w:val="FF0000"/>
        </w:rPr>
        <w:t xml:space="preserve">4.2. </w:t>
      </w:r>
      <w:proofErr w:type="gramStart"/>
      <w:r w:rsidRPr="00B17789">
        <w:rPr>
          <w:b/>
          <w:color w:val="FF0000"/>
        </w:rPr>
        <w:t>et</w:t>
      </w:r>
      <w:proofErr w:type="gramEnd"/>
      <w:r w:rsidRPr="00B17789">
        <w:rPr>
          <w:b/>
          <w:color w:val="FF0000"/>
        </w:rPr>
        <w:t xml:space="preserve"> 4.3.</w:t>
      </w:r>
      <w:r>
        <w:t xml:space="preserve"> .</w:t>
      </w:r>
    </w:p>
    <w:p w:rsidR="00FF08DF" w:rsidRDefault="00FF08DF" w:rsidP="00FF08DF">
      <w:pPr>
        <w:pStyle w:val="texte"/>
        <w:spacing w:before="0"/>
        <w:ind w:right="226"/>
        <w:jc w:val="both"/>
      </w:pPr>
    </w:p>
    <w:p w:rsidR="00FF08DF" w:rsidRDefault="00FF08DF" w:rsidP="00A37C38">
      <w:pPr>
        <w:pStyle w:val="texte"/>
        <w:spacing w:before="0"/>
        <w:ind w:left="0" w:right="226"/>
        <w:jc w:val="both"/>
      </w:pPr>
      <w:r>
        <w:t>La puissance appelée par ces tableaux 3 kV est :</w:t>
      </w:r>
    </w:p>
    <w:p w:rsidR="00FF08DF" w:rsidRDefault="00FF08DF" w:rsidP="00FF08DF">
      <w:pPr>
        <w:pStyle w:val="texte"/>
        <w:spacing w:before="0"/>
        <w:ind w:right="226"/>
        <w:jc w:val="both"/>
      </w:pPr>
    </w:p>
    <w:tbl>
      <w:tblPr>
        <w:tblW w:w="0" w:type="auto"/>
        <w:tblInd w:w="2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85"/>
        <w:gridCol w:w="1785"/>
        <w:gridCol w:w="1785"/>
      </w:tblGrid>
      <w:tr w:rsidR="00FF08DF" w:rsidTr="00694F08">
        <w:tc>
          <w:tcPr>
            <w:tcW w:w="1785" w:type="dxa"/>
          </w:tcPr>
          <w:p w:rsidR="00FF08DF" w:rsidRDefault="00FF08DF" w:rsidP="00694F08">
            <w:pPr>
              <w:spacing w:before="80"/>
              <w:jc w:val="center"/>
              <w:rPr>
                <w:b/>
              </w:rPr>
            </w:pPr>
            <w:r>
              <w:rPr>
                <w:b/>
              </w:rPr>
              <w:t>Départ-Tableau</w:t>
            </w:r>
          </w:p>
        </w:tc>
        <w:tc>
          <w:tcPr>
            <w:tcW w:w="1785" w:type="dxa"/>
          </w:tcPr>
          <w:p w:rsidR="00FF08DF" w:rsidRDefault="00FF08DF" w:rsidP="00694F08">
            <w:pPr>
              <w:spacing w:before="80"/>
              <w:jc w:val="center"/>
              <w:rPr>
                <w:b/>
              </w:rPr>
            </w:pPr>
            <w:r>
              <w:rPr>
                <w:b/>
              </w:rPr>
              <w:t>Puissance Maxi (kW)</w:t>
            </w:r>
          </w:p>
        </w:tc>
        <w:tc>
          <w:tcPr>
            <w:tcW w:w="1785" w:type="dxa"/>
          </w:tcPr>
          <w:p w:rsidR="00FF08DF" w:rsidRDefault="00FF08DF" w:rsidP="00694F08">
            <w:pPr>
              <w:spacing w:before="80"/>
              <w:jc w:val="center"/>
              <w:rPr>
                <w:b/>
              </w:rPr>
            </w:pPr>
            <w:r>
              <w:rPr>
                <w:b/>
              </w:rPr>
              <w:t>Puissance Moyenne (kW)</w:t>
            </w:r>
          </w:p>
        </w:tc>
      </w:tr>
      <w:tr w:rsidR="00FF08DF" w:rsidRPr="007E6473" w:rsidTr="00694F08">
        <w:tc>
          <w:tcPr>
            <w:tcW w:w="1785" w:type="dxa"/>
          </w:tcPr>
          <w:p w:rsidR="00FF08DF" w:rsidRPr="007E6473" w:rsidRDefault="00FF08DF" w:rsidP="00694F08">
            <w:pPr>
              <w:spacing w:before="80" w:after="80"/>
              <w:jc w:val="center"/>
              <w:rPr>
                <w:sz w:val="20"/>
              </w:rPr>
            </w:pPr>
            <w:r w:rsidRPr="007E6473">
              <w:rPr>
                <w:sz w:val="20"/>
              </w:rPr>
              <w:t>SA</w:t>
            </w:r>
            <w:r>
              <w:rPr>
                <w:sz w:val="20"/>
              </w:rPr>
              <w:t>J</w:t>
            </w:r>
            <w:r w:rsidRPr="007E6473">
              <w:rPr>
                <w:sz w:val="20"/>
              </w:rPr>
              <w:t>-S3</w:t>
            </w:r>
            <w:r>
              <w:rPr>
                <w:sz w:val="20"/>
              </w:rPr>
              <w:t>D1</w:t>
            </w:r>
          </w:p>
        </w:tc>
        <w:tc>
          <w:tcPr>
            <w:tcW w:w="1785" w:type="dxa"/>
          </w:tcPr>
          <w:p w:rsidR="00FF08DF" w:rsidRPr="007E6473" w:rsidRDefault="00FF08DF" w:rsidP="00694F08">
            <w:pPr>
              <w:spacing w:before="80"/>
              <w:jc w:val="center"/>
              <w:rPr>
                <w:sz w:val="20"/>
              </w:rPr>
            </w:pPr>
            <w:r>
              <w:rPr>
                <w:sz w:val="20"/>
              </w:rPr>
              <w:t>1700</w:t>
            </w:r>
          </w:p>
        </w:tc>
        <w:tc>
          <w:tcPr>
            <w:tcW w:w="1785" w:type="dxa"/>
          </w:tcPr>
          <w:p w:rsidR="00FF08DF" w:rsidRDefault="00FF08DF" w:rsidP="00694F08">
            <w:pPr>
              <w:spacing w:before="80"/>
              <w:jc w:val="center"/>
              <w:rPr>
                <w:sz w:val="20"/>
              </w:rPr>
            </w:pPr>
            <w:r>
              <w:rPr>
                <w:sz w:val="20"/>
              </w:rPr>
              <w:t>820</w:t>
            </w:r>
          </w:p>
        </w:tc>
      </w:tr>
      <w:tr w:rsidR="00FF08DF" w:rsidRPr="007E6473" w:rsidTr="00694F08">
        <w:tc>
          <w:tcPr>
            <w:tcW w:w="1785" w:type="dxa"/>
          </w:tcPr>
          <w:p w:rsidR="00FF08DF" w:rsidRPr="007E6473" w:rsidRDefault="00FF08DF" w:rsidP="00694F08">
            <w:pPr>
              <w:spacing w:before="80" w:after="80"/>
              <w:jc w:val="center"/>
              <w:rPr>
                <w:sz w:val="20"/>
              </w:rPr>
            </w:pPr>
            <w:r w:rsidRPr="007E6473">
              <w:rPr>
                <w:sz w:val="20"/>
              </w:rPr>
              <w:t>SA</w:t>
            </w:r>
            <w:r>
              <w:rPr>
                <w:sz w:val="20"/>
              </w:rPr>
              <w:t>I</w:t>
            </w:r>
            <w:r w:rsidRPr="007E6473">
              <w:rPr>
                <w:sz w:val="20"/>
              </w:rPr>
              <w:t>-S3</w:t>
            </w:r>
            <w:r>
              <w:rPr>
                <w:sz w:val="20"/>
              </w:rPr>
              <w:t>D2</w:t>
            </w:r>
          </w:p>
        </w:tc>
        <w:tc>
          <w:tcPr>
            <w:tcW w:w="1785" w:type="dxa"/>
          </w:tcPr>
          <w:p w:rsidR="00FF08DF" w:rsidRPr="007E6473" w:rsidRDefault="00FF08DF" w:rsidP="00694F08">
            <w:pPr>
              <w:spacing w:before="80" w:after="80"/>
              <w:jc w:val="center"/>
              <w:rPr>
                <w:sz w:val="20"/>
              </w:rPr>
            </w:pPr>
            <w:r>
              <w:rPr>
                <w:sz w:val="20"/>
              </w:rPr>
              <w:t>2700</w:t>
            </w:r>
          </w:p>
        </w:tc>
        <w:tc>
          <w:tcPr>
            <w:tcW w:w="1785" w:type="dxa"/>
          </w:tcPr>
          <w:p w:rsidR="00FF08DF" w:rsidRDefault="00FF08DF" w:rsidP="00694F08">
            <w:pPr>
              <w:spacing w:before="80" w:after="80"/>
              <w:jc w:val="center"/>
              <w:rPr>
                <w:sz w:val="20"/>
              </w:rPr>
            </w:pPr>
            <w:r>
              <w:rPr>
                <w:sz w:val="20"/>
              </w:rPr>
              <w:t>1420</w:t>
            </w:r>
          </w:p>
        </w:tc>
      </w:tr>
      <w:tr w:rsidR="00FF08DF" w:rsidRPr="007E6473" w:rsidTr="00694F08">
        <w:tc>
          <w:tcPr>
            <w:tcW w:w="1785" w:type="dxa"/>
          </w:tcPr>
          <w:p w:rsidR="00FF08DF" w:rsidRPr="007E6473" w:rsidRDefault="00FF08DF" w:rsidP="00694F08">
            <w:pPr>
              <w:spacing w:before="80" w:after="80"/>
              <w:jc w:val="center"/>
              <w:rPr>
                <w:sz w:val="20"/>
              </w:rPr>
            </w:pPr>
            <w:r w:rsidRPr="007E6473">
              <w:rPr>
                <w:sz w:val="20"/>
              </w:rPr>
              <w:t>SA</w:t>
            </w:r>
            <w:r>
              <w:rPr>
                <w:sz w:val="20"/>
              </w:rPr>
              <w:t>A</w:t>
            </w:r>
            <w:r w:rsidRPr="007E6473">
              <w:rPr>
                <w:sz w:val="20"/>
              </w:rPr>
              <w:t>-S</w:t>
            </w:r>
            <w:r>
              <w:rPr>
                <w:sz w:val="20"/>
              </w:rPr>
              <w:t>3D3</w:t>
            </w:r>
          </w:p>
        </w:tc>
        <w:tc>
          <w:tcPr>
            <w:tcW w:w="1785" w:type="dxa"/>
          </w:tcPr>
          <w:p w:rsidR="00FF08DF" w:rsidRPr="007E6473" w:rsidRDefault="00FF08DF" w:rsidP="00694F08">
            <w:pPr>
              <w:spacing w:before="80" w:after="80"/>
              <w:jc w:val="center"/>
              <w:rPr>
                <w:sz w:val="20"/>
              </w:rPr>
            </w:pPr>
            <w:r>
              <w:rPr>
                <w:sz w:val="20"/>
              </w:rPr>
              <w:t>3200</w:t>
            </w:r>
          </w:p>
        </w:tc>
        <w:tc>
          <w:tcPr>
            <w:tcW w:w="1785" w:type="dxa"/>
          </w:tcPr>
          <w:p w:rsidR="00FF08DF" w:rsidRDefault="00FF08DF" w:rsidP="00694F08">
            <w:pPr>
              <w:spacing w:before="80" w:after="80"/>
              <w:jc w:val="center"/>
              <w:rPr>
                <w:sz w:val="20"/>
              </w:rPr>
            </w:pPr>
            <w:r>
              <w:rPr>
                <w:sz w:val="20"/>
              </w:rPr>
              <w:t>1250</w:t>
            </w:r>
          </w:p>
        </w:tc>
      </w:tr>
    </w:tbl>
    <w:p w:rsidR="00FF08DF" w:rsidRDefault="00FF08DF" w:rsidP="00FF08DF">
      <w:pPr>
        <w:pStyle w:val="texte"/>
        <w:spacing w:before="0"/>
        <w:ind w:right="226"/>
        <w:jc w:val="both"/>
      </w:pPr>
      <w:r>
        <w:t xml:space="preserve"> </w:t>
      </w:r>
    </w:p>
    <w:p w:rsidR="00FF08DF" w:rsidRDefault="00FF08DF" w:rsidP="00A37C38">
      <w:pPr>
        <w:pStyle w:val="texte"/>
        <w:spacing w:before="0"/>
        <w:ind w:left="0" w:right="226"/>
        <w:jc w:val="both"/>
      </w:pPr>
      <w:r>
        <w:t xml:space="preserve">On notera l’écart important existant entre la puissance moyenne et maximum appelée. </w:t>
      </w:r>
    </w:p>
    <w:p w:rsidR="00FF08DF" w:rsidRDefault="00FF08DF" w:rsidP="00A37C38">
      <w:pPr>
        <w:pStyle w:val="texte"/>
        <w:ind w:left="0" w:right="226"/>
        <w:jc w:val="both"/>
        <w:rPr>
          <w:b/>
          <w:u w:val="single"/>
        </w:rPr>
      </w:pPr>
      <w:r>
        <w:t>Aussi on considérera la puissance maximum sauf s’il est possible de garantir le non démarrage automatique de certains équipements (voir ci-après).</w:t>
      </w:r>
    </w:p>
    <w:p w:rsidR="00FF08DF" w:rsidRDefault="00FF08DF" w:rsidP="00A37C38">
      <w:pPr>
        <w:pStyle w:val="texte"/>
        <w:ind w:left="0" w:right="226"/>
        <w:jc w:val="both"/>
        <w:rPr>
          <w:b/>
          <w:u w:val="single"/>
        </w:rPr>
      </w:pPr>
      <w:r>
        <w:rPr>
          <w:b/>
          <w:u w:val="single"/>
        </w:rPr>
        <w:t>Remarque importante</w:t>
      </w:r>
    </w:p>
    <w:p w:rsidR="00FF08DF" w:rsidRDefault="00FF08DF" w:rsidP="00A37C38">
      <w:pPr>
        <w:pStyle w:val="texte"/>
        <w:ind w:left="0" w:right="226"/>
        <w:jc w:val="both"/>
      </w:pPr>
      <w:r>
        <w:t>L’Exploitant réseau électricité s'assurera auprès du Chef opérateur que sur ces nouveaux départs passés sur prioritaire, des moteurs importants ne peuvent pas démarrer automatiquement dans la mesure du possible (cela joue sur la réserve de puissance à considérer).</w:t>
      </w:r>
    </w:p>
    <w:p w:rsidR="00FF08DF" w:rsidRDefault="00FF08DF" w:rsidP="00A37C38">
      <w:pPr>
        <w:pStyle w:val="texte"/>
        <w:ind w:left="0" w:right="226"/>
        <w:jc w:val="both"/>
      </w:pPr>
      <w:r>
        <w:t>Par exemple, si on doit couvrir des ventilateurs de chaudières, ceux-ci seront mis en manuel pour éviter des passages intempestifs de petite vitesse en grande vitesse.</w:t>
      </w:r>
    </w:p>
    <w:p w:rsidR="00FF08DF" w:rsidRDefault="005926D3" w:rsidP="00A37C38">
      <w:pPr>
        <w:pStyle w:val="Titre1"/>
      </w:pPr>
      <w:bookmarkStart w:id="65" w:name="_Toc414242167"/>
      <w:bookmarkStart w:id="66" w:name="_Toc501976230"/>
      <w:bookmarkStart w:id="67" w:name="_Toc19797510"/>
      <w:r>
        <w:rPr>
          <w:noProof/>
        </w:rPr>
        <w:pict>
          <v:shape id="_x0000_s1064" type="#_x0000_t202" style="position:absolute;left:0;text-align:left;margin-left:-32.7pt;margin-top:8.65pt;width:28.1pt;height:24.6pt;flip:y;z-index:251698176" stroked="f">
            <v:textbox style="mso-next-textbox:#_x0000_s1064">
              <w:txbxContent>
                <w:p w:rsidR="005926D3" w:rsidRDefault="005926D3" w:rsidP="00FF08DF">
                  <w:pPr>
                    <w:rPr>
                      <w:b/>
                    </w:rPr>
                  </w:pPr>
                  <w:r>
                    <w:rPr>
                      <w:b/>
                    </w:rPr>
                    <w:t>&gt;</w:t>
                  </w:r>
                </w:p>
              </w:txbxContent>
            </v:textbox>
          </v:shape>
        </w:pict>
      </w:r>
      <w:r w:rsidR="00FF08DF">
        <w:t>COUVERTURE DU PRIORITAIRE DIFFERE</w:t>
      </w:r>
      <w:bookmarkEnd w:id="65"/>
      <w:r w:rsidR="00FF08DF">
        <w:t xml:space="preserve"> LONG</w:t>
      </w:r>
      <w:bookmarkEnd w:id="66"/>
      <w:bookmarkEnd w:id="67"/>
    </w:p>
    <w:p w:rsidR="00FF08DF" w:rsidRDefault="00FF08DF" w:rsidP="00A37C38">
      <w:pPr>
        <w:pStyle w:val="texte"/>
        <w:ind w:left="0" w:right="226"/>
      </w:pPr>
      <w:r>
        <w:t>En cas de manque prolongé d'électricité RTE, le prioritaire instantané et le prioritaire différé court sont couverts par les turbo-alternateurs en service.</w:t>
      </w:r>
    </w:p>
    <w:p w:rsidR="00FF08DF" w:rsidRDefault="00FF08DF" w:rsidP="00FF08DF"/>
    <w:p w:rsidR="00FF08DF" w:rsidRPr="00A37C38" w:rsidRDefault="00FF08DF" w:rsidP="00A37C38">
      <w:pPr>
        <w:pStyle w:val="Titre2"/>
        <w:rPr>
          <w:u w:val="none"/>
        </w:rPr>
      </w:pPr>
      <w:bookmarkStart w:id="68" w:name="_Toc414242168"/>
      <w:bookmarkStart w:id="69" w:name="_Toc501976231"/>
      <w:bookmarkStart w:id="70" w:name="_Toc19797511"/>
      <w:r w:rsidRPr="00A37C38">
        <w:rPr>
          <w:u w:val="none"/>
        </w:rPr>
        <w:t xml:space="preserve">Marche initiale avec TAS 1 et TAS </w:t>
      </w:r>
      <w:bookmarkEnd w:id="68"/>
      <w:r w:rsidRPr="00A37C38">
        <w:rPr>
          <w:u w:val="none"/>
        </w:rPr>
        <w:t>3</w:t>
      </w:r>
      <w:bookmarkEnd w:id="69"/>
      <w:r w:rsidRPr="00A37C38">
        <w:rPr>
          <w:u w:val="none"/>
        </w:rPr>
        <w:t xml:space="preserve"> (20.5 MW)</w:t>
      </w:r>
      <w:bookmarkEnd w:id="70"/>
    </w:p>
    <w:p w:rsidR="00FF08DF" w:rsidRDefault="00FF08DF" w:rsidP="00A37C38">
      <w:pPr>
        <w:pStyle w:val="texte"/>
        <w:spacing w:before="0"/>
        <w:ind w:left="0"/>
      </w:pPr>
      <w:r>
        <w:t xml:space="preserve">La puissance maximale disponible permet de couvrir progressivement la totalité du prioritaire différé long avec 5 pompes EDM. </w:t>
      </w:r>
    </w:p>
    <w:p w:rsidR="00FF08DF" w:rsidRDefault="00FF08DF" w:rsidP="00A37C38">
      <w:pPr>
        <w:pStyle w:val="texte"/>
        <w:ind w:left="0"/>
      </w:pPr>
      <w:r>
        <w:t>Il convient de :</w:t>
      </w:r>
    </w:p>
    <w:p w:rsidR="00FF08DF" w:rsidRDefault="00FF08DF" w:rsidP="00FF08DF">
      <w:pPr>
        <w:pStyle w:val="texte"/>
        <w:ind w:left="1276" w:hanging="283"/>
      </w:pPr>
      <w:r>
        <w:t>-</w:t>
      </w:r>
      <w:r>
        <w:tab/>
        <w:t>Démarrer les auxiliaires vapeur du Cracking 4.</w:t>
      </w:r>
    </w:p>
    <w:p w:rsidR="00FF08DF" w:rsidRDefault="00FF08DF" w:rsidP="00FF08DF">
      <w:pPr>
        <w:ind w:left="1276" w:right="-58" w:hanging="283"/>
      </w:pPr>
      <w:r>
        <w:t>-</w:t>
      </w:r>
      <w:r>
        <w:tab/>
        <w:t>Mettre 2 pompes en service parmi les pompes 3, 5 et 9 du départ SBT aiguillé automatiquement sur le TAS1.</w:t>
      </w:r>
    </w:p>
    <w:p w:rsidR="00FF08DF" w:rsidRDefault="00FF08DF" w:rsidP="00FF08DF">
      <w:pPr>
        <w:ind w:left="1276" w:hanging="283"/>
      </w:pPr>
      <w:r>
        <w:t>-</w:t>
      </w:r>
      <w:r>
        <w:tab/>
        <w:t xml:space="preserve">Puis mettre en service </w:t>
      </w:r>
      <w:proofErr w:type="gramStart"/>
      <w:r>
        <w:t>les pompes</w:t>
      </w:r>
      <w:proofErr w:type="gramEnd"/>
      <w:r>
        <w:t xml:space="preserve"> 1, 4 et 8 du départ SAB après l’avoir aiguillé sur le TAS3.</w:t>
      </w:r>
    </w:p>
    <w:p w:rsidR="00FF08DF" w:rsidRPr="00A37C38" w:rsidRDefault="00FF08DF" w:rsidP="00A37C38">
      <w:pPr>
        <w:pStyle w:val="Titre2"/>
        <w:rPr>
          <w:u w:val="none"/>
        </w:rPr>
      </w:pPr>
      <w:bookmarkStart w:id="71" w:name="_Toc414242169"/>
      <w:bookmarkStart w:id="72" w:name="_Toc501976232"/>
      <w:bookmarkStart w:id="73" w:name="_Toc19797512"/>
      <w:r w:rsidRPr="00A37C38">
        <w:rPr>
          <w:u w:val="none"/>
        </w:rPr>
        <w:t xml:space="preserve">Marche initiale avec TAS 2 et TAS </w:t>
      </w:r>
      <w:bookmarkEnd w:id="71"/>
      <w:r w:rsidRPr="00A37C38">
        <w:rPr>
          <w:u w:val="none"/>
        </w:rPr>
        <w:t>3</w:t>
      </w:r>
      <w:bookmarkEnd w:id="72"/>
      <w:r w:rsidRPr="00A37C38">
        <w:rPr>
          <w:u w:val="none"/>
        </w:rPr>
        <w:t xml:space="preserve"> (15.5 MW)</w:t>
      </w:r>
      <w:bookmarkEnd w:id="73"/>
    </w:p>
    <w:p w:rsidR="00FF08DF" w:rsidRDefault="00FF08DF" w:rsidP="00A37C38">
      <w:pPr>
        <w:pStyle w:val="texte"/>
        <w:spacing w:before="0"/>
        <w:ind w:left="0" w:right="226"/>
        <w:jc w:val="both"/>
      </w:pPr>
      <w:r>
        <w:t xml:space="preserve">Après découplage et démarrage des moteurs sur prioritaire différé court, il est possible de démarrer </w:t>
      </w:r>
      <w:r w:rsidRPr="00BE40BF">
        <w:rPr>
          <w:sz w:val="20"/>
        </w:rPr>
        <w:t>3 pompes de 1 MW sur SBT</w:t>
      </w:r>
      <w:r>
        <w:rPr>
          <w:sz w:val="20"/>
        </w:rPr>
        <w:t xml:space="preserve"> </w:t>
      </w:r>
      <w:r>
        <w:t>aiguillé automatiquement sur le TAS3.</w:t>
      </w:r>
    </w:p>
    <w:p w:rsidR="00FF08DF" w:rsidRDefault="00FF08DF" w:rsidP="00FF08DF">
      <w:pPr>
        <w:pStyle w:val="texte"/>
        <w:spacing w:before="0"/>
        <w:ind w:right="226"/>
        <w:jc w:val="both"/>
      </w:pPr>
    </w:p>
    <w:p w:rsidR="00FF08DF" w:rsidRDefault="00FF08DF" w:rsidP="00A37C38">
      <w:pPr>
        <w:pStyle w:val="texte"/>
        <w:ind w:left="0"/>
      </w:pPr>
      <w:r>
        <w:t>Il convient de démarrer les auxiliaires vapeur du Cracking 4 et ceux de la Centrale, suivant l'état des réseaux vapeur, pour optimiser la réserve de puissance disponible sur les TAS.</w:t>
      </w:r>
    </w:p>
    <w:p w:rsidR="00FF08DF" w:rsidRDefault="00FF08DF" w:rsidP="00A37C38">
      <w:pPr>
        <w:pStyle w:val="texte"/>
        <w:ind w:left="0" w:right="226"/>
        <w:jc w:val="both"/>
      </w:pPr>
      <w:r>
        <w:t>On peut alors progressivement lancer des pompes EDM supplémentaires au fur et à mesure des diminutions de la puissance consommée sur les turbo-alternateurs.</w:t>
      </w:r>
    </w:p>
    <w:p w:rsidR="00FF08DF" w:rsidRPr="00A37C38" w:rsidRDefault="00FF08DF" w:rsidP="00A37C38">
      <w:pPr>
        <w:pStyle w:val="Titre2"/>
        <w:rPr>
          <w:u w:val="none"/>
        </w:rPr>
      </w:pPr>
      <w:bookmarkStart w:id="74" w:name="_Toc414242170"/>
      <w:bookmarkStart w:id="75" w:name="_Toc501976233"/>
      <w:bookmarkStart w:id="76" w:name="_Toc19797513"/>
      <w:r w:rsidRPr="00A37C38">
        <w:rPr>
          <w:u w:val="none"/>
        </w:rPr>
        <w:t>Marche initiale avec TAS1 et TAS2</w:t>
      </w:r>
      <w:bookmarkEnd w:id="74"/>
      <w:bookmarkEnd w:id="75"/>
      <w:r w:rsidRPr="00A37C38">
        <w:rPr>
          <w:u w:val="none"/>
        </w:rPr>
        <w:t xml:space="preserve"> (13 MW)</w:t>
      </w:r>
      <w:bookmarkEnd w:id="76"/>
    </w:p>
    <w:p w:rsidR="00FF08DF" w:rsidRPr="00B17789" w:rsidRDefault="00FF08DF" w:rsidP="00A37C38">
      <w:pPr>
        <w:pStyle w:val="texte"/>
        <w:spacing w:before="0"/>
        <w:ind w:left="0" w:right="226"/>
        <w:jc w:val="both"/>
        <w:rPr>
          <w:szCs w:val="22"/>
        </w:rPr>
      </w:pPr>
      <w:r>
        <w:t>Après découplage et démarrage des moteurs sur prioritaire différé court, il est possible de démarrer 1</w:t>
      </w:r>
      <w:r w:rsidRPr="00BE40BF">
        <w:rPr>
          <w:sz w:val="20"/>
        </w:rPr>
        <w:t xml:space="preserve"> </w:t>
      </w:r>
      <w:r w:rsidRPr="00B17789">
        <w:rPr>
          <w:szCs w:val="22"/>
        </w:rPr>
        <w:t>pompe de 1 MW sur SBT aiguillé automatiquement sur le TAS1.</w:t>
      </w:r>
    </w:p>
    <w:p w:rsidR="00FF08DF" w:rsidRPr="00B17789" w:rsidRDefault="00FF08DF" w:rsidP="00FF08DF">
      <w:pPr>
        <w:pStyle w:val="texte"/>
        <w:spacing w:before="0"/>
        <w:ind w:right="226"/>
        <w:jc w:val="both"/>
        <w:rPr>
          <w:szCs w:val="22"/>
        </w:rPr>
      </w:pPr>
    </w:p>
    <w:p w:rsidR="00FF08DF" w:rsidRDefault="00FF08DF" w:rsidP="00A37C38">
      <w:pPr>
        <w:pStyle w:val="texte"/>
        <w:ind w:left="0"/>
      </w:pPr>
      <w:r>
        <w:t>Il convient de démarrer les auxiliaires vapeur du Cracking 4 et ceux de la Centrale, suivant l'état des réseaux vapeur, pour optimiser la réserve de puissance disponible sur les TAS.</w:t>
      </w:r>
    </w:p>
    <w:p w:rsidR="00FF08DF" w:rsidRDefault="00FF08DF" w:rsidP="00FF08DF">
      <w:pPr>
        <w:pStyle w:val="texte"/>
      </w:pPr>
    </w:p>
    <w:p w:rsidR="00FF08DF" w:rsidRDefault="00FF08DF" w:rsidP="00A37C38">
      <w:pPr>
        <w:pStyle w:val="texte"/>
        <w:spacing w:before="0"/>
        <w:ind w:left="0" w:right="226"/>
        <w:jc w:val="both"/>
      </w:pPr>
      <w:r>
        <w:t>On peut alors progressivement lancer des pompes EDM supplémentaires au fur et à mesure des diminutions de la puissance consommée sur les turbo-alternateurs.</w:t>
      </w:r>
    </w:p>
    <w:p w:rsidR="00FF08DF" w:rsidRDefault="00FF08DF" w:rsidP="00FF08DF">
      <w:pPr>
        <w:pStyle w:val="texte"/>
        <w:spacing w:before="0"/>
        <w:ind w:right="226"/>
        <w:jc w:val="both"/>
      </w:pPr>
    </w:p>
    <w:p w:rsidR="00E31943" w:rsidRDefault="00E31943" w:rsidP="00FF08DF">
      <w:pPr>
        <w:pStyle w:val="texte"/>
        <w:spacing w:before="0"/>
        <w:ind w:right="226"/>
        <w:jc w:val="both"/>
        <w:sectPr w:rsidR="00E31943" w:rsidSect="00694F08">
          <w:headerReference w:type="default" r:id="rId10"/>
          <w:footerReference w:type="default" r:id="rId11"/>
          <w:pgSz w:w="11906" w:h="16838"/>
          <w:pgMar w:top="720" w:right="720" w:bottom="720" w:left="720" w:header="708" w:footer="261" w:gutter="0"/>
          <w:cols w:space="708"/>
          <w:docGrid w:linePitch="360"/>
        </w:sectPr>
      </w:pPr>
    </w:p>
    <w:p w:rsidR="00E31943" w:rsidRDefault="00E31943" w:rsidP="009559A4">
      <w:pPr>
        <w:pStyle w:val="Titre1"/>
        <w:rPr>
          <w:rFonts w:cs="Times New Roman"/>
          <w:sz w:val="24"/>
          <w:szCs w:val="20"/>
        </w:rPr>
      </w:pPr>
      <w:bookmarkStart w:id="77" w:name="_Toc19797514"/>
      <w:r w:rsidRPr="009559A4">
        <w:t>Annexe 1 : C</w:t>
      </w:r>
      <w:r>
        <w:t>onfiguration Prioritaire TAS1 + TAS3</w:t>
      </w:r>
      <w:bookmarkEnd w:id="77"/>
    </w:p>
    <w:p w:rsidR="00E31943" w:rsidRDefault="00E31943" w:rsidP="00E31943">
      <w:pPr>
        <w:tabs>
          <w:tab w:val="left" w:pos="2410"/>
          <w:tab w:val="left" w:pos="5103"/>
        </w:tabs>
      </w:pPr>
    </w:p>
    <w:p w:rsidR="00B17789" w:rsidRDefault="00B17789" w:rsidP="00B17789">
      <w:pPr>
        <w:tabs>
          <w:tab w:val="left" w:pos="2410"/>
          <w:tab w:val="left" w:pos="5103"/>
        </w:tabs>
      </w:pPr>
    </w:p>
    <w:p w:rsidR="00B17789" w:rsidRDefault="00B17789" w:rsidP="00B17789">
      <w:pPr>
        <w:tabs>
          <w:tab w:val="left" w:pos="2410"/>
          <w:tab w:val="left" w:pos="5103"/>
        </w:tabs>
      </w:pPr>
      <w:r w:rsidRPr="005E0D68">
        <w:rPr>
          <w:noProof/>
          <w:lang w:val="en-US"/>
        </w:rPr>
        <w:drawing>
          <wp:inline distT="0" distB="0" distL="0" distR="0">
            <wp:extent cx="9515475" cy="20764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15475" cy="2076450"/>
                    </a:xfrm>
                    <a:prstGeom prst="rect">
                      <a:avLst/>
                    </a:prstGeom>
                    <a:noFill/>
                    <a:ln>
                      <a:noFill/>
                    </a:ln>
                  </pic:spPr>
                </pic:pic>
              </a:graphicData>
            </a:graphic>
          </wp:inline>
        </w:drawing>
      </w:r>
    </w:p>
    <w:p w:rsidR="00B17789" w:rsidRDefault="00B17789" w:rsidP="00B17789">
      <w:pPr>
        <w:tabs>
          <w:tab w:val="left" w:pos="2410"/>
          <w:tab w:val="left" w:pos="5103"/>
        </w:tabs>
      </w:pPr>
    </w:p>
    <w:p w:rsidR="00B17789" w:rsidRDefault="00B17789" w:rsidP="00B17789">
      <w:pPr>
        <w:pStyle w:val="Titre1"/>
      </w:pPr>
      <w:r>
        <w:br w:type="page"/>
      </w:r>
      <w:bookmarkStart w:id="78" w:name="_Toc19797515"/>
      <w:r w:rsidRPr="00B17789">
        <w:t>Annexe 2 :</w:t>
      </w:r>
      <w:r>
        <w:t xml:space="preserve"> Configuration Prioritaire TAS2 + TAS3</w:t>
      </w:r>
      <w:bookmarkEnd w:id="78"/>
    </w:p>
    <w:p w:rsidR="00B17789" w:rsidRDefault="00B17789" w:rsidP="00B17789">
      <w:pPr>
        <w:tabs>
          <w:tab w:val="left" w:pos="2410"/>
          <w:tab w:val="left" w:pos="5103"/>
        </w:tabs>
      </w:pPr>
    </w:p>
    <w:p w:rsidR="00B17789" w:rsidRDefault="00B17789" w:rsidP="00B17789">
      <w:pPr>
        <w:tabs>
          <w:tab w:val="left" w:pos="2410"/>
          <w:tab w:val="left" w:pos="5103"/>
        </w:tabs>
      </w:pPr>
    </w:p>
    <w:p w:rsidR="00B17789" w:rsidRDefault="00B17789" w:rsidP="00B17789">
      <w:pPr>
        <w:tabs>
          <w:tab w:val="left" w:pos="2410"/>
          <w:tab w:val="left" w:pos="5103"/>
        </w:tabs>
      </w:pPr>
      <w:r w:rsidRPr="003B7981">
        <w:rPr>
          <w:noProof/>
          <w:lang w:val="en-US"/>
        </w:rPr>
        <w:drawing>
          <wp:inline distT="0" distB="0" distL="0" distR="0">
            <wp:extent cx="9515475" cy="20764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15475" cy="2076450"/>
                    </a:xfrm>
                    <a:prstGeom prst="rect">
                      <a:avLst/>
                    </a:prstGeom>
                    <a:noFill/>
                    <a:ln>
                      <a:noFill/>
                    </a:ln>
                  </pic:spPr>
                </pic:pic>
              </a:graphicData>
            </a:graphic>
          </wp:inline>
        </w:drawing>
      </w:r>
    </w:p>
    <w:p w:rsidR="00B17789" w:rsidRDefault="00B17789" w:rsidP="00B17789">
      <w:pPr>
        <w:tabs>
          <w:tab w:val="left" w:pos="2410"/>
          <w:tab w:val="left" w:pos="5103"/>
        </w:tabs>
      </w:pPr>
    </w:p>
    <w:p w:rsidR="00B17789" w:rsidRDefault="00B17789" w:rsidP="00B17789">
      <w:pPr>
        <w:pStyle w:val="Titre1"/>
      </w:pPr>
      <w:r>
        <w:br w:type="page"/>
      </w:r>
      <w:bookmarkStart w:id="79" w:name="_Toc19797516"/>
      <w:r w:rsidRPr="00B17789">
        <w:t>Annexe 3 :</w:t>
      </w:r>
      <w:r>
        <w:t xml:space="preserve"> Configuration Prioritaire TAS1 + TAS2</w:t>
      </w:r>
      <w:bookmarkEnd w:id="79"/>
    </w:p>
    <w:p w:rsidR="00B17789" w:rsidRDefault="00B17789" w:rsidP="00B17789">
      <w:pPr>
        <w:tabs>
          <w:tab w:val="left" w:pos="2410"/>
          <w:tab w:val="left" w:pos="5103"/>
        </w:tabs>
      </w:pPr>
    </w:p>
    <w:p w:rsidR="00B17789" w:rsidRDefault="00B17789" w:rsidP="00B17789">
      <w:pPr>
        <w:tabs>
          <w:tab w:val="left" w:pos="2410"/>
          <w:tab w:val="left" w:pos="5103"/>
        </w:tabs>
      </w:pPr>
    </w:p>
    <w:p w:rsidR="00B17789" w:rsidRDefault="00B17789" w:rsidP="00B17789">
      <w:pPr>
        <w:tabs>
          <w:tab w:val="left" w:pos="2410"/>
          <w:tab w:val="left" w:pos="5103"/>
        </w:tabs>
      </w:pPr>
      <w:r w:rsidRPr="003B7981">
        <w:rPr>
          <w:noProof/>
          <w:lang w:val="en-US"/>
        </w:rPr>
        <w:drawing>
          <wp:inline distT="0" distB="0" distL="0" distR="0">
            <wp:extent cx="9515475" cy="20764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15475" cy="2076450"/>
                    </a:xfrm>
                    <a:prstGeom prst="rect">
                      <a:avLst/>
                    </a:prstGeom>
                    <a:noFill/>
                    <a:ln>
                      <a:noFill/>
                    </a:ln>
                  </pic:spPr>
                </pic:pic>
              </a:graphicData>
            </a:graphic>
          </wp:inline>
        </w:drawing>
      </w:r>
    </w:p>
    <w:p w:rsidR="00B17789" w:rsidRDefault="00B17789" w:rsidP="00B17789">
      <w:pPr>
        <w:tabs>
          <w:tab w:val="left" w:pos="2410"/>
          <w:tab w:val="left" w:pos="5103"/>
        </w:tabs>
      </w:pPr>
    </w:p>
    <w:p w:rsidR="00B17789" w:rsidRDefault="00B17789" w:rsidP="00B17789">
      <w:pPr>
        <w:pStyle w:val="Titre1"/>
      </w:pPr>
      <w:r>
        <w:br w:type="page"/>
      </w:r>
      <w:bookmarkStart w:id="80" w:name="_Toc19797517"/>
      <w:r w:rsidRPr="00B17789">
        <w:t>Annexe 4 :</w:t>
      </w:r>
      <w:r>
        <w:t xml:space="preserve"> Configuration Prioritaire TAS3 seul</w:t>
      </w:r>
      <w:bookmarkEnd w:id="80"/>
    </w:p>
    <w:p w:rsidR="00B17789" w:rsidRDefault="00B17789" w:rsidP="00B17789">
      <w:pPr>
        <w:tabs>
          <w:tab w:val="left" w:pos="2410"/>
          <w:tab w:val="left" w:pos="5103"/>
        </w:tabs>
      </w:pPr>
    </w:p>
    <w:p w:rsidR="00B17789" w:rsidRDefault="00B17789" w:rsidP="00B17789">
      <w:pPr>
        <w:tabs>
          <w:tab w:val="left" w:pos="2410"/>
          <w:tab w:val="left" w:pos="5103"/>
        </w:tabs>
      </w:pPr>
    </w:p>
    <w:p w:rsidR="00B17789" w:rsidRDefault="00B17789" w:rsidP="00B17789">
      <w:pPr>
        <w:tabs>
          <w:tab w:val="left" w:pos="2410"/>
          <w:tab w:val="left" w:pos="5103"/>
        </w:tabs>
      </w:pPr>
      <w:r w:rsidRPr="003B7981">
        <w:rPr>
          <w:noProof/>
          <w:lang w:val="en-US"/>
        </w:rPr>
        <w:drawing>
          <wp:inline distT="0" distB="0" distL="0" distR="0">
            <wp:extent cx="9515475" cy="20764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15475" cy="2076450"/>
                    </a:xfrm>
                    <a:prstGeom prst="rect">
                      <a:avLst/>
                    </a:prstGeom>
                    <a:noFill/>
                    <a:ln>
                      <a:noFill/>
                    </a:ln>
                  </pic:spPr>
                </pic:pic>
              </a:graphicData>
            </a:graphic>
          </wp:inline>
        </w:drawing>
      </w:r>
    </w:p>
    <w:p w:rsidR="00B17789" w:rsidRDefault="00B17789" w:rsidP="00B17789">
      <w:pPr>
        <w:tabs>
          <w:tab w:val="left" w:pos="2410"/>
          <w:tab w:val="left" w:pos="5103"/>
        </w:tabs>
      </w:pPr>
    </w:p>
    <w:p w:rsidR="00B17789" w:rsidRDefault="00B17789" w:rsidP="00B17789">
      <w:pPr>
        <w:pStyle w:val="Titre1"/>
      </w:pPr>
      <w:r>
        <w:br w:type="page"/>
      </w:r>
      <w:bookmarkStart w:id="81" w:name="_Toc19797518"/>
      <w:r w:rsidRPr="00B17789">
        <w:t>Annexe 5 :</w:t>
      </w:r>
      <w:r>
        <w:t xml:space="preserve"> Configuration Prioritaire TAS1 seul</w:t>
      </w:r>
      <w:bookmarkEnd w:id="81"/>
    </w:p>
    <w:p w:rsidR="00B17789" w:rsidRDefault="00B17789" w:rsidP="00B17789">
      <w:pPr>
        <w:tabs>
          <w:tab w:val="left" w:pos="2410"/>
          <w:tab w:val="left" w:pos="5103"/>
        </w:tabs>
      </w:pPr>
    </w:p>
    <w:p w:rsidR="00B17789" w:rsidRDefault="00B17789" w:rsidP="00B17789">
      <w:pPr>
        <w:tabs>
          <w:tab w:val="left" w:pos="2410"/>
          <w:tab w:val="left" w:pos="5103"/>
        </w:tabs>
      </w:pPr>
    </w:p>
    <w:p w:rsidR="00B17789" w:rsidRDefault="00B17789" w:rsidP="00B17789">
      <w:pPr>
        <w:tabs>
          <w:tab w:val="left" w:pos="2410"/>
          <w:tab w:val="left" w:pos="5103"/>
        </w:tabs>
      </w:pPr>
      <w:r w:rsidRPr="00AB0DD5">
        <w:rPr>
          <w:noProof/>
          <w:lang w:val="en-US"/>
        </w:rPr>
        <w:drawing>
          <wp:inline distT="0" distB="0" distL="0" distR="0">
            <wp:extent cx="9515475" cy="20764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15475" cy="2076450"/>
                    </a:xfrm>
                    <a:prstGeom prst="rect">
                      <a:avLst/>
                    </a:prstGeom>
                    <a:noFill/>
                    <a:ln>
                      <a:noFill/>
                    </a:ln>
                  </pic:spPr>
                </pic:pic>
              </a:graphicData>
            </a:graphic>
          </wp:inline>
        </w:drawing>
      </w:r>
    </w:p>
    <w:p w:rsidR="00B17789" w:rsidRDefault="00B17789" w:rsidP="00B17789">
      <w:pPr>
        <w:tabs>
          <w:tab w:val="left" w:pos="2410"/>
          <w:tab w:val="left" w:pos="5103"/>
        </w:tabs>
      </w:pPr>
    </w:p>
    <w:p w:rsidR="00B17789" w:rsidRDefault="00B17789" w:rsidP="00B17789">
      <w:pPr>
        <w:pStyle w:val="Titre1"/>
      </w:pPr>
      <w:r>
        <w:br w:type="page"/>
      </w:r>
      <w:bookmarkStart w:id="82" w:name="_Toc19797519"/>
      <w:r w:rsidRPr="00B17789">
        <w:t>Annexe 6 :</w:t>
      </w:r>
      <w:r>
        <w:t xml:space="preserve"> Configuration Prioritaire TAS2 seul</w:t>
      </w:r>
      <w:bookmarkEnd w:id="82"/>
    </w:p>
    <w:p w:rsidR="00B17789" w:rsidRDefault="00B17789" w:rsidP="00B17789">
      <w:pPr>
        <w:tabs>
          <w:tab w:val="left" w:pos="2410"/>
          <w:tab w:val="left" w:pos="5103"/>
        </w:tabs>
      </w:pPr>
    </w:p>
    <w:p w:rsidR="00B17789" w:rsidRDefault="00B17789" w:rsidP="00B17789">
      <w:pPr>
        <w:tabs>
          <w:tab w:val="left" w:pos="2410"/>
          <w:tab w:val="left" w:pos="5103"/>
        </w:tabs>
      </w:pPr>
    </w:p>
    <w:p w:rsidR="00FF08DF" w:rsidRPr="00C15496" w:rsidRDefault="00B17789" w:rsidP="00B17789">
      <w:pPr>
        <w:tabs>
          <w:tab w:val="left" w:pos="2410"/>
          <w:tab w:val="left" w:pos="5103"/>
        </w:tabs>
      </w:pPr>
      <w:r w:rsidRPr="00AB0DD5">
        <w:rPr>
          <w:noProof/>
          <w:lang w:val="en-US"/>
        </w:rPr>
        <w:drawing>
          <wp:inline distT="0" distB="0" distL="0" distR="0">
            <wp:extent cx="9515475" cy="20764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15475" cy="2076450"/>
                    </a:xfrm>
                    <a:prstGeom prst="rect">
                      <a:avLst/>
                    </a:prstGeom>
                    <a:noFill/>
                    <a:ln>
                      <a:noFill/>
                    </a:ln>
                  </pic:spPr>
                </pic:pic>
              </a:graphicData>
            </a:graphic>
          </wp:inline>
        </w:drawing>
      </w:r>
    </w:p>
    <w:sectPr w:rsidR="00FF08DF" w:rsidRPr="00C15496" w:rsidSect="00E31943">
      <w:pgSz w:w="16838" w:h="11906" w:orient="landscape"/>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26D3" w:rsidRDefault="005926D3" w:rsidP="000B5B4B">
      <w:r>
        <w:separator/>
      </w:r>
    </w:p>
  </w:endnote>
  <w:endnote w:type="continuationSeparator" w:id="0">
    <w:p w:rsidR="005926D3" w:rsidRDefault="005926D3"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26D3" w:rsidRDefault="005926D3" w:rsidP="00694F08">
    <w:pPr>
      <w:pStyle w:val="Pieddepage"/>
    </w:pPr>
    <w:r>
      <w:t>L’original est sous forme de fichier informatique accessible en lecture seule.</w:t>
    </w:r>
  </w:p>
  <w:p w:rsidR="005926D3" w:rsidRDefault="005926D3" w:rsidP="00694F08">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26D3" w:rsidRPr="00B60C8D" w:rsidRDefault="005926D3" w:rsidP="00694F08">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26D3" w:rsidRDefault="005926D3" w:rsidP="00694F08">
      <w:r>
        <w:separator/>
      </w:r>
    </w:p>
  </w:footnote>
  <w:footnote w:type="continuationSeparator" w:id="0">
    <w:p w:rsidR="005926D3" w:rsidRDefault="005926D3" w:rsidP="00694F08">
      <w:r>
        <w:continuationSeparator/>
      </w:r>
    </w:p>
  </w:footnote>
  <w:footnote w:id="1">
    <w:p w:rsidR="005926D3" w:rsidRDefault="005926D3" w:rsidP="00694F08">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5926D3" w:rsidRDefault="005926D3" w:rsidP="00694F08">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5926D3" w:rsidTr="00694F08">
      <w:trPr>
        <w:cantSplit/>
        <w:jc w:val="center"/>
      </w:trPr>
      <w:tc>
        <w:tcPr>
          <w:tcW w:w="1985" w:type="dxa"/>
          <w:tcBorders>
            <w:top w:val="double" w:sz="6" w:space="0" w:color="auto"/>
            <w:left w:val="double" w:sz="6" w:space="0" w:color="auto"/>
            <w:bottom w:val="double" w:sz="6" w:space="0" w:color="auto"/>
          </w:tcBorders>
          <w:vAlign w:val="center"/>
        </w:tcPr>
        <w:p w:rsidR="005926D3" w:rsidRPr="00DF2710" w:rsidRDefault="005926D3" w:rsidP="00431392">
          <w:pPr>
            <w:jc w:val="center"/>
          </w:pPr>
          <w:r w:rsidRPr="00697AC9">
            <w:rPr>
              <w:b/>
            </w:rPr>
            <w:t>NAPHTACHIMIE</w:t>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5926D3" w:rsidRPr="00DF2710" w:rsidRDefault="005926D3" w:rsidP="00431392">
          <w:pPr>
            <w:jc w:val="center"/>
          </w:pPr>
          <w:r w:rsidRPr="00DF2710">
            <w:t>Service :</w:t>
          </w:r>
        </w:p>
        <w:p w:rsidR="005926D3" w:rsidRPr="00697AC9" w:rsidRDefault="005926D3" w:rsidP="00431392">
          <w:pPr>
            <w:jc w:val="center"/>
            <w:rPr>
              <w:b/>
            </w:rPr>
          </w:pPr>
          <w:r w:rsidRPr="00697AC9">
            <w:rPr>
              <w:b/>
            </w:rPr>
            <w:t>LPU</w:t>
          </w:r>
        </w:p>
      </w:tc>
      <w:tc>
        <w:tcPr>
          <w:tcW w:w="5065" w:type="dxa"/>
          <w:tcBorders>
            <w:top w:val="double" w:sz="6" w:space="0" w:color="auto"/>
            <w:bottom w:val="double" w:sz="6" w:space="0" w:color="auto"/>
            <w:right w:val="single" w:sz="6" w:space="0" w:color="auto"/>
          </w:tcBorders>
          <w:vAlign w:val="center"/>
        </w:tcPr>
        <w:p w:rsidR="005926D3" w:rsidRPr="00A079BB" w:rsidRDefault="005926D3" w:rsidP="00431392">
          <w:pPr>
            <w:jc w:val="center"/>
            <w:rPr>
              <w:b/>
            </w:rPr>
          </w:pPr>
          <w:r w:rsidRPr="00A079BB">
            <w:rPr>
              <w:b/>
            </w:rPr>
            <w:t>EXP-U-</w:t>
          </w:r>
          <w:r>
            <w:rPr>
              <w:b/>
            </w:rPr>
            <w:t>16-002</w:t>
          </w:r>
        </w:p>
        <w:p w:rsidR="005926D3" w:rsidRPr="00DF2710" w:rsidRDefault="005926D3" w:rsidP="00431392">
          <w:pPr>
            <w:tabs>
              <w:tab w:val="right" w:pos="4715"/>
            </w:tabs>
          </w:pPr>
          <w:r>
            <w:t>Révision n° 4</w:t>
          </w:r>
          <w:r>
            <w:tab/>
          </w:r>
          <w:r w:rsidRPr="00C93644">
            <w:rPr>
              <w:b/>
            </w:rPr>
            <w:t>Date</w:t>
          </w:r>
          <w:r w:rsidRPr="00DF2710">
            <w:t xml:space="preserve"> : </w:t>
          </w:r>
          <w:r>
            <w:rPr>
              <w:rStyle w:val="datervision"/>
              <w:rFonts w:ascii="Arial" w:hAnsi="Arial"/>
              <w:color w:val="000000"/>
            </w:rPr>
            <w:t>XX/XX/2019</w:t>
          </w:r>
        </w:p>
      </w:tc>
      <w:tc>
        <w:tcPr>
          <w:tcW w:w="1118" w:type="dxa"/>
          <w:tcBorders>
            <w:top w:val="double" w:sz="6" w:space="0" w:color="auto"/>
            <w:bottom w:val="double" w:sz="6" w:space="0" w:color="auto"/>
            <w:right w:val="double" w:sz="6" w:space="0" w:color="auto"/>
          </w:tcBorders>
          <w:vAlign w:val="center"/>
        </w:tcPr>
        <w:p w:rsidR="005926D3" w:rsidRPr="00DF2710" w:rsidRDefault="005926D3" w:rsidP="00431392">
          <w:pPr>
            <w:jc w:val="center"/>
          </w:pPr>
          <w:r w:rsidRPr="00DF2710">
            <w:t>Page</w:t>
          </w:r>
          <w:r w:rsidRPr="00DF2710">
            <w:br/>
          </w:r>
          <w:r w:rsidRPr="00A079BB">
            <w:rPr>
              <w:sz w:val="20"/>
              <w:szCs w:val="20"/>
            </w:rPr>
            <w:fldChar w:fldCharType="begin"/>
          </w:r>
          <w:r w:rsidRPr="00A079BB">
            <w:rPr>
              <w:sz w:val="20"/>
              <w:szCs w:val="20"/>
            </w:rPr>
            <w:instrText xml:space="preserve"> PAGE  \* MERGEFORMAT </w:instrText>
          </w:r>
          <w:r w:rsidRPr="00A079BB">
            <w:rPr>
              <w:sz w:val="20"/>
              <w:szCs w:val="20"/>
            </w:rPr>
            <w:fldChar w:fldCharType="separate"/>
          </w:r>
          <w:r>
            <w:rPr>
              <w:noProof/>
              <w:sz w:val="20"/>
              <w:szCs w:val="20"/>
            </w:rPr>
            <w:t>2</w:t>
          </w:r>
          <w:r w:rsidRPr="00A079BB">
            <w:rPr>
              <w:noProof/>
              <w:sz w:val="20"/>
              <w:szCs w:val="20"/>
            </w:rPr>
            <w:fldChar w:fldCharType="end"/>
          </w:r>
          <w:r w:rsidRPr="00A079BB">
            <w:rPr>
              <w:sz w:val="20"/>
              <w:szCs w:val="20"/>
            </w:rPr>
            <w:t>/</w:t>
          </w:r>
          <w:r w:rsidRPr="00A079BB">
            <w:rPr>
              <w:rStyle w:val="Numrodepage"/>
              <w:sz w:val="20"/>
              <w:szCs w:val="20"/>
            </w:rPr>
            <w:fldChar w:fldCharType="begin"/>
          </w:r>
          <w:r w:rsidRPr="00A079BB">
            <w:rPr>
              <w:rStyle w:val="Numrodepage"/>
              <w:sz w:val="20"/>
              <w:szCs w:val="20"/>
            </w:rPr>
            <w:instrText xml:space="preserve"> NUMPAGES </w:instrText>
          </w:r>
          <w:r w:rsidRPr="00A079BB">
            <w:rPr>
              <w:rStyle w:val="Numrodepage"/>
              <w:sz w:val="20"/>
              <w:szCs w:val="20"/>
            </w:rPr>
            <w:fldChar w:fldCharType="separate"/>
          </w:r>
          <w:r>
            <w:rPr>
              <w:rStyle w:val="Numrodepage"/>
              <w:noProof/>
              <w:sz w:val="20"/>
              <w:szCs w:val="20"/>
            </w:rPr>
            <w:t>17</w:t>
          </w:r>
          <w:r w:rsidRPr="00A079BB">
            <w:rPr>
              <w:rStyle w:val="Numrodepage"/>
              <w:sz w:val="20"/>
              <w:szCs w:val="20"/>
            </w:rPr>
            <w:fldChar w:fldCharType="end"/>
          </w:r>
        </w:p>
      </w:tc>
    </w:tr>
  </w:tbl>
  <w:p w:rsidR="005926D3" w:rsidRDefault="005926D3">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5926D3" w:rsidTr="00694F08">
      <w:trPr>
        <w:cantSplit/>
        <w:jc w:val="center"/>
      </w:trPr>
      <w:tc>
        <w:tcPr>
          <w:tcW w:w="1985" w:type="dxa"/>
          <w:tcBorders>
            <w:top w:val="double" w:sz="6" w:space="0" w:color="auto"/>
            <w:left w:val="double" w:sz="6" w:space="0" w:color="auto"/>
            <w:bottom w:val="double" w:sz="6" w:space="0" w:color="auto"/>
          </w:tcBorders>
          <w:vAlign w:val="center"/>
        </w:tcPr>
        <w:p w:rsidR="005926D3" w:rsidRPr="00DF2710" w:rsidRDefault="007A55FE" w:rsidP="00694F08">
          <w:pPr>
            <w:jc w:val="center"/>
          </w:pPr>
          <w:r w:rsidRPr="007A55FE">
            <w:rPr>
              <w:b/>
            </w:rPr>
            <w:t>NAPHTACHIMIE</w:t>
          </w:r>
          <w:r w:rsidR="005926D3"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5926D3" w:rsidRPr="00DF2710" w:rsidRDefault="005926D3" w:rsidP="00694F08">
          <w:pPr>
            <w:jc w:val="center"/>
          </w:pPr>
          <w:r w:rsidRPr="00DF2710">
            <w:t>Service :</w:t>
          </w:r>
        </w:p>
        <w:p w:rsidR="005926D3" w:rsidRPr="007A55FE" w:rsidRDefault="007A55FE" w:rsidP="008C79E1">
          <w:pPr>
            <w:jc w:val="center"/>
            <w:rPr>
              <w:b/>
              <w:lang w:val="en-GB"/>
            </w:rPr>
          </w:pPr>
          <w:r w:rsidRPr="007A55FE">
            <w:rPr>
              <w:b/>
            </w:rPr>
            <w:t>LPU</w:t>
          </w:r>
        </w:p>
      </w:tc>
      <w:tc>
        <w:tcPr>
          <w:tcW w:w="5065" w:type="dxa"/>
          <w:tcBorders>
            <w:top w:val="double" w:sz="6" w:space="0" w:color="auto"/>
            <w:bottom w:val="double" w:sz="6" w:space="0" w:color="auto"/>
            <w:right w:val="single" w:sz="6" w:space="0" w:color="auto"/>
          </w:tcBorders>
          <w:vAlign w:val="center"/>
        </w:tcPr>
        <w:p w:rsidR="005926D3" w:rsidRPr="0028351E" w:rsidRDefault="005926D3" w:rsidP="00694F08">
          <w:pPr>
            <w:jc w:val="center"/>
            <w:rPr>
              <w:b/>
            </w:rPr>
          </w:pPr>
          <w:r w:rsidRPr="0028351E">
            <w:rPr>
              <w:b/>
            </w:rPr>
            <w:t>EXP-U-</w:t>
          </w:r>
          <w:r w:rsidR="007A55FE">
            <w:rPr>
              <w:b/>
            </w:rPr>
            <w:t>16-002</w:t>
          </w:r>
        </w:p>
        <w:p w:rsidR="005926D3" w:rsidRPr="00DF2710" w:rsidRDefault="005926D3" w:rsidP="007A55FE">
          <w:pPr>
            <w:tabs>
              <w:tab w:val="right" w:pos="4715"/>
            </w:tabs>
          </w:pPr>
          <w:r>
            <w:t>Révision n° 1</w:t>
          </w:r>
          <w:r>
            <w:tab/>
          </w:r>
          <w:r w:rsidRPr="00C93644">
            <w:rPr>
              <w:b/>
            </w:rPr>
            <w:t>Date</w:t>
          </w:r>
          <w:r w:rsidRPr="00DF2710">
            <w:t xml:space="preserve"> : </w:t>
          </w:r>
          <w:r>
            <w:rPr>
              <w:rStyle w:val="datervision"/>
              <w:rFonts w:ascii="Arial" w:hAnsi="Arial"/>
              <w:color w:val="000000"/>
            </w:rPr>
            <w:t>XX/XX/</w:t>
          </w:r>
          <w:r w:rsidR="007A55FE">
            <w:rPr>
              <w:rStyle w:val="datervision"/>
              <w:rFonts w:ascii="Arial" w:hAnsi="Arial"/>
              <w:color w:val="000000"/>
            </w:rPr>
            <w:t>2019</w:t>
          </w:r>
        </w:p>
      </w:tc>
      <w:tc>
        <w:tcPr>
          <w:tcW w:w="1118" w:type="dxa"/>
          <w:tcBorders>
            <w:top w:val="double" w:sz="6" w:space="0" w:color="auto"/>
            <w:bottom w:val="double" w:sz="6" w:space="0" w:color="auto"/>
            <w:right w:val="double" w:sz="6" w:space="0" w:color="auto"/>
          </w:tcBorders>
          <w:vAlign w:val="center"/>
        </w:tcPr>
        <w:p w:rsidR="005926D3" w:rsidRPr="00DF2710" w:rsidRDefault="005926D3" w:rsidP="00694F08">
          <w:pPr>
            <w:jc w:val="center"/>
          </w:pPr>
          <w:r w:rsidRPr="00DF2710">
            <w:t>Page</w:t>
          </w:r>
          <w:r w:rsidRPr="00DF2710">
            <w:br/>
          </w:r>
          <w:r w:rsidRPr="0028351E">
            <w:rPr>
              <w:sz w:val="20"/>
              <w:szCs w:val="20"/>
            </w:rPr>
            <w:fldChar w:fldCharType="begin"/>
          </w:r>
          <w:r w:rsidRPr="0028351E">
            <w:rPr>
              <w:sz w:val="20"/>
              <w:szCs w:val="20"/>
            </w:rPr>
            <w:instrText xml:space="preserve"> PAGE  \* MERGEFORMAT </w:instrText>
          </w:r>
          <w:r w:rsidRPr="0028351E">
            <w:rPr>
              <w:sz w:val="20"/>
              <w:szCs w:val="20"/>
            </w:rPr>
            <w:fldChar w:fldCharType="separate"/>
          </w:r>
          <w:r w:rsidR="007A55FE">
            <w:rPr>
              <w:noProof/>
              <w:sz w:val="20"/>
              <w:szCs w:val="20"/>
            </w:rPr>
            <w:t>4</w:t>
          </w:r>
          <w:r w:rsidRPr="0028351E">
            <w:rPr>
              <w:noProof/>
              <w:sz w:val="20"/>
              <w:szCs w:val="20"/>
            </w:rPr>
            <w:fldChar w:fldCharType="end"/>
          </w:r>
          <w:r w:rsidRPr="0028351E">
            <w:rPr>
              <w:sz w:val="20"/>
              <w:szCs w:val="20"/>
            </w:rPr>
            <w:t>/</w:t>
          </w:r>
          <w:r w:rsidRPr="0028351E">
            <w:rPr>
              <w:rStyle w:val="Numrodepage"/>
              <w:sz w:val="20"/>
              <w:szCs w:val="20"/>
            </w:rPr>
            <w:fldChar w:fldCharType="begin"/>
          </w:r>
          <w:r w:rsidRPr="0028351E">
            <w:rPr>
              <w:rStyle w:val="Numrodepage"/>
              <w:sz w:val="20"/>
              <w:szCs w:val="20"/>
            </w:rPr>
            <w:instrText xml:space="preserve"> NUMPAGES </w:instrText>
          </w:r>
          <w:r w:rsidRPr="0028351E">
            <w:rPr>
              <w:rStyle w:val="Numrodepage"/>
              <w:sz w:val="20"/>
              <w:szCs w:val="20"/>
            </w:rPr>
            <w:fldChar w:fldCharType="separate"/>
          </w:r>
          <w:r w:rsidR="007A55FE">
            <w:rPr>
              <w:rStyle w:val="Numrodepage"/>
              <w:noProof/>
              <w:sz w:val="20"/>
              <w:szCs w:val="20"/>
            </w:rPr>
            <w:t>22</w:t>
          </w:r>
          <w:r w:rsidRPr="0028351E">
            <w:rPr>
              <w:rStyle w:val="Numrodepage"/>
              <w:sz w:val="20"/>
              <w:szCs w:val="20"/>
            </w:rPr>
            <w:fldChar w:fldCharType="end"/>
          </w:r>
        </w:p>
      </w:tc>
    </w:tr>
  </w:tbl>
  <w:p w:rsidR="005926D3" w:rsidRDefault="005926D3" w:rsidP="00694F08">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281CD7"/>
    <w:multiLevelType w:val="multilevel"/>
    <w:tmpl w:val="DB0C0938"/>
    <w:lvl w:ilvl="0">
      <w:start w:val="1"/>
      <w:numFmt w:val="decimal"/>
      <w:lvlText w:val="%1."/>
      <w:lvlJc w:val="left"/>
      <w:pPr>
        <w:tabs>
          <w:tab w:val="num" w:pos="851"/>
        </w:tabs>
        <w:ind w:left="851" w:hanging="426"/>
      </w:pPr>
      <w:rPr>
        <w:rFonts w:ascii="Arial" w:hAnsi="Arial" w:hint="default"/>
        <w:b/>
        <w:i w:val="0"/>
        <w:caps/>
        <w:strike w:val="0"/>
        <w:sz w:val="24"/>
        <w:u w:val="none"/>
      </w:rPr>
    </w:lvl>
    <w:lvl w:ilvl="1">
      <w:start w:val="2"/>
      <w:numFmt w:val="decimal"/>
      <w:lvlText w:val="3.%2."/>
      <w:lvlJc w:val="left"/>
      <w:pPr>
        <w:tabs>
          <w:tab w:val="num" w:pos="1418"/>
        </w:tabs>
        <w:ind w:left="1418" w:hanging="567"/>
      </w:pPr>
      <w:rPr>
        <w:rFonts w:ascii="Arial" w:hAnsi="Arial" w:hint="default"/>
        <w:b/>
        <w:i w:val="0"/>
        <w:caps w:val="0"/>
        <w:position w:val="0"/>
        <w:sz w:val="24"/>
        <w:u w:val="none"/>
      </w:rPr>
    </w:lvl>
    <w:lvl w:ilvl="2">
      <w:start w:val="1"/>
      <w:numFmt w:val="decimal"/>
      <w:lvlText w:val="%1.%2.%3."/>
      <w:lvlJc w:val="left"/>
      <w:pPr>
        <w:tabs>
          <w:tab w:val="num" w:pos="2126"/>
        </w:tabs>
        <w:ind w:left="2126" w:hanging="708"/>
      </w:pPr>
      <w:rPr>
        <w:rFonts w:ascii="Arial" w:hAnsi="Arial" w:hint="default"/>
        <w:b/>
        <w:i/>
        <w:sz w:val="24"/>
        <w:u w:val="dotted"/>
      </w:rPr>
    </w:lvl>
    <w:lvl w:ilvl="3">
      <w:start w:val="1"/>
      <w:numFmt w:val="decimal"/>
      <w:lvlText w:val="%1.%2.%3.%4."/>
      <w:lvlJc w:val="left"/>
      <w:pPr>
        <w:tabs>
          <w:tab w:val="num" w:pos="2639"/>
        </w:tabs>
        <w:ind w:left="0" w:firstLine="1559"/>
      </w:pPr>
      <w:rPr>
        <w:rFonts w:ascii="Arial" w:hAnsi="Arial" w:hint="default"/>
        <w:b/>
        <w:i/>
        <w:sz w:val="24"/>
        <w:u w:val="dotted"/>
      </w:rPr>
    </w:lvl>
    <w:lvl w:ilvl="4">
      <w:start w:val="1"/>
      <w:numFmt w:val="decimal"/>
      <w:lvlText w:val="%1.%2.%3.%4.%5."/>
      <w:lvlJc w:val="left"/>
      <w:pPr>
        <w:tabs>
          <w:tab w:val="num" w:pos="0"/>
        </w:tabs>
        <w:ind w:left="2552" w:hanging="567"/>
      </w:pPr>
    </w:lvl>
    <w:lvl w:ilvl="5">
      <w:start w:val="1"/>
      <w:numFmt w:val="decimal"/>
      <w:lvlText w:val="%1.%2.%3.%4.%5.%6."/>
      <w:lvlJc w:val="left"/>
      <w:pPr>
        <w:tabs>
          <w:tab w:val="num" w:pos="0"/>
        </w:tabs>
        <w:ind w:left="3260" w:hanging="708"/>
      </w:pPr>
    </w:lvl>
    <w:lvl w:ilvl="6">
      <w:start w:val="1"/>
      <w:numFmt w:val="decimal"/>
      <w:lvlText w:val="%1.%2.%3.%4.%5.%6.%7."/>
      <w:lvlJc w:val="left"/>
      <w:pPr>
        <w:tabs>
          <w:tab w:val="num" w:pos="0"/>
        </w:tabs>
        <w:ind w:left="3968" w:hanging="708"/>
      </w:pPr>
    </w:lvl>
    <w:lvl w:ilvl="7">
      <w:start w:val="1"/>
      <w:numFmt w:val="decimal"/>
      <w:lvlText w:val="%1.%2.%3.%4.%5.%6.%7.%8."/>
      <w:lvlJc w:val="left"/>
      <w:pPr>
        <w:tabs>
          <w:tab w:val="num" w:pos="0"/>
        </w:tabs>
        <w:ind w:left="4676" w:hanging="708"/>
      </w:pPr>
    </w:lvl>
    <w:lvl w:ilvl="8">
      <w:start w:val="1"/>
      <w:numFmt w:val="decimal"/>
      <w:lvlText w:val="%1.%2.%3.%4.%5.%6.%7.%8.%9."/>
      <w:lvlJc w:val="left"/>
      <w:pPr>
        <w:tabs>
          <w:tab w:val="num" w:pos="0"/>
        </w:tabs>
        <w:ind w:left="5384" w:hanging="708"/>
      </w:pPr>
    </w:lvl>
  </w:abstractNum>
  <w:abstractNum w:abstractNumId="1"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62C26E3"/>
    <w:multiLevelType w:val="singleLevel"/>
    <w:tmpl w:val="2CAAEF8A"/>
    <w:lvl w:ilvl="0">
      <w:start w:val="1"/>
      <w:numFmt w:val="bullet"/>
      <w:pStyle w:val="Retrait"/>
      <w:lvlText w:val=""/>
      <w:lvlJc w:val="left"/>
      <w:pPr>
        <w:tabs>
          <w:tab w:val="num" w:pos="360"/>
        </w:tabs>
        <w:ind w:left="360" w:hanging="360"/>
      </w:pPr>
      <w:rPr>
        <w:rFonts w:ascii="Symbol" w:hAnsi="Symbol" w:hint="default"/>
      </w:rPr>
    </w:lvl>
  </w:abstractNum>
  <w:abstractNum w:abstractNumId="3" w15:restartNumberingAfterBreak="0">
    <w:nsid w:val="27BD2A96"/>
    <w:multiLevelType w:val="hybridMultilevel"/>
    <w:tmpl w:val="F884AA3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15:restartNumberingAfterBreak="0">
    <w:nsid w:val="288367BD"/>
    <w:multiLevelType w:val="multilevel"/>
    <w:tmpl w:val="6E5062DE"/>
    <w:lvl w:ilvl="0">
      <w:start w:val="1"/>
      <w:numFmt w:val="decimal"/>
      <w:pStyle w:val="Titre1"/>
      <w:lvlText w:val="%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1224" w:hanging="504"/>
      </w:pPr>
      <w:rPr>
        <w:rFonts w:ascii="Arial" w:hAnsi="Arial" w:cs="Arial" w:hint="default"/>
        <w:b/>
        <w:bCs w:val="0"/>
        <w:i/>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8C71AFE"/>
    <w:multiLevelType w:val="multilevel"/>
    <w:tmpl w:val="5296AB90"/>
    <w:lvl w:ilvl="0">
      <w:start w:val="1"/>
      <w:numFmt w:val="decimal"/>
      <w:lvlText w:val="%1."/>
      <w:lvlJc w:val="left"/>
      <w:pPr>
        <w:tabs>
          <w:tab w:val="num" w:pos="851"/>
        </w:tabs>
        <w:ind w:left="851" w:hanging="426"/>
      </w:pPr>
      <w:rPr>
        <w:rFonts w:ascii="Arial" w:hAnsi="Arial" w:hint="default"/>
        <w:b/>
        <w:i w:val="0"/>
        <w:caps/>
        <w:strike w:val="0"/>
        <w:sz w:val="24"/>
        <w:u w:val="none"/>
      </w:rPr>
    </w:lvl>
    <w:lvl w:ilvl="1">
      <w:start w:val="1"/>
      <w:numFmt w:val="decimal"/>
      <w:lvlText w:val="5.%2."/>
      <w:lvlJc w:val="left"/>
      <w:pPr>
        <w:tabs>
          <w:tab w:val="num" w:pos="1418"/>
        </w:tabs>
        <w:ind w:left="1418" w:hanging="567"/>
      </w:pPr>
      <w:rPr>
        <w:rFonts w:ascii="Arial" w:hAnsi="Arial" w:hint="default"/>
        <w:b/>
        <w:i w:val="0"/>
        <w:caps w:val="0"/>
        <w:position w:val="0"/>
        <w:sz w:val="24"/>
        <w:u w:val="none"/>
      </w:rPr>
    </w:lvl>
    <w:lvl w:ilvl="2">
      <w:start w:val="1"/>
      <w:numFmt w:val="decimal"/>
      <w:lvlText w:val="%1.%2.%3."/>
      <w:lvlJc w:val="left"/>
      <w:pPr>
        <w:tabs>
          <w:tab w:val="num" w:pos="2126"/>
        </w:tabs>
        <w:ind w:left="2126" w:hanging="708"/>
      </w:pPr>
      <w:rPr>
        <w:rFonts w:ascii="Arial" w:hAnsi="Arial" w:hint="default"/>
        <w:b/>
        <w:i/>
        <w:sz w:val="24"/>
        <w:u w:val="dotted"/>
      </w:rPr>
    </w:lvl>
    <w:lvl w:ilvl="3">
      <w:start w:val="1"/>
      <w:numFmt w:val="decimal"/>
      <w:lvlText w:val="%1.%2.%3.%4."/>
      <w:lvlJc w:val="left"/>
      <w:pPr>
        <w:tabs>
          <w:tab w:val="num" w:pos="2639"/>
        </w:tabs>
        <w:ind w:left="0" w:firstLine="1559"/>
      </w:pPr>
      <w:rPr>
        <w:rFonts w:ascii="Arial" w:hAnsi="Arial" w:hint="default"/>
        <w:b/>
        <w:i/>
        <w:sz w:val="24"/>
        <w:u w:val="dotted"/>
      </w:rPr>
    </w:lvl>
    <w:lvl w:ilvl="4">
      <w:start w:val="1"/>
      <w:numFmt w:val="decimal"/>
      <w:lvlText w:val="%1.%2.%3.%4.%5."/>
      <w:lvlJc w:val="left"/>
      <w:pPr>
        <w:tabs>
          <w:tab w:val="num" w:pos="0"/>
        </w:tabs>
        <w:ind w:left="2552" w:hanging="567"/>
      </w:pPr>
    </w:lvl>
    <w:lvl w:ilvl="5">
      <w:start w:val="1"/>
      <w:numFmt w:val="decimal"/>
      <w:lvlText w:val="%1.%2.%3.%4.%5.%6."/>
      <w:lvlJc w:val="left"/>
      <w:pPr>
        <w:tabs>
          <w:tab w:val="num" w:pos="0"/>
        </w:tabs>
        <w:ind w:left="3260" w:hanging="708"/>
      </w:pPr>
    </w:lvl>
    <w:lvl w:ilvl="6">
      <w:start w:val="1"/>
      <w:numFmt w:val="decimal"/>
      <w:lvlText w:val="%1.%2.%3.%4.%5.%6.%7."/>
      <w:lvlJc w:val="left"/>
      <w:pPr>
        <w:tabs>
          <w:tab w:val="num" w:pos="0"/>
        </w:tabs>
        <w:ind w:left="3968" w:hanging="708"/>
      </w:pPr>
    </w:lvl>
    <w:lvl w:ilvl="7">
      <w:start w:val="1"/>
      <w:numFmt w:val="decimal"/>
      <w:lvlText w:val="%1.%2.%3.%4.%5.%6.%7.%8."/>
      <w:lvlJc w:val="left"/>
      <w:pPr>
        <w:tabs>
          <w:tab w:val="num" w:pos="0"/>
        </w:tabs>
        <w:ind w:left="4676" w:hanging="708"/>
      </w:pPr>
    </w:lvl>
    <w:lvl w:ilvl="8">
      <w:start w:val="1"/>
      <w:numFmt w:val="decimal"/>
      <w:lvlText w:val="%1.%2.%3.%4.%5.%6.%7.%8.%9."/>
      <w:lvlJc w:val="left"/>
      <w:pPr>
        <w:tabs>
          <w:tab w:val="num" w:pos="0"/>
        </w:tabs>
        <w:ind w:left="5384" w:hanging="708"/>
      </w:pPr>
    </w:lvl>
  </w:abstractNum>
  <w:abstractNum w:abstractNumId="6" w15:restartNumberingAfterBreak="0">
    <w:nsid w:val="2F3967A0"/>
    <w:multiLevelType w:val="multilevel"/>
    <w:tmpl w:val="980A6288"/>
    <w:lvl w:ilvl="0">
      <w:start w:val="1"/>
      <w:numFmt w:val="decimal"/>
      <w:lvlText w:val="%1."/>
      <w:lvlJc w:val="left"/>
      <w:pPr>
        <w:tabs>
          <w:tab w:val="num" w:pos="851"/>
        </w:tabs>
        <w:ind w:left="851" w:hanging="426"/>
      </w:pPr>
      <w:rPr>
        <w:rFonts w:ascii="Arial" w:hAnsi="Arial" w:hint="default"/>
        <w:b/>
        <w:i w:val="0"/>
        <w:caps/>
        <w:strike w:val="0"/>
        <w:sz w:val="24"/>
        <w:u w:val="none"/>
      </w:rPr>
    </w:lvl>
    <w:lvl w:ilvl="1">
      <w:start w:val="1"/>
      <w:numFmt w:val="decimal"/>
      <w:lvlText w:val="3.%2."/>
      <w:lvlJc w:val="left"/>
      <w:pPr>
        <w:tabs>
          <w:tab w:val="num" w:pos="1418"/>
        </w:tabs>
        <w:ind w:left="1418" w:hanging="567"/>
      </w:pPr>
      <w:rPr>
        <w:rFonts w:ascii="Arial" w:hAnsi="Arial" w:hint="default"/>
        <w:b/>
        <w:i w:val="0"/>
        <w:caps w:val="0"/>
        <w:position w:val="0"/>
        <w:sz w:val="24"/>
        <w:u w:val="none"/>
      </w:rPr>
    </w:lvl>
    <w:lvl w:ilvl="2">
      <w:start w:val="1"/>
      <w:numFmt w:val="decimal"/>
      <w:lvlText w:val="%1.%2.%3."/>
      <w:lvlJc w:val="left"/>
      <w:pPr>
        <w:tabs>
          <w:tab w:val="num" w:pos="2126"/>
        </w:tabs>
        <w:ind w:left="2126" w:hanging="708"/>
      </w:pPr>
      <w:rPr>
        <w:rFonts w:ascii="Arial" w:hAnsi="Arial" w:hint="default"/>
        <w:b/>
        <w:i/>
        <w:sz w:val="24"/>
        <w:u w:val="dotted"/>
      </w:rPr>
    </w:lvl>
    <w:lvl w:ilvl="3">
      <w:start w:val="1"/>
      <w:numFmt w:val="decimal"/>
      <w:lvlText w:val="%1.%2.%3.%4."/>
      <w:lvlJc w:val="left"/>
      <w:pPr>
        <w:tabs>
          <w:tab w:val="num" w:pos="2639"/>
        </w:tabs>
        <w:ind w:left="0" w:firstLine="1559"/>
      </w:pPr>
      <w:rPr>
        <w:rFonts w:ascii="Arial" w:hAnsi="Arial" w:hint="default"/>
        <w:b/>
        <w:i/>
        <w:sz w:val="24"/>
        <w:u w:val="dotted"/>
      </w:rPr>
    </w:lvl>
    <w:lvl w:ilvl="4">
      <w:start w:val="1"/>
      <w:numFmt w:val="decimal"/>
      <w:lvlText w:val="%1.%2.%3.%4.%5."/>
      <w:lvlJc w:val="left"/>
      <w:pPr>
        <w:tabs>
          <w:tab w:val="num" w:pos="0"/>
        </w:tabs>
        <w:ind w:left="2552" w:hanging="567"/>
      </w:pPr>
    </w:lvl>
    <w:lvl w:ilvl="5">
      <w:start w:val="1"/>
      <w:numFmt w:val="decimal"/>
      <w:lvlText w:val="%1.%2.%3.%4.%5.%6."/>
      <w:lvlJc w:val="left"/>
      <w:pPr>
        <w:tabs>
          <w:tab w:val="num" w:pos="0"/>
        </w:tabs>
        <w:ind w:left="3260" w:hanging="708"/>
      </w:pPr>
    </w:lvl>
    <w:lvl w:ilvl="6">
      <w:start w:val="1"/>
      <w:numFmt w:val="decimal"/>
      <w:lvlText w:val="%1.%2.%3.%4.%5.%6.%7."/>
      <w:lvlJc w:val="left"/>
      <w:pPr>
        <w:tabs>
          <w:tab w:val="num" w:pos="0"/>
        </w:tabs>
        <w:ind w:left="3968" w:hanging="708"/>
      </w:pPr>
    </w:lvl>
    <w:lvl w:ilvl="7">
      <w:start w:val="1"/>
      <w:numFmt w:val="decimal"/>
      <w:lvlText w:val="%1.%2.%3.%4.%5.%6.%7.%8."/>
      <w:lvlJc w:val="left"/>
      <w:pPr>
        <w:tabs>
          <w:tab w:val="num" w:pos="0"/>
        </w:tabs>
        <w:ind w:left="4676" w:hanging="708"/>
      </w:pPr>
    </w:lvl>
    <w:lvl w:ilvl="8">
      <w:start w:val="1"/>
      <w:numFmt w:val="decimal"/>
      <w:lvlText w:val="%1.%2.%3.%4.%5.%6.%7.%8.%9."/>
      <w:lvlJc w:val="left"/>
      <w:pPr>
        <w:tabs>
          <w:tab w:val="num" w:pos="0"/>
        </w:tabs>
        <w:ind w:left="5384" w:hanging="708"/>
      </w:pPr>
    </w:lvl>
  </w:abstractNum>
  <w:abstractNum w:abstractNumId="7" w15:restartNumberingAfterBreak="0">
    <w:nsid w:val="5C556276"/>
    <w:multiLevelType w:val="singleLevel"/>
    <w:tmpl w:val="713A203C"/>
    <w:lvl w:ilvl="0">
      <w:start w:val="13"/>
      <w:numFmt w:val="bullet"/>
      <w:lvlText w:val="*"/>
      <w:lvlJc w:val="left"/>
      <w:pPr>
        <w:tabs>
          <w:tab w:val="num" w:pos="1211"/>
        </w:tabs>
        <w:ind w:left="1211" w:hanging="360"/>
      </w:pPr>
      <w:rPr>
        <w:rFonts w:ascii="Times New Roman" w:hAnsi="Times New Roman" w:hint="default"/>
      </w:rPr>
    </w:lvl>
  </w:abstractNum>
  <w:abstractNum w:abstractNumId="8" w15:restartNumberingAfterBreak="0">
    <w:nsid w:val="6320181A"/>
    <w:multiLevelType w:val="multilevel"/>
    <w:tmpl w:val="EBACEC24"/>
    <w:lvl w:ilvl="0">
      <w:start w:val="1"/>
      <w:numFmt w:val="decimal"/>
      <w:lvlText w:val="%1."/>
      <w:lvlJc w:val="left"/>
      <w:pPr>
        <w:tabs>
          <w:tab w:val="num" w:pos="851"/>
        </w:tabs>
        <w:ind w:left="851" w:hanging="426"/>
      </w:pPr>
      <w:rPr>
        <w:rFonts w:ascii="Arial" w:hAnsi="Arial" w:hint="default"/>
        <w:b/>
        <w:i w:val="0"/>
        <w:caps/>
        <w:strike w:val="0"/>
        <w:sz w:val="24"/>
        <w:u w:val="none"/>
      </w:rPr>
    </w:lvl>
    <w:lvl w:ilvl="1">
      <w:start w:val="1"/>
      <w:numFmt w:val="decimal"/>
      <w:lvlText w:val="4.%2."/>
      <w:lvlJc w:val="left"/>
      <w:pPr>
        <w:tabs>
          <w:tab w:val="num" w:pos="1418"/>
        </w:tabs>
        <w:ind w:left="1418" w:hanging="567"/>
      </w:pPr>
      <w:rPr>
        <w:rFonts w:ascii="Arial" w:hAnsi="Arial" w:hint="default"/>
        <w:b/>
        <w:i w:val="0"/>
        <w:caps w:val="0"/>
        <w:position w:val="0"/>
        <w:sz w:val="24"/>
        <w:u w:val="none"/>
      </w:rPr>
    </w:lvl>
    <w:lvl w:ilvl="2">
      <w:start w:val="1"/>
      <w:numFmt w:val="decimal"/>
      <w:lvlText w:val="%1.%2.%3."/>
      <w:lvlJc w:val="left"/>
      <w:pPr>
        <w:tabs>
          <w:tab w:val="num" w:pos="2126"/>
        </w:tabs>
        <w:ind w:left="2126" w:hanging="708"/>
      </w:pPr>
      <w:rPr>
        <w:rFonts w:ascii="Arial" w:hAnsi="Arial" w:hint="default"/>
        <w:b/>
        <w:i/>
        <w:sz w:val="24"/>
        <w:u w:val="dotted"/>
      </w:rPr>
    </w:lvl>
    <w:lvl w:ilvl="3">
      <w:start w:val="1"/>
      <w:numFmt w:val="decimal"/>
      <w:lvlText w:val="%1.%2.%3.%4."/>
      <w:lvlJc w:val="left"/>
      <w:pPr>
        <w:tabs>
          <w:tab w:val="num" w:pos="2639"/>
        </w:tabs>
        <w:ind w:left="0" w:firstLine="1559"/>
      </w:pPr>
      <w:rPr>
        <w:rFonts w:ascii="Arial" w:hAnsi="Arial" w:hint="default"/>
        <w:b/>
        <w:i/>
        <w:sz w:val="24"/>
        <w:u w:val="dotted"/>
      </w:rPr>
    </w:lvl>
    <w:lvl w:ilvl="4">
      <w:start w:val="1"/>
      <w:numFmt w:val="decimal"/>
      <w:lvlText w:val="%1.%2.%3.%4.%5."/>
      <w:lvlJc w:val="left"/>
      <w:pPr>
        <w:tabs>
          <w:tab w:val="num" w:pos="0"/>
        </w:tabs>
        <w:ind w:left="2552" w:hanging="567"/>
      </w:pPr>
    </w:lvl>
    <w:lvl w:ilvl="5">
      <w:start w:val="1"/>
      <w:numFmt w:val="decimal"/>
      <w:lvlText w:val="%1.%2.%3.%4.%5.%6."/>
      <w:lvlJc w:val="left"/>
      <w:pPr>
        <w:tabs>
          <w:tab w:val="num" w:pos="0"/>
        </w:tabs>
        <w:ind w:left="3260" w:hanging="708"/>
      </w:pPr>
    </w:lvl>
    <w:lvl w:ilvl="6">
      <w:start w:val="1"/>
      <w:numFmt w:val="decimal"/>
      <w:lvlText w:val="%1.%2.%3.%4.%5.%6.%7."/>
      <w:lvlJc w:val="left"/>
      <w:pPr>
        <w:tabs>
          <w:tab w:val="num" w:pos="0"/>
        </w:tabs>
        <w:ind w:left="3968" w:hanging="708"/>
      </w:pPr>
    </w:lvl>
    <w:lvl w:ilvl="7">
      <w:start w:val="1"/>
      <w:numFmt w:val="decimal"/>
      <w:lvlText w:val="%1.%2.%3.%4.%5.%6.%7.%8."/>
      <w:lvlJc w:val="left"/>
      <w:pPr>
        <w:tabs>
          <w:tab w:val="num" w:pos="0"/>
        </w:tabs>
        <w:ind w:left="4676" w:hanging="708"/>
      </w:pPr>
    </w:lvl>
    <w:lvl w:ilvl="8">
      <w:start w:val="1"/>
      <w:numFmt w:val="decimal"/>
      <w:lvlText w:val="%1.%2.%3.%4.%5.%6.%7.%8.%9."/>
      <w:lvlJc w:val="left"/>
      <w:pPr>
        <w:tabs>
          <w:tab w:val="num" w:pos="0"/>
        </w:tabs>
        <w:ind w:left="5384" w:hanging="708"/>
      </w:pPr>
    </w:lvl>
  </w:abstractNum>
  <w:abstractNum w:abstractNumId="9" w15:restartNumberingAfterBreak="0">
    <w:nsid w:val="649F6A9A"/>
    <w:multiLevelType w:val="multilevel"/>
    <w:tmpl w:val="C19ABE78"/>
    <w:lvl w:ilvl="0">
      <w:start w:val="1"/>
      <w:numFmt w:val="decimal"/>
      <w:lvlText w:val="%1."/>
      <w:lvlJc w:val="left"/>
      <w:pPr>
        <w:tabs>
          <w:tab w:val="num" w:pos="851"/>
        </w:tabs>
        <w:ind w:left="851" w:hanging="426"/>
      </w:pPr>
      <w:rPr>
        <w:rFonts w:ascii="Arial" w:hAnsi="Arial" w:hint="default"/>
        <w:b/>
        <w:i w:val="0"/>
        <w:caps/>
        <w:strike w:val="0"/>
        <w:sz w:val="24"/>
        <w:u w:val="none"/>
      </w:rPr>
    </w:lvl>
    <w:lvl w:ilvl="1">
      <w:start w:val="1"/>
      <w:numFmt w:val="decimal"/>
      <w:lvlText w:val="%1.%2."/>
      <w:lvlJc w:val="left"/>
      <w:pPr>
        <w:tabs>
          <w:tab w:val="num" w:pos="1418"/>
        </w:tabs>
        <w:ind w:left="1418" w:hanging="567"/>
      </w:pPr>
      <w:rPr>
        <w:rFonts w:ascii="Arial" w:hAnsi="Arial" w:hint="default"/>
        <w:b/>
        <w:i w:val="0"/>
        <w:caps w:val="0"/>
        <w:position w:val="0"/>
        <w:sz w:val="24"/>
        <w:u w:val="none"/>
      </w:rPr>
    </w:lvl>
    <w:lvl w:ilvl="2">
      <w:start w:val="1"/>
      <w:numFmt w:val="decimal"/>
      <w:lvlText w:val="%1.%2.%3."/>
      <w:lvlJc w:val="left"/>
      <w:pPr>
        <w:tabs>
          <w:tab w:val="num" w:pos="2126"/>
        </w:tabs>
        <w:ind w:left="2126" w:hanging="708"/>
      </w:pPr>
      <w:rPr>
        <w:rFonts w:ascii="Arial" w:hAnsi="Arial" w:hint="default"/>
        <w:b/>
        <w:i/>
        <w:sz w:val="24"/>
        <w:u w:val="dotted"/>
      </w:rPr>
    </w:lvl>
    <w:lvl w:ilvl="3">
      <w:start w:val="1"/>
      <w:numFmt w:val="decimal"/>
      <w:lvlText w:val="%1.%2.%3.%4."/>
      <w:lvlJc w:val="left"/>
      <w:pPr>
        <w:tabs>
          <w:tab w:val="num" w:pos="2639"/>
        </w:tabs>
        <w:ind w:firstLine="1559"/>
      </w:pPr>
      <w:rPr>
        <w:rFonts w:ascii="Arial" w:hAnsi="Arial" w:hint="default"/>
        <w:b/>
        <w:i/>
        <w:sz w:val="24"/>
        <w:u w:val="dotted"/>
      </w:rPr>
    </w:lvl>
    <w:lvl w:ilvl="4">
      <w:start w:val="1"/>
      <w:numFmt w:val="decimal"/>
      <w:lvlText w:val="%1.%2.%3.%4.%5."/>
      <w:lvlJc w:val="left"/>
      <w:pPr>
        <w:tabs>
          <w:tab w:val="num" w:pos="0"/>
        </w:tabs>
        <w:ind w:left="2552" w:hanging="567"/>
      </w:pPr>
    </w:lvl>
    <w:lvl w:ilvl="5">
      <w:start w:val="1"/>
      <w:numFmt w:val="decimal"/>
      <w:lvlText w:val="%1.%2.%3.%4.%5.%6."/>
      <w:lvlJc w:val="left"/>
      <w:pPr>
        <w:tabs>
          <w:tab w:val="num" w:pos="0"/>
        </w:tabs>
        <w:ind w:left="3260" w:hanging="708"/>
      </w:pPr>
    </w:lvl>
    <w:lvl w:ilvl="6">
      <w:start w:val="1"/>
      <w:numFmt w:val="decimal"/>
      <w:lvlText w:val="%1.%2.%3.%4.%5.%6.%7."/>
      <w:lvlJc w:val="left"/>
      <w:pPr>
        <w:tabs>
          <w:tab w:val="num" w:pos="0"/>
        </w:tabs>
        <w:ind w:left="3968" w:hanging="708"/>
      </w:pPr>
    </w:lvl>
    <w:lvl w:ilvl="7">
      <w:start w:val="1"/>
      <w:numFmt w:val="decimal"/>
      <w:lvlText w:val="%1.%2.%3.%4.%5.%6.%7.%8."/>
      <w:lvlJc w:val="left"/>
      <w:pPr>
        <w:tabs>
          <w:tab w:val="num" w:pos="0"/>
        </w:tabs>
        <w:ind w:left="4676" w:hanging="708"/>
      </w:pPr>
    </w:lvl>
    <w:lvl w:ilvl="8">
      <w:start w:val="1"/>
      <w:numFmt w:val="decimal"/>
      <w:lvlText w:val="%1.%2.%3.%4.%5.%6.%7.%8.%9."/>
      <w:lvlJc w:val="left"/>
      <w:pPr>
        <w:tabs>
          <w:tab w:val="num" w:pos="0"/>
        </w:tabs>
        <w:ind w:left="5384" w:hanging="708"/>
      </w:pPr>
    </w:lvl>
  </w:abstractNum>
  <w:abstractNum w:abstractNumId="10" w15:restartNumberingAfterBreak="0">
    <w:nsid w:val="66161A61"/>
    <w:multiLevelType w:val="singleLevel"/>
    <w:tmpl w:val="C3EEFDF4"/>
    <w:lvl w:ilvl="0">
      <w:start w:val="1"/>
      <w:numFmt w:val="decimal"/>
      <w:lvlText w:val="%1."/>
      <w:lvlJc w:val="left"/>
      <w:pPr>
        <w:tabs>
          <w:tab w:val="num" w:pos="360"/>
        </w:tabs>
        <w:ind w:left="360" w:hanging="360"/>
      </w:pPr>
      <w:rPr>
        <w:u w:val="none"/>
      </w:rPr>
    </w:lvl>
  </w:abstractNum>
  <w:abstractNum w:abstractNumId="11" w15:restartNumberingAfterBreak="0">
    <w:nsid w:val="783F4AA5"/>
    <w:multiLevelType w:val="singleLevel"/>
    <w:tmpl w:val="BAEEB766"/>
    <w:lvl w:ilvl="0">
      <w:start w:val="30"/>
      <w:numFmt w:val="bullet"/>
      <w:lvlText w:val=""/>
      <w:lvlJc w:val="left"/>
      <w:pPr>
        <w:tabs>
          <w:tab w:val="num" w:pos="927"/>
        </w:tabs>
        <w:ind w:left="927" w:hanging="360"/>
      </w:pPr>
      <w:rPr>
        <w:rFonts w:ascii="Symbol" w:hAnsi="Symbol" w:hint="default"/>
      </w:rPr>
    </w:lvl>
  </w:abstractNum>
  <w:num w:numId="1">
    <w:abstractNumId w:val="4"/>
  </w:num>
  <w:num w:numId="2">
    <w:abstractNumId w:val="1"/>
  </w:num>
  <w:num w:numId="3">
    <w:abstractNumId w:val="9"/>
  </w:num>
  <w:num w:numId="4">
    <w:abstractNumId w:val="2"/>
  </w:num>
  <w:num w:numId="5">
    <w:abstractNumId w:val="10"/>
  </w:num>
  <w:num w:numId="6">
    <w:abstractNumId w:val="11"/>
  </w:num>
  <w:num w:numId="7">
    <w:abstractNumId w:val="5"/>
  </w:num>
  <w:num w:numId="8">
    <w:abstractNumId w:val="8"/>
  </w:num>
  <w:num w:numId="9">
    <w:abstractNumId w:val="6"/>
  </w:num>
  <w:num w:numId="10">
    <w:abstractNumId w:val="0"/>
  </w:num>
  <w:num w:numId="11">
    <w:abstractNumId w:val="3"/>
  </w:num>
  <w:num w:numId="12">
    <w:abstractNumId w:val="4"/>
  </w:num>
  <w:num w:numId="13">
    <w:abstractNumId w:val="4"/>
  </w:num>
  <w:num w:numId="14">
    <w:abstractNumId w:val="4"/>
  </w:num>
  <w:num w:numId="15">
    <w:abstractNumId w:val="7"/>
  </w:num>
  <w:num w:numId="16">
    <w:abstractNumId w:val="4"/>
  </w:num>
  <w:num w:numId="17">
    <w:abstractNumId w:val="4"/>
  </w:num>
  <w:num w:numId="18">
    <w:abstractNumId w:val="4"/>
  </w:num>
  <w:num w:numId="19">
    <w:abstractNumId w:val="4"/>
  </w:num>
  <w:num w:numId="20">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3386B"/>
    <w:rsid w:val="00076309"/>
    <w:rsid w:val="000B5B4B"/>
    <w:rsid w:val="000E0628"/>
    <w:rsid w:val="000E33E7"/>
    <w:rsid w:val="00170D94"/>
    <w:rsid w:val="001D2086"/>
    <w:rsid w:val="0028351E"/>
    <w:rsid w:val="00357BE3"/>
    <w:rsid w:val="00380693"/>
    <w:rsid w:val="00400CA0"/>
    <w:rsid w:val="00411BCE"/>
    <w:rsid w:val="00431392"/>
    <w:rsid w:val="00436520"/>
    <w:rsid w:val="00442FCB"/>
    <w:rsid w:val="0046505E"/>
    <w:rsid w:val="00483831"/>
    <w:rsid w:val="004B4178"/>
    <w:rsid w:val="004E0AF6"/>
    <w:rsid w:val="005235A2"/>
    <w:rsid w:val="005926D3"/>
    <w:rsid w:val="00592E63"/>
    <w:rsid w:val="005A6F5B"/>
    <w:rsid w:val="005E09CB"/>
    <w:rsid w:val="00694F08"/>
    <w:rsid w:val="006B3DE8"/>
    <w:rsid w:val="006C3DC0"/>
    <w:rsid w:val="0075348A"/>
    <w:rsid w:val="007A55FE"/>
    <w:rsid w:val="0084546D"/>
    <w:rsid w:val="008C79E1"/>
    <w:rsid w:val="008F1F29"/>
    <w:rsid w:val="00915EB1"/>
    <w:rsid w:val="009210E6"/>
    <w:rsid w:val="009559A4"/>
    <w:rsid w:val="009C0379"/>
    <w:rsid w:val="00A37C38"/>
    <w:rsid w:val="00A6726E"/>
    <w:rsid w:val="00B05A0A"/>
    <w:rsid w:val="00B17789"/>
    <w:rsid w:val="00B55556"/>
    <w:rsid w:val="00BA01CA"/>
    <w:rsid w:val="00C6433C"/>
    <w:rsid w:val="00C87F16"/>
    <w:rsid w:val="00D43061"/>
    <w:rsid w:val="00D85519"/>
    <w:rsid w:val="00DB43D8"/>
    <w:rsid w:val="00E07799"/>
    <w:rsid w:val="00E31943"/>
    <w:rsid w:val="00EE1A01"/>
    <w:rsid w:val="00F269E9"/>
    <w:rsid w:val="00FF08D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FF08DF"/>
    <w:pPr>
      <w:keepNext/>
      <w:keepLines/>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nhideWhenUsed/>
    <w:qFormat/>
    <w:rsid w:val="00FF08D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qFormat/>
    <w:rsid w:val="00FF08DF"/>
    <w:pPr>
      <w:keepNext/>
      <w:tabs>
        <w:tab w:val="right" w:pos="10490"/>
      </w:tabs>
      <w:jc w:val="center"/>
      <w:outlineLvl w:val="8"/>
    </w:pPr>
    <w:rPr>
      <w:rFonts w:cs="Times New Roman"/>
      <w:b/>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0"/>
    <w:autoRedefine/>
    <w:rsid w:val="00854A05"/>
    <w:pPr>
      <w:tabs>
        <w:tab w:val="left" w:pos="454"/>
      </w:tabs>
      <w:spacing w:after="240"/>
    </w:pPr>
    <w:rPr>
      <w:b/>
      <w:bCs/>
      <w:i/>
      <w:szCs w:val="20"/>
      <w:u w:val="single"/>
      <w:lang w:eastAsia="fr-FR"/>
    </w:rPr>
  </w:style>
  <w:style w:type="paragraph" w:customStyle="1" w:styleId="retrait0">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0"/>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rsid w:val="00BF4A1F"/>
    <w:rPr>
      <w:rFonts w:ascii="Arial" w:hAnsi="Arial"/>
      <w:b/>
      <w:bCs/>
      <w:i/>
      <w:sz w:val="22"/>
      <w:szCs w:val="28"/>
      <w:lang w:eastAsia="en-US"/>
    </w:rPr>
  </w:style>
  <w:style w:type="character" w:customStyle="1" w:styleId="Titre5Car">
    <w:name w:val="Titre 5 Car"/>
    <w:basedOn w:val="Policepardfaut"/>
    <w:link w:val="Titre5"/>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character" w:customStyle="1" w:styleId="Titre7Car">
    <w:name w:val="Titre 7 Car"/>
    <w:basedOn w:val="Policepardfaut"/>
    <w:link w:val="Titre7"/>
    <w:uiPriority w:val="9"/>
    <w:semiHidden/>
    <w:rsid w:val="00FF08DF"/>
    <w:rPr>
      <w:rFonts w:asciiTheme="majorHAnsi" w:eastAsiaTheme="majorEastAsia" w:hAnsiTheme="majorHAnsi" w:cstheme="majorBidi"/>
      <w:i/>
      <w:iCs/>
      <w:color w:val="243F60" w:themeColor="accent1" w:themeShade="7F"/>
      <w:sz w:val="22"/>
      <w:szCs w:val="22"/>
      <w:lang w:eastAsia="en-US"/>
    </w:rPr>
  </w:style>
  <w:style w:type="character" w:customStyle="1" w:styleId="Titre8Car">
    <w:name w:val="Titre 8 Car"/>
    <w:basedOn w:val="Policepardfaut"/>
    <w:link w:val="Titre8"/>
    <w:uiPriority w:val="9"/>
    <w:semiHidden/>
    <w:rsid w:val="00FF08DF"/>
    <w:rPr>
      <w:rFonts w:asciiTheme="majorHAnsi" w:eastAsiaTheme="majorEastAsia" w:hAnsiTheme="majorHAnsi" w:cstheme="majorBidi"/>
      <w:color w:val="272727" w:themeColor="text1" w:themeTint="D8"/>
      <w:sz w:val="21"/>
      <w:szCs w:val="21"/>
      <w:lang w:eastAsia="en-US"/>
    </w:rPr>
  </w:style>
  <w:style w:type="character" w:customStyle="1" w:styleId="Titre9Car">
    <w:name w:val="Titre 9 Car"/>
    <w:basedOn w:val="Policepardfaut"/>
    <w:link w:val="Titre9"/>
    <w:rsid w:val="00FF08DF"/>
    <w:rPr>
      <w:rFonts w:ascii="Arial" w:eastAsia="Times New Roman" w:hAnsi="Arial"/>
      <w:b/>
      <w:sz w:val="22"/>
      <w:lang w:eastAsia="fr-FR"/>
    </w:rPr>
  </w:style>
  <w:style w:type="paragraph" w:customStyle="1" w:styleId="rdacteur">
    <w:name w:val="rédacteur"/>
    <w:basedOn w:val="En-tte"/>
    <w:rsid w:val="00FF08DF"/>
    <w:pPr>
      <w:tabs>
        <w:tab w:val="clear" w:pos="4153"/>
        <w:tab w:val="clear" w:pos="8306"/>
        <w:tab w:val="center" w:pos="4536"/>
        <w:tab w:val="right" w:pos="9072"/>
      </w:tabs>
      <w:spacing w:line="360" w:lineRule="auto"/>
      <w:jc w:val="center"/>
    </w:pPr>
    <w:rPr>
      <w:rFonts w:ascii="Arial Narrow" w:hAnsi="Arial Narrow" w:cs="Times New Roman"/>
      <w:caps/>
      <w:szCs w:val="20"/>
      <w:lang w:eastAsia="fr-FR"/>
    </w:rPr>
  </w:style>
  <w:style w:type="paragraph" w:styleId="Lgende">
    <w:name w:val="caption"/>
    <w:basedOn w:val="Normal"/>
    <w:next w:val="Normal"/>
    <w:qFormat/>
    <w:rsid w:val="00FF08DF"/>
    <w:pPr>
      <w:spacing w:before="240"/>
      <w:ind w:left="851"/>
    </w:pPr>
    <w:rPr>
      <w:rFonts w:cs="Times New Roman"/>
      <w:b/>
      <w:sz w:val="24"/>
      <w:szCs w:val="20"/>
      <w:lang w:eastAsia="fr-FR"/>
    </w:rPr>
  </w:style>
  <w:style w:type="character" w:customStyle="1" w:styleId="rfrence">
    <w:name w:val="référence"/>
    <w:rsid w:val="00FF08DF"/>
    <w:rPr>
      <w:rFonts w:ascii="Arial" w:hAnsi="Arial"/>
      <w:b/>
      <w:caps/>
      <w:sz w:val="24"/>
    </w:rPr>
  </w:style>
  <w:style w:type="paragraph" w:styleId="Signature">
    <w:name w:val="Signature"/>
    <w:basedOn w:val="Normal"/>
    <w:link w:val="SignatureCar"/>
    <w:semiHidden/>
    <w:rsid w:val="00FF08DF"/>
    <w:pPr>
      <w:tabs>
        <w:tab w:val="left" w:pos="6521"/>
      </w:tabs>
      <w:ind w:left="851"/>
    </w:pPr>
    <w:rPr>
      <w:rFonts w:cs="Times New Roman"/>
      <w:b/>
      <w:sz w:val="24"/>
      <w:szCs w:val="20"/>
      <w:lang w:eastAsia="fr-FR"/>
    </w:rPr>
  </w:style>
  <w:style w:type="character" w:customStyle="1" w:styleId="SignatureCar">
    <w:name w:val="Signature Car"/>
    <w:basedOn w:val="Policepardfaut"/>
    <w:link w:val="Signature"/>
    <w:semiHidden/>
    <w:rsid w:val="00FF08DF"/>
    <w:rPr>
      <w:rFonts w:ascii="Arial" w:eastAsia="Times New Roman" w:hAnsi="Arial"/>
      <w:b/>
      <w:sz w:val="24"/>
      <w:lang w:eastAsia="fr-FR"/>
    </w:rPr>
  </w:style>
  <w:style w:type="paragraph" w:customStyle="1" w:styleId="Retrait">
    <w:name w:val="Retrait"/>
    <w:basedOn w:val="Normal"/>
    <w:rsid w:val="00FF08DF"/>
    <w:pPr>
      <w:numPr>
        <w:numId w:val="4"/>
      </w:numPr>
    </w:pPr>
    <w:rPr>
      <w:rFonts w:cs="Times New Roman"/>
      <w:sz w:val="24"/>
      <w:szCs w:val="20"/>
      <w:lang w:eastAsia="fr-FR"/>
    </w:rPr>
  </w:style>
  <w:style w:type="paragraph" w:customStyle="1" w:styleId="Texte0">
    <w:name w:val="Texte"/>
    <w:basedOn w:val="Normal"/>
    <w:rsid w:val="00FF08DF"/>
    <w:pPr>
      <w:spacing w:before="200"/>
      <w:ind w:left="851"/>
      <w:jc w:val="both"/>
    </w:pPr>
    <w:rPr>
      <w:rFonts w:cs="Times New Roman"/>
      <w:sz w:val="24"/>
      <w:szCs w:val="20"/>
      <w:lang w:eastAsia="fr-FR"/>
    </w:rPr>
  </w:style>
  <w:style w:type="paragraph" w:styleId="Normalcentr">
    <w:name w:val="Block Text"/>
    <w:basedOn w:val="Normal"/>
    <w:semiHidden/>
    <w:rsid w:val="00FF08DF"/>
    <w:pPr>
      <w:ind w:left="851" w:right="226"/>
    </w:pPr>
    <w:rPr>
      <w:rFonts w:cs="Times New Roman"/>
      <w:color w:val="FF000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0675298">
      <w:bodyDiv w:val="1"/>
      <w:marLeft w:val="0"/>
      <w:marRight w:val="0"/>
      <w:marTop w:val="0"/>
      <w:marBottom w:val="0"/>
      <w:divBdr>
        <w:top w:val="none" w:sz="0" w:space="0" w:color="auto"/>
        <w:left w:val="none" w:sz="0" w:space="0" w:color="auto"/>
        <w:bottom w:val="none" w:sz="0" w:space="0" w:color="auto"/>
        <w:right w:val="none" w:sz="0" w:space="0" w:color="auto"/>
      </w:divBdr>
    </w:div>
    <w:div w:id="162916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F49522-186E-4524-A096-59E02E8D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22</Pages>
  <Words>4850</Words>
  <Characters>27650</Characters>
  <Application>Microsoft Office Word</Application>
  <DocSecurity>0</DocSecurity>
  <Lines>230</Lines>
  <Paragraphs>64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32436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46</cp:revision>
  <dcterms:created xsi:type="dcterms:W3CDTF">2015-07-28T08:40:00Z</dcterms:created>
  <dcterms:modified xsi:type="dcterms:W3CDTF">2019-09-19T13:00:00Z</dcterms:modified>
</cp:coreProperties>
</file>