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2026"/>
        <w:gridCol w:w="3312"/>
        <w:gridCol w:w="1928"/>
      </w:tblGrid>
      <w:tr w:rsidR="000B5B4B" w:rsidTr="00FE1994">
        <w:tc>
          <w:tcPr>
            <w:tcW w:w="2941" w:type="dxa"/>
            <w:vAlign w:val="center"/>
          </w:tcPr>
          <w:p w:rsidR="00FE1994" w:rsidRPr="00573DAA" w:rsidRDefault="006C3DC0" w:rsidP="00FE1994">
            <w:pPr>
              <w:pStyle w:val="En-tte"/>
              <w:jc w:val="center"/>
              <w:rPr>
                <w:b/>
                <w:caps/>
              </w:rPr>
            </w:pPr>
            <w:bookmarkStart w:id="0" w:name="Entreprise"/>
            <w:r w:rsidRPr="00573DAA">
              <w:rPr>
                <w:b/>
                <w:caps/>
              </w:rPr>
              <w:t>Naphtachimie</w:t>
            </w:r>
            <w:bookmarkEnd w:id="0"/>
          </w:p>
          <w:p w:rsidR="00FE1994" w:rsidRPr="00B60C8D" w:rsidRDefault="006C3DC0" w:rsidP="00FE1994">
            <w:pPr>
              <w:pStyle w:val="En-tte"/>
              <w:jc w:val="center"/>
            </w:pPr>
            <w:r w:rsidRPr="00B60C8D">
              <w:t>Lavéra</w:t>
            </w:r>
          </w:p>
        </w:tc>
        <w:tc>
          <w:tcPr>
            <w:tcW w:w="2026" w:type="dxa"/>
            <w:vAlign w:val="center"/>
          </w:tcPr>
          <w:p w:rsidR="00FE1994" w:rsidRDefault="006C3DC0" w:rsidP="00FE1994">
            <w:pPr>
              <w:pStyle w:val="En-tte"/>
              <w:jc w:val="center"/>
            </w:pPr>
            <w:r w:rsidRPr="00B60C8D">
              <w:t>Service:</w:t>
            </w:r>
          </w:p>
          <w:p w:rsidR="00FE1994" w:rsidRPr="00B60C8D" w:rsidRDefault="006F1A8B" w:rsidP="00FE1994">
            <w:pPr>
              <w:pStyle w:val="En-tte"/>
              <w:jc w:val="center"/>
              <w:rPr>
                <w:b/>
                <w:bCs/>
              </w:rPr>
            </w:pPr>
            <w:r>
              <w:rPr>
                <w:b/>
                <w:bCs/>
              </w:rPr>
              <w:t>LPU</w:t>
            </w:r>
          </w:p>
        </w:tc>
        <w:tc>
          <w:tcPr>
            <w:tcW w:w="3312" w:type="dxa"/>
            <w:vAlign w:val="center"/>
          </w:tcPr>
          <w:p w:rsidR="00FE1994" w:rsidRPr="00C93644" w:rsidRDefault="006C3DC0" w:rsidP="00FE1994">
            <w:pPr>
              <w:pStyle w:val="En-tte"/>
              <w:jc w:val="center"/>
              <w:rPr>
                <w:b/>
              </w:rPr>
            </w:pPr>
            <w:bookmarkStart w:id="1" w:name="Référence"/>
            <w:r w:rsidRPr="00C93644">
              <w:rPr>
                <w:b/>
              </w:rPr>
              <w:t>EXP-U-</w:t>
            </w:r>
            <w:bookmarkEnd w:id="1"/>
            <w:r w:rsidR="00F63303">
              <w:rPr>
                <w:b/>
              </w:rPr>
              <w:t>16-003</w:t>
            </w:r>
          </w:p>
          <w:p w:rsidR="00FE1994" w:rsidRPr="000C13BE" w:rsidRDefault="006C3DC0" w:rsidP="00FE1994">
            <w:pPr>
              <w:pStyle w:val="En-tte"/>
            </w:pPr>
            <w:r w:rsidRPr="000C13BE">
              <w:t xml:space="preserve">Date de Création : </w:t>
            </w:r>
            <w:r w:rsidR="00F63303">
              <w:t>22/03/2001</w:t>
            </w:r>
          </w:p>
          <w:p w:rsidR="00FE1994" w:rsidRPr="00B60C8D" w:rsidRDefault="006C3DC0" w:rsidP="00FE1994">
            <w:pPr>
              <w:pStyle w:val="En-tte"/>
              <w:tabs>
                <w:tab w:val="clear" w:pos="4153"/>
                <w:tab w:val="right" w:pos="3172"/>
              </w:tabs>
              <w:ind w:right="-13"/>
            </w:pPr>
            <w:r w:rsidRPr="00B60C8D">
              <w:t xml:space="preserve">Date: </w:t>
            </w:r>
            <w:r w:rsidR="00FE1994">
              <w:t>06/10/16</w:t>
            </w:r>
            <w:r>
              <w:tab/>
              <w:t xml:space="preserve">Révision </w:t>
            </w:r>
            <w:r w:rsidRPr="00B60C8D">
              <w:t>n°</w:t>
            </w:r>
            <w:r w:rsidR="00FE1994">
              <w:t>4</w:t>
            </w:r>
          </w:p>
        </w:tc>
        <w:tc>
          <w:tcPr>
            <w:tcW w:w="1928" w:type="dxa"/>
            <w:vAlign w:val="center"/>
          </w:tcPr>
          <w:p w:rsidR="00FE1994" w:rsidRPr="00B60C8D" w:rsidRDefault="006C3DC0" w:rsidP="00FE1994">
            <w:pPr>
              <w:pStyle w:val="En-tte"/>
              <w:jc w:val="center"/>
              <w:rPr>
                <w:rStyle w:val="Numrodepage"/>
              </w:rPr>
            </w:pPr>
            <w:r w:rsidRPr="00B60C8D">
              <w:t>Page</w:t>
            </w:r>
            <w:r w:rsidRPr="00B60C8D">
              <w:br/>
            </w:r>
            <w:r>
              <w:rPr>
                <w:rStyle w:val="Numrodepage"/>
              </w:rPr>
              <w:t>1/</w:t>
            </w:r>
            <w:r w:rsidR="00AF30AB">
              <w:rPr>
                <w:rStyle w:val="Numrodepage"/>
                <w:sz w:val="20"/>
                <w:szCs w:val="20"/>
              </w:rPr>
              <w:t>4</w:t>
            </w:r>
          </w:p>
          <w:p w:rsidR="00FE1994" w:rsidRPr="00B60C8D" w:rsidRDefault="006C3DC0" w:rsidP="00FE1994">
            <w:pPr>
              <w:pStyle w:val="En-tte"/>
              <w:jc w:val="center"/>
            </w:pPr>
            <w:r>
              <w:rPr>
                <w:rStyle w:val="Numrodepage"/>
              </w:rPr>
              <w:t xml:space="preserve">Annexe </w:t>
            </w:r>
            <w:r w:rsidR="00B37228">
              <w:rPr>
                <w:rStyle w:val="Numrodepage"/>
              </w:rPr>
              <w:t>(0)</w:t>
            </w:r>
          </w:p>
        </w:tc>
      </w:tr>
      <w:tr w:rsidR="000B5B4B" w:rsidTr="00FE1994">
        <w:trPr>
          <w:cantSplit/>
        </w:trPr>
        <w:tc>
          <w:tcPr>
            <w:tcW w:w="2941" w:type="dxa"/>
            <w:vMerge w:val="restart"/>
          </w:tcPr>
          <w:p w:rsidR="00FE1994" w:rsidRPr="00B60C8D" w:rsidRDefault="006C3DC0" w:rsidP="00FE1994">
            <w:r w:rsidRPr="00F1260A">
              <w:rPr>
                <w:u w:val="single"/>
              </w:rPr>
              <w:t>Destinataires communs gérés</w:t>
            </w:r>
            <w:r w:rsidRPr="00B60C8D">
              <w:t xml:space="preserve"> :</w:t>
            </w:r>
          </w:p>
          <w:p w:rsidR="00FE1994" w:rsidRPr="00B60C8D" w:rsidRDefault="006F1A8B" w:rsidP="00FE1994">
            <w:bookmarkStart w:id="2" w:name="Destinataires"/>
            <w:r>
              <w:t>Centrale</w:t>
            </w:r>
          </w:p>
          <w:bookmarkEnd w:id="2"/>
          <w:p w:rsidR="006C3DC0" w:rsidRDefault="00F63303" w:rsidP="00FE1994">
            <w:r>
              <w:t>KEMONE</w:t>
            </w:r>
          </w:p>
          <w:p w:rsidR="00F63303" w:rsidRDefault="00F63303" w:rsidP="00FE1994"/>
          <w:p w:rsidR="00FE1994" w:rsidRPr="00B60C8D" w:rsidRDefault="006C3DC0" w:rsidP="00FE1994">
            <w:r w:rsidRPr="00F1260A">
              <w:rPr>
                <w:u w:val="single"/>
              </w:rPr>
              <w:t>Version informatique</w:t>
            </w:r>
            <w:r w:rsidRPr="00B60C8D">
              <w:t>:</w:t>
            </w:r>
          </w:p>
          <w:p w:rsidR="00FE1994" w:rsidRDefault="006C3DC0" w:rsidP="00FE1994">
            <w:r w:rsidRPr="00B60C8D">
              <w:t xml:space="preserve">Diffusion sur Intranet </w:t>
            </w:r>
            <w:proofErr w:type="spellStart"/>
            <w:r w:rsidRPr="00B60C8D">
              <w:t>Naphtachimie</w:t>
            </w:r>
            <w:proofErr w:type="spellEnd"/>
          </w:p>
          <w:p w:rsidR="00FE1994" w:rsidRDefault="00FE1994" w:rsidP="00FE1994"/>
          <w:p w:rsidR="00FE1994" w:rsidRPr="00B60C8D" w:rsidRDefault="006C3DC0" w:rsidP="00FE1994">
            <w:r w:rsidRPr="00F1260A">
              <w:rPr>
                <w:u w:val="single"/>
              </w:rPr>
              <w:t>Version papier (à préciser)</w:t>
            </w:r>
            <w:r>
              <w:t xml:space="preserve"> :</w:t>
            </w:r>
          </w:p>
          <w:p w:rsidR="00FE1994" w:rsidRDefault="00FE1994" w:rsidP="00FE1994"/>
          <w:p w:rsidR="00FE1994" w:rsidRPr="00B60C8D" w:rsidRDefault="00FE1994" w:rsidP="00FE1994">
            <w:pPr>
              <w:pStyle w:val="En-tte"/>
              <w:rPr>
                <w:highlight w:val="yellow"/>
              </w:rPr>
            </w:pPr>
          </w:p>
        </w:tc>
        <w:tc>
          <w:tcPr>
            <w:tcW w:w="7266" w:type="dxa"/>
            <w:gridSpan w:val="3"/>
          </w:tcPr>
          <w:p w:rsidR="00FE1994" w:rsidRPr="00B60C8D" w:rsidRDefault="006C3DC0" w:rsidP="00FE1994">
            <w:pPr>
              <w:pStyle w:val="En-tte"/>
              <w:jc w:val="center"/>
            </w:pPr>
            <w:r w:rsidRPr="00C93644">
              <w:rPr>
                <w:u w:val="single"/>
              </w:rPr>
              <w:t>Type de document</w:t>
            </w:r>
            <w:r w:rsidRPr="00B60C8D">
              <w:t xml:space="preserve"> :</w:t>
            </w:r>
          </w:p>
          <w:p w:rsidR="00FE1994" w:rsidRDefault="006C3DC0" w:rsidP="00FE1994">
            <w:pPr>
              <w:pStyle w:val="En-tte"/>
              <w:jc w:val="center"/>
              <w:rPr>
                <w:b/>
              </w:rPr>
            </w:pPr>
            <w:r w:rsidRPr="00573DAA">
              <w:rPr>
                <w:b/>
                <w:caps/>
              </w:rPr>
              <w:t xml:space="preserve">CONSIGNE </w:t>
            </w:r>
            <w:bookmarkStart w:id="3" w:name="Domaine"/>
            <w:r w:rsidRPr="00573DAA">
              <w:rPr>
                <w:b/>
                <w:caps/>
              </w:rPr>
              <w:t xml:space="preserve"> </w:t>
            </w:r>
            <w:r w:rsidR="00F63303">
              <w:rPr>
                <w:b/>
              </w:rPr>
              <w:t xml:space="preserve">ENERGIE </w:t>
            </w:r>
            <w:r w:rsidR="00FE1994">
              <w:rPr>
                <w:b/>
              </w:rPr>
              <w:t>–</w:t>
            </w:r>
            <w:r w:rsidR="00F63303">
              <w:rPr>
                <w:b/>
              </w:rPr>
              <w:t xml:space="preserve"> UTILITES</w:t>
            </w:r>
            <w:bookmarkEnd w:id="3"/>
          </w:p>
          <w:p w:rsidR="00FE1994" w:rsidRPr="00FE1994" w:rsidRDefault="00FE1994" w:rsidP="00FE1994">
            <w:pPr>
              <w:autoSpaceDE w:val="0"/>
              <w:autoSpaceDN w:val="0"/>
              <w:adjustRightInd w:val="0"/>
              <w:ind w:left="3085"/>
              <w:rPr>
                <w:rFonts w:ascii="ArialMT" w:eastAsia="SimSun" w:hAnsi="ArialMT" w:cs="ArialMT"/>
                <w:u w:val="single"/>
                <w:lang w:eastAsia="zh-CN"/>
              </w:rPr>
            </w:pPr>
            <w:r w:rsidRPr="00FE1994">
              <w:rPr>
                <w:rFonts w:ascii="ArialMT" w:eastAsia="SimSun" w:hAnsi="ArialMT" w:cs="ArialMT"/>
                <w:u w:val="single"/>
                <w:lang w:eastAsia="zh-CN"/>
              </w:rPr>
              <w:t>Section :</w:t>
            </w:r>
          </w:p>
          <w:p w:rsidR="00FE1994" w:rsidRPr="00573DAA" w:rsidRDefault="00FE1994" w:rsidP="00FE1994">
            <w:pPr>
              <w:pStyle w:val="En-tte"/>
              <w:jc w:val="center"/>
              <w:rPr>
                <w:b/>
                <w:caps/>
              </w:rPr>
            </w:pPr>
            <w:r>
              <w:rPr>
                <w:rFonts w:ascii="Arial-BoldMT" w:eastAsia="SimSun" w:hAnsi="Arial-BoldMT" w:cs="Arial-BoldMT"/>
                <w:b/>
                <w:bCs/>
                <w:lang w:eastAsia="zh-CN"/>
              </w:rPr>
              <w:t>ELECTRICITE</w:t>
            </w:r>
          </w:p>
          <w:p w:rsidR="00FE1994" w:rsidRPr="00854A05" w:rsidRDefault="00FE1994" w:rsidP="00FE1994">
            <w:pPr>
              <w:pStyle w:val="En-tte"/>
            </w:pPr>
          </w:p>
        </w:tc>
      </w:tr>
      <w:tr w:rsidR="000B5B4B" w:rsidTr="00FE1994">
        <w:trPr>
          <w:cantSplit/>
        </w:trPr>
        <w:tc>
          <w:tcPr>
            <w:tcW w:w="2941" w:type="dxa"/>
            <w:vMerge/>
          </w:tcPr>
          <w:p w:rsidR="00FE1994" w:rsidRPr="00B60C8D" w:rsidRDefault="00FE1994" w:rsidP="00FE1994">
            <w:pPr>
              <w:pStyle w:val="En-tte"/>
            </w:pPr>
          </w:p>
        </w:tc>
        <w:tc>
          <w:tcPr>
            <w:tcW w:w="7266" w:type="dxa"/>
            <w:gridSpan w:val="3"/>
          </w:tcPr>
          <w:p w:rsidR="00FE1994" w:rsidRDefault="006C3DC0" w:rsidP="00FE1994">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FE1994" w:rsidRPr="00B60C8D" w:rsidRDefault="00FE1994" w:rsidP="00FE1994"/>
          <w:p w:rsidR="00FE1994" w:rsidRPr="006F1A8B" w:rsidRDefault="006F1A8B" w:rsidP="00FE1994">
            <w:pPr>
              <w:pStyle w:val="Corpsdetexte2"/>
              <w:rPr>
                <w:rStyle w:val="titredocument"/>
                <w:rFonts w:ascii="Arial" w:hAnsi="Arial"/>
                <w:b/>
                <w:caps/>
                <w:sz w:val="22"/>
                <w:szCs w:val="22"/>
              </w:rPr>
            </w:pPr>
            <w:r w:rsidRPr="006F1A8B">
              <w:rPr>
                <w:rStyle w:val="titredocument"/>
                <w:rFonts w:ascii="Arial" w:hAnsi="Arial"/>
                <w:b/>
                <w:sz w:val="22"/>
                <w:szCs w:val="22"/>
              </w:rPr>
              <w:t>ELECTRICITE PRIORITAIRE : PRINCIPES</w:t>
            </w:r>
          </w:p>
        </w:tc>
      </w:tr>
    </w:tbl>
    <w:p w:rsidR="00FE1994" w:rsidRDefault="00FE1994" w:rsidP="00FE1994">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0B5B4B" w:rsidTr="00FE1994">
        <w:trPr>
          <w:cantSplit/>
          <w:trHeight w:hRule="exact" w:val="3060"/>
        </w:trPr>
        <w:tc>
          <w:tcPr>
            <w:tcW w:w="10207" w:type="dxa"/>
          </w:tcPr>
          <w:p w:rsidR="00FE1994" w:rsidRPr="00F1260A" w:rsidRDefault="006C3DC0" w:rsidP="00FE1994">
            <w:pPr>
              <w:rPr>
                <w:b/>
              </w:rPr>
            </w:pPr>
            <w:r w:rsidRPr="00F1260A">
              <w:rPr>
                <w:b/>
              </w:rPr>
              <w:t>Objet / Champ d’application :</w:t>
            </w:r>
          </w:p>
          <w:p w:rsidR="00F63303" w:rsidRDefault="00F63303" w:rsidP="00F63303">
            <w:pPr>
              <w:pStyle w:val="texte"/>
              <w:ind w:left="0" w:right="141"/>
              <w:jc w:val="both"/>
            </w:pPr>
            <w:r>
              <w:t xml:space="preserve">Pour des raisons de sécurité, certaines installations appelées </w:t>
            </w:r>
            <w:r>
              <w:rPr>
                <w:b/>
              </w:rPr>
              <w:t>prioritaires</w:t>
            </w:r>
            <w:r>
              <w:t xml:space="preserve"> sont alimentées en marche normale par les turboalternateurs de la Centrale Sud couplés au réseau </w:t>
            </w:r>
            <w:proofErr w:type="spellStart"/>
            <w:r>
              <w:t>EdF</w:t>
            </w:r>
            <w:proofErr w:type="spellEnd"/>
            <w:r>
              <w:t>.</w:t>
            </w:r>
          </w:p>
          <w:p w:rsidR="00F63303" w:rsidRDefault="00F63303" w:rsidP="00F63303">
            <w:pPr>
              <w:pStyle w:val="texte"/>
              <w:ind w:left="0" w:right="141"/>
              <w:jc w:val="both"/>
            </w:pPr>
            <w:r>
              <w:t xml:space="preserve">En cas d’incident sur le réseau </w:t>
            </w:r>
            <w:proofErr w:type="spellStart"/>
            <w:r>
              <w:t>EdF</w:t>
            </w:r>
            <w:proofErr w:type="spellEnd"/>
            <w:r>
              <w:t xml:space="preserve">, les turboalternateurs sont découplés du réseau </w:t>
            </w:r>
            <w:proofErr w:type="spellStart"/>
            <w:r>
              <w:t>EdF</w:t>
            </w:r>
            <w:proofErr w:type="spellEnd"/>
            <w:r>
              <w:t xml:space="preserve"> et ils alimentent alors de façon autonome les installations prioritaires.</w:t>
            </w:r>
          </w:p>
          <w:p w:rsidR="00FE1994" w:rsidRPr="00B60C8D" w:rsidRDefault="00FE1994" w:rsidP="00FE1994">
            <w:pPr>
              <w:rPr>
                <w:b/>
              </w:rPr>
            </w:pPr>
          </w:p>
        </w:tc>
      </w:tr>
    </w:tbl>
    <w:p w:rsidR="00FE1994" w:rsidRDefault="00FE1994" w:rsidP="00FE1994">
      <w:pPr>
        <w:rPr>
          <w:lang w:val="nl-NL"/>
        </w:rPr>
      </w:pPr>
    </w:p>
    <w:p w:rsidR="00FE1994" w:rsidRPr="00B60C8D" w:rsidRDefault="00FE1994" w:rsidP="00FE1994"/>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371"/>
      </w:tblGrid>
      <w:tr w:rsidR="000B5B4B" w:rsidTr="00FE1994">
        <w:trPr>
          <w:cantSplit/>
          <w:trHeight w:hRule="exact" w:val="588"/>
        </w:trPr>
        <w:tc>
          <w:tcPr>
            <w:tcW w:w="1985" w:type="dxa"/>
            <w:vAlign w:val="center"/>
          </w:tcPr>
          <w:p w:rsidR="00FE1994" w:rsidRPr="00777654" w:rsidRDefault="006C3DC0" w:rsidP="00FE1994">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FE1994" w:rsidRPr="00777654" w:rsidRDefault="006C3DC0" w:rsidP="00FE1994">
            <w:pPr>
              <w:ind w:right="-108"/>
              <w:jc w:val="center"/>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FE1994" w:rsidRPr="00777654" w:rsidRDefault="006C3DC0" w:rsidP="00FE1994">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FE1994" w:rsidTr="00FE1994">
        <w:trPr>
          <w:cantSplit/>
          <w:trHeight w:hRule="exact" w:val="281"/>
        </w:trPr>
        <w:tc>
          <w:tcPr>
            <w:tcW w:w="1985" w:type="dxa"/>
          </w:tcPr>
          <w:p w:rsidR="00FE1994" w:rsidRPr="00FE1994" w:rsidRDefault="00FE1994" w:rsidP="00FE1994">
            <w:pPr>
              <w:spacing w:before="60" w:after="60"/>
              <w:jc w:val="center"/>
              <w:rPr>
                <w:rStyle w:val="datervision"/>
                <w:rFonts w:ascii="Arial" w:hAnsi="Arial"/>
                <w:sz w:val="22"/>
              </w:rPr>
            </w:pPr>
            <w:r w:rsidRPr="00FE1994">
              <w:rPr>
                <w:rStyle w:val="datervision"/>
                <w:rFonts w:ascii="Arial" w:hAnsi="Arial"/>
                <w:sz w:val="22"/>
              </w:rPr>
              <w:t>22/03/01</w:t>
            </w:r>
          </w:p>
        </w:tc>
        <w:tc>
          <w:tcPr>
            <w:tcW w:w="851" w:type="dxa"/>
            <w:vAlign w:val="center"/>
          </w:tcPr>
          <w:p w:rsidR="00FE1994" w:rsidRPr="00854A05" w:rsidRDefault="00FE1994" w:rsidP="00FE1994">
            <w:pPr>
              <w:jc w:val="center"/>
            </w:pPr>
            <w:r>
              <w:t>1</w:t>
            </w:r>
          </w:p>
        </w:tc>
        <w:tc>
          <w:tcPr>
            <w:tcW w:w="7371" w:type="dxa"/>
            <w:vAlign w:val="center"/>
          </w:tcPr>
          <w:p w:rsidR="00FE1994" w:rsidRPr="00854A05" w:rsidRDefault="00FE1994" w:rsidP="00FE1994">
            <w:pPr>
              <w:rPr>
                <w:rStyle w:val="libellrvision"/>
                <w:sz w:val="22"/>
              </w:rPr>
            </w:pPr>
            <w:r>
              <w:rPr>
                <w:rStyle w:val="libellrvision"/>
                <w:sz w:val="22"/>
              </w:rPr>
              <w:t>Intégration consigne EXP-TE-01-04</w:t>
            </w:r>
          </w:p>
        </w:tc>
      </w:tr>
      <w:tr w:rsidR="00FE1994" w:rsidTr="00FE1994">
        <w:trPr>
          <w:cantSplit/>
          <w:trHeight w:hRule="exact" w:val="317"/>
        </w:trPr>
        <w:tc>
          <w:tcPr>
            <w:tcW w:w="1985" w:type="dxa"/>
          </w:tcPr>
          <w:p w:rsidR="00FE1994" w:rsidRPr="00FE1994" w:rsidRDefault="00FE1994" w:rsidP="00FE1994">
            <w:pPr>
              <w:tabs>
                <w:tab w:val="left" w:pos="431"/>
                <w:tab w:val="left" w:pos="863"/>
                <w:tab w:val="left" w:pos="2159"/>
                <w:tab w:val="left" w:pos="2447"/>
                <w:tab w:val="left" w:pos="3887"/>
                <w:tab w:val="left" w:pos="5471"/>
                <w:tab w:val="left" w:pos="5903"/>
                <w:tab w:val="left" w:pos="6335"/>
                <w:tab w:val="left" w:pos="7487"/>
                <w:tab w:val="left" w:pos="7775"/>
                <w:tab w:val="left" w:pos="9503"/>
              </w:tabs>
              <w:spacing w:before="60" w:after="60"/>
              <w:jc w:val="center"/>
            </w:pPr>
            <w:r w:rsidRPr="00FE1994">
              <w:t>02/09/04</w:t>
            </w:r>
          </w:p>
        </w:tc>
        <w:tc>
          <w:tcPr>
            <w:tcW w:w="851" w:type="dxa"/>
            <w:vAlign w:val="center"/>
          </w:tcPr>
          <w:p w:rsidR="00FE1994" w:rsidRPr="00854A05" w:rsidRDefault="00FE1994" w:rsidP="00FE1994">
            <w:pPr>
              <w:jc w:val="center"/>
            </w:pPr>
            <w:r>
              <w:t>2</w:t>
            </w:r>
          </w:p>
        </w:tc>
        <w:tc>
          <w:tcPr>
            <w:tcW w:w="7371" w:type="dxa"/>
            <w:vAlign w:val="center"/>
          </w:tcPr>
          <w:p w:rsidR="00FE1994" w:rsidRPr="00854A05" w:rsidRDefault="00FE1994" w:rsidP="00FE1994">
            <w:pPr>
              <w:rPr>
                <w:rStyle w:val="libellrvision"/>
                <w:sz w:val="22"/>
              </w:rPr>
            </w:pPr>
            <w:r>
              <w:t>Mise à jour des signatures</w:t>
            </w:r>
          </w:p>
        </w:tc>
      </w:tr>
      <w:tr w:rsidR="00FE1994" w:rsidTr="00FE1994">
        <w:trPr>
          <w:cantSplit/>
          <w:trHeight w:hRule="exact" w:val="317"/>
        </w:trPr>
        <w:tc>
          <w:tcPr>
            <w:tcW w:w="1985" w:type="dxa"/>
          </w:tcPr>
          <w:p w:rsidR="00FE1994" w:rsidRPr="00FE1994" w:rsidRDefault="00FE1994" w:rsidP="00FE1994">
            <w:pPr>
              <w:tabs>
                <w:tab w:val="left" w:pos="431"/>
                <w:tab w:val="left" w:pos="863"/>
                <w:tab w:val="left" w:pos="2159"/>
                <w:tab w:val="left" w:pos="2447"/>
                <w:tab w:val="left" w:pos="3887"/>
                <w:tab w:val="left" w:pos="5471"/>
                <w:tab w:val="left" w:pos="5903"/>
                <w:tab w:val="left" w:pos="6335"/>
                <w:tab w:val="left" w:pos="7487"/>
                <w:tab w:val="left" w:pos="7775"/>
                <w:tab w:val="left" w:pos="9503"/>
              </w:tabs>
              <w:spacing w:before="60" w:after="60"/>
              <w:jc w:val="center"/>
            </w:pPr>
            <w:r w:rsidRPr="00FE1994">
              <w:t>24/08/05</w:t>
            </w:r>
          </w:p>
        </w:tc>
        <w:tc>
          <w:tcPr>
            <w:tcW w:w="851" w:type="dxa"/>
            <w:vAlign w:val="center"/>
          </w:tcPr>
          <w:p w:rsidR="00FE1994" w:rsidRPr="00854A05" w:rsidRDefault="00FE1994" w:rsidP="00FE1994">
            <w:pPr>
              <w:jc w:val="center"/>
            </w:pPr>
            <w:r>
              <w:t>3</w:t>
            </w:r>
          </w:p>
        </w:tc>
        <w:tc>
          <w:tcPr>
            <w:tcW w:w="7371" w:type="dxa"/>
            <w:vAlign w:val="center"/>
          </w:tcPr>
          <w:p w:rsidR="00FE1994" w:rsidRPr="00854A05" w:rsidRDefault="00FE1994" w:rsidP="00FE1994">
            <w:pPr>
              <w:rPr>
                <w:rStyle w:val="libellrvision"/>
                <w:sz w:val="22"/>
              </w:rPr>
            </w:pPr>
            <w:r>
              <w:t>Révision des signatures</w:t>
            </w:r>
          </w:p>
        </w:tc>
      </w:tr>
      <w:tr w:rsidR="000B5B4B" w:rsidTr="00FE1994">
        <w:trPr>
          <w:cantSplit/>
          <w:trHeight w:hRule="exact" w:val="269"/>
        </w:trPr>
        <w:tc>
          <w:tcPr>
            <w:tcW w:w="1985" w:type="dxa"/>
            <w:vAlign w:val="center"/>
          </w:tcPr>
          <w:p w:rsidR="00FE1994" w:rsidRPr="00B37228" w:rsidRDefault="00FE1994" w:rsidP="00FE1994">
            <w:pPr>
              <w:jc w:val="center"/>
              <w:rPr>
                <w:b/>
              </w:rPr>
            </w:pPr>
            <w:r w:rsidRPr="00B37228">
              <w:rPr>
                <w:b/>
              </w:rPr>
              <w:t>06/10/16</w:t>
            </w:r>
          </w:p>
        </w:tc>
        <w:tc>
          <w:tcPr>
            <w:tcW w:w="851" w:type="dxa"/>
            <w:vAlign w:val="center"/>
          </w:tcPr>
          <w:p w:rsidR="00FE1994" w:rsidRPr="00B37228" w:rsidRDefault="00FE1994" w:rsidP="00FE1994">
            <w:pPr>
              <w:jc w:val="center"/>
              <w:rPr>
                <w:b/>
              </w:rPr>
            </w:pPr>
            <w:r w:rsidRPr="00B37228">
              <w:rPr>
                <w:b/>
              </w:rPr>
              <w:t>4</w:t>
            </w:r>
          </w:p>
        </w:tc>
        <w:tc>
          <w:tcPr>
            <w:tcW w:w="7371" w:type="dxa"/>
            <w:vAlign w:val="center"/>
          </w:tcPr>
          <w:p w:rsidR="00FE1994" w:rsidRPr="00B37228" w:rsidRDefault="00FE1994" w:rsidP="00FE1994">
            <w:pPr>
              <w:rPr>
                <w:rStyle w:val="libellrvision"/>
                <w:b/>
                <w:sz w:val="22"/>
              </w:rPr>
            </w:pPr>
            <w:r w:rsidRPr="00B37228">
              <w:rPr>
                <w:b/>
              </w:rPr>
              <w:t>Mise à jour des signatures</w:t>
            </w:r>
          </w:p>
        </w:tc>
      </w:tr>
      <w:tr w:rsidR="000B5B4B" w:rsidTr="00FE1994">
        <w:trPr>
          <w:cantSplit/>
          <w:trHeight w:hRule="exact" w:val="316"/>
        </w:trPr>
        <w:tc>
          <w:tcPr>
            <w:tcW w:w="1985" w:type="dxa"/>
            <w:vAlign w:val="center"/>
          </w:tcPr>
          <w:p w:rsidR="00FE1994" w:rsidRPr="00777654" w:rsidRDefault="00FE1994" w:rsidP="00FE1994"/>
        </w:tc>
        <w:tc>
          <w:tcPr>
            <w:tcW w:w="851" w:type="dxa"/>
            <w:vAlign w:val="center"/>
          </w:tcPr>
          <w:p w:rsidR="00FE1994" w:rsidRPr="00777654" w:rsidRDefault="00FE1994" w:rsidP="00FE1994">
            <w:pPr>
              <w:jc w:val="center"/>
            </w:pPr>
          </w:p>
        </w:tc>
        <w:tc>
          <w:tcPr>
            <w:tcW w:w="7371" w:type="dxa"/>
            <w:vAlign w:val="center"/>
          </w:tcPr>
          <w:p w:rsidR="00FE1994" w:rsidRPr="00777654" w:rsidRDefault="00FE1994" w:rsidP="00FE1994"/>
        </w:tc>
      </w:tr>
    </w:tbl>
    <w:p w:rsidR="00FE1994" w:rsidRDefault="00FE1994" w:rsidP="00FE1994"/>
    <w:p w:rsidR="00FE1994" w:rsidRPr="00B60C8D" w:rsidRDefault="00FE1994" w:rsidP="00FE1994"/>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0B5B4B" w:rsidTr="00FE1994">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FE1994" w:rsidRPr="00F1260A" w:rsidRDefault="006C3DC0" w:rsidP="00FE1994">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FE1994" w:rsidRPr="00F1260A" w:rsidRDefault="006C3DC0" w:rsidP="00FE1994">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FE1994" w:rsidRPr="00B60C8D" w:rsidRDefault="00FE1994" w:rsidP="00FE1994"/>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FE1994" w:rsidRPr="00F1260A" w:rsidRDefault="006C3DC0" w:rsidP="00FE1994">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FE1994" w:rsidRPr="00F1260A" w:rsidRDefault="006C3DC0" w:rsidP="00FE1994">
            <w:pPr>
              <w:jc w:val="center"/>
              <w:rPr>
                <w:b/>
              </w:rPr>
            </w:pPr>
            <w:r w:rsidRPr="00F1260A">
              <w:rPr>
                <w:b/>
              </w:rPr>
              <w:t>Signature</w:t>
            </w:r>
            <w:r>
              <w:rPr>
                <w:b/>
              </w:rPr>
              <w:t> :</w:t>
            </w:r>
          </w:p>
        </w:tc>
      </w:tr>
      <w:tr w:rsidR="000B5B4B" w:rsidTr="00FE1994">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B37228" w:rsidRPr="00B37228" w:rsidRDefault="00B37228" w:rsidP="00B37228">
            <w:pPr>
              <w:pStyle w:val="Texte0"/>
              <w:spacing w:before="0"/>
              <w:ind w:left="0"/>
              <w:jc w:val="center"/>
              <w:rPr>
                <w:sz w:val="22"/>
              </w:rPr>
            </w:pPr>
            <w:r w:rsidRPr="00B37228">
              <w:rPr>
                <w:sz w:val="22"/>
              </w:rPr>
              <w:t>Chargé d’Exploitation</w:t>
            </w:r>
          </w:p>
          <w:p w:rsidR="00FE1994" w:rsidRDefault="00B37228" w:rsidP="00B37228">
            <w:pPr>
              <w:jc w:val="center"/>
            </w:pPr>
            <w:r w:rsidRPr="00B37228">
              <w:t xml:space="preserve">Réseau Distribution </w:t>
            </w:r>
            <w:proofErr w:type="spellStart"/>
            <w:r w:rsidRPr="00B37228">
              <w:t>Elec</w:t>
            </w:r>
            <w:proofErr w:type="spellEnd"/>
          </w:p>
          <w:p w:rsidR="00B37228" w:rsidRPr="00B37228" w:rsidRDefault="00B37228" w:rsidP="00B37228">
            <w:pPr>
              <w:jc w:val="center"/>
              <w:rPr>
                <w:b/>
              </w:rPr>
            </w:pPr>
            <w:r w:rsidRPr="00B37228">
              <w:rPr>
                <w:b/>
              </w:rPr>
              <w:t>Eric LATIL</w:t>
            </w:r>
          </w:p>
        </w:tc>
        <w:tc>
          <w:tcPr>
            <w:tcW w:w="2068" w:type="dxa"/>
            <w:tcBorders>
              <w:top w:val="single" w:sz="2" w:space="0" w:color="auto"/>
              <w:left w:val="single" w:sz="2" w:space="0" w:color="auto"/>
              <w:bottom w:val="single" w:sz="2" w:space="0" w:color="auto"/>
              <w:right w:val="single" w:sz="12" w:space="0" w:color="auto"/>
            </w:tcBorders>
            <w:vAlign w:val="center"/>
          </w:tcPr>
          <w:p w:rsidR="00FE1994" w:rsidRPr="00E02EFD" w:rsidRDefault="00FE1994" w:rsidP="00FE1994"/>
        </w:tc>
        <w:tc>
          <w:tcPr>
            <w:tcW w:w="236" w:type="dxa"/>
            <w:tcBorders>
              <w:top w:val="nil"/>
              <w:left w:val="single" w:sz="12" w:space="0" w:color="auto"/>
              <w:bottom w:val="nil"/>
              <w:right w:val="single" w:sz="12" w:space="0" w:color="auto"/>
            </w:tcBorders>
            <w:vAlign w:val="center"/>
          </w:tcPr>
          <w:p w:rsidR="00FE1994" w:rsidRPr="00E02EFD" w:rsidRDefault="00FE1994" w:rsidP="00FE1994"/>
        </w:tc>
        <w:tc>
          <w:tcPr>
            <w:tcW w:w="2940" w:type="dxa"/>
            <w:tcBorders>
              <w:top w:val="single" w:sz="4" w:space="0" w:color="auto"/>
              <w:left w:val="single" w:sz="12" w:space="0" w:color="auto"/>
            </w:tcBorders>
            <w:vAlign w:val="center"/>
          </w:tcPr>
          <w:p w:rsidR="00B37228" w:rsidRPr="00B37228" w:rsidRDefault="00B37228" w:rsidP="00B37228">
            <w:pPr>
              <w:pStyle w:val="Texte0"/>
              <w:spacing w:before="0"/>
              <w:ind w:left="0"/>
              <w:jc w:val="center"/>
              <w:rPr>
                <w:sz w:val="22"/>
              </w:rPr>
            </w:pPr>
            <w:r w:rsidRPr="00B37228">
              <w:rPr>
                <w:sz w:val="22"/>
              </w:rPr>
              <w:t>Responsable</w:t>
            </w:r>
          </w:p>
          <w:p w:rsidR="00FE1994" w:rsidRPr="00B37228" w:rsidRDefault="00B37228" w:rsidP="00B37228">
            <w:pPr>
              <w:jc w:val="center"/>
            </w:pPr>
            <w:r w:rsidRPr="00B37228">
              <w:t xml:space="preserve">Réseau de Distribution </w:t>
            </w:r>
            <w:proofErr w:type="spellStart"/>
            <w:r w:rsidRPr="00B37228">
              <w:t>Elec</w:t>
            </w:r>
            <w:proofErr w:type="spellEnd"/>
          </w:p>
          <w:p w:rsidR="00B37228" w:rsidRPr="00B37228" w:rsidRDefault="00B37228" w:rsidP="00B37228">
            <w:pPr>
              <w:jc w:val="center"/>
              <w:rPr>
                <w:b/>
              </w:rPr>
            </w:pPr>
            <w:r w:rsidRPr="00B37228">
              <w:rPr>
                <w:b/>
              </w:rPr>
              <w:t>Nicolas AUBERTIE</w:t>
            </w:r>
          </w:p>
        </w:tc>
        <w:tc>
          <w:tcPr>
            <w:tcW w:w="2078" w:type="dxa"/>
            <w:tcBorders>
              <w:top w:val="single" w:sz="4" w:space="0" w:color="auto"/>
              <w:right w:val="single" w:sz="12" w:space="0" w:color="auto"/>
            </w:tcBorders>
            <w:vAlign w:val="center"/>
          </w:tcPr>
          <w:p w:rsidR="00FE1994" w:rsidRPr="00E02EFD" w:rsidRDefault="00FE1994" w:rsidP="00FE1994"/>
        </w:tc>
      </w:tr>
      <w:tr w:rsidR="000B5B4B" w:rsidTr="00FE1994">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FE1994" w:rsidRPr="00E02EFD" w:rsidRDefault="00FE1994" w:rsidP="00FE1994">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FE1994" w:rsidRPr="00E02EFD" w:rsidRDefault="00FE1994" w:rsidP="00FE1994"/>
        </w:tc>
        <w:tc>
          <w:tcPr>
            <w:tcW w:w="236" w:type="dxa"/>
            <w:tcBorders>
              <w:top w:val="nil"/>
              <w:left w:val="single" w:sz="12" w:space="0" w:color="auto"/>
              <w:bottom w:val="nil"/>
              <w:right w:val="single" w:sz="12" w:space="0" w:color="auto"/>
            </w:tcBorders>
            <w:vAlign w:val="center"/>
          </w:tcPr>
          <w:p w:rsidR="00FE1994" w:rsidRPr="00E02EFD" w:rsidRDefault="00FE1994" w:rsidP="00FE1994"/>
        </w:tc>
        <w:tc>
          <w:tcPr>
            <w:tcW w:w="2940" w:type="dxa"/>
            <w:tcBorders>
              <w:left w:val="single" w:sz="12" w:space="0" w:color="auto"/>
            </w:tcBorders>
            <w:vAlign w:val="center"/>
          </w:tcPr>
          <w:p w:rsidR="00FE1994" w:rsidRPr="00D363DA" w:rsidRDefault="00FE1994" w:rsidP="00FE1994">
            <w:pPr>
              <w:jc w:val="center"/>
              <w:rPr>
                <w:sz w:val="20"/>
                <w:szCs w:val="20"/>
              </w:rPr>
            </w:pPr>
            <w:bookmarkStart w:id="4" w:name="RoleApproN2"/>
            <w:bookmarkEnd w:id="4"/>
          </w:p>
          <w:p w:rsidR="00FE1994" w:rsidRPr="00854A05" w:rsidRDefault="00FE1994" w:rsidP="00FE1994">
            <w:pPr>
              <w:jc w:val="center"/>
            </w:pPr>
            <w:bookmarkStart w:id="5" w:name="ApproN2"/>
            <w:bookmarkEnd w:id="5"/>
          </w:p>
        </w:tc>
        <w:tc>
          <w:tcPr>
            <w:tcW w:w="2078" w:type="dxa"/>
            <w:tcBorders>
              <w:right w:val="single" w:sz="12" w:space="0" w:color="auto"/>
            </w:tcBorders>
            <w:vAlign w:val="center"/>
          </w:tcPr>
          <w:p w:rsidR="00FE1994" w:rsidRPr="00E02EFD" w:rsidRDefault="00FE1994" w:rsidP="00FE1994"/>
        </w:tc>
      </w:tr>
      <w:tr w:rsidR="000B5B4B" w:rsidTr="00FE1994">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FE1994" w:rsidRPr="00E02EFD" w:rsidRDefault="00FE1994" w:rsidP="00FE1994">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FE1994" w:rsidRPr="00E02EFD" w:rsidRDefault="00FE1994" w:rsidP="00FE1994"/>
        </w:tc>
        <w:tc>
          <w:tcPr>
            <w:tcW w:w="236" w:type="dxa"/>
            <w:tcBorders>
              <w:top w:val="nil"/>
              <w:left w:val="single" w:sz="12" w:space="0" w:color="auto"/>
              <w:bottom w:val="nil"/>
              <w:right w:val="single" w:sz="12" w:space="0" w:color="auto"/>
            </w:tcBorders>
            <w:vAlign w:val="center"/>
          </w:tcPr>
          <w:p w:rsidR="00FE1994" w:rsidRPr="00E02EFD" w:rsidRDefault="00FE1994" w:rsidP="00FE1994"/>
        </w:tc>
        <w:tc>
          <w:tcPr>
            <w:tcW w:w="2940" w:type="dxa"/>
            <w:tcBorders>
              <w:left w:val="single" w:sz="12" w:space="0" w:color="auto"/>
              <w:bottom w:val="single" w:sz="12" w:space="0" w:color="auto"/>
            </w:tcBorders>
            <w:vAlign w:val="center"/>
          </w:tcPr>
          <w:p w:rsidR="00FE1994" w:rsidRPr="00D363DA" w:rsidRDefault="00FE1994" w:rsidP="00FE1994">
            <w:pPr>
              <w:jc w:val="center"/>
              <w:rPr>
                <w:sz w:val="20"/>
                <w:szCs w:val="20"/>
              </w:rPr>
            </w:pPr>
            <w:bookmarkStart w:id="6" w:name="RoleApproN3"/>
            <w:bookmarkEnd w:id="6"/>
          </w:p>
          <w:p w:rsidR="00FE1994" w:rsidRPr="00854A05" w:rsidRDefault="00FE1994" w:rsidP="00FE1994">
            <w:pPr>
              <w:jc w:val="center"/>
            </w:pPr>
            <w:bookmarkStart w:id="7" w:name="ApproN3"/>
            <w:bookmarkEnd w:id="7"/>
          </w:p>
        </w:tc>
        <w:tc>
          <w:tcPr>
            <w:tcW w:w="2078" w:type="dxa"/>
            <w:tcBorders>
              <w:bottom w:val="single" w:sz="12" w:space="0" w:color="auto"/>
              <w:right w:val="single" w:sz="12" w:space="0" w:color="auto"/>
            </w:tcBorders>
            <w:vAlign w:val="center"/>
          </w:tcPr>
          <w:p w:rsidR="00FE1994" w:rsidRPr="00854A05" w:rsidRDefault="00FE1994" w:rsidP="00FE1994"/>
        </w:tc>
      </w:tr>
    </w:tbl>
    <w:p w:rsidR="00FE1994" w:rsidRPr="00CC3293" w:rsidRDefault="00FE1994" w:rsidP="00FE1994">
      <w:pPr>
        <w:sectPr w:rsidR="00FE1994" w:rsidRPr="00CC3293" w:rsidSect="00FE1994">
          <w:footerReference w:type="default" r:id="rId8"/>
          <w:pgSz w:w="11906" w:h="16838" w:code="9"/>
          <w:pgMar w:top="709" w:right="1418" w:bottom="1134" w:left="1418" w:header="851" w:footer="720" w:gutter="0"/>
          <w:cols w:space="720"/>
        </w:sectPr>
      </w:pPr>
    </w:p>
    <w:p w:rsidR="00FE1994" w:rsidRPr="00906D4D" w:rsidRDefault="006C3DC0" w:rsidP="00FE1994">
      <w:pPr>
        <w:jc w:val="center"/>
        <w:rPr>
          <w:b/>
          <w:bCs/>
          <w:sz w:val="36"/>
          <w:szCs w:val="24"/>
        </w:rPr>
      </w:pPr>
      <w:bookmarkStart w:id="8" w:name="Sommaire"/>
      <w:bookmarkEnd w:id="8"/>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FE1994" w:rsidRPr="0004644C" w:rsidRDefault="00FE1994" w:rsidP="00FE1994">
          <w:pPr>
            <w:pStyle w:val="En-ttedetabledesmatires"/>
            <w:numPr>
              <w:ilvl w:val="0"/>
              <w:numId w:val="0"/>
            </w:numPr>
            <w:spacing w:before="0"/>
            <w:ind w:left="357"/>
            <w:rPr>
              <w:sz w:val="4"/>
              <w:szCs w:val="4"/>
            </w:rPr>
          </w:pPr>
        </w:p>
        <w:p w:rsidR="00AF30AB" w:rsidRDefault="00B54679">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B54679">
            <w:fldChar w:fldCharType="begin"/>
          </w:r>
          <w:r w:rsidR="006C3DC0">
            <w:instrText xml:space="preserve"> TOC \o "1-3" \h \z \u </w:instrText>
          </w:r>
          <w:r w:rsidRPr="00B54679">
            <w:fldChar w:fldCharType="separate"/>
          </w:r>
          <w:hyperlink w:anchor="_Toc463532469" w:history="1">
            <w:r w:rsidR="00AF30AB" w:rsidRPr="009D4B82">
              <w:rPr>
                <w:rStyle w:val="Lienhypertexte"/>
                <w:noProof/>
              </w:rPr>
              <w:t>1.</w:t>
            </w:r>
            <w:r w:rsidR="00AF30AB">
              <w:rPr>
                <w:rFonts w:asciiTheme="minorHAnsi" w:eastAsiaTheme="minorEastAsia" w:hAnsiTheme="minorHAnsi" w:cstheme="minorBidi"/>
                <w:b w:val="0"/>
                <w:bCs w:val="0"/>
                <w:caps w:val="0"/>
                <w:noProof/>
                <w:szCs w:val="22"/>
                <w:lang w:eastAsia="fr-FR"/>
              </w:rPr>
              <w:tab/>
            </w:r>
            <w:r w:rsidR="00AF30AB" w:rsidRPr="009D4B82">
              <w:rPr>
                <w:rStyle w:val="Lienhypertexte"/>
                <w:noProof/>
              </w:rPr>
              <w:t>Définitions et abréviations</w:t>
            </w:r>
            <w:r w:rsidR="00AF30AB">
              <w:rPr>
                <w:noProof/>
                <w:webHidden/>
              </w:rPr>
              <w:tab/>
            </w:r>
            <w:r w:rsidR="00AF30AB">
              <w:rPr>
                <w:noProof/>
                <w:webHidden/>
              </w:rPr>
              <w:fldChar w:fldCharType="begin"/>
            </w:r>
            <w:r w:rsidR="00AF30AB">
              <w:rPr>
                <w:noProof/>
                <w:webHidden/>
              </w:rPr>
              <w:instrText xml:space="preserve"> PAGEREF _Toc463532469 \h </w:instrText>
            </w:r>
            <w:r w:rsidR="00AF30AB">
              <w:rPr>
                <w:noProof/>
                <w:webHidden/>
              </w:rPr>
            </w:r>
            <w:r w:rsidR="00AF30AB">
              <w:rPr>
                <w:noProof/>
                <w:webHidden/>
              </w:rPr>
              <w:fldChar w:fldCharType="separate"/>
            </w:r>
            <w:r w:rsidR="00AF30AB">
              <w:rPr>
                <w:noProof/>
                <w:webHidden/>
              </w:rPr>
              <w:t>3</w:t>
            </w:r>
            <w:r w:rsidR="00AF30AB">
              <w:rPr>
                <w:noProof/>
                <w:webHidden/>
              </w:rPr>
              <w:fldChar w:fldCharType="end"/>
            </w:r>
          </w:hyperlink>
        </w:p>
        <w:p w:rsidR="00AF30AB" w:rsidRDefault="00AF30AB">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63532470" w:history="1">
            <w:r w:rsidRPr="009D4B82">
              <w:rPr>
                <w:rStyle w:val="Lienhypertexte"/>
                <w:noProof/>
              </w:rPr>
              <w:t>2.</w:t>
            </w:r>
            <w:r>
              <w:rPr>
                <w:rFonts w:asciiTheme="minorHAnsi" w:eastAsiaTheme="minorEastAsia" w:hAnsiTheme="minorHAnsi" w:cstheme="minorBidi"/>
                <w:b w:val="0"/>
                <w:bCs w:val="0"/>
                <w:caps w:val="0"/>
                <w:noProof/>
                <w:szCs w:val="22"/>
                <w:lang w:eastAsia="fr-FR"/>
              </w:rPr>
              <w:tab/>
            </w:r>
            <w:r w:rsidRPr="009D4B82">
              <w:rPr>
                <w:rStyle w:val="Lienhypertexte"/>
                <w:noProof/>
              </w:rPr>
              <w:t>Documents cités en référence</w:t>
            </w:r>
            <w:r>
              <w:rPr>
                <w:noProof/>
                <w:webHidden/>
              </w:rPr>
              <w:tab/>
            </w:r>
            <w:r>
              <w:rPr>
                <w:noProof/>
                <w:webHidden/>
              </w:rPr>
              <w:fldChar w:fldCharType="begin"/>
            </w:r>
            <w:r>
              <w:rPr>
                <w:noProof/>
                <w:webHidden/>
              </w:rPr>
              <w:instrText xml:space="preserve"> PAGEREF _Toc463532470 \h </w:instrText>
            </w:r>
            <w:r>
              <w:rPr>
                <w:noProof/>
                <w:webHidden/>
              </w:rPr>
            </w:r>
            <w:r>
              <w:rPr>
                <w:noProof/>
                <w:webHidden/>
              </w:rPr>
              <w:fldChar w:fldCharType="separate"/>
            </w:r>
            <w:r>
              <w:rPr>
                <w:noProof/>
                <w:webHidden/>
              </w:rPr>
              <w:t>3</w:t>
            </w:r>
            <w:r>
              <w:rPr>
                <w:noProof/>
                <w:webHidden/>
              </w:rPr>
              <w:fldChar w:fldCharType="end"/>
            </w:r>
          </w:hyperlink>
        </w:p>
        <w:p w:rsidR="00AF30AB" w:rsidRDefault="00AF30AB">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63532471" w:history="1">
            <w:r w:rsidRPr="009D4B82">
              <w:rPr>
                <w:rStyle w:val="Lienhypertexte"/>
                <w:noProof/>
              </w:rPr>
              <w:t>3.</w:t>
            </w:r>
            <w:r>
              <w:rPr>
                <w:rFonts w:asciiTheme="minorHAnsi" w:eastAsiaTheme="minorEastAsia" w:hAnsiTheme="minorHAnsi" w:cstheme="minorBidi"/>
                <w:b w:val="0"/>
                <w:bCs w:val="0"/>
                <w:caps w:val="0"/>
                <w:noProof/>
                <w:szCs w:val="22"/>
                <w:lang w:eastAsia="fr-FR"/>
              </w:rPr>
              <w:tab/>
            </w:r>
            <w:r w:rsidRPr="009D4B82">
              <w:rPr>
                <w:rStyle w:val="Lienhypertexte"/>
                <w:noProof/>
              </w:rPr>
              <w:t>LISTE DES DEPARTS PRIORITAIRES</w:t>
            </w:r>
            <w:r>
              <w:rPr>
                <w:noProof/>
                <w:webHidden/>
              </w:rPr>
              <w:tab/>
            </w:r>
            <w:r>
              <w:rPr>
                <w:noProof/>
                <w:webHidden/>
              </w:rPr>
              <w:fldChar w:fldCharType="begin"/>
            </w:r>
            <w:r>
              <w:rPr>
                <w:noProof/>
                <w:webHidden/>
              </w:rPr>
              <w:instrText xml:space="preserve"> PAGEREF _Toc463532471 \h </w:instrText>
            </w:r>
            <w:r>
              <w:rPr>
                <w:noProof/>
                <w:webHidden/>
              </w:rPr>
            </w:r>
            <w:r>
              <w:rPr>
                <w:noProof/>
                <w:webHidden/>
              </w:rPr>
              <w:fldChar w:fldCharType="separate"/>
            </w:r>
            <w:r>
              <w:rPr>
                <w:noProof/>
                <w:webHidden/>
              </w:rPr>
              <w:t>3</w:t>
            </w:r>
            <w:r>
              <w:rPr>
                <w:noProof/>
                <w:webHidden/>
              </w:rPr>
              <w:fldChar w:fldCharType="end"/>
            </w:r>
          </w:hyperlink>
        </w:p>
        <w:p w:rsidR="00AF30AB" w:rsidRDefault="00AF30AB">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63532472" w:history="1">
            <w:r w:rsidRPr="009D4B82">
              <w:rPr>
                <w:rStyle w:val="Lienhypertexte"/>
                <w:noProof/>
              </w:rPr>
              <w:t>4.</w:t>
            </w:r>
            <w:r>
              <w:rPr>
                <w:rFonts w:asciiTheme="minorHAnsi" w:eastAsiaTheme="minorEastAsia" w:hAnsiTheme="minorHAnsi" w:cstheme="minorBidi"/>
                <w:b w:val="0"/>
                <w:bCs w:val="0"/>
                <w:caps w:val="0"/>
                <w:noProof/>
                <w:szCs w:val="22"/>
                <w:lang w:eastAsia="fr-FR"/>
              </w:rPr>
              <w:tab/>
            </w:r>
            <w:r w:rsidRPr="009D4B82">
              <w:rPr>
                <w:rStyle w:val="Lienhypertexte"/>
                <w:noProof/>
              </w:rPr>
              <w:t>PRINCIPES D'EXPLOITATION</w:t>
            </w:r>
            <w:r>
              <w:rPr>
                <w:noProof/>
                <w:webHidden/>
              </w:rPr>
              <w:tab/>
            </w:r>
            <w:r>
              <w:rPr>
                <w:noProof/>
                <w:webHidden/>
              </w:rPr>
              <w:fldChar w:fldCharType="begin"/>
            </w:r>
            <w:r>
              <w:rPr>
                <w:noProof/>
                <w:webHidden/>
              </w:rPr>
              <w:instrText xml:space="preserve"> PAGEREF _Toc463532472 \h </w:instrText>
            </w:r>
            <w:r>
              <w:rPr>
                <w:noProof/>
                <w:webHidden/>
              </w:rPr>
            </w:r>
            <w:r>
              <w:rPr>
                <w:noProof/>
                <w:webHidden/>
              </w:rPr>
              <w:fldChar w:fldCharType="separate"/>
            </w:r>
            <w:r>
              <w:rPr>
                <w:noProof/>
                <w:webHidden/>
              </w:rPr>
              <w:t>3</w:t>
            </w:r>
            <w:r>
              <w:rPr>
                <w:noProof/>
                <w:webHidden/>
              </w:rPr>
              <w:fldChar w:fldCharType="end"/>
            </w:r>
          </w:hyperlink>
        </w:p>
        <w:p w:rsidR="00AF30AB" w:rsidRDefault="00AF30AB">
          <w:pPr>
            <w:pStyle w:val="TM2"/>
            <w:tabs>
              <w:tab w:val="left" w:pos="880"/>
              <w:tab w:val="right" w:leader="dot" w:pos="10456"/>
            </w:tabs>
            <w:rPr>
              <w:rFonts w:asciiTheme="minorHAnsi" w:eastAsiaTheme="minorEastAsia" w:hAnsiTheme="minorHAnsi" w:cstheme="minorBidi"/>
              <w:noProof/>
              <w:lang w:eastAsia="fr-FR"/>
            </w:rPr>
          </w:pPr>
          <w:hyperlink w:anchor="_Toc463532473" w:history="1">
            <w:r w:rsidRPr="009D4B82">
              <w:rPr>
                <w:rStyle w:val="Lienhypertexte"/>
                <w:noProof/>
                <w:snapToGrid w:val="0"/>
                <w:w w:val="0"/>
              </w:rPr>
              <w:t>4.1.</w:t>
            </w:r>
            <w:r>
              <w:rPr>
                <w:rFonts w:asciiTheme="minorHAnsi" w:eastAsiaTheme="minorEastAsia" w:hAnsiTheme="minorHAnsi" w:cstheme="minorBidi"/>
                <w:noProof/>
                <w:lang w:eastAsia="fr-FR"/>
              </w:rPr>
              <w:tab/>
            </w:r>
            <w:r w:rsidRPr="009D4B82">
              <w:rPr>
                <w:rStyle w:val="Lienhypertexte"/>
                <w:noProof/>
              </w:rPr>
              <w:t>Déclenchement d’un turboalternateur  et maintien de la source EdF</w:t>
            </w:r>
            <w:r>
              <w:rPr>
                <w:noProof/>
                <w:webHidden/>
              </w:rPr>
              <w:tab/>
            </w:r>
            <w:r>
              <w:rPr>
                <w:noProof/>
                <w:webHidden/>
              </w:rPr>
              <w:fldChar w:fldCharType="begin"/>
            </w:r>
            <w:r>
              <w:rPr>
                <w:noProof/>
                <w:webHidden/>
              </w:rPr>
              <w:instrText xml:space="preserve"> PAGEREF _Toc463532473 \h </w:instrText>
            </w:r>
            <w:r>
              <w:rPr>
                <w:noProof/>
                <w:webHidden/>
              </w:rPr>
            </w:r>
            <w:r>
              <w:rPr>
                <w:noProof/>
                <w:webHidden/>
              </w:rPr>
              <w:fldChar w:fldCharType="separate"/>
            </w:r>
            <w:r>
              <w:rPr>
                <w:noProof/>
                <w:webHidden/>
              </w:rPr>
              <w:t>3</w:t>
            </w:r>
            <w:r>
              <w:rPr>
                <w:noProof/>
                <w:webHidden/>
              </w:rPr>
              <w:fldChar w:fldCharType="end"/>
            </w:r>
          </w:hyperlink>
        </w:p>
        <w:p w:rsidR="00AF30AB" w:rsidRDefault="00AF30AB">
          <w:pPr>
            <w:pStyle w:val="TM2"/>
            <w:tabs>
              <w:tab w:val="left" w:pos="880"/>
              <w:tab w:val="right" w:leader="dot" w:pos="10456"/>
            </w:tabs>
            <w:rPr>
              <w:rFonts w:asciiTheme="minorHAnsi" w:eastAsiaTheme="minorEastAsia" w:hAnsiTheme="minorHAnsi" w:cstheme="minorBidi"/>
              <w:noProof/>
              <w:lang w:eastAsia="fr-FR"/>
            </w:rPr>
          </w:pPr>
          <w:hyperlink w:anchor="_Toc463532474" w:history="1">
            <w:r w:rsidRPr="009D4B82">
              <w:rPr>
                <w:rStyle w:val="Lienhypertexte"/>
                <w:noProof/>
                <w:snapToGrid w:val="0"/>
                <w:w w:val="0"/>
              </w:rPr>
              <w:t>4.2.</w:t>
            </w:r>
            <w:r>
              <w:rPr>
                <w:rFonts w:asciiTheme="minorHAnsi" w:eastAsiaTheme="minorEastAsia" w:hAnsiTheme="minorHAnsi" w:cstheme="minorBidi"/>
                <w:noProof/>
                <w:lang w:eastAsia="fr-FR"/>
              </w:rPr>
              <w:tab/>
            </w:r>
            <w:r w:rsidRPr="009D4B82">
              <w:rPr>
                <w:rStyle w:val="Lienhypertexte"/>
                <w:noProof/>
              </w:rPr>
              <w:t>Déclenchement d’une source EdF</w:t>
            </w:r>
            <w:r>
              <w:rPr>
                <w:noProof/>
                <w:webHidden/>
              </w:rPr>
              <w:tab/>
            </w:r>
            <w:r>
              <w:rPr>
                <w:noProof/>
                <w:webHidden/>
              </w:rPr>
              <w:fldChar w:fldCharType="begin"/>
            </w:r>
            <w:r>
              <w:rPr>
                <w:noProof/>
                <w:webHidden/>
              </w:rPr>
              <w:instrText xml:space="preserve"> PAGEREF _Toc463532474 \h </w:instrText>
            </w:r>
            <w:r>
              <w:rPr>
                <w:noProof/>
                <w:webHidden/>
              </w:rPr>
            </w:r>
            <w:r>
              <w:rPr>
                <w:noProof/>
                <w:webHidden/>
              </w:rPr>
              <w:fldChar w:fldCharType="separate"/>
            </w:r>
            <w:r>
              <w:rPr>
                <w:noProof/>
                <w:webHidden/>
              </w:rPr>
              <w:t>4</w:t>
            </w:r>
            <w:r>
              <w:rPr>
                <w:noProof/>
                <w:webHidden/>
              </w:rPr>
              <w:fldChar w:fldCharType="end"/>
            </w:r>
          </w:hyperlink>
        </w:p>
        <w:p w:rsidR="00AF30AB" w:rsidRDefault="00AF30AB">
          <w:pPr>
            <w:pStyle w:val="TM3"/>
            <w:tabs>
              <w:tab w:val="left" w:pos="1320"/>
              <w:tab w:val="right" w:leader="dot" w:pos="10456"/>
            </w:tabs>
            <w:rPr>
              <w:rFonts w:asciiTheme="minorHAnsi" w:eastAsiaTheme="minorEastAsia" w:hAnsiTheme="minorHAnsi" w:cstheme="minorBidi"/>
              <w:noProof/>
              <w:lang w:eastAsia="fr-FR"/>
            </w:rPr>
          </w:pPr>
          <w:hyperlink w:anchor="_Toc463532475" w:history="1">
            <w:r w:rsidRPr="009D4B82">
              <w:rPr>
                <w:rStyle w:val="Lienhypertexte"/>
                <w:noProof/>
                <w:snapToGrid w:val="0"/>
                <w:w w:val="0"/>
              </w:rPr>
              <w:t>4.2.1.</w:t>
            </w:r>
            <w:r>
              <w:rPr>
                <w:rFonts w:asciiTheme="minorHAnsi" w:eastAsiaTheme="minorEastAsia" w:hAnsiTheme="minorHAnsi" w:cstheme="minorBidi"/>
                <w:noProof/>
                <w:lang w:eastAsia="fr-FR"/>
              </w:rPr>
              <w:tab/>
            </w:r>
            <w:r w:rsidRPr="009D4B82">
              <w:rPr>
                <w:rStyle w:val="Lienhypertexte"/>
                <w:noProof/>
              </w:rPr>
              <w:t>Production du turboalternateur avant découplage inférieure à la couverture prioritaire</w:t>
            </w:r>
            <w:r>
              <w:rPr>
                <w:noProof/>
                <w:webHidden/>
              </w:rPr>
              <w:tab/>
            </w:r>
            <w:r>
              <w:rPr>
                <w:noProof/>
                <w:webHidden/>
              </w:rPr>
              <w:fldChar w:fldCharType="begin"/>
            </w:r>
            <w:r>
              <w:rPr>
                <w:noProof/>
                <w:webHidden/>
              </w:rPr>
              <w:instrText xml:space="preserve"> PAGEREF _Toc463532475 \h </w:instrText>
            </w:r>
            <w:r>
              <w:rPr>
                <w:noProof/>
                <w:webHidden/>
              </w:rPr>
            </w:r>
            <w:r>
              <w:rPr>
                <w:noProof/>
                <w:webHidden/>
              </w:rPr>
              <w:fldChar w:fldCharType="separate"/>
            </w:r>
            <w:r>
              <w:rPr>
                <w:noProof/>
                <w:webHidden/>
              </w:rPr>
              <w:t>4</w:t>
            </w:r>
            <w:r>
              <w:rPr>
                <w:noProof/>
                <w:webHidden/>
              </w:rPr>
              <w:fldChar w:fldCharType="end"/>
            </w:r>
          </w:hyperlink>
        </w:p>
        <w:p w:rsidR="00AF30AB" w:rsidRDefault="00AF30AB">
          <w:pPr>
            <w:pStyle w:val="TM3"/>
            <w:tabs>
              <w:tab w:val="left" w:pos="1320"/>
              <w:tab w:val="right" w:leader="dot" w:pos="10456"/>
            </w:tabs>
            <w:rPr>
              <w:rFonts w:asciiTheme="minorHAnsi" w:eastAsiaTheme="minorEastAsia" w:hAnsiTheme="minorHAnsi" w:cstheme="minorBidi"/>
              <w:noProof/>
              <w:lang w:eastAsia="fr-FR"/>
            </w:rPr>
          </w:pPr>
          <w:hyperlink w:anchor="_Toc463532476" w:history="1">
            <w:r w:rsidRPr="009D4B82">
              <w:rPr>
                <w:rStyle w:val="Lienhypertexte"/>
                <w:noProof/>
                <w:snapToGrid w:val="0"/>
                <w:w w:val="0"/>
              </w:rPr>
              <w:t>4.2.2.</w:t>
            </w:r>
            <w:r>
              <w:rPr>
                <w:rFonts w:asciiTheme="minorHAnsi" w:eastAsiaTheme="minorEastAsia" w:hAnsiTheme="minorHAnsi" w:cstheme="minorBidi"/>
                <w:noProof/>
                <w:lang w:eastAsia="fr-FR"/>
              </w:rPr>
              <w:tab/>
            </w:r>
            <w:r w:rsidRPr="009D4B82">
              <w:rPr>
                <w:rStyle w:val="Lienhypertexte"/>
                <w:noProof/>
              </w:rPr>
              <w:t>Production du turboalternateur avant découplage supérieure à la couverture prioritaire</w:t>
            </w:r>
            <w:r>
              <w:rPr>
                <w:noProof/>
                <w:webHidden/>
              </w:rPr>
              <w:tab/>
            </w:r>
            <w:r>
              <w:rPr>
                <w:noProof/>
                <w:webHidden/>
              </w:rPr>
              <w:fldChar w:fldCharType="begin"/>
            </w:r>
            <w:r>
              <w:rPr>
                <w:noProof/>
                <w:webHidden/>
              </w:rPr>
              <w:instrText xml:space="preserve"> PAGEREF _Toc463532476 \h </w:instrText>
            </w:r>
            <w:r>
              <w:rPr>
                <w:noProof/>
                <w:webHidden/>
              </w:rPr>
            </w:r>
            <w:r>
              <w:rPr>
                <w:noProof/>
                <w:webHidden/>
              </w:rPr>
              <w:fldChar w:fldCharType="separate"/>
            </w:r>
            <w:r>
              <w:rPr>
                <w:noProof/>
                <w:webHidden/>
              </w:rPr>
              <w:t>4</w:t>
            </w:r>
            <w:r>
              <w:rPr>
                <w:noProof/>
                <w:webHidden/>
              </w:rPr>
              <w:fldChar w:fldCharType="end"/>
            </w:r>
          </w:hyperlink>
        </w:p>
        <w:p w:rsidR="00AF30AB" w:rsidRDefault="00AF30AB">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63532477" w:history="1">
            <w:r w:rsidRPr="009D4B82">
              <w:rPr>
                <w:rStyle w:val="Lienhypertexte"/>
                <w:noProof/>
              </w:rPr>
              <w:t>5.</w:t>
            </w:r>
            <w:r>
              <w:rPr>
                <w:rFonts w:asciiTheme="minorHAnsi" w:eastAsiaTheme="minorEastAsia" w:hAnsiTheme="minorHAnsi" w:cstheme="minorBidi"/>
                <w:b w:val="0"/>
                <w:bCs w:val="0"/>
                <w:caps w:val="0"/>
                <w:noProof/>
                <w:szCs w:val="22"/>
                <w:lang w:eastAsia="fr-FR"/>
              </w:rPr>
              <w:tab/>
            </w:r>
            <w:r w:rsidRPr="009D4B82">
              <w:rPr>
                <w:rStyle w:val="Lienhypertexte"/>
                <w:noProof/>
              </w:rPr>
              <w:t>manœuvres</w:t>
            </w:r>
            <w:r>
              <w:rPr>
                <w:noProof/>
                <w:webHidden/>
              </w:rPr>
              <w:tab/>
            </w:r>
            <w:r>
              <w:rPr>
                <w:noProof/>
                <w:webHidden/>
              </w:rPr>
              <w:fldChar w:fldCharType="begin"/>
            </w:r>
            <w:r>
              <w:rPr>
                <w:noProof/>
                <w:webHidden/>
              </w:rPr>
              <w:instrText xml:space="preserve"> PAGEREF _Toc463532477 \h </w:instrText>
            </w:r>
            <w:r>
              <w:rPr>
                <w:noProof/>
                <w:webHidden/>
              </w:rPr>
            </w:r>
            <w:r>
              <w:rPr>
                <w:noProof/>
                <w:webHidden/>
              </w:rPr>
              <w:fldChar w:fldCharType="separate"/>
            </w:r>
            <w:r>
              <w:rPr>
                <w:noProof/>
                <w:webHidden/>
              </w:rPr>
              <w:t>4</w:t>
            </w:r>
            <w:r>
              <w:rPr>
                <w:noProof/>
                <w:webHidden/>
              </w:rPr>
              <w:fldChar w:fldCharType="end"/>
            </w:r>
          </w:hyperlink>
        </w:p>
        <w:p w:rsidR="000B5B4B" w:rsidRDefault="00B54679">
          <w:r>
            <w:fldChar w:fldCharType="end"/>
          </w:r>
        </w:p>
      </w:sdtContent>
    </w:sdt>
    <w:p w:rsidR="00FE1994" w:rsidRDefault="00FE1994" w:rsidP="00FE1994"/>
    <w:p w:rsidR="00FE1994" w:rsidRDefault="00FE1994" w:rsidP="00FE1994"/>
    <w:p w:rsidR="00AF30AB" w:rsidRDefault="00AF30AB" w:rsidP="004B7C0F">
      <w:pPr>
        <w:pStyle w:val="Titre1"/>
        <w:numPr>
          <w:ilvl w:val="0"/>
          <w:numId w:val="0"/>
        </w:numPr>
      </w:pPr>
    </w:p>
    <w:p w:rsidR="00AF30AB" w:rsidRPr="00AF30AB" w:rsidRDefault="00AF30AB" w:rsidP="00AF30AB">
      <w:pPr>
        <w:jc w:val="center"/>
      </w:pPr>
    </w:p>
    <w:p w:rsidR="00FE1994" w:rsidRDefault="006C3DC0" w:rsidP="00FE1994">
      <w:pPr>
        <w:pStyle w:val="Titre1"/>
      </w:pPr>
      <w:r w:rsidRPr="00AF30AB">
        <w:br w:type="page"/>
      </w:r>
      <w:hyperlink w:anchor="Sommaire" w:history="1">
        <w:bookmarkStart w:id="9" w:name="_Toc419980234"/>
        <w:bookmarkStart w:id="10" w:name="_Toc423351229"/>
        <w:bookmarkStart w:id="11" w:name="_Toc463532469"/>
        <w:r w:rsidRPr="00BF4A1F">
          <w:t>Définitions</w:t>
        </w:r>
      </w:hyperlink>
      <w:r w:rsidRPr="009B0EDA">
        <w:t xml:space="preserve"> et abréviations</w:t>
      </w:r>
      <w:bookmarkEnd w:id="9"/>
      <w:bookmarkEnd w:id="10"/>
      <w:bookmarkEnd w:id="11"/>
    </w:p>
    <w:p w:rsidR="00FE1994" w:rsidRDefault="00FE1994" w:rsidP="00B37228">
      <w:pPr>
        <w:pStyle w:val="texte"/>
        <w:spacing w:before="120"/>
        <w:ind w:left="0" w:right="260"/>
        <w:jc w:val="both"/>
      </w:pPr>
      <w:r>
        <w:t xml:space="preserve">La </w:t>
      </w:r>
      <w:r>
        <w:rPr>
          <w:b/>
        </w:rPr>
        <w:t xml:space="preserve">prévision de charge </w:t>
      </w:r>
      <w:r>
        <w:t xml:space="preserve">exprimée en kW est la puissance appelée instantanément par les installations prioritaires. </w:t>
      </w:r>
    </w:p>
    <w:p w:rsidR="00FE1994" w:rsidRDefault="00FE1994" w:rsidP="00B37228">
      <w:pPr>
        <w:pStyle w:val="texte"/>
        <w:spacing w:before="120"/>
        <w:ind w:left="0" w:right="260"/>
        <w:jc w:val="both"/>
      </w:pPr>
      <w:r>
        <w:t>A chaque instant il est rare que la puissance fournie par les turboalternateurs soit égale à la prévision de charge puisque les turboalternateurs participent à la régulation de pression des réseaux vapeur 3.5 bar et 25 bar.</w:t>
      </w:r>
    </w:p>
    <w:p w:rsidR="00FE1994" w:rsidRDefault="00FE1994" w:rsidP="00B37228">
      <w:pPr>
        <w:pStyle w:val="texte"/>
        <w:spacing w:before="120"/>
        <w:ind w:left="0" w:right="260"/>
        <w:jc w:val="both"/>
      </w:pPr>
      <w:r>
        <w:t xml:space="preserve">Ce régime est appelé </w:t>
      </w:r>
      <w:r>
        <w:rPr>
          <w:b/>
        </w:rPr>
        <w:t>marche manométrique</w:t>
      </w:r>
      <w:r>
        <w:t xml:space="preserve"> et la vitesse des turboalternateurs est alors celle imposée par la fréquence du réseau </w:t>
      </w:r>
      <w:proofErr w:type="spellStart"/>
      <w:r>
        <w:t>EdF</w:t>
      </w:r>
      <w:proofErr w:type="spellEnd"/>
      <w:r>
        <w:t>.</w:t>
      </w:r>
    </w:p>
    <w:p w:rsidR="00FE1994" w:rsidRDefault="00FE1994" w:rsidP="00B37228">
      <w:pPr>
        <w:pStyle w:val="texte"/>
        <w:spacing w:before="120"/>
        <w:ind w:left="0" w:right="260"/>
        <w:jc w:val="both"/>
      </w:pPr>
      <w:r>
        <w:t>L'</w:t>
      </w:r>
      <w:r>
        <w:rPr>
          <w:b/>
        </w:rPr>
        <w:t>échange</w:t>
      </w:r>
      <w:r>
        <w:t xml:space="preserve"> exprimé en kW est égal à la différence entre la prévision de charge des turboalternateurs et leur production instantanée.</w:t>
      </w:r>
    </w:p>
    <w:p w:rsidR="00FE1994" w:rsidRDefault="00FE1994" w:rsidP="00B37228">
      <w:pPr>
        <w:pStyle w:val="texte"/>
        <w:spacing w:before="120"/>
        <w:ind w:left="0" w:right="260"/>
        <w:jc w:val="both"/>
      </w:pPr>
      <w:r>
        <w:t>Les variations de l'échange dépendent des variations de la production des turboalternateurs liées aux variations du régime thermique de l'usine, des variations de la consommation électrique des installations prioritaires ou des deux facteurs à la fois.</w:t>
      </w:r>
    </w:p>
    <w:p w:rsidR="00FE1994" w:rsidRDefault="00FE1994" w:rsidP="00FE1994"/>
    <w:p w:rsidR="00FE1994" w:rsidRDefault="00B54679" w:rsidP="00FE1994">
      <w:pPr>
        <w:pStyle w:val="Titre1"/>
      </w:pPr>
      <w:hyperlink w:anchor="Sommaire" w:history="1">
        <w:bookmarkStart w:id="12" w:name="_Toc419980235"/>
        <w:bookmarkStart w:id="13" w:name="_Toc423351230"/>
        <w:bookmarkStart w:id="14" w:name="_Toc463532470"/>
        <w:r w:rsidR="006C3DC0" w:rsidRPr="00906D4D">
          <w:t>Documents</w:t>
        </w:r>
      </w:hyperlink>
      <w:r w:rsidR="006C3DC0">
        <w:t xml:space="preserve"> cités en référence</w:t>
      </w:r>
      <w:bookmarkEnd w:id="12"/>
      <w:bookmarkEnd w:id="13"/>
      <w:bookmarkEnd w:id="14"/>
    </w:p>
    <w:p w:rsidR="00B37228" w:rsidRDefault="00FE1994" w:rsidP="00FE1994">
      <w:r>
        <w:t>RAS</w:t>
      </w:r>
    </w:p>
    <w:p w:rsidR="00F45188" w:rsidRDefault="00F45188" w:rsidP="00FE1994"/>
    <w:p w:rsidR="00FE1994" w:rsidRDefault="00FE1994" w:rsidP="00FE1994">
      <w:pPr>
        <w:pStyle w:val="Titre1"/>
      </w:pPr>
      <w:bookmarkStart w:id="15" w:name="_Toc414846038"/>
      <w:bookmarkStart w:id="16" w:name="_Toc500657898"/>
      <w:bookmarkStart w:id="17" w:name="_Toc463532471"/>
      <w:r>
        <w:t>LISTE DES DEPARTS PRIORITAIRES</w:t>
      </w:r>
      <w:bookmarkEnd w:id="15"/>
      <w:bookmarkEnd w:id="16"/>
      <w:bookmarkEnd w:id="17"/>
    </w:p>
    <w:p w:rsidR="00FE1994" w:rsidRDefault="00FE1994" w:rsidP="00B37228">
      <w:pPr>
        <w:pStyle w:val="texte"/>
        <w:ind w:left="0" w:right="260"/>
      </w:pPr>
      <w:r>
        <w:t>La liste des départs prioritaires est donnée dans la consigne EXP-U-16-02.</w:t>
      </w:r>
    </w:p>
    <w:p w:rsidR="00FE1994" w:rsidRDefault="00FE1994" w:rsidP="00B37228">
      <w:pPr>
        <w:pStyle w:val="texte"/>
        <w:spacing w:before="120"/>
        <w:ind w:left="0" w:right="260"/>
      </w:pPr>
      <w:r>
        <w:t>Lorsque la fourniture des ateliers en courant prioritaire doit être modifiée voire interrompue, l’exploitant réseau électrique doit en aviser la hiérarchie du service électrique et le chef de quart de l’atelier concerné.</w:t>
      </w:r>
    </w:p>
    <w:p w:rsidR="00F45188" w:rsidRDefault="00F45188" w:rsidP="00B37228">
      <w:pPr>
        <w:pStyle w:val="texte"/>
        <w:spacing w:before="120"/>
        <w:ind w:left="0" w:right="260"/>
      </w:pPr>
    </w:p>
    <w:p w:rsidR="00FE1994" w:rsidRDefault="00FE1994" w:rsidP="00FE1994">
      <w:pPr>
        <w:pStyle w:val="Titre1"/>
      </w:pPr>
      <w:bookmarkStart w:id="18" w:name="_Toc463532472"/>
      <w:r>
        <w:t>PRINCIPES D'EXPLOITATION</w:t>
      </w:r>
      <w:bookmarkEnd w:id="18"/>
    </w:p>
    <w:p w:rsidR="00B37228" w:rsidRDefault="00B37228" w:rsidP="00F45188">
      <w:pPr>
        <w:pStyle w:val="texte"/>
        <w:tabs>
          <w:tab w:val="left" w:pos="10206"/>
        </w:tabs>
        <w:ind w:left="0" w:right="260"/>
        <w:jc w:val="both"/>
      </w:pPr>
      <w:r>
        <w:t>On constitue deux réseaux prioritaires, exploités séparément l'un de l'autre et disposant chacun d’un turboalternateur.</w:t>
      </w:r>
    </w:p>
    <w:p w:rsidR="00B37228" w:rsidRDefault="00B37228" w:rsidP="00F45188">
      <w:pPr>
        <w:pStyle w:val="texte"/>
        <w:tabs>
          <w:tab w:val="left" w:pos="10206"/>
        </w:tabs>
        <w:spacing w:before="120"/>
        <w:ind w:left="0" w:right="260"/>
        <w:jc w:val="both"/>
      </w:pPr>
      <w:r>
        <w:t>Il convient de s'assurer que si l’une des sources alimentant un réseau prioritaire venait à disparaître, l'autre ne serait pas affectée.</w:t>
      </w:r>
    </w:p>
    <w:p w:rsidR="00FE1994" w:rsidRPr="001407E3" w:rsidRDefault="00B37228" w:rsidP="00FE1994">
      <w:pPr>
        <w:pStyle w:val="Titre2"/>
        <w:rPr>
          <w:i w:val="0"/>
          <w:u w:val="none"/>
        </w:rPr>
      </w:pPr>
      <w:bookmarkStart w:id="19" w:name="_Toc500657900"/>
      <w:bookmarkStart w:id="20" w:name="_Toc463532473"/>
      <w:r w:rsidRPr="001407E3">
        <w:rPr>
          <w:i w:val="0"/>
          <w:u w:val="none"/>
        </w:rPr>
        <w:t xml:space="preserve">Déclenchement d’un turboalternateur  et maintien de la source </w:t>
      </w:r>
      <w:proofErr w:type="spellStart"/>
      <w:r w:rsidRPr="001407E3">
        <w:rPr>
          <w:i w:val="0"/>
          <w:u w:val="none"/>
        </w:rPr>
        <w:t>EdF</w:t>
      </w:r>
      <w:bookmarkEnd w:id="19"/>
      <w:bookmarkEnd w:id="20"/>
      <w:proofErr w:type="spellEnd"/>
    </w:p>
    <w:p w:rsidR="00B37228" w:rsidRDefault="00B37228" w:rsidP="00F45188">
      <w:pPr>
        <w:pStyle w:val="texte"/>
        <w:spacing w:before="120"/>
        <w:ind w:left="0" w:right="-24"/>
      </w:pPr>
      <w:r>
        <w:t xml:space="preserve">Lors du déclenchement d’un turboalternateur, la charge est reprise par le seul réseau </w:t>
      </w:r>
      <w:proofErr w:type="spellStart"/>
      <w:r>
        <w:t>EdF</w:t>
      </w:r>
      <w:proofErr w:type="spellEnd"/>
      <w:r>
        <w:t>.</w:t>
      </w:r>
    </w:p>
    <w:p w:rsidR="00B37228" w:rsidRDefault="00B37228" w:rsidP="00F45188">
      <w:pPr>
        <w:pStyle w:val="texte"/>
        <w:ind w:left="0" w:right="-24"/>
      </w:pPr>
      <w:r>
        <w:t>Le technicien exploitation réseau doit alors s’assurer que le transformateur 63/15kV concerné (NA3, NA4 ou NA7) n’est pas exploité au delà de sa puissance nominale.</w:t>
      </w:r>
    </w:p>
    <w:p w:rsidR="00B37228" w:rsidRDefault="00B37228" w:rsidP="00F45188">
      <w:pPr>
        <w:pStyle w:val="texte"/>
        <w:ind w:left="0" w:right="-24"/>
      </w:pPr>
      <w:r>
        <w:t>Dès le déclenchement le technicien exploitation réseau doit :</w:t>
      </w:r>
    </w:p>
    <w:p w:rsidR="00B37228" w:rsidRDefault="00B37228" w:rsidP="00B37228">
      <w:pPr>
        <w:pStyle w:val="texte"/>
        <w:numPr>
          <w:ilvl w:val="0"/>
          <w:numId w:val="32"/>
        </w:numPr>
        <w:tabs>
          <w:tab w:val="clear" w:pos="927"/>
          <w:tab w:val="num" w:pos="1211"/>
        </w:tabs>
        <w:ind w:left="1211"/>
      </w:pPr>
      <w:r>
        <w:t>verrouiller mécaniquement le disjoncteur de couplage afin qu'il ne puisse plus s'ouvrir</w:t>
      </w:r>
    </w:p>
    <w:p w:rsidR="00B37228" w:rsidRDefault="00B37228" w:rsidP="00B37228">
      <w:pPr>
        <w:pStyle w:val="texte"/>
        <w:numPr>
          <w:ilvl w:val="0"/>
          <w:numId w:val="32"/>
        </w:numPr>
        <w:tabs>
          <w:tab w:val="clear" w:pos="927"/>
          <w:tab w:val="num" w:pos="1211"/>
        </w:tabs>
        <w:ind w:left="1211"/>
      </w:pPr>
      <w:r>
        <w:t>réajuster la tension du réseau si nécessaire</w:t>
      </w:r>
    </w:p>
    <w:p w:rsidR="00B37228" w:rsidRDefault="00B37228" w:rsidP="00B37228">
      <w:pPr>
        <w:pStyle w:val="texte"/>
        <w:numPr>
          <w:ilvl w:val="0"/>
          <w:numId w:val="32"/>
        </w:numPr>
        <w:tabs>
          <w:tab w:val="clear" w:pos="927"/>
          <w:tab w:val="num" w:pos="1211"/>
        </w:tabs>
        <w:ind w:left="1211"/>
      </w:pPr>
      <w:r>
        <w:t xml:space="preserve">analyser l'origine du déclenchement et en fonction du diagnostic, redémarrer le turboalternateur ou faire procéder au démarrage de l'autre turboalternateur, le coupler, </w:t>
      </w:r>
      <w:proofErr w:type="spellStart"/>
      <w:r>
        <w:t>réaiguiller</w:t>
      </w:r>
      <w:proofErr w:type="spellEnd"/>
      <w:r>
        <w:t xml:space="preserve"> correctement ses protections et répartir les départs prioritaires selon les turboalternateurs en service.</w:t>
      </w:r>
    </w:p>
    <w:p w:rsidR="00B37228" w:rsidRPr="001407E3" w:rsidRDefault="00B37228" w:rsidP="00FE1994">
      <w:pPr>
        <w:pStyle w:val="Titre2"/>
        <w:rPr>
          <w:i w:val="0"/>
          <w:u w:val="none"/>
        </w:rPr>
      </w:pPr>
      <w:bookmarkStart w:id="21" w:name="_Toc414846041"/>
      <w:bookmarkStart w:id="22" w:name="_Toc500657901"/>
      <w:bookmarkStart w:id="23" w:name="_Toc463532474"/>
      <w:r w:rsidRPr="001407E3">
        <w:rPr>
          <w:i w:val="0"/>
          <w:u w:val="none"/>
        </w:rPr>
        <w:lastRenderedPageBreak/>
        <w:t xml:space="preserve">Déclenchement d’une source </w:t>
      </w:r>
      <w:proofErr w:type="spellStart"/>
      <w:r w:rsidRPr="001407E3">
        <w:rPr>
          <w:i w:val="0"/>
          <w:u w:val="none"/>
        </w:rPr>
        <w:t>EdF</w:t>
      </w:r>
      <w:bookmarkEnd w:id="21"/>
      <w:bookmarkEnd w:id="22"/>
      <w:bookmarkEnd w:id="23"/>
      <w:proofErr w:type="spellEnd"/>
    </w:p>
    <w:p w:rsidR="00B37228" w:rsidRDefault="00B37228" w:rsidP="00F45188">
      <w:pPr>
        <w:pStyle w:val="texte"/>
        <w:spacing w:before="120"/>
        <w:ind w:left="0"/>
      </w:pPr>
      <w:r>
        <w:t>Afin que le découplage du turboalternateur se passe correctement, il faut que :</w:t>
      </w:r>
    </w:p>
    <w:p w:rsidR="00B37228" w:rsidRDefault="00B37228" w:rsidP="00B37228">
      <w:pPr>
        <w:pStyle w:val="texte"/>
        <w:numPr>
          <w:ilvl w:val="0"/>
          <w:numId w:val="33"/>
        </w:numPr>
        <w:tabs>
          <w:tab w:val="clear" w:pos="927"/>
          <w:tab w:val="num" w:pos="1211"/>
        </w:tabs>
        <w:ind w:left="1211"/>
      </w:pPr>
      <w:r>
        <w:t>les protections des turboalternateurs et des couplages soit correctement aiguillées</w:t>
      </w:r>
    </w:p>
    <w:p w:rsidR="00B37228" w:rsidRDefault="00B37228" w:rsidP="00B37228">
      <w:pPr>
        <w:pStyle w:val="texte"/>
        <w:numPr>
          <w:ilvl w:val="0"/>
          <w:numId w:val="33"/>
        </w:numPr>
        <w:tabs>
          <w:tab w:val="clear" w:pos="927"/>
          <w:tab w:val="num" w:pos="1211"/>
        </w:tabs>
        <w:ind w:left="1211"/>
      </w:pPr>
      <w:r>
        <w:t>la prévision de charge soit inférieure à la puissance nominale du turboalternateur.</w:t>
      </w:r>
    </w:p>
    <w:p w:rsidR="00B37228" w:rsidRDefault="00B37228" w:rsidP="00F45188">
      <w:pPr>
        <w:pStyle w:val="texte"/>
        <w:ind w:left="0"/>
      </w:pPr>
      <w:r>
        <w:t xml:space="preserve">Une fois découplé, le turboalternateur passe en régulation de vitesse dit </w:t>
      </w:r>
      <w:r>
        <w:rPr>
          <w:b/>
        </w:rPr>
        <w:t xml:space="preserve">marche </w:t>
      </w:r>
      <w:proofErr w:type="spellStart"/>
      <w:r>
        <w:rPr>
          <w:b/>
        </w:rPr>
        <w:t>tachymètrique</w:t>
      </w:r>
      <w:proofErr w:type="spellEnd"/>
      <w:r>
        <w:t xml:space="preserve"> et le débit de vapeur turbiné dépendra de la puissance électrique appelée.</w:t>
      </w:r>
    </w:p>
    <w:p w:rsidR="00B37228" w:rsidRDefault="00B37228" w:rsidP="00F45188">
      <w:pPr>
        <w:pStyle w:val="texte"/>
        <w:ind w:left="0"/>
      </w:pPr>
      <w:r>
        <w:t xml:space="preserve">En marche </w:t>
      </w:r>
      <w:proofErr w:type="spellStart"/>
      <w:r>
        <w:t>tachymètrique</w:t>
      </w:r>
      <w:proofErr w:type="spellEnd"/>
      <w:r>
        <w:t xml:space="preserve"> le technicien exploitation réseau</w:t>
      </w:r>
      <w:r>
        <w:rPr>
          <w:b/>
        </w:rPr>
        <w:t xml:space="preserve"> </w:t>
      </w:r>
      <w:r>
        <w:t>doit :</w:t>
      </w:r>
    </w:p>
    <w:p w:rsidR="00B37228" w:rsidRDefault="00B37228" w:rsidP="00B37228">
      <w:pPr>
        <w:pStyle w:val="texte"/>
        <w:numPr>
          <w:ilvl w:val="0"/>
          <w:numId w:val="34"/>
        </w:numPr>
        <w:tabs>
          <w:tab w:val="clear" w:pos="927"/>
          <w:tab w:val="num" w:pos="1211"/>
        </w:tabs>
        <w:ind w:left="1211"/>
      </w:pPr>
      <w:r>
        <w:t>ajuster la tension du réseau (</w:t>
      </w:r>
      <w:r>
        <w:sym w:font="Symbol" w:char="F0B1"/>
      </w:r>
      <w:r>
        <w:t xml:space="preserve"> U)</w:t>
      </w:r>
    </w:p>
    <w:p w:rsidR="00B37228" w:rsidRDefault="00B37228" w:rsidP="00B37228">
      <w:pPr>
        <w:pStyle w:val="texte"/>
        <w:numPr>
          <w:ilvl w:val="0"/>
          <w:numId w:val="34"/>
        </w:numPr>
        <w:tabs>
          <w:tab w:val="clear" w:pos="927"/>
          <w:tab w:val="num" w:pos="1211"/>
        </w:tabs>
        <w:ind w:left="1211"/>
      </w:pPr>
      <w:r>
        <w:t>ajuster la fréquence du réseau (</w:t>
      </w:r>
      <w:r>
        <w:sym w:font="Symbol" w:char="F0B1"/>
      </w:r>
      <w:r>
        <w:t xml:space="preserve"> vite)</w:t>
      </w:r>
    </w:p>
    <w:p w:rsidR="001407E3" w:rsidRDefault="00B37228" w:rsidP="001407E3">
      <w:pPr>
        <w:pStyle w:val="texte"/>
        <w:ind w:left="0"/>
      </w:pPr>
      <w:r>
        <w:t>La valeur de l’échange avant découplage conduit aux règles supplémentaires suivantes.</w:t>
      </w:r>
    </w:p>
    <w:p w:rsidR="00FE1994" w:rsidRPr="001407E3" w:rsidRDefault="00B37228" w:rsidP="001407E3">
      <w:pPr>
        <w:pStyle w:val="Titre3"/>
        <w:rPr>
          <w:u w:val="none"/>
        </w:rPr>
      </w:pPr>
      <w:bookmarkStart w:id="24" w:name="_Toc463532475"/>
      <w:r w:rsidRPr="001407E3">
        <w:rPr>
          <w:u w:val="none"/>
        </w:rPr>
        <w:t>Production du turboalternateur avant découplage inférieure à la couverture prioritaire</w:t>
      </w:r>
      <w:bookmarkEnd w:id="24"/>
    </w:p>
    <w:p w:rsidR="00B37228" w:rsidRDefault="00B37228" w:rsidP="001407E3">
      <w:pPr>
        <w:pStyle w:val="texte"/>
        <w:spacing w:before="120"/>
        <w:ind w:left="0"/>
        <w:jc w:val="both"/>
      </w:pPr>
      <w:r>
        <w:t xml:space="preserve">Avant découplage, le réseau prioritaire est alimenté par de l'énergie issue du réseau </w:t>
      </w:r>
      <w:proofErr w:type="spellStart"/>
      <w:r>
        <w:t>EdF</w:t>
      </w:r>
      <w:proofErr w:type="spellEnd"/>
      <w:r>
        <w:t xml:space="preserve"> à hauteur de l’échange.</w:t>
      </w:r>
    </w:p>
    <w:p w:rsidR="00B37228" w:rsidRDefault="00B37228" w:rsidP="001407E3">
      <w:pPr>
        <w:pStyle w:val="texte"/>
        <w:spacing w:before="120"/>
        <w:ind w:left="0"/>
        <w:jc w:val="both"/>
      </w:pPr>
      <w:r>
        <w:t>Au moment du découplage le turboalternateur sera sollicité pour atteindre la prévision de charge.</w:t>
      </w:r>
    </w:p>
    <w:p w:rsidR="00B37228" w:rsidRDefault="00B37228" w:rsidP="001407E3">
      <w:pPr>
        <w:pStyle w:val="texte"/>
        <w:spacing w:before="120"/>
        <w:ind w:left="0"/>
        <w:jc w:val="both"/>
      </w:pPr>
      <w:r>
        <w:t>L’échange est limité par la capacité de reprise admissible du turboalternateur telle qu’indiquée dans la consigne EXP-U-16-02 et par la capacité des chaudières.</w:t>
      </w:r>
    </w:p>
    <w:p w:rsidR="00B37228" w:rsidRDefault="00B37228" w:rsidP="001407E3">
      <w:pPr>
        <w:pStyle w:val="texte"/>
        <w:spacing w:before="120"/>
        <w:ind w:left="0"/>
        <w:jc w:val="both"/>
      </w:pPr>
      <w:r>
        <w:t>Le technicien exploitation réseau doit s'assurer en permanence que les limites maximales de puissance et de reprise des turboalternateurs ne sont pas dépassées.</w:t>
      </w:r>
    </w:p>
    <w:p w:rsidR="00B37228" w:rsidRDefault="00B37228" w:rsidP="001407E3">
      <w:pPr>
        <w:pStyle w:val="texte"/>
        <w:spacing w:before="120"/>
        <w:ind w:left="0"/>
        <w:jc w:val="both"/>
      </w:pPr>
      <w:r>
        <w:t>Si l'échange excède la valeur maximale admissible, le technicien exploitation réseau doit réduire la couverture prioritaire assurée par le turboalternateur concerné ou faire relever le talon de vapeur.</w:t>
      </w:r>
    </w:p>
    <w:p w:rsidR="00B37228" w:rsidRPr="001407E3" w:rsidRDefault="00B37228" w:rsidP="00B37228">
      <w:pPr>
        <w:pStyle w:val="Titre3"/>
        <w:ind w:left="1224"/>
        <w:rPr>
          <w:u w:val="none"/>
        </w:rPr>
      </w:pPr>
      <w:bookmarkStart w:id="25" w:name="_Toc463532476"/>
      <w:r w:rsidRPr="001407E3">
        <w:rPr>
          <w:u w:val="none"/>
        </w:rPr>
        <w:t>Production du turboalternateur avant découplage supérieure à la couverture prioritaire</w:t>
      </w:r>
      <w:bookmarkEnd w:id="25"/>
    </w:p>
    <w:p w:rsidR="00B37228" w:rsidRDefault="00B37228" w:rsidP="001407E3">
      <w:pPr>
        <w:pStyle w:val="texte"/>
        <w:spacing w:before="120"/>
        <w:ind w:left="0"/>
      </w:pPr>
      <w:r>
        <w:t>Avant découplage, l'énergie turbinée excède les besoins prioritaires et est renvoyée sur le réseau usine (échange négatif).</w:t>
      </w:r>
    </w:p>
    <w:p w:rsidR="00B37228" w:rsidRDefault="00B37228" w:rsidP="001407E3">
      <w:pPr>
        <w:pStyle w:val="texte"/>
        <w:spacing w:before="120"/>
        <w:ind w:left="0"/>
      </w:pPr>
      <w:r>
        <w:t>Au moment du découplage le turboalternateur verra sa charge diminuer d'une quantité égale à l'échange.</w:t>
      </w:r>
    </w:p>
    <w:p w:rsidR="00B37228" w:rsidRDefault="00B37228" w:rsidP="00B37228">
      <w:pPr>
        <w:pStyle w:val="texte"/>
        <w:spacing w:before="0"/>
        <w:ind w:left="0"/>
      </w:pPr>
    </w:p>
    <w:p w:rsidR="00B37228" w:rsidRDefault="00B37228" w:rsidP="00B37228">
      <w:pPr>
        <w:pStyle w:val="Titre1"/>
      </w:pPr>
      <w:bookmarkStart w:id="26" w:name="_Toc463532477"/>
      <w:r>
        <w:t>manœuvres</w:t>
      </w:r>
      <w:bookmarkEnd w:id="26"/>
    </w:p>
    <w:p w:rsidR="00B37228" w:rsidRDefault="00B37228" w:rsidP="001407E3">
      <w:pPr>
        <w:pStyle w:val="texte"/>
        <w:spacing w:before="120"/>
        <w:ind w:left="0"/>
      </w:pPr>
      <w:r>
        <w:t>Le technicien exploitation réseau peut être amené :</w:t>
      </w:r>
    </w:p>
    <w:p w:rsidR="00B37228" w:rsidRDefault="00B37228" w:rsidP="001407E3">
      <w:pPr>
        <w:pStyle w:val="texte"/>
        <w:numPr>
          <w:ilvl w:val="0"/>
          <w:numId w:val="35"/>
        </w:numPr>
        <w:tabs>
          <w:tab w:val="clear" w:pos="927"/>
          <w:tab w:val="num" w:pos="1211"/>
        </w:tabs>
        <w:spacing w:before="120"/>
        <w:ind w:left="1211"/>
      </w:pPr>
      <w:r>
        <w:t>à modifier la répartition des installations prioritaires sur les différents réseaux prioritaires du site</w:t>
      </w:r>
    </w:p>
    <w:p w:rsidR="00B37228" w:rsidRDefault="00B37228" w:rsidP="001407E3">
      <w:pPr>
        <w:pStyle w:val="texte"/>
        <w:numPr>
          <w:ilvl w:val="0"/>
          <w:numId w:val="35"/>
        </w:numPr>
        <w:tabs>
          <w:tab w:val="clear" w:pos="927"/>
          <w:tab w:val="num" w:pos="1211"/>
        </w:tabs>
        <w:spacing w:before="120"/>
        <w:ind w:left="1211"/>
      </w:pPr>
      <w:r>
        <w:t>à transférer la puissance consommée par les installations prioritaires d'un réseau prioritaire sur un réseau issu d'</w:t>
      </w:r>
      <w:proofErr w:type="spellStart"/>
      <w:r>
        <w:t>EdF</w:t>
      </w:r>
      <w:proofErr w:type="spellEnd"/>
      <w:r>
        <w:t xml:space="preserve"> et inversement.</w:t>
      </w:r>
    </w:p>
    <w:p w:rsidR="00B37228" w:rsidRDefault="00B37228" w:rsidP="001407E3">
      <w:pPr>
        <w:pStyle w:val="texte"/>
        <w:ind w:left="0"/>
        <w:jc w:val="both"/>
      </w:pPr>
      <w:r>
        <w:t>Toutes ces modifications conduisent à des commutations et/ou à des couplages momentanés de réseau entre eux. Il convient donc d’éviter de faire ces manœuvres :</w:t>
      </w:r>
    </w:p>
    <w:p w:rsidR="00B37228" w:rsidRDefault="00B37228" w:rsidP="001407E3">
      <w:pPr>
        <w:pStyle w:val="texte"/>
        <w:numPr>
          <w:ilvl w:val="0"/>
          <w:numId w:val="36"/>
        </w:numPr>
        <w:tabs>
          <w:tab w:val="clear" w:pos="927"/>
          <w:tab w:val="num" w:pos="1211"/>
        </w:tabs>
        <w:spacing w:before="120"/>
        <w:ind w:left="1211"/>
      </w:pPr>
      <w:r>
        <w:t xml:space="preserve">en période orageuse à cause des risques de perturbation du réseau </w:t>
      </w:r>
      <w:proofErr w:type="spellStart"/>
      <w:r>
        <w:t>EdF</w:t>
      </w:r>
      <w:proofErr w:type="spellEnd"/>
    </w:p>
    <w:p w:rsidR="00B37228" w:rsidRDefault="00B37228" w:rsidP="001407E3">
      <w:pPr>
        <w:pStyle w:val="texte"/>
        <w:numPr>
          <w:ilvl w:val="0"/>
          <w:numId w:val="36"/>
        </w:numPr>
        <w:tabs>
          <w:tab w:val="clear" w:pos="927"/>
          <w:tab w:val="num" w:pos="1211"/>
        </w:tabs>
        <w:spacing w:before="120"/>
        <w:ind w:left="1211"/>
      </w:pPr>
      <w:r>
        <w:t>pour répondre à des besoins temporaires courts qui conduiraient à faire des manœuvres et à revenir au schéma d'origine dans un délai très bref.</w:t>
      </w:r>
    </w:p>
    <w:p w:rsidR="00B37228" w:rsidRPr="00B37228" w:rsidRDefault="00B37228" w:rsidP="00B37228"/>
    <w:sectPr w:rsidR="00B37228" w:rsidRPr="00B37228" w:rsidSect="00FE1994">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07E3" w:rsidRDefault="001407E3" w:rsidP="000B5B4B">
      <w:r>
        <w:separator/>
      </w:r>
    </w:p>
  </w:endnote>
  <w:endnote w:type="continuationSeparator" w:id="0">
    <w:p w:rsidR="001407E3" w:rsidRDefault="001407E3" w:rsidP="000B5B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Zurich Lt BT">
    <w:charset w:val="00"/>
    <w:family w:val="swiss"/>
    <w:pitch w:val="variable"/>
    <w:sig w:usb0="00000003" w:usb1="00000000" w:usb2="00000000" w:usb3="00000000" w:csb0="00000001" w:csb1="00000000"/>
  </w:font>
  <w:font w:name="ArialMT">
    <w:panose1 w:val="00000000000000000000"/>
    <w:charset w:val="00"/>
    <w:family w:val="swiss"/>
    <w:notTrueType/>
    <w:pitch w:val="default"/>
    <w:sig w:usb0="00000003" w:usb1="00000000" w:usb2="00000000" w:usb3="00000000" w:csb0="00000001" w:csb1="00000000"/>
  </w:font>
  <w:font w:name="Arial-BoldMT">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7E3" w:rsidRDefault="001407E3" w:rsidP="00FE1994">
    <w:pPr>
      <w:pStyle w:val="Pieddepage"/>
    </w:pPr>
    <w:r>
      <w:t>L’original est sous forme de fichier informatique accessible en lecture seule.</w:t>
    </w:r>
  </w:p>
  <w:p w:rsidR="001407E3" w:rsidRDefault="001407E3" w:rsidP="00FE1994">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7E3" w:rsidRPr="00B60C8D" w:rsidRDefault="001407E3" w:rsidP="00FE1994">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07E3" w:rsidRDefault="001407E3" w:rsidP="00FE1994">
      <w:r>
        <w:separator/>
      </w:r>
    </w:p>
  </w:footnote>
  <w:footnote w:type="continuationSeparator" w:id="0">
    <w:p w:rsidR="001407E3" w:rsidRDefault="001407E3" w:rsidP="00FE1994">
      <w:r>
        <w:continuationSeparator/>
      </w:r>
    </w:p>
  </w:footnote>
  <w:footnote w:id="1">
    <w:p w:rsidR="001407E3" w:rsidRDefault="001407E3" w:rsidP="00FE1994">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1407E3" w:rsidRDefault="001407E3" w:rsidP="00FE1994">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1407E3" w:rsidTr="00FE1994">
      <w:trPr>
        <w:cantSplit/>
        <w:jc w:val="center"/>
      </w:trPr>
      <w:tc>
        <w:tcPr>
          <w:tcW w:w="1985" w:type="dxa"/>
          <w:tcBorders>
            <w:top w:val="double" w:sz="6" w:space="0" w:color="auto"/>
            <w:left w:val="double" w:sz="6" w:space="0" w:color="auto"/>
            <w:bottom w:val="double" w:sz="6" w:space="0" w:color="auto"/>
          </w:tcBorders>
          <w:vAlign w:val="center"/>
        </w:tcPr>
        <w:p w:rsidR="001407E3" w:rsidRPr="00DF2710" w:rsidRDefault="001407E3" w:rsidP="00FE1994">
          <w:pPr>
            <w:jc w:val="center"/>
          </w:pPr>
          <w:fldSimple w:instr=" REF Entreprise \h  \* MERGEFORMAT ">
            <w:r w:rsidR="00AF30AB" w:rsidRPr="00573DAA">
              <w:rPr>
                <w:b/>
                <w:caps/>
              </w:rPr>
              <w:t>Naphtachimie</w:t>
            </w:r>
          </w:fldSimple>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1407E3" w:rsidRPr="00DF2710" w:rsidRDefault="001407E3" w:rsidP="00FE1994">
          <w:pPr>
            <w:jc w:val="center"/>
          </w:pPr>
          <w:r w:rsidRPr="00DF2710">
            <w:t>Service :</w:t>
          </w:r>
        </w:p>
        <w:p w:rsidR="001407E3" w:rsidRPr="00AF30AB" w:rsidRDefault="00AF30AB" w:rsidP="00FE1994">
          <w:pPr>
            <w:jc w:val="center"/>
            <w:rPr>
              <w:b/>
              <w:lang w:val="en-GB"/>
            </w:rPr>
          </w:pPr>
          <w:r w:rsidRPr="00AF30AB">
            <w:rPr>
              <w:b/>
            </w:rPr>
            <w:t>LPU</w:t>
          </w:r>
        </w:p>
      </w:tc>
      <w:tc>
        <w:tcPr>
          <w:tcW w:w="5065" w:type="dxa"/>
          <w:tcBorders>
            <w:top w:val="double" w:sz="6" w:space="0" w:color="auto"/>
            <w:bottom w:val="double" w:sz="6" w:space="0" w:color="auto"/>
            <w:right w:val="single" w:sz="6" w:space="0" w:color="auto"/>
          </w:tcBorders>
          <w:vAlign w:val="center"/>
        </w:tcPr>
        <w:p w:rsidR="001407E3" w:rsidRPr="00AF30AB" w:rsidRDefault="001407E3" w:rsidP="00FE1994">
          <w:pPr>
            <w:jc w:val="center"/>
            <w:rPr>
              <w:b/>
            </w:rPr>
          </w:pPr>
          <w:fldSimple w:instr=" REF Référence \h  \* MERGEFORMAT ">
            <w:r w:rsidR="00AF30AB" w:rsidRPr="00C93644">
              <w:rPr>
                <w:b/>
              </w:rPr>
              <w:t>EXP-U-</w:t>
            </w:r>
          </w:fldSimple>
          <w:r w:rsidR="00AF30AB" w:rsidRPr="00AF30AB">
            <w:rPr>
              <w:b/>
            </w:rPr>
            <w:t>16-003</w:t>
          </w:r>
        </w:p>
        <w:p w:rsidR="001407E3" w:rsidRPr="00DF2710" w:rsidRDefault="00AF30AB" w:rsidP="00AF30AB">
          <w:pPr>
            <w:tabs>
              <w:tab w:val="right" w:pos="4715"/>
            </w:tabs>
          </w:pPr>
          <w:r>
            <w:t>Révision n° 4</w:t>
          </w:r>
          <w:r w:rsidR="001407E3">
            <w:tab/>
          </w:r>
          <w:r w:rsidR="001407E3" w:rsidRPr="00C93644">
            <w:rPr>
              <w:b/>
            </w:rPr>
            <w:t>Date</w:t>
          </w:r>
          <w:r w:rsidR="001407E3" w:rsidRPr="00DF2710">
            <w:t xml:space="preserve"> : </w:t>
          </w:r>
          <w:r>
            <w:rPr>
              <w:rStyle w:val="datervision"/>
              <w:rFonts w:ascii="Arial" w:hAnsi="Arial"/>
              <w:color w:val="000000"/>
            </w:rPr>
            <w:t>06/10/2016</w:t>
          </w:r>
        </w:p>
      </w:tc>
      <w:tc>
        <w:tcPr>
          <w:tcW w:w="1118" w:type="dxa"/>
          <w:tcBorders>
            <w:top w:val="double" w:sz="6" w:space="0" w:color="auto"/>
            <w:bottom w:val="double" w:sz="6" w:space="0" w:color="auto"/>
            <w:right w:val="double" w:sz="6" w:space="0" w:color="auto"/>
          </w:tcBorders>
          <w:vAlign w:val="center"/>
        </w:tcPr>
        <w:p w:rsidR="001407E3" w:rsidRPr="00DF2710" w:rsidRDefault="001407E3" w:rsidP="00FE1994">
          <w:pPr>
            <w:jc w:val="center"/>
          </w:pPr>
          <w:r w:rsidRPr="00DF2710">
            <w:t>Page</w:t>
          </w:r>
          <w:r w:rsidRPr="00DF2710">
            <w:br/>
          </w:r>
          <w:r w:rsidRPr="00AF30AB">
            <w:rPr>
              <w:sz w:val="20"/>
              <w:szCs w:val="20"/>
            </w:rPr>
            <w:fldChar w:fldCharType="begin"/>
          </w:r>
          <w:r w:rsidRPr="00AF30AB">
            <w:rPr>
              <w:sz w:val="20"/>
              <w:szCs w:val="20"/>
            </w:rPr>
            <w:instrText xml:space="preserve"> PAGE  \* MERGEFORMAT </w:instrText>
          </w:r>
          <w:r w:rsidRPr="00AF30AB">
            <w:rPr>
              <w:sz w:val="20"/>
              <w:szCs w:val="20"/>
            </w:rPr>
            <w:fldChar w:fldCharType="separate"/>
          </w:r>
          <w:r w:rsidR="004B7C0F">
            <w:rPr>
              <w:noProof/>
              <w:sz w:val="20"/>
              <w:szCs w:val="20"/>
            </w:rPr>
            <w:t>2</w:t>
          </w:r>
          <w:r w:rsidRPr="00AF30AB">
            <w:rPr>
              <w:noProof/>
              <w:sz w:val="20"/>
              <w:szCs w:val="20"/>
            </w:rPr>
            <w:fldChar w:fldCharType="end"/>
          </w:r>
          <w:r w:rsidRPr="00AF30AB">
            <w:rPr>
              <w:sz w:val="20"/>
              <w:szCs w:val="20"/>
            </w:rPr>
            <w:t>/</w:t>
          </w:r>
          <w:r w:rsidRPr="00AF30AB">
            <w:rPr>
              <w:rStyle w:val="Numrodepage"/>
              <w:sz w:val="20"/>
              <w:szCs w:val="20"/>
            </w:rPr>
            <w:fldChar w:fldCharType="begin"/>
          </w:r>
          <w:r w:rsidRPr="00AF30AB">
            <w:rPr>
              <w:rStyle w:val="Numrodepage"/>
              <w:sz w:val="20"/>
              <w:szCs w:val="20"/>
            </w:rPr>
            <w:instrText xml:space="preserve"> NUMPAGES </w:instrText>
          </w:r>
          <w:r w:rsidRPr="00AF30AB">
            <w:rPr>
              <w:rStyle w:val="Numrodepage"/>
              <w:sz w:val="20"/>
              <w:szCs w:val="20"/>
            </w:rPr>
            <w:fldChar w:fldCharType="separate"/>
          </w:r>
          <w:r w:rsidR="004B7C0F">
            <w:rPr>
              <w:rStyle w:val="Numrodepage"/>
              <w:noProof/>
              <w:sz w:val="20"/>
              <w:szCs w:val="20"/>
            </w:rPr>
            <w:t>4</w:t>
          </w:r>
          <w:r w:rsidRPr="00AF30AB">
            <w:rPr>
              <w:rStyle w:val="Numrodepage"/>
              <w:sz w:val="20"/>
              <w:szCs w:val="20"/>
            </w:rPr>
            <w:fldChar w:fldCharType="end"/>
          </w:r>
        </w:p>
      </w:tc>
    </w:tr>
  </w:tbl>
  <w:p w:rsidR="001407E3" w:rsidRDefault="001407E3" w:rsidP="00FE1994">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E0645"/>
    <w:multiLevelType w:val="multilevel"/>
    <w:tmpl w:val="88FA8A18"/>
    <w:lvl w:ilvl="0">
      <w:start w:val="3"/>
      <w:numFmt w:val="decimal"/>
      <w:lvlText w:val="%1."/>
      <w:lvlJc w:val="left"/>
      <w:pPr>
        <w:ind w:left="390" w:hanging="39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
    <w:nsid w:val="087F33EC"/>
    <w:multiLevelType w:val="hybridMultilevel"/>
    <w:tmpl w:val="1F4E43E4"/>
    <w:lvl w:ilvl="0" w:tplc="8E92E46C">
      <w:start w:val="1"/>
      <w:numFmt w:val="bullet"/>
      <w:lvlText w:val=""/>
      <w:lvlJc w:val="left"/>
      <w:pPr>
        <w:tabs>
          <w:tab w:val="num" w:pos="720"/>
        </w:tabs>
        <w:ind w:left="720" w:hanging="360"/>
      </w:pPr>
      <w:rPr>
        <w:rFonts w:ascii="Symbol" w:hAnsi="Symbol" w:hint="default"/>
        <w:sz w:val="20"/>
      </w:rPr>
    </w:lvl>
    <w:lvl w:ilvl="1" w:tplc="7EC82738" w:tentative="1">
      <w:start w:val="1"/>
      <w:numFmt w:val="bullet"/>
      <w:lvlText w:val=""/>
      <w:lvlJc w:val="left"/>
      <w:pPr>
        <w:tabs>
          <w:tab w:val="num" w:pos="1440"/>
        </w:tabs>
        <w:ind w:left="1440" w:hanging="360"/>
      </w:pPr>
      <w:rPr>
        <w:rFonts w:ascii="Symbol" w:hAnsi="Symbol" w:hint="default"/>
        <w:sz w:val="20"/>
      </w:rPr>
    </w:lvl>
    <w:lvl w:ilvl="2" w:tplc="EA4AA1DA" w:tentative="1">
      <w:start w:val="1"/>
      <w:numFmt w:val="bullet"/>
      <w:lvlText w:val=""/>
      <w:lvlJc w:val="left"/>
      <w:pPr>
        <w:tabs>
          <w:tab w:val="num" w:pos="2160"/>
        </w:tabs>
        <w:ind w:left="2160" w:hanging="360"/>
      </w:pPr>
      <w:rPr>
        <w:rFonts w:ascii="Symbol" w:hAnsi="Symbol" w:hint="default"/>
        <w:sz w:val="20"/>
      </w:rPr>
    </w:lvl>
    <w:lvl w:ilvl="3" w:tplc="B120B7A2" w:tentative="1">
      <w:start w:val="1"/>
      <w:numFmt w:val="bullet"/>
      <w:lvlText w:val=""/>
      <w:lvlJc w:val="left"/>
      <w:pPr>
        <w:tabs>
          <w:tab w:val="num" w:pos="2880"/>
        </w:tabs>
        <w:ind w:left="2880" w:hanging="360"/>
      </w:pPr>
      <w:rPr>
        <w:rFonts w:ascii="Symbol" w:hAnsi="Symbol" w:hint="default"/>
        <w:sz w:val="20"/>
      </w:rPr>
    </w:lvl>
    <w:lvl w:ilvl="4" w:tplc="44B65DF0" w:tentative="1">
      <w:start w:val="1"/>
      <w:numFmt w:val="bullet"/>
      <w:lvlText w:val=""/>
      <w:lvlJc w:val="left"/>
      <w:pPr>
        <w:tabs>
          <w:tab w:val="num" w:pos="3600"/>
        </w:tabs>
        <w:ind w:left="3600" w:hanging="360"/>
      </w:pPr>
      <w:rPr>
        <w:rFonts w:ascii="Symbol" w:hAnsi="Symbol" w:hint="default"/>
        <w:sz w:val="20"/>
      </w:rPr>
    </w:lvl>
    <w:lvl w:ilvl="5" w:tplc="50D6B214" w:tentative="1">
      <w:start w:val="1"/>
      <w:numFmt w:val="bullet"/>
      <w:lvlText w:val=""/>
      <w:lvlJc w:val="left"/>
      <w:pPr>
        <w:tabs>
          <w:tab w:val="num" w:pos="4320"/>
        </w:tabs>
        <w:ind w:left="4320" w:hanging="360"/>
      </w:pPr>
      <w:rPr>
        <w:rFonts w:ascii="Symbol" w:hAnsi="Symbol" w:hint="default"/>
        <w:sz w:val="20"/>
      </w:rPr>
    </w:lvl>
    <w:lvl w:ilvl="6" w:tplc="561005C8" w:tentative="1">
      <w:start w:val="1"/>
      <w:numFmt w:val="bullet"/>
      <w:lvlText w:val=""/>
      <w:lvlJc w:val="left"/>
      <w:pPr>
        <w:tabs>
          <w:tab w:val="num" w:pos="5040"/>
        </w:tabs>
        <w:ind w:left="5040" w:hanging="360"/>
      </w:pPr>
      <w:rPr>
        <w:rFonts w:ascii="Symbol" w:hAnsi="Symbol" w:hint="default"/>
        <w:sz w:val="20"/>
      </w:rPr>
    </w:lvl>
    <w:lvl w:ilvl="7" w:tplc="2C309EF6" w:tentative="1">
      <w:start w:val="1"/>
      <w:numFmt w:val="bullet"/>
      <w:lvlText w:val=""/>
      <w:lvlJc w:val="left"/>
      <w:pPr>
        <w:tabs>
          <w:tab w:val="num" w:pos="5760"/>
        </w:tabs>
        <w:ind w:left="5760" w:hanging="360"/>
      </w:pPr>
      <w:rPr>
        <w:rFonts w:ascii="Symbol" w:hAnsi="Symbol" w:hint="default"/>
        <w:sz w:val="20"/>
      </w:rPr>
    </w:lvl>
    <w:lvl w:ilvl="8" w:tplc="DC7CFE7A" w:tentative="1">
      <w:start w:val="1"/>
      <w:numFmt w:val="bullet"/>
      <w:lvlText w:val=""/>
      <w:lvlJc w:val="left"/>
      <w:pPr>
        <w:tabs>
          <w:tab w:val="num" w:pos="6480"/>
        </w:tabs>
        <w:ind w:left="6480" w:hanging="360"/>
      </w:pPr>
      <w:rPr>
        <w:rFonts w:ascii="Symbol" w:hAnsi="Symbol" w:hint="default"/>
        <w:sz w:val="20"/>
      </w:rPr>
    </w:lvl>
  </w:abstractNum>
  <w:abstractNum w:abstractNumId="2">
    <w:nsid w:val="0CC50AB8"/>
    <w:multiLevelType w:val="hybridMultilevel"/>
    <w:tmpl w:val="CD1647DE"/>
    <w:lvl w:ilvl="0" w:tplc="1910BB5A">
      <w:start w:val="1"/>
      <w:numFmt w:val="bullet"/>
      <w:lvlText w:val=""/>
      <w:lvlJc w:val="left"/>
      <w:pPr>
        <w:ind w:left="1287" w:hanging="360"/>
      </w:pPr>
      <w:rPr>
        <w:rFonts w:ascii="Wingdings" w:hAnsi="Wingdings" w:hint="default"/>
      </w:rPr>
    </w:lvl>
    <w:lvl w:ilvl="1" w:tplc="2242B0EE" w:tentative="1">
      <w:start w:val="1"/>
      <w:numFmt w:val="bullet"/>
      <w:lvlText w:val="o"/>
      <w:lvlJc w:val="left"/>
      <w:pPr>
        <w:ind w:left="2007" w:hanging="360"/>
      </w:pPr>
      <w:rPr>
        <w:rFonts w:ascii="Courier New" w:hAnsi="Courier New" w:cs="Courier New" w:hint="default"/>
      </w:rPr>
    </w:lvl>
    <w:lvl w:ilvl="2" w:tplc="3670B34E" w:tentative="1">
      <w:start w:val="1"/>
      <w:numFmt w:val="bullet"/>
      <w:lvlText w:val=""/>
      <w:lvlJc w:val="left"/>
      <w:pPr>
        <w:ind w:left="2727" w:hanging="360"/>
      </w:pPr>
      <w:rPr>
        <w:rFonts w:ascii="Wingdings" w:hAnsi="Wingdings" w:hint="default"/>
      </w:rPr>
    </w:lvl>
    <w:lvl w:ilvl="3" w:tplc="60B0D238" w:tentative="1">
      <w:start w:val="1"/>
      <w:numFmt w:val="bullet"/>
      <w:lvlText w:val=""/>
      <w:lvlJc w:val="left"/>
      <w:pPr>
        <w:ind w:left="3447" w:hanging="360"/>
      </w:pPr>
      <w:rPr>
        <w:rFonts w:ascii="Symbol" w:hAnsi="Symbol" w:hint="default"/>
      </w:rPr>
    </w:lvl>
    <w:lvl w:ilvl="4" w:tplc="6D18A2E6" w:tentative="1">
      <w:start w:val="1"/>
      <w:numFmt w:val="bullet"/>
      <w:lvlText w:val="o"/>
      <w:lvlJc w:val="left"/>
      <w:pPr>
        <w:ind w:left="4167" w:hanging="360"/>
      </w:pPr>
      <w:rPr>
        <w:rFonts w:ascii="Courier New" w:hAnsi="Courier New" w:cs="Courier New" w:hint="default"/>
      </w:rPr>
    </w:lvl>
    <w:lvl w:ilvl="5" w:tplc="C316BCC4" w:tentative="1">
      <w:start w:val="1"/>
      <w:numFmt w:val="bullet"/>
      <w:lvlText w:val=""/>
      <w:lvlJc w:val="left"/>
      <w:pPr>
        <w:ind w:left="4887" w:hanging="360"/>
      </w:pPr>
      <w:rPr>
        <w:rFonts w:ascii="Wingdings" w:hAnsi="Wingdings" w:hint="default"/>
      </w:rPr>
    </w:lvl>
    <w:lvl w:ilvl="6" w:tplc="48D0C5F8" w:tentative="1">
      <w:start w:val="1"/>
      <w:numFmt w:val="bullet"/>
      <w:lvlText w:val=""/>
      <w:lvlJc w:val="left"/>
      <w:pPr>
        <w:ind w:left="5607" w:hanging="360"/>
      </w:pPr>
      <w:rPr>
        <w:rFonts w:ascii="Symbol" w:hAnsi="Symbol" w:hint="default"/>
      </w:rPr>
    </w:lvl>
    <w:lvl w:ilvl="7" w:tplc="37B8EF8E" w:tentative="1">
      <w:start w:val="1"/>
      <w:numFmt w:val="bullet"/>
      <w:lvlText w:val="o"/>
      <w:lvlJc w:val="left"/>
      <w:pPr>
        <w:ind w:left="6327" w:hanging="360"/>
      </w:pPr>
      <w:rPr>
        <w:rFonts w:ascii="Courier New" w:hAnsi="Courier New" w:cs="Courier New" w:hint="default"/>
      </w:rPr>
    </w:lvl>
    <w:lvl w:ilvl="8" w:tplc="AC84DD1C" w:tentative="1">
      <w:start w:val="1"/>
      <w:numFmt w:val="bullet"/>
      <w:lvlText w:val=""/>
      <w:lvlJc w:val="left"/>
      <w:pPr>
        <w:ind w:left="7047" w:hanging="360"/>
      </w:pPr>
      <w:rPr>
        <w:rFonts w:ascii="Wingdings" w:hAnsi="Wingdings" w:hint="default"/>
      </w:rPr>
    </w:lvl>
  </w:abstractNum>
  <w:abstractNum w:abstractNumId="3">
    <w:nsid w:val="0FB54C8F"/>
    <w:multiLevelType w:val="multilevel"/>
    <w:tmpl w:val="5238A99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0FD51679"/>
    <w:multiLevelType w:val="multilevel"/>
    <w:tmpl w:val="8BD04806"/>
    <w:lvl w:ilvl="0">
      <w:start w:val="3"/>
      <w:numFmt w:val="decimal"/>
      <w:lvlText w:val="%1."/>
      <w:lvlJc w:val="left"/>
      <w:pPr>
        <w:ind w:left="360" w:hanging="360"/>
      </w:pPr>
      <w:rPr>
        <w:rFonts w:hint="default"/>
      </w:rPr>
    </w:lvl>
    <w:lvl w:ilvl="1">
      <w:start w:val="2"/>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5">
    <w:nsid w:val="12660F10"/>
    <w:multiLevelType w:val="hybridMultilevel"/>
    <w:tmpl w:val="3606D28A"/>
    <w:lvl w:ilvl="0" w:tplc="9FFC2ADC">
      <w:numFmt w:val="bullet"/>
      <w:lvlText w:val="-"/>
      <w:lvlJc w:val="left"/>
      <w:pPr>
        <w:tabs>
          <w:tab w:val="num" w:pos="1080"/>
        </w:tabs>
        <w:ind w:left="1080" w:hanging="360"/>
      </w:pPr>
      <w:rPr>
        <w:rFonts w:ascii="Times New Roman" w:eastAsia="Times New Roman" w:hAnsi="Times New Roman" w:cs="Times New Roman" w:hint="default"/>
      </w:rPr>
    </w:lvl>
    <w:lvl w:ilvl="1" w:tplc="A20AE5C8">
      <w:start w:val="1"/>
      <w:numFmt w:val="bullet"/>
      <w:lvlText w:val="o"/>
      <w:lvlJc w:val="left"/>
      <w:pPr>
        <w:tabs>
          <w:tab w:val="num" w:pos="1800"/>
        </w:tabs>
        <w:ind w:left="1800" w:hanging="360"/>
      </w:pPr>
      <w:rPr>
        <w:rFonts w:ascii="Courier New" w:hAnsi="Courier New" w:hint="default"/>
      </w:rPr>
    </w:lvl>
    <w:lvl w:ilvl="2" w:tplc="E47AC6A0" w:tentative="1">
      <w:start w:val="1"/>
      <w:numFmt w:val="bullet"/>
      <w:lvlText w:val=""/>
      <w:lvlJc w:val="left"/>
      <w:pPr>
        <w:tabs>
          <w:tab w:val="num" w:pos="2520"/>
        </w:tabs>
        <w:ind w:left="2520" w:hanging="360"/>
      </w:pPr>
      <w:rPr>
        <w:rFonts w:ascii="Wingdings" w:hAnsi="Wingdings" w:hint="default"/>
      </w:rPr>
    </w:lvl>
    <w:lvl w:ilvl="3" w:tplc="8AD813CE" w:tentative="1">
      <w:start w:val="1"/>
      <w:numFmt w:val="bullet"/>
      <w:lvlText w:val=""/>
      <w:lvlJc w:val="left"/>
      <w:pPr>
        <w:tabs>
          <w:tab w:val="num" w:pos="3240"/>
        </w:tabs>
        <w:ind w:left="3240" w:hanging="360"/>
      </w:pPr>
      <w:rPr>
        <w:rFonts w:ascii="Symbol" w:hAnsi="Symbol" w:hint="default"/>
      </w:rPr>
    </w:lvl>
    <w:lvl w:ilvl="4" w:tplc="48DA2E14" w:tentative="1">
      <w:start w:val="1"/>
      <w:numFmt w:val="bullet"/>
      <w:lvlText w:val="o"/>
      <w:lvlJc w:val="left"/>
      <w:pPr>
        <w:tabs>
          <w:tab w:val="num" w:pos="3960"/>
        </w:tabs>
        <w:ind w:left="3960" w:hanging="360"/>
      </w:pPr>
      <w:rPr>
        <w:rFonts w:ascii="Courier New" w:hAnsi="Courier New" w:hint="default"/>
      </w:rPr>
    </w:lvl>
    <w:lvl w:ilvl="5" w:tplc="40A21018" w:tentative="1">
      <w:start w:val="1"/>
      <w:numFmt w:val="bullet"/>
      <w:lvlText w:val=""/>
      <w:lvlJc w:val="left"/>
      <w:pPr>
        <w:tabs>
          <w:tab w:val="num" w:pos="4680"/>
        </w:tabs>
        <w:ind w:left="4680" w:hanging="360"/>
      </w:pPr>
      <w:rPr>
        <w:rFonts w:ascii="Wingdings" w:hAnsi="Wingdings" w:hint="default"/>
      </w:rPr>
    </w:lvl>
    <w:lvl w:ilvl="6" w:tplc="D6CAA7B0" w:tentative="1">
      <w:start w:val="1"/>
      <w:numFmt w:val="bullet"/>
      <w:lvlText w:val=""/>
      <w:lvlJc w:val="left"/>
      <w:pPr>
        <w:tabs>
          <w:tab w:val="num" w:pos="5400"/>
        </w:tabs>
        <w:ind w:left="5400" w:hanging="360"/>
      </w:pPr>
      <w:rPr>
        <w:rFonts w:ascii="Symbol" w:hAnsi="Symbol" w:hint="default"/>
      </w:rPr>
    </w:lvl>
    <w:lvl w:ilvl="7" w:tplc="A8DA4A28" w:tentative="1">
      <w:start w:val="1"/>
      <w:numFmt w:val="bullet"/>
      <w:lvlText w:val="o"/>
      <w:lvlJc w:val="left"/>
      <w:pPr>
        <w:tabs>
          <w:tab w:val="num" w:pos="6120"/>
        </w:tabs>
        <w:ind w:left="6120" w:hanging="360"/>
      </w:pPr>
      <w:rPr>
        <w:rFonts w:ascii="Courier New" w:hAnsi="Courier New" w:hint="default"/>
      </w:rPr>
    </w:lvl>
    <w:lvl w:ilvl="8" w:tplc="35F2EC60" w:tentative="1">
      <w:start w:val="1"/>
      <w:numFmt w:val="bullet"/>
      <w:lvlText w:val=""/>
      <w:lvlJc w:val="left"/>
      <w:pPr>
        <w:tabs>
          <w:tab w:val="num" w:pos="6840"/>
        </w:tabs>
        <w:ind w:left="6840" w:hanging="360"/>
      </w:pPr>
      <w:rPr>
        <w:rFonts w:ascii="Wingdings" w:hAnsi="Wingdings" w:hint="default"/>
      </w:rPr>
    </w:lvl>
  </w:abstractNum>
  <w:abstractNum w:abstractNumId="6">
    <w:nsid w:val="12E635A4"/>
    <w:multiLevelType w:val="singleLevel"/>
    <w:tmpl w:val="BC2EAD7E"/>
    <w:lvl w:ilvl="0">
      <w:start w:val="30"/>
      <w:numFmt w:val="bullet"/>
      <w:lvlText w:val=""/>
      <w:lvlJc w:val="left"/>
      <w:pPr>
        <w:tabs>
          <w:tab w:val="num" w:pos="927"/>
        </w:tabs>
        <w:ind w:left="927" w:hanging="360"/>
      </w:pPr>
      <w:rPr>
        <w:rFonts w:ascii="Symbol" w:hAnsi="Symbol" w:hint="default"/>
        <w:sz w:val="24"/>
      </w:rPr>
    </w:lvl>
  </w:abstractNum>
  <w:abstractNum w:abstractNumId="7">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nsid w:val="1D9E785F"/>
    <w:multiLevelType w:val="singleLevel"/>
    <w:tmpl w:val="BC2EAD7E"/>
    <w:lvl w:ilvl="0">
      <w:start w:val="30"/>
      <w:numFmt w:val="bullet"/>
      <w:lvlText w:val=""/>
      <w:lvlJc w:val="left"/>
      <w:pPr>
        <w:tabs>
          <w:tab w:val="num" w:pos="927"/>
        </w:tabs>
        <w:ind w:left="927" w:hanging="360"/>
      </w:pPr>
      <w:rPr>
        <w:rFonts w:ascii="Symbol" w:hAnsi="Symbol" w:hint="default"/>
        <w:sz w:val="24"/>
      </w:rPr>
    </w:lvl>
  </w:abstractNum>
  <w:abstractNum w:abstractNumId="9">
    <w:nsid w:val="1E501D75"/>
    <w:multiLevelType w:val="singleLevel"/>
    <w:tmpl w:val="BC2EAD7E"/>
    <w:lvl w:ilvl="0">
      <w:start w:val="30"/>
      <w:numFmt w:val="bullet"/>
      <w:lvlText w:val=""/>
      <w:lvlJc w:val="left"/>
      <w:pPr>
        <w:tabs>
          <w:tab w:val="num" w:pos="927"/>
        </w:tabs>
        <w:ind w:left="927" w:hanging="360"/>
      </w:pPr>
      <w:rPr>
        <w:rFonts w:ascii="Symbol" w:hAnsi="Symbol" w:hint="default"/>
        <w:sz w:val="24"/>
      </w:rPr>
    </w:lvl>
  </w:abstractNum>
  <w:abstractNum w:abstractNumId="10">
    <w:nsid w:val="24191117"/>
    <w:multiLevelType w:val="hybridMultilevel"/>
    <w:tmpl w:val="4AB800B0"/>
    <w:lvl w:ilvl="0" w:tplc="15A24672">
      <w:start w:val="6"/>
      <w:numFmt w:val="bullet"/>
      <w:lvlText w:val="-"/>
      <w:lvlJc w:val="left"/>
      <w:pPr>
        <w:ind w:left="720" w:hanging="360"/>
      </w:pPr>
      <w:rPr>
        <w:rFonts w:ascii="Arial" w:eastAsia="Times New Roman" w:hAnsi="Arial" w:cs="Arial" w:hint="default"/>
      </w:rPr>
    </w:lvl>
    <w:lvl w:ilvl="1" w:tplc="EF5074EE" w:tentative="1">
      <w:start w:val="1"/>
      <w:numFmt w:val="bullet"/>
      <w:lvlText w:val="o"/>
      <w:lvlJc w:val="left"/>
      <w:pPr>
        <w:ind w:left="1440" w:hanging="360"/>
      </w:pPr>
      <w:rPr>
        <w:rFonts w:ascii="Courier New" w:hAnsi="Courier New" w:cs="Courier New" w:hint="default"/>
      </w:rPr>
    </w:lvl>
    <w:lvl w:ilvl="2" w:tplc="4AF0352A" w:tentative="1">
      <w:start w:val="1"/>
      <w:numFmt w:val="bullet"/>
      <w:lvlText w:val=""/>
      <w:lvlJc w:val="left"/>
      <w:pPr>
        <w:ind w:left="2160" w:hanging="360"/>
      </w:pPr>
      <w:rPr>
        <w:rFonts w:ascii="Wingdings" w:hAnsi="Wingdings" w:hint="default"/>
      </w:rPr>
    </w:lvl>
    <w:lvl w:ilvl="3" w:tplc="E8547526" w:tentative="1">
      <w:start w:val="1"/>
      <w:numFmt w:val="bullet"/>
      <w:lvlText w:val=""/>
      <w:lvlJc w:val="left"/>
      <w:pPr>
        <w:ind w:left="2880" w:hanging="360"/>
      </w:pPr>
      <w:rPr>
        <w:rFonts w:ascii="Symbol" w:hAnsi="Symbol" w:hint="default"/>
      </w:rPr>
    </w:lvl>
    <w:lvl w:ilvl="4" w:tplc="D0C6F884" w:tentative="1">
      <w:start w:val="1"/>
      <w:numFmt w:val="bullet"/>
      <w:lvlText w:val="o"/>
      <w:lvlJc w:val="left"/>
      <w:pPr>
        <w:ind w:left="3600" w:hanging="360"/>
      </w:pPr>
      <w:rPr>
        <w:rFonts w:ascii="Courier New" w:hAnsi="Courier New" w:cs="Courier New" w:hint="default"/>
      </w:rPr>
    </w:lvl>
    <w:lvl w:ilvl="5" w:tplc="87928D9A" w:tentative="1">
      <w:start w:val="1"/>
      <w:numFmt w:val="bullet"/>
      <w:lvlText w:val=""/>
      <w:lvlJc w:val="left"/>
      <w:pPr>
        <w:ind w:left="4320" w:hanging="360"/>
      </w:pPr>
      <w:rPr>
        <w:rFonts w:ascii="Wingdings" w:hAnsi="Wingdings" w:hint="default"/>
      </w:rPr>
    </w:lvl>
    <w:lvl w:ilvl="6" w:tplc="E1B0D304" w:tentative="1">
      <w:start w:val="1"/>
      <w:numFmt w:val="bullet"/>
      <w:lvlText w:val=""/>
      <w:lvlJc w:val="left"/>
      <w:pPr>
        <w:ind w:left="5040" w:hanging="360"/>
      </w:pPr>
      <w:rPr>
        <w:rFonts w:ascii="Symbol" w:hAnsi="Symbol" w:hint="default"/>
      </w:rPr>
    </w:lvl>
    <w:lvl w:ilvl="7" w:tplc="BBB82D2A" w:tentative="1">
      <w:start w:val="1"/>
      <w:numFmt w:val="bullet"/>
      <w:lvlText w:val="o"/>
      <w:lvlJc w:val="left"/>
      <w:pPr>
        <w:ind w:left="5760" w:hanging="360"/>
      </w:pPr>
      <w:rPr>
        <w:rFonts w:ascii="Courier New" w:hAnsi="Courier New" w:cs="Courier New" w:hint="default"/>
      </w:rPr>
    </w:lvl>
    <w:lvl w:ilvl="8" w:tplc="ECB8F754" w:tentative="1">
      <w:start w:val="1"/>
      <w:numFmt w:val="bullet"/>
      <w:lvlText w:val=""/>
      <w:lvlJc w:val="left"/>
      <w:pPr>
        <w:ind w:left="6480" w:hanging="360"/>
      </w:pPr>
      <w:rPr>
        <w:rFonts w:ascii="Wingdings" w:hAnsi="Wingdings" w:hint="default"/>
      </w:rPr>
    </w:lvl>
  </w:abstractNum>
  <w:abstractNum w:abstractNumId="11">
    <w:nsid w:val="27372AAC"/>
    <w:multiLevelType w:val="multilevel"/>
    <w:tmpl w:val="85CA1884"/>
    <w:lvl w:ilvl="0">
      <w:start w:val="1"/>
      <w:numFmt w:val="decimal"/>
      <w:lvlText w:val="%1."/>
      <w:lvlJc w:val="left"/>
      <w:pPr>
        <w:ind w:left="1211"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2651" w:hanging="1800"/>
      </w:pPr>
      <w:rPr>
        <w:rFonts w:hint="default"/>
      </w:rPr>
    </w:lvl>
  </w:abstractNum>
  <w:abstractNum w:abstractNumId="12">
    <w:nsid w:val="288367BD"/>
    <w:multiLevelType w:val="multilevel"/>
    <w:tmpl w:val="DBBE95DC"/>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072" w:hanging="504"/>
      </w:pPr>
      <w:rPr>
        <w:rFonts w:ascii="Arial" w:hAnsi="Arial" w:cs="Arial"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2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29D1756B"/>
    <w:multiLevelType w:val="multilevel"/>
    <w:tmpl w:val="403CCD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2A84514F"/>
    <w:multiLevelType w:val="singleLevel"/>
    <w:tmpl w:val="BC2EAD7E"/>
    <w:lvl w:ilvl="0">
      <w:start w:val="30"/>
      <w:numFmt w:val="bullet"/>
      <w:lvlText w:val=""/>
      <w:lvlJc w:val="left"/>
      <w:pPr>
        <w:tabs>
          <w:tab w:val="num" w:pos="927"/>
        </w:tabs>
        <w:ind w:left="927" w:hanging="360"/>
      </w:pPr>
      <w:rPr>
        <w:rFonts w:ascii="Symbol" w:hAnsi="Symbol" w:hint="default"/>
        <w:sz w:val="24"/>
      </w:rPr>
    </w:lvl>
  </w:abstractNum>
  <w:abstractNum w:abstractNumId="15">
    <w:nsid w:val="2BC43C7E"/>
    <w:multiLevelType w:val="multilevel"/>
    <w:tmpl w:val="F57A089E"/>
    <w:lvl w:ilvl="0">
      <w:start w:val="3"/>
      <w:numFmt w:val="decimal"/>
      <w:lvlText w:val="%1."/>
      <w:lvlJc w:val="left"/>
      <w:pPr>
        <w:ind w:left="360" w:hanging="36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abstractNum w:abstractNumId="16">
    <w:nsid w:val="348F0994"/>
    <w:multiLevelType w:val="multilevel"/>
    <w:tmpl w:val="FDC4CE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nsid w:val="34C070C8"/>
    <w:multiLevelType w:val="multilevel"/>
    <w:tmpl w:val="0004D2E4"/>
    <w:lvl w:ilvl="0">
      <w:start w:val="6"/>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3556" w:hanging="720"/>
      </w:pPr>
      <w:rPr>
        <w:rFonts w:hint="default"/>
      </w:rPr>
    </w:lvl>
    <w:lvl w:ilvl="3">
      <w:start w:val="1"/>
      <w:numFmt w:val="decimal"/>
      <w:lvlText w:val="%1.%2.%3.%4"/>
      <w:lvlJc w:val="left"/>
      <w:pPr>
        <w:ind w:left="4974" w:hanging="720"/>
      </w:pPr>
      <w:rPr>
        <w:rFonts w:hint="default"/>
      </w:rPr>
    </w:lvl>
    <w:lvl w:ilvl="4">
      <w:start w:val="1"/>
      <w:numFmt w:val="decimal"/>
      <w:lvlText w:val="%1.%2.%3.%4.%5"/>
      <w:lvlJc w:val="left"/>
      <w:pPr>
        <w:ind w:left="6752" w:hanging="1080"/>
      </w:pPr>
      <w:rPr>
        <w:rFonts w:hint="default"/>
      </w:rPr>
    </w:lvl>
    <w:lvl w:ilvl="5">
      <w:start w:val="1"/>
      <w:numFmt w:val="decimal"/>
      <w:lvlText w:val="%1.%2.%3.%4.%5.%6"/>
      <w:lvlJc w:val="left"/>
      <w:pPr>
        <w:ind w:left="8170" w:hanging="1080"/>
      </w:pPr>
      <w:rPr>
        <w:rFonts w:hint="default"/>
      </w:rPr>
    </w:lvl>
    <w:lvl w:ilvl="6">
      <w:start w:val="1"/>
      <w:numFmt w:val="decimal"/>
      <w:lvlText w:val="%1.%2.%3.%4.%5.%6.%7"/>
      <w:lvlJc w:val="left"/>
      <w:pPr>
        <w:ind w:left="9948" w:hanging="1440"/>
      </w:pPr>
      <w:rPr>
        <w:rFonts w:hint="default"/>
      </w:rPr>
    </w:lvl>
    <w:lvl w:ilvl="7">
      <w:start w:val="1"/>
      <w:numFmt w:val="decimal"/>
      <w:lvlText w:val="%1.%2.%3.%4.%5.%6.%7.%8"/>
      <w:lvlJc w:val="left"/>
      <w:pPr>
        <w:ind w:left="11366" w:hanging="1440"/>
      </w:pPr>
      <w:rPr>
        <w:rFonts w:hint="default"/>
      </w:rPr>
    </w:lvl>
    <w:lvl w:ilvl="8">
      <w:start w:val="1"/>
      <w:numFmt w:val="decimal"/>
      <w:lvlText w:val="%1.%2.%3.%4.%5.%6.%7.%8.%9"/>
      <w:lvlJc w:val="left"/>
      <w:pPr>
        <w:ind w:left="13144" w:hanging="1800"/>
      </w:pPr>
      <w:rPr>
        <w:rFonts w:hint="default"/>
      </w:rPr>
    </w:lvl>
  </w:abstractNum>
  <w:abstractNum w:abstractNumId="18">
    <w:nsid w:val="371E2B6B"/>
    <w:multiLevelType w:val="hybridMultilevel"/>
    <w:tmpl w:val="B784FB1C"/>
    <w:lvl w:ilvl="0" w:tplc="79F08380">
      <w:start w:val="1"/>
      <w:numFmt w:val="bullet"/>
      <w:lvlText w:val=""/>
      <w:lvlJc w:val="left"/>
      <w:pPr>
        <w:ind w:left="720" w:hanging="360"/>
      </w:pPr>
      <w:rPr>
        <w:rFonts w:ascii="Wingdings" w:hAnsi="Wingdings" w:hint="default"/>
      </w:rPr>
    </w:lvl>
    <w:lvl w:ilvl="1" w:tplc="69F09ADC" w:tentative="1">
      <w:start w:val="1"/>
      <w:numFmt w:val="bullet"/>
      <w:lvlText w:val="o"/>
      <w:lvlJc w:val="left"/>
      <w:pPr>
        <w:ind w:left="1440" w:hanging="360"/>
      </w:pPr>
      <w:rPr>
        <w:rFonts w:ascii="Courier New" w:hAnsi="Courier New" w:cs="Courier New" w:hint="default"/>
      </w:rPr>
    </w:lvl>
    <w:lvl w:ilvl="2" w:tplc="7FCC2992" w:tentative="1">
      <w:start w:val="1"/>
      <w:numFmt w:val="bullet"/>
      <w:lvlText w:val=""/>
      <w:lvlJc w:val="left"/>
      <w:pPr>
        <w:ind w:left="2160" w:hanging="360"/>
      </w:pPr>
      <w:rPr>
        <w:rFonts w:ascii="Wingdings" w:hAnsi="Wingdings" w:hint="default"/>
      </w:rPr>
    </w:lvl>
    <w:lvl w:ilvl="3" w:tplc="213A1E64" w:tentative="1">
      <w:start w:val="1"/>
      <w:numFmt w:val="bullet"/>
      <w:lvlText w:val=""/>
      <w:lvlJc w:val="left"/>
      <w:pPr>
        <w:ind w:left="2880" w:hanging="360"/>
      </w:pPr>
      <w:rPr>
        <w:rFonts w:ascii="Symbol" w:hAnsi="Symbol" w:hint="default"/>
      </w:rPr>
    </w:lvl>
    <w:lvl w:ilvl="4" w:tplc="65669ABA" w:tentative="1">
      <w:start w:val="1"/>
      <w:numFmt w:val="bullet"/>
      <w:lvlText w:val="o"/>
      <w:lvlJc w:val="left"/>
      <w:pPr>
        <w:ind w:left="3600" w:hanging="360"/>
      </w:pPr>
      <w:rPr>
        <w:rFonts w:ascii="Courier New" w:hAnsi="Courier New" w:cs="Courier New" w:hint="default"/>
      </w:rPr>
    </w:lvl>
    <w:lvl w:ilvl="5" w:tplc="77A45E32" w:tentative="1">
      <w:start w:val="1"/>
      <w:numFmt w:val="bullet"/>
      <w:lvlText w:val=""/>
      <w:lvlJc w:val="left"/>
      <w:pPr>
        <w:ind w:left="4320" w:hanging="360"/>
      </w:pPr>
      <w:rPr>
        <w:rFonts w:ascii="Wingdings" w:hAnsi="Wingdings" w:hint="default"/>
      </w:rPr>
    </w:lvl>
    <w:lvl w:ilvl="6" w:tplc="3148E644" w:tentative="1">
      <w:start w:val="1"/>
      <w:numFmt w:val="bullet"/>
      <w:lvlText w:val=""/>
      <w:lvlJc w:val="left"/>
      <w:pPr>
        <w:ind w:left="5040" w:hanging="360"/>
      </w:pPr>
      <w:rPr>
        <w:rFonts w:ascii="Symbol" w:hAnsi="Symbol" w:hint="default"/>
      </w:rPr>
    </w:lvl>
    <w:lvl w:ilvl="7" w:tplc="4E22CFF8" w:tentative="1">
      <w:start w:val="1"/>
      <w:numFmt w:val="bullet"/>
      <w:lvlText w:val="o"/>
      <w:lvlJc w:val="left"/>
      <w:pPr>
        <w:ind w:left="5760" w:hanging="360"/>
      </w:pPr>
      <w:rPr>
        <w:rFonts w:ascii="Courier New" w:hAnsi="Courier New" w:cs="Courier New" w:hint="default"/>
      </w:rPr>
    </w:lvl>
    <w:lvl w:ilvl="8" w:tplc="0E3A2776" w:tentative="1">
      <w:start w:val="1"/>
      <w:numFmt w:val="bullet"/>
      <w:lvlText w:val=""/>
      <w:lvlJc w:val="left"/>
      <w:pPr>
        <w:ind w:left="6480" w:hanging="360"/>
      </w:pPr>
      <w:rPr>
        <w:rFonts w:ascii="Wingdings" w:hAnsi="Wingdings" w:hint="default"/>
      </w:rPr>
    </w:lvl>
  </w:abstractNum>
  <w:abstractNum w:abstractNumId="19">
    <w:nsid w:val="373E0212"/>
    <w:multiLevelType w:val="hybridMultilevel"/>
    <w:tmpl w:val="50FC6772"/>
    <w:lvl w:ilvl="0" w:tplc="DDC8FF64">
      <w:start w:val="1"/>
      <w:numFmt w:val="bullet"/>
      <w:lvlText w:val=""/>
      <w:lvlJc w:val="left"/>
      <w:pPr>
        <w:ind w:left="720" w:hanging="360"/>
      </w:pPr>
      <w:rPr>
        <w:rFonts w:ascii="Wingdings" w:hAnsi="Wingdings" w:hint="default"/>
      </w:rPr>
    </w:lvl>
    <w:lvl w:ilvl="1" w:tplc="5016C00E" w:tentative="1">
      <w:start w:val="1"/>
      <w:numFmt w:val="bullet"/>
      <w:lvlText w:val="o"/>
      <w:lvlJc w:val="left"/>
      <w:pPr>
        <w:ind w:left="1440" w:hanging="360"/>
      </w:pPr>
      <w:rPr>
        <w:rFonts w:ascii="Courier New" w:hAnsi="Courier New" w:cs="Courier New" w:hint="default"/>
      </w:rPr>
    </w:lvl>
    <w:lvl w:ilvl="2" w:tplc="91CE2CE2" w:tentative="1">
      <w:start w:val="1"/>
      <w:numFmt w:val="bullet"/>
      <w:lvlText w:val=""/>
      <w:lvlJc w:val="left"/>
      <w:pPr>
        <w:ind w:left="2160" w:hanging="360"/>
      </w:pPr>
      <w:rPr>
        <w:rFonts w:ascii="Wingdings" w:hAnsi="Wingdings" w:hint="default"/>
      </w:rPr>
    </w:lvl>
    <w:lvl w:ilvl="3" w:tplc="43521544" w:tentative="1">
      <w:start w:val="1"/>
      <w:numFmt w:val="bullet"/>
      <w:lvlText w:val=""/>
      <w:lvlJc w:val="left"/>
      <w:pPr>
        <w:ind w:left="2880" w:hanging="360"/>
      </w:pPr>
      <w:rPr>
        <w:rFonts w:ascii="Symbol" w:hAnsi="Symbol" w:hint="default"/>
      </w:rPr>
    </w:lvl>
    <w:lvl w:ilvl="4" w:tplc="131C635E" w:tentative="1">
      <w:start w:val="1"/>
      <w:numFmt w:val="bullet"/>
      <w:lvlText w:val="o"/>
      <w:lvlJc w:val="left"/>
      <w:pPr>
        <w:ind w:left="3600" w:hanging="360"/>
      </w:pPr>
      <w:rPr>
        <w:rFonts w:ascii="Courier New" w:hAnsi="Courier New" w:cs="Courier New" w:hint="default"/>
      </w:rPr>
    </w:lvl>
    <w:lvl w:ilvl="5" w:tplc="6B306966" w:tentative="1">
      <w:start w:val="1"/>
      <w:numFmt w:val="bullet"/>
      <w:lvlText w:val=""/>
      <w:lvlJc w:val="left"/>
      <w:pPr>
        <w:ind w:left="4320" w:hanging="360"/>
      </w:pPr>
      <w:rPr>
        <w:rFonts w:ascii="Wingdings" w:hAnsi="Wingdings" w:hint="default"/>
      </w:rPr>
    </w:lvl>
    <w:lvl w:ilvl="6" w:tplc="FD9049D0" w:tentative="1">
      <w:start w:val="1"/>
      <w:numFmt w:val="bullet"/>
      <w:lvlText w:val=""/>
      <w:lvlJc w:val="left"/>
      <w:pPr>
        <w:ind w:left="5040" w:hanging="360"/>
      </w:pPr>
      <w:rPr>
        <w:rFonts w:ascii="Symbol" w:hAnsi="Symbol" w:hint="default"/>
      </w:rPr>
    </w:lvl>
    <w:lvl w:ilvl="7" w:tplc="FEC2FCAE" w:tentative="1">
      <w:start w:val="1"/>
      <w:numFmt w:val="bullet"/>
      <w:lvlText w:val="o"/>
      <w:lvlJc w:val="left"/>
      <w:pPr>
        <w:ind w:left="5760" w:hanging="360"/>
      </w:pPr>
      <w:rPr>
        <w:rFonts w:ascii="Courier New" w:hAnsi="Courier New" w:cs="Courier New" w:hint="default"/>
      </w:rPr>
    </w:lvl>
    <w:lvl w:ilvl="8" w:tplc="2ECCB98A" w:tentative="1">
      <w:start w:val="1"/>
      <w:numFmt w:val="bullet"/>
      <w:lvlText w:val=""/>
      <w:lvlJc w:val="left"/>
      <w:pPr>
        <w:ind w:left="6480" w:hanging="360"/>
      </w:pPr>
      <w:rPr>
        <w:rFonts w:ascii="Wingdings" w:hAnsi="Wingdings" w:hint="default"/>
      </w:rPr>
    </w:lvl>
  </w:abstractNum>
  <w:abstractNum w:abstractNumId="20">
    <w:nsid w:val="37D51BF1"/>
    <w:multiLevelType w:val="multilevel"/>
    <w:tmpl w:val="3572B680"/>
    <w:lvl w:ilvl="0">
      <w:start w:val="5"/>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3348"/>
        </w:tabs>
        <w:ind w:left="3348" w:hanging="108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842"/>
        </w:tabs>
        <w:ind w:left="4842" w:hanging="144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6336"/>
        </w:tabs>
        <w:ind w:left="6336" w:hanging="1800"/>
      </w:pPr>
      <w:rPr>
        <w:rFonts w:hint="default"/>
        <w:b/>
      </w:rPr>
    </w:lvl>
  </w:abstractNum>
  <w:abstractNum w:abstractNumId="21">
    <w:nsid w:val="398E4A6F"/>
    <w:multiLevelType w:val="hybridMultilevel"/>
    <w:tmpl w:val="D018DBDE"/>
    <w:lvl w:ilvl="0" w:tplc="6A325688">
      <w:start w:val="1"/>
      <w:numFmt w:val="decimal"/>
      <w:lvlText w:val="%1."/>
      <w:lvlJc w:val="left"/>
      <w:pPr>
        <w:ind w:left="1002" w:hanging="360"/>
      </w:pPr>
      <w:rPr>
        <w:rFonts w:hint="default"/>
      </w:rPr>
    </w:lvl>
    <w:lvl w:ilvl="1" w:tplc="299CAA96" w:tentative="1">
      <w:start w:val="1"/>
      <w:numFmt w:val="lowerLetter"/>
      <w:lvlText w:val="%2."/>
      <w:lvlJc w:val="left"/>
      <w:pPr>
        <w:ind w:left="1722" w:hanging="360"/>
      </w:pPr>
    </w:lvl>
    <w:lvl w:ilvl="2" w:tplc="C69AAFA6" w:tentative="1">
      <w:start w:val="1"/>
      <w:numFmt w:val="lowerRoman"/>
      <w:lvlText w:val="%3."/>
      <w:lvlJc w:val="right"/>
      <w:pPr>
        <w:ind w:left="2442" w:hanging="180"/>
      </w:pPr>
    </w:lvl>
    <w:lvl w:ilvl="3" w:tplc="EFF40DDA" w:tentative="1">
      <w:start w:val="1"/>
      <w:numFmt w:val="decimal"/>
      <w:lvlText w:val="%4."/>
      <w:lvlJc w:val="left"/>
      <w:pPr>
        <w:ind w:left="3162" w:hanging="360"/>
      </w:pPr>
    </w:lvl>
    <w:lvl w:ilvl="4" w:tplc="CB40EDBC" w:tentative="1">
      <w:start w:val="1"/>
      <w:numFmt w:val="lowerLetter"/>
      <w:lvlText w:val="%5."/>
      <w:lvlJc w:val="left"/>
      <w:pPr>
        <w:ind w:left="3882" w:hanging="360"/>
      </w:pPr>
    </w:lvl>
    <w:lvl w:ilvl="5" w:tplc="E1D8BD18" w:tentative="1">
      <w:start w:val="1"/>
      <w:numFmt w:val="lowerRoman"/>
      <w:lvlText w:val="%6."/>
      <w:lvlJc w:val="right"/>
      <w:pPr>
        <w:ind w:left="4602" w:hanging="180"/>
      </w:pPr>
    </w:lvl>
    <w:lvl w:ilvl="6" w:tplc="C20E2E6C" w:tentative="1">
      <w:start w:val="1"/>
      <w:numFmt w:val="decimal"/>
      <w:lvlText w:val="%7."/>
      <w:lvlJc w:val="left"/>
      <w:pPr>
        <w:ind w:left="5322" w:hanging="360"/>
      </w:pPr>
    </w:lvl>
    <w:lvl w:ilvl="7" w:tplc="4F5A8236" w:tentative="1">
      <w:start w:val="1"/>
      <w:numFmt w:val="lowerLetter"/>
      <w:lvlText w:val="%8."/>
      <w:lvlJc w:val="left"/>
      <w:pPr>
        <w:ind w:left="6042" w:hanging="360"/>
      </w:pPr>
    </w:lvl>
    <w:lvl w:ilvl="8" w:tplc="C4D80EFC" w:tentative="1">
      <w:start w:val="1"/>
      <w:numFmt w:val="lowerRoman"/>
      <w:lvlText w:val="%9."/>
      <w:lvlJc w:val="right"/>
      <w:pPr>
        <w:ind w:left="6762" w:hanging="180"/>
      </w:pPr>
    </w:lvl>
  </w:abstractNum>
  <w:abstractNum w:abstractNumId="22">
    <w:nsid w:val="39D865D8"/>
    <w:multiLevelType w:val="hybridMultilevel"/>
    <w:tmpl w:val="4B22B620"/>
    <w:lvl w:ilvl="0" w:tplc="9CDC1BEA">
      <w:start w:val="1"/>
      <w:numFmt w:val="bullet"/>
      <w:lvlText w:val=""/>
      <w:lvlJc w:val="left"/>
      <w:pPr>
        <w:tabs>
          <w:tab w:val="num" w:pos="1080"/>
        </w:tabs>
        <w:ind w:left="1080" w:hanging="360"/>
      </w:pPr>
      <w:rPr>
        <w:rFonts w:ascii="Symbol" w:hAnsi="Symbol" w:hint="default"/>
      </w:rPr>
    </w:lvl>
    <w:lvl w:ilvl="1" w:tplc="3C9478F8" w:tentative="1">
      <w:start w:val="1"/>
      <w:numFmt w:val="bullet"/>
      <w:lvlText w:val="o"/>
      <w:lvlJc w:val="left"/>
      <w:pPr>
        <w:tabs>
          <w:tab w:val="num" w:pos="1800"/>
        </w:tabs>
        <w:ind w:left="1800" w:hanging="360"/>
      </w:pPr>
      <w:rPr>
        <w:rFonts w:ascii="Courier New" w:hAnsi="Courier New" w:hint="default"/>
      </w:rPr>
    </w:lvl>
    <w:lvl w:ilvl="2" w:tplc="482ADD30" w:tentative="1">
      <w:start w:val="1"/>
      <w:numFmt w:val="bullet"/>
      <w:lvlText w:val=""/>
      <w:lvlJc w:val="left"/>
      <w:pPr>
        <w:tabs>
          <w:tab w:val="num" w:pos="2520"/>
        </w:tabs>
        <w:ind w:left="2520" w:hanging="360"/>
      </w:pPr>
      <w:rPr>
        <w:rFonts w:ascii="Wingdings" w:hAnsi="Wingdings" w:hint="default"/>
      </w:rPr>
    </w:lvl>
    <w:lvl w:ilvl="3" w:tplc="3962E9D4" w:tentative="1">
      <w:start w:val="1"/>
      <w:numFmt w:val="bullet"/>
      <w:lvlText w:val=""/>
      <w:lvlJc w:val="left"/>
      <w:pPr>
        <w:tabs>
          <w:tab w:val="num" w:pos="3240"/>
        </w:tabs>
        <w:ind w:left="3240" w:hanging="360"/>
      </w:pPr>
      <w:rPr>
        <w:rFonts w:ascii="Symbol" w:hAnsi="Symbol" w:hint="default"/>
      </w:rPr>
    </w:lvl>
    <w:lvl w:ilvl="4" w:tplc="208851DC" w:tentative="1">
      <w:start w:val="1"/>
      <w:numFmt w:val="bullet"/>
      <w:lvlText w:val="o"/>
      <w:lvlJc w:val="left"/>
      <w:pPr>
        <w:tabs>
          <w:tab w:val="num" w:pos="3960"/>
        </w:tabs>
        <w:ind w:left="3960" w:hanging="360"/>
      </w:pPr>
      <w:rPr>
        <w:rFonts w:ascii="Courier New" w:hAnsi="Courier New" w:hint="default"/>
      </w:rPr>
    </w:lvl>
    <w:lvl w:ilvl="5" w:tplc="E4B6AA32" w:tentative="1">
      <w:start w:val="1"/>
      <w:numFmt w:val="bullet"/>
      <w:lvlText w:val=""/>
      <w:lvlJc w:val="left"/>
      <w:pPr>
        <w:tabs>
          <w:tab w:val="num" w:pos="4680"/>
        </w:tabs>
        <w:ind w:left="4680" w:hanging="360"/>
      </w:pPr>
      <w:rPr>
        <w:rFonts w:ascii="Wingdings" w:hAnsi="Wingdings" w:hint="default"/>
      </w:rPr>
    </w:lvl>
    <w:lvl w:ilvl="6" w:tplc="F2FE91BE" w:tentative="1">
      <w:start w:val="1"/>
      <w:numFmt w:val="bullet"/>
      <w:lvlText w:val=""/>
      <w:lvlJc w:val="left"/>
      <w:pPr>
        <w:tabs>
          <w:tab w:val="num" w:pos="5400"/>
        </w:tabs>
        <w:ind w:left="5400" w:hanging="360"/>
      </w:pPr>
      <w:rPr>
        <w:rFonts w:ascii="Symbol" w:hAnsi="Symbol" w:hint="default"/>
      </w:rPr>
    </w:lvl>
    <w:lvl w:ilvl="7" w:tplc="B4E67DEA" w:tentative="1">
      <w:start w:val="1"/>
      <w:numFmt w:val="bullet"/>
      <w:lvlText w:val="o"/>
      <w:lvlJc w:val="left"/>
      <w:pPr>
        <w:tabs>
          <w:tab w:val="num" w:pos="6120"/>
        </w:tabs>
        <w:ind w:left="6120" w:hanging="360"/>
      </w:pPr>
      <w:rPr>
        <w:rFonts w:ascii="Courier New" w:hAnsi="Courier New" w:hint="default"/>
      </w:rPr>
    </w:lvl>
    <w:lvl w:ilvl="8" w:tplc="E5404556" w:tentative="1">
      <w:start w:val="1"/>
      <w:numFmt w:val="bullet"/>
      <w:lvlText w:val=""/>
      <w:lvlJc w:val="left"/>
      <w:pPr>
        <w:tabs>
          <w:tab w:val="num" w:pos="6840"/>
        </w:tabs>
        <w:ind w:left="6840" w:hanging="360"/>
      </w:pPr>
      <w:rPr>
        <w:rFonts w:ascii="Wingdings" w:hAnsi="Wingdings" w:hint="default"/>
      </w:rPr>
    </w:lvl>
  </w:abstractNum>
  <w:abstractNum w:abstractNumId="23">
    <w:nsid w:val="3D536B60"/>
    <w:multiLevelType w:val="hybridMultilevel"/>
    <w:tmpl w:val="2E468910"/>
    <w:lvl w:ilvl="0" w:tplc="59E646AA">
      <w:start w:val="1"/>
      <w:numFmt w:val="bullet"/>
      <w:lvlText w:val=""/>
      <w:lvlJc w:val="left"/>
      <w:pPr>
        <w:ind w:left="720" w:hanging="360"/>
      </w:pPr>
      <w:rPr>
        <w:rFonts w:ascii="Wingdings" w:hAnsi="Wingdings" w:hint="default"/>
      </w:rPr>
    </w:lvl>
    <w:lvl w:ilvl="1" w:tplc="5A1201C2" w:tentative="1">
      <w:start w:val="1"/>
      <w:numFmt w:val="bullet"/>
      <w:lvlText w:val="o"/>
      <w:lvlJc w:val="left"/>
      <w:pPr>
        <w:ind w:left="1440" w:hanging="360"/>
      </w:pPr>
      <w:rPr>
        <w:rFonts w:ascii="Courier New" w:hAnsi="Courier New" w:cs="Courier New" w:hint="default"/>
      </w:rPr>
    </w:lvl>
    <w:lvl w:ilvl="2" w:tplc="A9349F12" w:tentative="1">
      <w:start w:val="1"/>
      <w:numFmt w:val="bullet"/>
      <w:lvlText w:val=""/>
      <w:lvlJc w:val="left"/>
      <w:pPr>
        <w:ind w:left="2160" w:hanging="360"/>
      </w:pPr>
      <w:rPr>
        <w:rFonts w:ascii="Wingdings" w:hAnsi="Wingdings" w:hint="default"/>
      </w:rPr>
    </w:lvl>
    <w:lvl w:ilvl="3" w:tplc="0900B94A" w:tentative="1">
      <w:start w:val="1"/>
      <w:numFmt w:val="bullet"/>
      <w:lvlText w:val=""/>
      <w:lvlJc w:val="left"/>
      <w:pPr>
        <w:ind w:left="2880" w:hanging="360"/>
      </w:pPr>
      <w:rPr>
        <w:rFonts w:ascii="Symbol" w:hAnsi="Symbol" w:hint="default"/>
      </w:rPr>
    </w:lvl>
    <w:lvl w:ilvl="4" w:tplc="CA76BE9E" w:tentative="1">
      <w:start w:val="1"/>
      <w:numFmt w:val="bullet"/>
      <w:lvlText w:val="o"/>
      <w:lvlJc w:val="left"/>
      <w:pPr>
        <w:ind w:left="3600" w:hanging="360"/>
      </w:pPr>
      <w:rPr>
        <w:rFonts w:ascii="Courier New" w:hAnsi="Courier New" w:cs="Courier New" w:hint="default"/>
      </w:rPr>
    </w:lvl>
    <w:lvl w:ilvl="5" w:tplc="35461DF6" w:tentative="1">
      <w:start w:val="1"/>
      <w:numFmt w:val="bullet"/>
      <w:lvlText w:val=""/>
      <w:lvlJc w:val="left"/>
      <w:pPr>
        <w:ind w:left="4320" w:hanging="360"/>
      </w:pPr>
      <w:rPr>
        <w:rFonts w:ascii="Wingdings" w:hAnsi="Wingdings" w:hint="default"/>
      </w:rPr>
    </w:lvl>
    <w:lvl w:ilvl="6" w:tplc="A63AA3A6" w:tentative="1">
      <w:start w:val="1"/>
      <w:numFmt w:val="bullet"/>
      <w:lvlText w:val=""/>
      <w:lvlJc w:val="left"/>
      <w:pPr>
        <w:ind w:left="5040" w:hanging="360"/>
      </w:pPr>
      <w:rPr>
        <w:rFonts w:ascii="Symbol" w:hAnsi="Symbol" w:hint="default"/>
      </w:rPr>
    </w:lvl>
    <w:lvl w:ilvl="7" w:tplc="98EC347E" w:tentative="1">
      <w:start w:val="1"/>
      <w:numFmt w:val="bullet"/>
      <w:lvlText w:val="o"/>
      <w:lvlJc w:val="left"/>
      <w:pPr>
        <w:ind w:left="5760" w:hanging="360"/>
      </w:pPr>
      <w:rPr>
        <w:rFonts w:ascii="Courier New" w:hAnsi="Courier New" w:cs="Courier New" w:hint="default"/>
      </w:rPr>
    </w:lvl>
    <w:lvl w:ilvl="8" w:tplc="551449FC" w:tentative="1">
      <w:start w:val="1"/>
      <w:numFmt w:val="bullet"/>
      <w:lvlText w:val=""/>
      <w:lvlJc w:val="left"/>
      <w:pPr>
        <w:ind w:left="6480" w:hanging="360"/>
      </w:pPr>
      <w:rPr>
        <w:rFonts w:ascii="Wingdings" w:hAnsi="Wingdings" w:hint="default"/>
      </w:rPr>
    </w:lvl>
  </w:abstractNum>
  <w:abstractNum w:abstractNumId="24">
    <w:nsid w:val="412741CF"/>
    <w:multiLevelType w:val="hybridMultilevel"/>
    <w:tmpl w:val="4B22B620"/>
    <w:lvl w:ilvl="0" w:tplc="31363540">
      <w:start w:val="1"/>
      <w:numFmt w:val="bullet"/>
      <w:lvlText w:val=""/>
      <w:lvlJc w:val="left"/>
      <w:pPr>
        <w:tabs>
          <w:tab w:val="num" w:pos="1080"/>
        </w:tabs>
        <w:ind w:left="1080" w:hanging="360"/>
      </w:pPr>
      <w:rPr>
        <w:rFonts w:ascii="Symbol" w:hAnsi="Symbol" w:hint="default"/>
      </w:rPr>
    </w:lvl>
    <w:lvl w:ilvl="1" w:tplc="60B2E1DC">
      <w:start w:val="1"/>
      <w:numFmt w:val="bullet"/>
      <w:lvlText w:val="o"/>
      <w:lvlJc w:val="left"/>
      <w:pPr>
        <w:tabs>
          <w:tab w:val="num" w:pos="1800"/>
        </w:tabs>
        <w:ind w:left="1800" w:hanging="360"/>
      </w:pPr>
      <w:rPr>
        <w:rFonts w:ascii="Courier New" w:hAnsi="Courier New" w:hint="default"/>
      </w:rPr>
    </w:lvl>
    <w:lvl w:ilvl="2" w:tplc="44FCFA92" w:tentative="1">
      <w:start w:val="1"/>
      <w:numFmt w:val="bullet"/>
      <w:lvlText w:val=""/>
      <w:lvlJc w:val="left"/>
      <w:pPr>
        <w:tabs>
          <w:tab w:val="num" w:pos="2520"/>
        </w:tabs>
        <w:ind w:left="2520" w:hanging="360"/>
      </w:pPr>
      <w:rPr>
        <w:rFonts w:ascii="Wingdings" w:hAnsi="Wingdings" w:hint="default"/>
      </w:rPr>
    </w:lvl>
    <w:lvl w:ilvl="3" w:tplc="396EBFCC" w:tentative="1">
      <w:start w:val="1"/>
      <w:numFmt w:val="bullet"/>
      <w:lvlText w:val=""/>
      <w:lvlJc w:val="left"/>
      <w:pPr>
        <w:tabs>
          <w:tab w:val="num" w:pos="3240"/>
        </w:tabs>
        <w:ind w:left="3240" w:hanging="360"/>
      </w:pPr>
      <w:rPr>
        <w:rFonts w:ascii="Symbol" w:hAnsi="Symbol" w:hint="default"/>
      </w:rPr>
    </w:lvl>
    <w:lvl w:ilvl="4" w:tplc="ACBC1F2C" w:tentative="1">
      <w:start w:val="1"/>
      <w:numFmt w:val="bullet"/>
      <w:lvlText w:val="o"/>
      <w:lvlJc w:val="left"/>
      <w:pPr>
        <w:tabs>
          <w:tab w:val="num" w:pos="3960"/>
        </w:tabs>
        <w:ind w:left="3960" w:hanging="360"/>
      </w:pPr>
      <w:rPr>
        <w:rFonts w:ascii="Courier New" w:hAnsi="Courier New" w:hint="default"/>
      </w:rPr>
    </w:lvl>
    <w:lvl w:ilvl="5" w:tplc="37C83E1A" w:tentative="1">
      <w:start w:val="1"/>
      <w:numFmt w:val="bullet"/>
      <w:lvlText w:val=""/>
      <w:lvlJc w:val="left"/>
      <w:pPr>
        <w:tabs>
          <w:tab w:val="num" w:pos="4680"/>
        </w:tabs>
        <w:ind w:left="4680" w:hanging="360"/>
      </w:pPr>
      <w:rPr>
        <w:rFonts w:ascii="Wingdings" w:hAnsi="Wingdings" w:hint="default"/>
      </w:rPr>
    </w:lvl>
    <w:lvl w:ilvl="6" w:tplc="D55A8376" w:tentative="1">
      <w:start w:val="1"/>
      <w:numFmt w:val="bullet"/>
      <w:lvlText w:val=""/>
      <w:lvlJc w:val="left"/>
      <w:pPr>
        <w:tabs>
          <w:tab w:val="num" w:pos="5400"/>
        </w:tabs>
        <w:ind w:left="5400" w:hanging="360"/>
      </w:pPr>
      <w:rPr>
        <w:rFonts w:ascii="Symbol" w:hAnsi="Symbol" w:hint="default"/>
      </w:rPr>
    </w:lvl>
    <w:lvl w:ilvl="7" w:tplc="D4427C1A" w:tentative="1">
      <w:start w:val="1"/>
      <w:numFmt w:val="bullet"/>
      <w:lvlText w:val="o"/>
      <w:lvlJc w:val="left"/>
      <w:pPr>
        <w:tabs>
          <w:tab w:val="num" w:pos="6120"/>
        </w:tabs>
        <w:ind w:left="6120" w:hanging="360"/>
      </w:pPr>
      <w:rPr>
        <w:rFonts w:ascii="Courier New" w:hAnsi="Courier New" w:hint="default"/>
      </w:rPr>
    </w:lvl>
    <w:lvl w:ilvl="8" w:tplc="6C903CA0" w:tentative="1">
      <w:start w:val="1"/>
      <w:numFmt w:val="bullet"/>
      <w:lvlText w:val=""/>
      <w:lvlJc w:val="left"/>
      <w:pPr>
        <w:tabs>
          <w:tab w:val="num" w:pos="6840"/>
        </w:tabs>
        <w:ind w:left="6840" w:hanging="360"/>
      </w:pPr>
      <w:rPr>
        <w:rFonts w:ascii="Wingdings" w:hAnsi="Wingdings" w:hint="default"/>
      </w:rPr>
    </w:lvl>
  </w:abstractNum>
  <w:abstractNum w:abstractNumId="25">
    <w:nsid w:val="47FD06FA"/>
    <w:multiLevelType w:val="hybridMultilevel"/>
    <w:tmpl w:val="DDD27668"/>
    <w:lvl w:ilvl="0" w:tplc="C0BEDE2A">
      <w:start w:val="1"/>
      <w:numFmt w:val="bullet"/>
      <w:lvlText w:val=""/>
      <w:lvlJc w:val="left"/>
      <w:pPr>
        <w:tabs>
          <w:tab w:val="num" w:pos="780"/>
        </w:tabs>
        <w:ind w:left="780" w:hanging="360"/>
      </w:pPr>
      <w:rPr>
        <w:rFonts w:ascii="Wingdings" w:hAnsi="Wingdings" w:hint="default"/>
      </w:rPr>
    </w:lvl>
    <w:lvl w:ilvl="1" w:tplc="7B34089E" w:tentative="1">
      <w:start w:val="1"/>
      <w:numFmt w:val="bullet"/>
      <w:lvlText w:val="o"/>
      <w:lvlJc w:val="left"/>
      <w:pPr>
        <w:tabs>
          <w:tab w:val="num" w:pos="1500"/>
        </w:tabs>
        <w:ind w:left="1500" w:hanging="360"/>
      </w:pPr>
      <w:rPr>
        <w:rFonts w:ascii="Courier New" w:hAnsi="Courier New" w:cs="Courier New" w:hint="default"/>
      </w:rPr>
    </w:lvl>
    <w:lvl w:ilvl="2" w:tplc="0DB4300A" w:tentative="1">
      <w:start w:val="1"/>
      <w:numFmt w:val="bullet"/>
      <w:lvlText w:val=""/>
      <w:lvlJc w:val="left"/>
      <w:pPr>
        <w:tabs>
          <w:tab w:val="num" w:pos="2220"/>
        </w:tabs>
        <w:ind w:left="2220" w:hanging="360"/>
      </w:pPr>
      <w:rPr>
        <w:rFonts w:ascii="Wingdings" w:hAnsi="Wingdings" w:hint="default"/>
      </w:rPr>
    </w:lvl>
    <w:lvl w:ilvl="3" w:tplc="75D29A7E" w:tentative="1">
      <w:start w:val="1"/>
      <w:numFmt w:val="bullet"/>
      <w:lvlText w:val=""/>
      <w:lvlJc w:val="left"/>
      <w:pPr>
        <w:tabs>
          <w:tab w:val="num" w:pos="2940"/>
        </w:tabs>
        <w:ind w:left="2940" w:hanging="360"/>
      </w:pPr>
      <w:rPr>
        <w:rFonts w:ascii="Symbol" w:hAnsi="Symbol" w:hint="default"/>
      </w:rPr>
    </w:lvl>
    <w:lvl w:ilvl="4" w:tplc="4EF6874E" w:tentative="1">
      <w:start w:val="1"/>
      <w:numFmt w:val="bullet"/>
      <w:lvlText w:val="o"/>
      <w:lvlJc w:val="left"/>
      <w:pPr>
        <w:tabs>
          <w:tab w:val="num" w:pos="3660"/>
        </w:tabs>
        <w:ind w:left="3660" w:hanging="360"/>
      </w:pPr>
      <w:rPr>
        <w:rFonts w:ascii="Courier New" w:hAnsi="Courier New" w:cs="Courier New" w:hint="default"/>
      </w:rPr>
    </w:lvl>
    <w:lvl w:ilvl="5" w:tplc="1EB45070" w:tentative="1">
      <w:start w:val="1"/>
      <w:numFmt w:val="bullet"/>
      <w:lvlText w:val=""/>
      <w:lvlJc w:val="left"/>
      <w:pPr>
        <w:tabs>
          <w:tab w:val="num" w:pos="4380"/>
        </w:tabs>
        <w:ind w:left="4380" w:hanging="360"/>
      </w:pPr>
      <w:rPr>
        <w:rFonts w:ascii="Wingdings" w:hAnsi="Wingdings" w:hint="default"/>
      </w:rPr>
    </w:lvl>
    <w:lvl w:ilvl="6" w:tplc="6E4AA900" w:tentative="1">
      <w:start w:val="1"/>
      <w:numFmt w:val="bullet"/>
      <w:lvlText w:val=""/>
      <w:lvlJc w:val="left"/>
      <w:pPr>
        <w:tabs>
          <w:tab w:val="num" w:pos="5100"/>
        </w:tabs>
        <w:ind w:left="5100" w:hanging="360"/>
      </w:pPr>
      <w:rPr>
        <w:rFonts w:ascii="Symbol" w:hAnsi="Symbol" w:hint="default"/>
      </w:rPr>
    </w:lvl>
    <w:lvl w:ilvl="7" w:tplc="DE503D34" w:tentative="1">
      <w:start w:val="1"/>
      <w:numFmt w:val="bullet"/>
      <w:lvlText w:val="o"/>
      <w:lvlJc w:val="left"/>
      <w:pPr>
        <w:tabs>
          <w:tab w:val="num" w:pos="5820"/>
        </w:tabs>
        <w:ind w:left="5820" w:hanging="360"/>
      </w:pPr>
      <w:rPr>
        <w:rFonts w:ascii="Courier New" w:hAnsi="Courier New" w:cs="Courier New" w:hint="default"/>
      </w:rPr>
    </w:lvl>
    <w:lvl w:ilvl="8" w:tplc="5054F9D2" w:tentative="1">
      <w:start w:val="1"/>
      <w:numFmt w:val="bullet"/>
      <w:lvlText w:val=""/>
      <w:lvlJc w:val="left"/>
      <w:pPr>
        <w:tabs>
          <w:tab w:val="num" w:pos="6540"/>
        </w:tabs>
        <w:ind w:left="6540" w:hanging="360"/>
      </w:pPr>
      <w:rPr>
        <w:rFonts w:ascii="Wingdings" w:hAnsi="Wingdings" w:hint="default"/>
      </w:rPr>
    </w:lvl>
  </w:abstractNum>
  <w:abstractNum w:abstractNumId="26">
    <w:nsid w:val="48FA54A1"/>
    <w:multiLevelType w:val="singleLevel"/>
    <w:tmpl w:val="BC2EAD7E"/>
    <w:lvl w:ilvl="0">
      <w:start w:val="30"/>
      <w:numFmt w:val="bullet"/>
      <w:lvlText w:val=""/>
      <w:lvlJc w:val="left"/>
      <w:pPr>
        <w:tabs>
          <w:tab w:val="num" w:pos="927"/>
        </w:tabs>
        <w:ind w:left="927" w:hanging="360"/>
      </w:pPr>
      <w:rPr>
        <w:rFonts w:ascii="Symbol" w:hAnsi="Symbol" w:hint="default"/>
        <w:sz w:val="24"/>
      </w:rPr>
    </w:lvl>
  </w:abstractNum>
  <w:abstractNum w:abstractNumId="27">
    <w:nsid w:val="51DB178E"/>
    <w:multiLevelType w:val="hybridMultilevel"/>
    <w:tmpl w:val="3606D28A"/>
    <w:lvl w:ilvl="0" w:tplc="7612FA0A">
      <w:start w:val="1"/>
      <w:numFmt w:val="bullet"/>
      <w:lvlText w:val=""/>
      <w:lvlJc w:val="left"/>
      <w:pPr>
        <w:tabs>
          <w:tab w:val="num" w:pos="1080"/>
        </w:tabs>
        <w:ind w:left="1080" w:hanging="360"/>
      </w:pPr>
      <w:rPr>
        <w:rFonts w:ascii="Symbol" w:hAnsi="Symbol" w:hint="default"/>
      </w:rPr>
    </w:lvl>
    <w:lvl w:ilvl="1" w:tplc="E558183E" w:tentative="1">
      <w:start w:val="1"/>
      <w:numFmt w:val="bullet"/>
      <w:lvlText w:val="o"/>
      <w:lvlJc w:val="left"/>
      <w:pPr>
        <w:tabs>
          <w:tab w:val="num" w:pos="1800"/>
        </w:tabs>
        <w:ind w:left="1800" w:hanging="360"/>
      </w:pPr>
      <w:rPr>
        <w:rFonts w:ascii="Courier New" w:hAnsi="Courier New" w:hint="default"/>
      </w:rPr>
    </w:lvl>
    <w:lvl w:ilvl="2" w:tplc="8204718C" w:tentative="1">
      <w:start w:val="1"/>
      <w:numFmt w:val="bullet"/>
      <w:lvlText w:val=""/>
      <w:lvlJc w:val="left"/>
      <w:pPr>
        <w:tabs>
          <w:tab w:val="num" w:pos="2520"/>
        </w:tabs>
        <w:ind w:left="2520" w:hanging="360"/>
      </w:pPr>
      <w:rPr>
        <w:rFonts w:ascii="Wingdings" w:hAnsi="Wingdings" w:hint="default"/>
      </w:rPr>
    </w:lvl>
    <w:lvl w:ilvl="3" w:tplc="794CC2D2" w:tentative="1">
      <w:start w:val="1"/>
      <w:numFmt w:val="bullet"/>
      <w:lvlText w:val=""/>
      <w:lvlJc w:val="left"/>
      <w:pPr>
        <w:tabs>
          <w:tab w:val="num" w:pos="3240"/>
        </w:tabs>
        <w:ind w:left="3240" w:hanging="360"/>
      </w:pPr>
      <w:rPr>
        <w:rFonts w:ascii="Symbol" w:hAnsi="Symbol" w:hint="default"/>
      </w:rPr>
    </w:lvl>
    <w:lvl w:ilvl="4" w:tplc="AF1C4D3E" w:tentative="1">
      <w:start w:val="1"/>
      <w:numFmt w:val="bullet"/>
      <w:lvlText w:val="o"/>
      <w:lvlJc w:val="left"/>
      <w:pPr>
        <w:tabs>
          <w:tab w:val="num" w:pos="3960"/>
        </w:tabs>
        <w:ind w:left="3960" w:hanging="360"/>
      </w:pPr>
      <w:rPr>
        <w:rFonts w:ascii="Courier New" w:hAnsi="Courier New" w:hint="default"/>
      </w:rPr>
    </w:lvl>
    <w:lvl w:ilvl="5" w:tplc="AFC21EE0" w:tentative="1">
      <w:start w:val="1"/>
      <w:numFmt w:val="bullet"/>
      <w:lvlText w:val=""/>
      <w:lvlJc w:val="left"/>
      <w:pPr>
        <w:tabs>
          <w:tab w:val="num" w:pos="4680"/>
        </w:tabs>
        <w:ind w:left="4680" w:hanging="360"/>
      </w:pPr>
      <w:rPr>
        <w:rFonts w:ascii="Wingdings" w:hAnsi="Wingdings" w:hint="default"/>
      </w:rPr>
    </w:lvl>
    <w:lvl w:ilvl="6" w:tplc="CE426532" w:tentative="1">
      <w:start w:val="1"/>
      <w:numFmt w:val="bullet"/>
      <w:lvlText w:val=""/>
      <w:lvlJc w:val="left"/>
      <w:pPr>
        <w:tabs>
          <w:tab w:val="num" w:pos="5400"/>
        </w:tabs>
        <w:ind w:left="5400" w:hanging="360"/>
      </w:pPr>
      <w:rPr>
        <w:rFonts w:ascii="Symbol" w:hAnsi="Symbol" w:hint="default"/>
      </w:rPr>
    </w:lvl>
    <w:lvl w:ilvl="7" w:tplc="C176633E" w:tentative="1">
      <w:start w:val="1"/>
      <w:numFmt w:val="bullet"/>
      <w:lvlText w:val="o"/>
      <w:lvlJc w:val="left"/>
      <w:pPr>
        <w:tabs>
          <w:tab w:val="num" w:pos="6120"/>
        </w:tabs>
        <w:ind w:left="6120" w:hanging="360"/>
      </w:pPr>
      <w:rPr>
        <w:rFonts w:ascii="Courier New" w:hAnsi="Courier New" w:hint="default"/>
      </w:rPr>
    </w:lvl>
    <w:lvl w:ilvl="8" w:tplc="D3FAA3E8" w:tentative="1">
      <w:start w:val="1"/>
      <w:numFmt w:val="bullet"/>
      <w:lvlText w:val=""/>
      <w:lvlJc w:val="left"/>
      <w:pPr>
        <w:tabs>
          <w:tab w:val="num" w:pos="6840"/>
        </w:tabs>
        <w:ind w:left="6840" w:hanging="360"/>
      </w:pPr>
      <w:rPr>
        <w:rFonts w:ascii="Wingdings" w:hAnsi="Wingdings" w:hint="default"/>
      </w:rPr>
    </w:lvl>
  </w:abstractNum>
  <w:abstractNum w:abstractNumId="28">
    <w:nsid w:val="599F6B7E"/>
    <w:multiLevelType w:val="hybridMultilevel"/>
    <w:tmpl w:val="2A1E0A5C"/>
    <w:lvl w:ilvl="0" w:tplc="0A2CBB98">
      <w:start w:val="1"/>
      <w:numFmt w:val="bullet"/>
      <w:lvlText w:val=""/>
      <w:lvlJc w:val="left"/>
      <w:pPr>
        <w:tabs>
          <w:tab w:val="num" w:pos="1287"/>
        </w:tabs>
        <w:ind w:left="1287" w:hanging="360"/>
      </w:pPr>
      <w:rPr>
        <w:rFonts w:ascii="Symbol" w:hAnsi="Symbol" w:hint="default"/>
      </w:rPr>
    </w:lvl>
    <w:lvl w:ilvl="1" w:tplc="39EA0F1A" w:tentative="1">
      <w:start w:val="1"/>
      <w:numFmt w:val="bullet"/>
      <w:lvlText w:val="o"/>
      <w:lvlJc w:val="left"/>
      <w:pPr>
        <w:tabs>
          <w:tab w:val="num" w:pos="2007"/>
        </w:tabs>
        <w:ind w:left="2007" w:hanging="360"/>
      </w:pPr>
      <w:rPr>
        <w:rFonts w:ascii="Courier New" w:hAnsi="Courier New" w:hint="default"/>
      </w:rPr>
    </w:lvl>
    <w:lvl w:ilvl="2" w:tplc="CFC2D1F8" w:tentative="1">
      <w:start w:val="1"/>
      <w:numFmt w:val="bullet"/>
      <w:lvlText w:val=""/>
      <w:lvlJc w:val="left"/>
      <w:pPr>
        <w:tabs>
          <w:tab w:val="num" w:pos="2727"/>
        </w:tabs>
        <w:ind w:left="2727" w:hanging="360"/>
      </w:pPr>
      <w:rPr>
        <w:rFonts w:ascii="Wingdings" w:hAnsi="Wingdings" w:hint="default"/>
      </w:rPr>
    </w:lvl>
    <w:lvl w:ilvl="3" w:tplc="D63E92E8" w:tentative="1">
      <w:start w:val="1"/>
      <w:numFmt w:val="bullet"/>
      <w:lvlText w:val=""/>
      <w:lvlJc w:val="left"/>
      <w:pPr>
        <w:tabs>
          <w:tab w:val="num" w:pos="3447"/>
        </w:tabs>
        <w:ind w:left="3447" w:hanging="360"/>
      </w:pPr>
      <w:rPr>
        <w:rFonts w:ascii="Symbol" w:hAnsi="Symbol" w:hint="default"/>
      </w:rPr>
    </w:lvl>
    <w:lvl w:ilvl="4" w:tplc="55786918" w:tentative="1">
      <w:start w:val="1"/>
      <w:numFmt w:val="bullet"/>
      <w:lvlText w:val="o"/>
      <w:lvlJc w:val="left"/>
      <w:pPr>
        <w:tabs>
          <w:tab w:val="num" w:pos="4167"/>
        </w:tabs>
        <w:ind w:left="4167" w:hanging="360"/>
      </w:pPr>
      <w:rPr>
        <w:rFonts w:ascii="Courier New" w:hAnsi="Courier New" w:hint="default"/>
      </w:rPr>
    </w:lvl>
    <w:lvl w:ilvl="5" w:tplc="456E18F8" w:tentative="1">
      <w:start w:val="1"/>
      <w:numFmt w:val="bullet"/>
      <w:lvlText w:val=""/>
      <w:lvlJc w:val="left"/>
      <w:pPr>
        <w:tabs>
          <w:tab w:val="num" w:pos="4887"/>
        </w:tabs>
        <w:ind w:left="4887" w:hanging="360"/>
      </w:pPr>
      <w:rPr>
        <w:rFonts w:ascii="Wingdings" w:hAnsi="Wingdings" w:hint="default"/>
      </w:rPr>
    </w:lvl>
    <w:lvl w:ilvl="6" w:tplc="2640F1D0" w:tentative="1">
      <w:start w:val="1"/>
      <w:numFmt w:val="bullet"/>
      <w:lvlText w:val=""/>
      <w:lvlJc w:val="left"/>
      <w:pPr>
        <w:tabs>
          <w:tab w:val="num" w:pos="5607"/>
        </w:tabs>
        <w:ind w:left="5607" w:hanging="360"/>
      </w:pPr>
      <w:rPr>
        <w:rFonts w:ascii="Symbol" w:hAnsi="Symbol" w:hint="default"/>
      </w:rPr>
    </w:lvl>
    <w:lvl w:ilvl="7" w:tplc="6994CC92" w:tentative="1">
      <w:start w:val="1"/>
      <w:numFmt w:val="bullet"/>
      <w:lvlText w:val="o"/>
      <w:lvlJc w:val="left"/>
      <w:pPr>
        <w:tabs>
          <w:tab w:val="num" w:pos="6327"/>
        </w:tabs>
        <w:ind w:left="6327" w:hanging="360"/>
      </w:pPr>
      <w:rPr>
        <w:rFonts w:ascii="Courier New" w:hAnsi="Courier New" w:hint="default"/>
      </w:rPr>
    </w:lvl>
    <w:lvl w:ilvl="8" w:tplc="B9D49842" w:tentative="1">
      <w:start w:val="1"/>
      <w:numFmt w:val="bullet"/>
      <w:lvlText w:val=""/>
      <w:lvlJc w:val="left"/>
      <w:pPr>
        <w:tabs>
          <w:tab w:val="num" w:pos="7047"/>
        </w:tabs>
        <w:ind w:left="7047" w:hanging="360"/>
      </w:pPr>
      <w:rPr>
        <w:rFonts w:ascii="Wingdings" w:hAnsi="Wingdings" w:hint="default"/>
      </w:rPr>
    </w:lvl>
  </w:abstractNum>
  <w:abstractNum w:abstractNumId="29">
    <w:nsid w:val="5E1B0F0C"/>
    <w:multiLevelType w:val="hybridMultilevel"/>
    <w:tmpl w:val="2C6EDE54"/>
    <w:lvl w:ilvl="0" w:tplc="44EED77A">
      <w:start w:val="1"/>
      <w:numFmt w:val="decimal"/>
      <w:lvlText w:val="%1."/>
      <w:lvlJc w:val="left"/>
      <w:pPr>
        <w:ind w:left="927" w:hanging="360"/>
      </w:pPr>
      <w:rPr>
        <w:rFonts w:ascii="Arial" w:hAnsi="Arial" w:hint="default"/>
        <w:sz w:val="32"/>
      </w:rPr>
    </w:lvl>
    <w:lvl w:ilvl="1" w:tplc="0CC65A44">
      <w:start w:val="1"/>
      <w:numFmt w:val="lowerLetter"/>
      <w:lvlText w:val="%2."/>
      <w:lvlJc w:val="left"/>
      <w:pPr>
        <w:ind w:left="1647" w:hanging="360"/>
      </w:pPr>
    </w:lvl>
    <w:lvl w:ilvl="2" w:tplc="54D4A6A8" w:tentative="1">
      <w:start w:val="1"/>
      <w:numFmt w:val="lowerRoman"/>
      <w:lvlText w:val="%3."/>
      <w:lvlJc w:val="right"/>
      <w:pPr>
        <w:ind w:left="2367" w:hanging="180"/>
      </w:pPr>
    </w:lvl>
    <w:lvl w:ilvl="3" w:tplc="263AD8F4" w:tentative="1">
      <w:start w:val="1"/>
      <w:numFmt w:val="decimal"/>
      <w:lvlText w:val="%4."/>
      <w:lvlJc w:val="left"/>
      <w:pPr>
        <w:ind w:left="3087" w:hanging="360"/>
      </w:pPr>
    </w:lvl>
    <w:lvl w:ilvl="4" w:tplc="88C6B494" w:tentative="1">
      <w:start w:val="1"/>
      <w:numFmt w:val="lowerLetter"/>
      <w:lvlText w:val="%5."/>
      <w:lvlJc w:val="left"/>
      <w:pPr>
        <w:ind w:left="3807" w:hanging="360"/>
      </w:pPr>
    </w:lvl>
    <w:lvl w:ilvl="5" w:tplc="0602B7CA" w:tentative="1">
      <w:start w:val="1"/>
      <w:numFmt w:val="lowerRoman"/>
      <w:lvlText w:val="%6."/>
      <w:lvlJc w:val="right"/>
      <w:pPr>
        <w:ind w:left="4527" w:hanging="180"/>
      </w:pPr>
    </w:lvl>
    <w:lvl w:ilvl="6" w:tplc="6AAA75F0" w:tentative="1">
      <w:start w:val="1"/>
      <w:numFmt w:val="decimal"/>
      <w:lvlText w:val="%7."/>
      <w:lvlJc w:val="left"/>
      <w:pPr>
        <w:ind w:left="5247" w:hanging="360"/>
      </w:pPr>
    </w:lvl>
    <w:lvl w:ilvl="7" w:tplc="0FB60056" w:tentative="1">
      <w:start w:val="1"/>
      <w:numFmt w:val="lowerLetter"/>
      <w:lvlText w:val="%8."/>
      <w:lvlJc w:val="left"/>
      <w:pPr>
        <w:ind w:left="5967" w:hanging="360"/>
      </w:pPr>
    </w:lvl>
    <w:lvl w:ilvl="8" w:tplc="319A2D04" w:tentative="1">
      <w:start w:val="1"/>
      <w:numFmt w:val="lowerRoman"/>
      <w:lvlText w:val="%9."/>
      <w:lvlJc w:val="right"/>
      <w:pPr>
        <w:ind w:left="6687" w:hanging="180"/>
      </w:pPr>
    </w:lvl>
  </w:abstractNum>
  <w:abstractNum w:abstractNumId="30">
    <w:nsid w:val="66AA5E5D"/>
    <w:multiLevelType w:val="multilevel"/>
    <w:tmpl w:val="040C0025"/>
    <w:numStyleLink w:val="Style1"/>
  </w:abstractNum>
  <w:abstractNum w:abstractNumId="31">
    <w:nsid w:val="6CC34416"/>
    <w:multiLevelType w:val="hybridMultilevel"/>
    <w:tmpl w:val="4B22B620"/>
    <w:lvl w:ilvl="0" w:tplc="3D5AFEAC">
      <w:start w:val="1"/>
      <w:numFmt w:val="bullet"/>
      <w:lvlText w:val=""/>
      <w:lvlJc w:val="left"/>
      <w:pPr>
        <w:tabs>
          <w:tab w:val="num" w:pos="1080"/>
        </w:tabs>
        <w:ind w:left="1080" w:hanging="360"/>
      </w:pPr>
      <w:rPr>
        <w:rFonts w:ascii="Symbol" w:hAnsi="Symbol" w:hint="default"/>
      </w:rPr>
    </w:lvl>
    <w:lvl w:ilvl="1" w:tplc="C98A2B20">
      <w:start w:val="1"/>
      <w:numFmt w:val="bullet"/>
      <w:lvlText w:val="o"/>
      <w:lvlJc w:val="left"/>
      <w:pPr>
        <w:tabs>
          <w:tab w:val="num" w:pos="1800"/>
        </w:tabs>
        <w:ind w:left="1800" w:hanging="360"/>
      </w:pPr>
      <w:rPr>
        <w:rFonts w:ascii="Courier New" w:hAnsi="Courier New" w:hint="default"/>
      </w:rPr>
    </w:lvl>
    <w:lvl w:ilvl="2" w:tplc="C9FA1C96" w:tentative="1">
      <w:start w:val="1"/>
      <w:numFmt w:val="bullet"/>
      <w:lvlText w:val=""/>
      <w:lvlJc w:val="left"/>
      <w:pPr>
        <w:tabs>
          <w:tab w:val="num" w:pos="2520"/>
        </w:tabs>
        <w:ind w:left="2520" w:hanging="360"/>
      </w:pPr>
      <w:rPr>
        <w:rFonts w:ascii="Wingdings" w:hAnsi="Wingdings" w:hint="default"/>
      </w:rPr>
    </w:lvl>
    <w:lvl w:ilvl="3" w:tplc="F6246E18" w:tentative="1">
      <w:start w:val="1"/>
      <w:numFmt w:val="bullet"/>
      <w:lvlText w:val=""/>
      <w:lvlJc w:val="left"/>
      <w:pPr>
        <w:tabs>
          <w:tab w:val="num" w:pos="3240"/>
        </w:tabs>
        <w:ind w:left="3240" w:hanging="360"/>
      </w:pPr>
      <w:rPr>
        <w:rFonts w:ascii="Symbol" w:hAnsi="Symbol" w:hint="default"/>
      </w:rPr>
    </w:lvl>
    <w:lvl w:ilvl="4" w:tplc="1972823C" w:tentative="1">
      <w:start w:val="1"/>
      <w:numFmt w:val="bullet"/>
      <w:lvlText w:val="o"/>
      <w:lvlJc w:val="left"/>
      <w:pPr>
        <w:tabs>
          <w:tab w:val="num" w:pos="3960"/>
        </w:tabs>
        <w:ind w:left="3960" w:hanging="360"/>
      </w:pPr>
      <w:rPr>
        <w:rFonts w:ascii="Courier New" w:hAnsi="Courier New" w:hint="default"/>
      </w:rPr>
    </w:lvl>
    <w:lvl w:ilvl="5" w:tplc="9DB0136A" w:tentative="1">
      <w:start w:val="1"/>
      <w:numFmt w:val="bullet"/>
      <w:lvlText w:val=""/>
      <w:lvlJc w:val="left"/>
      <w:pPr>
        <w:tabs>
          <w:tab w:val="num" w:pos="4680"/>
        </w:tabs>
        <w:ind w:left="4680" w:hanging="360"/>
      </w:pPr>
      <w:rPr>
        <w:rFonts w:ascii="Wingdings" w:hAnsi="Wingdings" w:hint="default"/>
      </w:rPr>
    </w:lvl>
    <w:lvl w:ilvl="6" w:tplc="2C3AFACA" w:tentative="1">
      <w:start w:val="1"/>
      <w:numFmt w:val="bullet"/>
      <w:lvlText w:val=""/>
      <w:lvlJc w:val="left"/>
      <w:pPr>
        <w:tabs>
          <w:tab w:val="num" w:pos="5400"/>
        </w:tabs>
        <w:ind w:left="5400" w:hanging="360"/>
      </w:pPr>
      <w:rPr>
        <w:rFonts w:ascii="Symbol" w:hAnsi="Symbol" w:hint="default"/>
      </w:rPr>
    </w:lvl>
    <w:lvl w:ilvl="7" w:tplc="A76AFF84" w:tentative="1">
      <w:start w:val="1"/>
      <w:numFmt w:val="bullet"/>
      <w:lvlText w:val="o"/>
      <w:lvlJc w:val="left"/>
      <w:pPr>
        <w:tabs>
          <w:tab w:val="num" w:pos="6120"/>
        </w:tabs>
        <w:ind w:left="6120" w:hanging="360"/>
      </w:pPr>
      <w:rPr>
        <w:rFonts w:ascii="Courier New" w:hAnsi="Courier New" w:hint="default"/>
      </w:rPr>
    </w:lvl>
    <w:lvl w:ilvl="8" w:tplc="0758348E" w:tentative="1">
      <w:start w:val="1"/>
      <w:numFmt w:val="bullet"/>
      <w:lvlText w:val=""/>
      <w:lvlJc w:val="left"/>
      <w:pPr>
        <w:tabs>
          <w:tab w:val="num" w:pos="6840"/>
        </w:tabs>
        <w:ind w:left="6840" w:hanging="360"/>
      </w:pPr>
      <w:rPr>
        <w:rFonts w:ascii="Wingdings" w:hAnsi="Wingdings" w:hint="default"/>
      </w:rPr>
    </w:lvl>
  </w:abstractNum>
  <w:abstractNum w:abstractNumId="32">
    <w:nsid w:val="6EB02749"/>
    <w:multiLevelType w:val="hybridMultilevel"/>
    <w:tmpl w:val="87D0DD6C"/>
    <w:lvl w:ilvl="0" w:tplc="02F8455A">
      <w:start w:val="1"/>
      <w:numFmt w:val="bullet"/>
      <w:lvlText w:val=""/>
      <w:lvlJc w:val="left"/>
      <w:pPr>
        <w:ind w:left="720" w:hanging="360"/>
      </w:pPr>
      <w:rPr>
        <w:rFonts w:ascii="Symbol" w:hAnsi="Symbol" w:hint="default"/>
      </w:rPr>
    </w:lvl>
    <w:lvl w:ilvl="1" w:tplc="ED28D682" w:tentative="1">
      <w:start w:val="1"/>
      <w:numFmt w:val="bullet"/>
      <w:lvlText w:val="o"/>
      <w:lvlJc w:val="left"/>
      <w:pPr>
        <w:ind w:left="1440" w:hanging="360"/>
      </w:pPr>
      <w:rPr>
        <w:rFonts w:ascii="Courier New" w:hAnsi="Courier New" w:cs="Courier New" w:hint="default"/>
      </w:rPr>
    </w:lvl>
    <w:lvl w:ilvl="2" w:tplc="D1DC8FBA" w:tentative="1">
      <w:start w:val="1"/>
      <w:numFmt w:val="bullet"/>
      <w:lvlText w:val=""/>
      <w:lvlJc w:val="left"/>
      <w:pPr>
        <w:ind w:left="2160" w:hanging="360"/>
      </w:pPr>
      <w:rPr>
        <w:rFonts w:ascii="Wingdings" w:hAnsi="Wingdings" w:hint="default"/>
      </w:rPr>
    </w:lvl>
    <w:lvl w:ilvl="3" w:tplc="543AA454" w:tentative="1">
      <w:start w:val="1"/>
      <w:numFmt w:val="bullet"/>
      <w:lvlText w:val=""/>
      <w:lvlJc w:val="left"/>
      <w:pPr>
        <w:ind w:left="2880" w:hanging="360"/>
      </w:pPr>
      <w:rPr>
        <w:rFonts w:ascii="Symbol" w:hAnsi="Symbol" w:hint="default"/>
      </w:rPr>
    </w:lvl>
    <w:lvl w:ilvl="4" w:tplc="DB76BE32" w:tentative="1">
      <w:start w:val="1"/>
      <w:numFmt w:val="bullet"/>
      <w:lvlText w:val="o"/>
      <w:lvlJc w:val="left"/>
      <w:pPr>
        <w:ind w:left="3600" w:hanging="360"/>
      </w:pPr>
      <w:rPr>
        <w:rFonts w:ascii="Courier New" w:hAnsi="Courier New" w:cs="Courier New" w:hint="default"/>
      </w:rPr>
    </w:lvl>
    <w:lvl w:ilvl="5" w:tplc="2EB2C3EA" w:tentative="1">
      <w:start w:val="1"/>
      <w:numFmt w:val="bullet"/>
      <w:lvlText w:val=""/>
      <w:lvlJc w:val="left"/>
      <w:pPr>
        <w:ind w:left="4320" w:hanging="360"/>
      </w:pPr>
      <w:rPr>
        <w:rFonts w:ascii="Wingdings" w:hAnsi="Wingdings" w:hint="default"/>
      </w:rPr>
    </w:lvl>
    <w:lvl w:ilvl="6" w:tplc="61EC0D76" w:tentative="1">
      <w:start w:val="1"/>
      <w:numFmt w:val="bullet"/>
      <w:lvlText w:val=""/>
      <w:lvlJc w:val="left"/>
      <w:pPr>
        <w:ind w:left="5040" w:hanging="360"/>
      </w:pPr>
      <w:rPr>
        <w:rFonts w:ascii="Symbol" w:hAnsi="Symbol" w:hint="default"/>
      </w:rPr>
    </w:lvl>
    <w:lvl w:ilvl="7" w:tplc="A66272FC" w:tentative="1">
      <w:start w:val="1"/>
      <w:numFmt w:val="bullet"/>
      <w:lvlText w:val="o"/>
      <w:lvlJc w:val="left"/>
      <w:pPr>
        <w:ind w:left="5760" w:hanging="360"/>
      </w:pPr>
      <w:rPr>
        <w:rFonts w:ascii="Courier New" w:hAnsi="Courier New" w:cs="Courier New" w:hint="default"/>
      </w:rPr>
    </w:lvl>
    <w:lvl w:ilvl="8" w:tplc="8D40524A" w:tentative="1">
      <w:start w:val="1"/>
      <w:numFmt w:val="bullet"/>
      <w:lvlText w:val=""/>
      <w:lvlJc w:val="left"/>
      <w:pPr>
        <w:ind w:left="6480" w:hanging="360"/>
      </w:pPr>
      <w:rPr>
        <w:rFonts w:ascii="Wingdings" w:hAnsi="Wingdings" w:hint="default"/>
      </w:rPr>
    </w:lvl>
  </w:abstractNum>
  <w:abstractNum w:abstractNumId="33">
    <w:nsid w:val="761379FC"/>
    <w:multiLevelType w:val="hybridMultilevel"/>
    <w:tmpl w:val="CCA2FCE8"/>
    <w:lvl w:ilvl="0" w:tplc="E76000D8">
      <w:numFmt w:val="bullet"/>
      <w:lvlText w:val="-"/>
      <w:lvlJc w:val="left"/>
      <w:pPr>
        <w:tabs>
          <w:tab w:val="num" w:pos="1080"/>
        </w:tabs>
        <w:ind w:left="1080" w:hanging="360"/>
      </w:pPr>
      <w:rPr>
        <w:rFonts w:ascii="Times New Roman" w:eastAsia="Times New Roman" w:hAnsi="Times New Roman" w:cs="Times New Roman" w:hint="default"/>
      </w:rPr>
    </w:lvl>
    <w:lvl w:ilvl="1" w:tplc="BAFE31CC" w:tentative="1">
      <w:start w:val="1"/>
      <w:numFmt w:val="bullet"/>
      <w:lvlText w:val="o"/>
      <w:lvlJc w:val="left"/>
      <w:pPr>
        <w:tabs>
          <w:tab w:val="num" w:pos="1800"/>
        </w:tabs>
        <w:ind w:left="1800" w:hanging="360"/>
      </w:pPr>
      <w:rPr>
        <w:rFonts w:ascii="Courier New" w:hAnsi="Courier New" w:hint="default"/>
      </w:rPr>
    </w:lvl>
    <w:lvl w:ilvl="2" w:tplc="C78E0E52" w:tentative="1">
      <w:start w:val="1"/>
      <w:numFmt w:val="bullet"/>
      <w:lvlText w:val=""/>
      <w:lvlJc w:val="left"/>
      <w:pPr>
        <w:tabs>
          <w:tab w:val="num" w:pos="2520"/>
        </w:tabs>
        <w:ind w:left="2520" w:hanging="360"/>
      </w:pPr>
      <w:rPr>
        <w:rFonts w:ascii="Wingdings" w:hAnsi="Wingdings" w:hint="default"/>
      </w:rPr>
    </w:lvl>
    <w:lvl w:ilvl="3" w:tplc="D7AC9150" w:tentative="1">
      <w:start w:val="1"/>
      <w:numFmt w:val="bullet"/>
      <w:lvlText w:val=""/>
      <w:lvlJc w:val="left"/>
      <w:pPr>
        <w:tabs>
          <w:tab w:val="num" w:pos="3240"/>
        </w:tabs>
        <w:ind w:left="3240" w:hanging="360"/>
      </w:pPr>
      <w:rPr>
        <w:rFonts w:ascii="Symbol" w:hAnsi="Symbol" w:hint="default"/>
      </w:rPr>
    </w:lvl>
    <w:lvl w:ilvl="4" w:tplc="22D4724E" w:tentative="1">
      <w:start w:val="1"/>
      <w:numFmt w:val="bullet"/>
      <w:lvlText w:val="o"/>
      <w:lvlJc w:val="left"/>
      <w:pPr>
        <w:tabs>
          <w:tab w:val="num" w:pos="3960"/>
        </w:tabs>
        <w:ind w:left="3960" w:hanging="360"/>
      </w:pPr>
      <w:rPr>
        <w:rFonts w:ascii="Courier New" w:hAnsi="Courier New" w:hint="default"/>
      </w:rPr>
    </w:lvl>
    <w:lvl w:ilvl="5" w:tplc="79BA304C" w:tentative="1">
      <w:start w:val="1"/>
      <w:numFmt w:val="bullet"/>
      <w:lvlText w:val=""/>
      <w:lvlJc w:val="left"/>
      <w:pPr>
        <w:tabs>
          <w:tab w:val="num" w:pos="4680"/>
        </w:tabs>
        <w:ind w:left="4680" w:hanging="360"/>
      </w:pPr>
      <w:rPr>
        <w:rFonts w:ascii="Wingdings" w:hAnsi="Wingdings" w:hint="default"/>
      </w:rPr>
    </w:lvl>
    <w:lvl w:ilvl="6" w:tplc="607C02CA" w:tentative="1">
      <w:start w:val="1"/>
      <w:numFmt w:val="bullet"/>
      <w:lvlText w:val=""/>
      <w:lvlJc w:val="left"/>
      <w:pPr>
        <w:tabs>
          <w:tab w:val="num" w:pos="5400"/>
        </w:tabs>
        <w:ind w:left="5400" w:hanging="360"/>
      </w:pPr>
      <w:rPr>
        <w:rFonts w:ascii="Symbol" w:hAnsi="Symbol" w:hint="default"/>
      </w:rPr>
    </w:lvl>
    <w:lvl w:ilvl="7" w:tplc="365A9DBA" w:tentative="1">
      <w:start w:val="1"/>
      <w:numFmt w:val="bullet"/>
      <w:lvlText w:val="o"/>
      <w:lvlJc w:val="left"/>
      <w:pPr>
        <w:tabs>
          <w:tab w:val="num" w:pos="6120"/>
        </w:tabs>
        <w:ind w:left="6120" w:hanging="360"/>
      </w:pPr>
      <w:rPr>
        <w:rFonts w:ascii="Courier New" w:hAnsi="Courier New" w:hint="default"/>
      </w:rPr>
    </w:lvl>
    <w:lvl w:ilvl="8" w:tplc="6EF8BDCC"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20"/>
  </w:num>
  <w:num w:numId="3">
    <w:abstractNumId w:val="11"/>
  </w:num>
  <w:num w:numId="4">
    <w:abstractNumId w:val="29"/>
  </w:num>
  <w:num w:numId="5">
    <w:abstractNumId w:val="0"/>
  </w:num>
  <w:num w:numId="6">
    <w:abstractNumId w:val="15"/>
  </w:num>
  <w:num w:numId="7">
    <w:abstractNumId w:val="4"/>
  </w:num>
  <w:num w:numId="8">
    <w:abstractNumId w:val="28"/>
  </w:num>
  <w:num w:numId="9">
    <w:abstractNumId w:val="2"/>
  </w:num>
  <w:num w:numId="10">
    <w:abstractNumId w:val="21"/>
  </w:num>
  <w:num w:numId="11">
    <w:abstractNumId w:val="32"/>
  </w:num>
  <w:num w:numId="12">
    <w:abstractNumId w:val="10"/>
  </w:num>
  <w:num w:numId="13">
    <w:abstractNumId w:val="5"/>
  </w:num>
  <w:num w:numId="14">
    <w:abstractNumId w:val="27"/>
  </w:num>
  <w:num w:numId="15">
    <w:abstractNumId w:val="22"/>
  </w:num>
  <w:num w:numId="16">
    <w:abstractNumId w:val="31"/>
  </w:num>
  <w:num w:numId="17">
    <w:abstractNumId w:val="24"/>
  </w:num>
  <w:num w:numId="18">
    <w:abstractNumId w:val="33"/>
  </w:num>
  <w:num w:numId="19">
    <w:abstractNumId w:val="25"/>
  </w:num>
  <w:num w:numId="20">
    <w:abstractNumId w:val="19"/>
  </w:num>
  <w:num w:numId="21">
    <w:abstractNumId w:val="18"/>
  </w:num>
  <w:num w:numId="22">
    <w:abstractNumId w:val="23"/>
  </w:num>
  <w:num w:numId="23">
    <w:abstractNumId w:val="13"/>
  </w:num>
  <w:num w:numId="24">
    <w:abstractNumId w:val="12"/>
  </w:num>
  <w:num w:numId="25">
    <w:abstractNumId w:val="12"/>
  </w:num>
  <w:num w:numId="26">
    <w:abstractNumId w:val="17"/>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num>
  <w:num w:numId="29">
    <w:abstractNumId w:val="7"/>
  </w:num>
  <w:num w:numId="30">
    <w:abstractNumId w:val="16"/>
  </w:num>
  <w:num w:numId="31">
    <w:abstractNumId w:val="3"/>
  </w:num>
  <w:num w:numId="32">
    <w:abstractNumId w:val="14"/>
  </w:num>
  <w:num w:numId="33">
    <w:abstractNumId w:val="6"/>
  </w:num>
  <w:num w:numId="34">
    <w:abstractNumId w:val="8"/>
  </w:num>
  <w:num w:numId="35">
    <w:abstractNumId w:val="9"/>
  </w:num>
  <w:num w:numId="36">
    <w:abstractNumId w:val="26"/>
  </w:num>
  <w:num w:numId="37">
    <w:abstractNumId w:val="12"/>
  </w:num>
  <w:num w:numId="3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0B5B4B"/>
    <w:rsid w:val="000B5B4B"/>
    <w:rsid w:val="001407E3"/>
    <w:rsid w:val="004B7C0F"/>
    <w:rsid w:val="006C3DC0"/>
    <w:rsid w:val="006F1A8B"/>
    <w:rsid w:val="00AF30AB"/>
    <w:rsid w:val="00B37228"/>
    <w:rsid w:val="00B54679"/>
    <w:rsid w:val="00F45188"/>
    <w:rsid w:val="00F63303"/>
    <w:rsid w:val="00FE1994"/>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uiPriority w:val="9"/>
    <w:qFormat/>
    <w:rsid w:val="00BF4A1F"/>
    <w:pPr>
      <w:keepNext/>
      <w:numPr>
        <w:numId w:val="24"/>
      </w:numPr>
      <w:tabs>
        <w:tab w:val="left" w:pos="851"/>
      </w:tabs>
      <w:spacing w:before="240" w:after="60"/>
      <w:outlineLvl w:val="0"/>
    </w:pPr>
    <w:rPr>
      <w:rFonts w:eastAsia="SimSun"/>
      <w:b/>
      <w:bCs/>
      <w:caps/>
      <w:kern w:val="32"/>
    </w:rPr>
  </w:style>
  <w:style w:type="paragraph" w:styleId="Titre2">
    <w:name w:val="heading 2"/>
    <w:basedOn w:val="Normal"/>
    <w:next w:val="Normal"/>
    <w:link w:val="Titre2Car"/>
    <w:uiPriority w:val="9"/>
    <w:unhideWhenUsed/>
    <w:qFormat/>
    <w:rsid w:val="00BF4A1F"/>
    <w:pPr>
      <w:keepNext/>
      <w:numPr>
        <w:ilvl w:val="1"/>
        <w:numId w:val="24"/>
      </w:numPr>
      <w:tabs>
        <w:tab w:val="left" w:pos="993"/>
      </w:tabs>
      <w:spacing w:before="240" w:after="60"/>
      <w:outlineLvl w:val="1"/>
    </w:pPr>
    <w:rPr>
      <w:b/>
      <w:bCs/>
      <w:i/>
      <w:iCs/>
      <w:szCs w:val="28"/>
      <w:u w:val="single"/>
    </w:rPr>
  </w:style>
  <w:style w:type="paragraph" w:styleId="Titre3">
    <w:name w:val="heading 3"/>
    <w:basedOn w:val="Normal"/>
    <w:next w:val="Normal"/>
    <w:link w:val="Titre3Car"/>
    <w:uiPriority w:val="9"/>
    <w:unhideWhenUsed/>
    <w:qFormat/>
    <w:rsid w:val="00BF4A1F"/>
    <w:pPr>
      <w:keepNext/>
      <w:numPr>
        <w:ilvl w:val="2"/>
        <w:numId w:val="24"/>
      </w:numPr>
      <w:tabs>
        <w:tab w:val="left" w:pos="1418"/>
      </w:tabs>
      <w:spacing w:before="240" w:after="60"/>
      <w:outlineLvl w:val="2"/>
    </w:pPr>
    <w:rPr>
      <w:b/>
      <w:bCs/>
      <w:szCs w:val="26"/>
      <w:u w:val="dottedHeavy"/>
    </w:rPr>
  </w:style>
  <w:style w:type="paragraph" w:styleId="Titre4">
    <w:name w:val="heading 4"/>
    <w:basedOn w:val="Normal"/>
    <w:next w:val="Normal"/>
    <w:link w:val="Titre4Car"/>
    <w:uiPriority w:val="9"/>
    <w:unhideWhenUsed/>
    <w:qFormat/>
    <w:rsid w:val="00BF4A1F"/>
    <w:pPr>
      <w:keepNext/>
      <w:numPr>
        <w:ilvl w:val="3"/>
        <w:numId w:val="24"/>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iPriority w:val="9"/>
    <w:unhideWhenUsed/>
    <w:qFormat/>
    <w:rsid w:val="00BF4A1F"/>
    <w:pPr>
      <w:numPr>
        <w:ilvl w:val="4"/>
        <w:numId w:val="24"/>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iPriority w:val="9"/>
    <w:semiHidden/>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uiPriority w:val="9"/>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uiPriority w:val="9"/>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uiPriority w:val="9"/>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uiPriority w:val="99"/>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9"/>
      </w:numPr>
    </w:pPr>
  </w:style>
  <w:style w:type="character" w:customStyle="1" w:styleId="Titre4Car">
    <w:name w:val="Titre 4 Car"/>
    <w:basedOn w:val="Policepardfaut"/>
    <w:link w:val="Titre4"/>
    <w:uiPriority w:val="9"/>
    <w:rsid w:val="00BF4A1F"/>
    <w:rPr>
      <w:rFonts w:ascii="Arial" w:hAnsi="Arial"/>
      <w:b/>
      <w:bCs/>
      <w:i/>
      <w:sz w:val="22"/>
      <w:szCs w:val="28"/>
      <w:lang w:eastAsia="en-US"/>
    </w:rPr>
  </w:style>
  <w:style w:type="character" w:customStyle="1" w:styleId="Titre5Car">
    <w:name w:val="Titre 5 Car"/>
    <w:basedOn w:val="Policepardfaut"/>
    <w:link w:val="Titre5"/>
    <w:uiPriority w:val="9"/>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customStyle="1" w:styleId="texte3">
    <w:name w:val="texte3"/>
    <w:basedOn w:val="Normal"/>
    <w:rsid w:val="00F63303"/>
    <w:pPr>
      <w:ind w:left="1304"/>
    </w:pPr>
    <w:rPr>
      <w:rFonts w:ascii="Zurich Lt BT" w:hAnsi="Zurich Lt BT" w:cs="Times New Roman"/>
      <w:sz w:val="20"/>
      <w:szCs w:val="20"/>
      <w:lang w:eastAsia="fr-FR"/>
    </w:rPr>
  </w:style>
  <w:style w:type="paragraph" w:customStyle="1" w:styleId="Texte0">
    <w:name w:val="Texte"/>
    <w:basedOn w:val="Normal"/>
    <w:rsid w:val="00B37228"/>
    <w:pPr>
      <w:spacing w:before="200"/>
      <w:ind w:left="851"/>
      <w:jc w:val="both"/>
    </w:pPr>
    <w:rPr>
      <w:rFonts w:cs="Times New Roman"/>
      <w:sz w:val="24"/>
      <w:szCs w:val="20"/>
      <w:lang w:eastAsia="fr-F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17CABC-558F-4B08-9419-5D0DDCA66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4</Pages>
  <Words>1104</Words>
  <Characters>6072</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7162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9</cp:revision>
  <cp:lastPrinted>2016-10-06T13:53:00Z</cp:lastPrinted>
  <dcterms:created xsi:type="dcterms:W3CDTF">2015-07-28T08:40:00Z</dcterms:created>
  <dcterms:modified xsi:type="dcterms:W3CDTF">2016-10-06T13:57:00Z</dcterms:modified>
</cp:coreProperties>
</file>