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tblPr>
      <w:tblGrid>
        <w:gridCol w:w="2941"/>
        <w:gridCol w:w="2026"/>
        <w:gridCol w:w="3312"/>
        <w:gridCol w:w="1928"/>
      </w:tblGrid>
      <w:tr w:rsidR="000B5B4B" w:rsidTr="00CB4C46">
        <w:tc>
          <w:tcPr>
            <w:tcW w:w="2941" w:type="dxa"/>
            <w:vAlign w:val="center"/>
          </w:tcPr>
          <w:p w:rsidR="00906D4D" w:rsidRPr="00573DAA" w:rsidRDefault="006C3DC0" w:rsidP="00C93644">
            <w:pPr>
              <w:pStyle w:val="En-tte"/>
              <w:jc w:val="center"/>
              <w:rPr>
                <w:b/>
                <w:caps/>
              </w:rPr>
            </w:pPr>
            <w:bookmarkStart w:id="0" w:name="Entreprise"/>
            <w:r w:rsidRPr="00573DAA">
              <w:rPr>
                <w:b/>
                <w:caps/>
              </w:rPr>
              <w:t>Naphtachimie</w:t>
            </w:r>
            <w:bookmarkEnd w:id="0"/>
          </w:p>
          <w:p w:rsidR="00B60C8D" w:rsidRPr="00B60C8D" w:rsidRDefault="006C3DC0" w:rsidP="00C93644">
            <w:pPr>
              <w:pStyle w:val="En-tte"/>
              <w:jc w:val="center"/>
            </w:pPr>
            <w:r w:rsidRPr="00B60C8D">
              <w:t>Lavéra</w:t>
            </w:r>
          </w:p>
        </w:tc>
        <w:tc>
          <w:tcPr>
            <w:tcW w:w="2026" w:type="dxa"/>
            <w:vAlign w:val="center"/>
          </w:tcPr>
          <w:p w:rsidR="00906D4D" w:rsidRDefault="006C3DC0" w:rsidP="00C93644">
            <w:pPr>
              <w:pStyle w:val="En-tte"/>
              <w:jc w:val="center"/>
            </w:pPr>
            <w:r w:rsidRPr="00B60C8D">
              <w:t>Service:</w:t>
            </w:r>
          </w:p>
          <w:p w:rsidR="00B60C8D" w:rsidRPr="00B60C8D" w:rsidRDefault="00030E99" w:rsidP="00C93644">
            <w:pPr>
              <w:pStyle w:val="En-tte"/>
              <w:jc w:val="center"/>
              <w:rPr>
                <w:b/>
                <w:bCs/>
              </w:rPr>
            </w:pPr>
            <w:r>
              <w:rPr>
                <w:b/>
                <w:bCs/>
              </w:rPr>
              <w:t>LPU</w:t>
            </w:r>
          </w:p>
        </w:tc>
        <w:tc>
          <w:tcPr>
            <w:tcW w:w="3312" w:type="dxa"/>
            <w:vAlign w:val="center"/>
          </w:tcPr>
          <w:p w:rsidR="000C67DE" w:rsidRPr="00C93644" w:rsidRDefault="00030E99" w:rsidP="00C93644">
            <w:pPr>
              <w:pStyle w:val="En-tte"/>
              <w:jc w:val="center"/>
              <w:rPr>
                <w:b/>
              </w:rPr>
            </w:pPr>
            <w:bookmarkStart w:id="1" w:name="Référence"/>
            <w:r>
              <w:rPr>
                <w:b/>
              </w:rPr>
              <w:t>EXP-U-</w:t>
            </w:r>
            <w:bookmarkEnd w:id="1"/>
            <w:r w:rsidR="0049754B">
              <w:rPr>
                <w:b/>
              </w:rPr>
              <w:t>16-008</w:t>
            </w:r>
          </w:p>
          <w:p w:rsidR="000C67DE" w:rsidRPr="000C13BE" w:rsidRDefault="006C3DC0" w:rsidP="00C93644">
            <w:pPr>
              <w:pStyle w:val="En-tte"/>
            </w:pPr>
            <w:r w:rsidRPr="000C13BE">
              <w:t xml:space="preserve">Date de Création : </w:t>
            </w:r>
            <w:r w:rsidR="0035518B">
              <w:t>11/01/2013</w:t>
            </w:r>
          </w:p>
          <w:p w:rsidR="000C67DE" w:rsidRPr="00B60C8D" w:rsidRDefault="006C3DC0" w:rsidP="000C516C">
            <w:pPr>
              <w:pStyle w:val="En-tte"/>
              <w:tabs>
                <w:tab w:val="clear" w:pos="4153"/>
                <w:tab w:val="right" w:pos="3172"/>
              </w:tabs>
              <w:ind w:right="-13"/>
            </w:pPr>
            <w:r w:rsidRPr="00B60C8D">
              <w:t xml:space="preserve">Date: </w:t>
            </w:r>
            <w:r w:rsidR="000C516C" w:rsidRPr="001B24E5">
              <w:t>08/06/2017</w:t>
            </w:r>
            <w:r w:rsidRPr="001B24E5">
              <w:tab/>
            </w:r>
            <w:r>
              <w:t xml:space="preserve">Révision </w:t>
            </w:r>
            <w:r w:rsidRPr="00B60C8D">
              <w:t>n°</w:t>
            </w:r>
            <w:r w:rsidR="0035518B">
              <w:t>2</w:t>
            </w:r>
          </w:p>
        </w:tc>
        <w:tc>
          <w:tcPr>
            <w:tcW w:w="1928" w:type="dxa"/>
            <w:vAlign w:val="center"/>
          </w:tcPr>
          <w:p w:rsidR="00B60C8D" w:rsidRPr="00B60C8D" w:rsidRDefault="006C3DC0" w:rsidP="00C93644">
            <w:pPr>
              <w:pStyle w:val="En-tte"/>
              <w:jc w:val="center"/>
              <w:rPr>
                <w:rStyle w:val="Numrodepage"/>
              </w:rPr>
            </w:pPr>
            <w:r w:rsidRPr="00B60C8D">
              <w:t>Page</w:t>
            </w:r>
            <w:r w:rsidRPr="00B60C8D">
              <w:br/>
            </w:r>
            <w:r>
              <w:rPr>
                <w:rStyle w:val="Numrodepage"/>
              </w:rPr>
              <w:t>1/</w:t>
            </w:r>
            <w:r w:rsidR="003E1D5A" w:rsidRPr="003E1D5A">
              <w:rPr>
                <w:rStyle w:val="Numrodepage"/>
              </w:rPr>
              <w:t>12</w:t>
            </w:r>
          </w:p>
          <w:p w:rsidR="00B60C8D" w:rsidRPr="00B60C8D" w:rsidRDefault="006C3DC0" w:rsidP="00C93644">
            <w:pPr>
              <w:pStyle w:val="En-tte"/>
              <w:jc w:val="center"/>
            </w:pPr>
            <w:r>
              <w:rPr>
                <w:rStyle w:val="Numrodepage"/>
              </w:rPr>
              <w:t xml:space="preserve">Annexe </w:t>
            </w:r>
            <w:r w:rsidR="003E1D5A">
              <w:rPr>
                <w:rStyle w:val="Numrodepage"/>
              </w:rPr>
              <w:t>(4)</w:t>
            </w:r>
          </w:p>
        </w:tc>
      </w:tr>
      <w:tr w:rsidR="000B5B4B" w:rsidTr="00CB4C46">
        <w:trPr>
          <w:cantSplit/>
        </w:trPr>
        <w:tc>
          <w:tcPr>
            <w:tcW w:w="2941" w:type="dxa"/>
            <w:vMerge w:val="restart"/>
          </w:tcPr>
          <w:p w:rsidR="00B60C8D" w:rsidRPr="00B60C8D" w:rsidRDefault="006C3DC0" w:rsidP="009B0EDA">
            <w:r w:rsidRPr="00F1260A">
              <w:rPr>
                <w:u w:val="single"/>
              </w:rPr>
              <w:t>Destinataires communs gérés</w:t>
            </w:r>
            <w:r w:rsidRPr="00B60C8D">
              <w:t xml:space="preserve"> :</w:t>
            </w:r>
          </w:p>
          <w:p w:rsidR="00B60C8D" w:rsidRPr="00B60C8D" w:rsidRDefault="0049754B" w:rsidP="009B0EDA">
            <w:bookmarkStart w:id="2" w:name="Destinataires"/>
            <w:r>
              <w:t>Centrale</w:t>
            </w:r>
          </w:p>
          <w:bookmarkEnd w:id="2"/>
          <w:p w:rsidR="006C3DC0" w:rsidRDefault="006C3DC0" w:rsidP="009B0EDA"/>
          <w:p w:rsidR="00B60C8D" w:rsidRPr="00B60C8D" w:rsidRDefault="006C3DC0" w:rsidP="009B0EDA">
            <w:r w:rsidRPr="00F1260A">
              <w:rPr>
                <w:u w:val="single"/>
              </w:rPr>
              <w:t>Version informatique</w:t>
            </w:r>
            <w:r w:rsidRPr="00B60C8D">
              <w:t>:</w:t>
            </w:r>
          </w:p>
          <w:p w:rsidR="00B60C8D" w:rsidRDefault="006C3DC0" w:rsidP="009B0EDA">
            <w:r w:rsidRPr="00B60C8D">
              <w:t xml:space="preserve">Diffusion sur Intranet </w:t>
            </w:r>
            <w:proofErr w:type="spellStart"/>
            <w:r w:rsidRPr="00B60C8D">
              <w:t>Naphtachimie</w:t>
            </w:r>
            <w:proofErr w:type="spellEnd"/>
          </w:p>
          <w:p w:rsidR="009721AE" w:rsidRDefault="00051DED" w:rsidP="009B0EDA"/>
          <w:p w:rsidR="009721AE" w:rsidRPr="00B60C8D" w:rsidRDefault="006C3DC0" w:rsidP="009B0EDA">
            <w:r w:rsidRPr="00F1260A">
              <w:rPr>
                <w:u w:val="single"/>
              </w:rPr>
              <w:t>Version papier (à préciser)</w:t>
            </w:r>
            <w:r>
              <w:t xml:space="preserve"> :</w:t>
            </w:r>
          </w:p>
          <w:p w:rsidR="00B60C8D" w:rsidRDefault="0049754B" w:rsidP="009B0EDA">
            <w:proofErr w:type="spellStart"/>
            <w:r>
              <w:t>CdQ</w:t>
            </w:r>
            <w:proofErr w:type="spellEnd"/>
            <w:r>
              <w:t xml:space="preserve"> (5)</w:t>
            </w:r>
          </w:p>
          <w:p w:rsidR="00C81B2D" w:rsidRPr="00B60C8D" w:rsidRDefault="00051DED" w:rsidP="009B0EDA">
            <w:pPr>
              <w:pStyle w:val="En-tte"/>
              <w:rPr>
                <w:highlight w:val="yellow"/>
              </w:rPr>
            </w:pPr>
          </w:p>
        </w:tc>
        <w:tc>
          <w:tcPr>
            <w:tcW w:w="7266" w:type="dxa"/>
            <w:gridSpan w:val="3"/>
          </w:tcPr>
          <w:p w:rsidR="00B60C8D" w:rsidRPr="00B60C8D" w:rsidRDefault="006C3DC0" w:rsidP="00C93644">
            <w:pPr>
              <w:pStyle w:val="En-tte"/>
              <w:jc w:val="center"/>
            </w:pPr>
            <w:r w:rsidRPr="00C93644">
              <w:rPr>
                <w:u w:val="single"/>
              </w:rPr>
              <w:t>Type de document</w:t>
            </w:r>
            <w:r w:rsidRPr="00B60C8D">
              <w:t xml:space="preserve"> :</w:t>
            </w:r>
          </w:p>
          <w:p w:rsidR="00854A05" w:rsidRPr="00573DAA" w:rsidRDefault="006C3DC0" w:rsidP="00C93644">
            <w:pPr>
              <w:pStyle w:val="En-tte"/>
              <w:jc w:val="center"/>
              <w:rPr>
                <w:b/>
                <w:caps/>
              </w:rPr>
            </w:pPr>
            <w:r w:rsidRPr="00573DAA">
              <w:rPr>
                <w:b/>
                <w:caps/>
              </w:rPr>
              <w:t xml:space="preserve">CONSIGNE </w:t>
            </w:r>
            <w:bookmarkStart w:id="3" w:name="Domaine"/>
            <w:r w:rsidRPr="00573DAA">
              <w:rPr>
                <w:b/>
                <w:caps/>
              </w:rPr>
              <w:t xml:space="preserve"> </w:t>
            </w:r>
            <w:bookmarkEnd w:id="3"/>
            <w:r w:rsidR="00030E99">
              <w:rPr>
                <w:b/>
                <w:caps/>
              </w:rPr>
              <w:t>ENERGIE - UTILITES</w:t>
            </w:r>
          </w:p>
          <w:p w:rsidR="00C81B2D" w:rsidRPr="00854A05" w:rsidRDefault="00051DED" w:rsidP="009B0EDA">
            <w:pPr>
              <w:pStyle w:val="En-tte"/>
            </w:pPr>
          </w:p>
        </w:tc>
      </w:tr>
      <w:tr w:rsidR="000B5B4B" w:rsidTr="00CB4C46">
        <w:trPr>
          <w:cantSplit/>
        </w:trPr>
        <w:tc>
          <w:tcPr>
            <w:tcW w:w="2941" w:type="dxa"/>
            <w:vMerge/>
          </w:tcPr>
          <w:p w:rsidR="00B60C8D" w:rsidRPr="00B60C8D" w:rsidRDefault="00051DED" w:rsidP="009B0EDA">
            <w:pPr>
              <w:pStyle w:val="En-tte"/>
            </w:pPr>
          </w:p>
        </w:tc>
        <w:tc>
          <w:tcPr>
            <w:tcW w:w="7266" w:type="dxa"/>
            <w:gridSpan w:val="3"/>
          </w:tcPr>
          <w:p w:rsidR="00B60C8D" w:rsidRDefault="006C3DC0" w:rsidP="009B0EDA">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E2648D" w:rsidRPr="00B60C8D" w:rsidRDefault="00051DED" w:rsidP="009B0EDA"/>
          <w:p w:rsidR="00EE458D" w:rsidRPr="00573DAA" w:rsidRDefault="0035518B" w:rsidP="0035518B">
            <w:pPr>
              <w:jc w:val="center"/>
              <w:rPr>
                <w:rStyle w:val="titredocument"/>
                <w:rFonts w:ascii="Arial" w:hAnsi="Arial"/>
                <w:b w:val="0"/>
                <w:caps w:val="0"/>
                <w:sz w:val="22"/>
              </w:rPr>
            </w:pPr>
            <w:r w:rsidRPr="0035518B">
              <w:rPr>
                <w:b/>
              </w:rPr>
              <w:t xml:space="preserve">PRINCIPES DE FONCTIONNEMENT DES </w:t>
            </w:r>
            <w:r w:rsidRPr="0035518B">
              <w:rPr>
                <w:b/>
                <w:bCs/>
                <w:caps/>
              </w:rPr>
              <w:t>RESEAUX VAPEUR</w:t>
            </w:r>
          </w:p>
        </w:tc>
      </w:tr>
    </w:tbl>
    <w:p w:rsidR="00B60C8D" w:rsidRDefault="00051DED" w:rsidP="009B0EDA">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07"/>
      </w:tblGrid>
      <w:tr w:rsidR="000B5B4B" w:rsidTr="002D1D25">
        <w:trPr>
          <w:cantSplit/>
          <w:trHeight w:hRule="exact" w:val="3060"/>
        </w:trPr>
        <w:tc>
          <w:tcPr>
            <w:tcW w:w="10207" w:type="dxa"/>
          </w:tcPr>
          <w:p w:rsidR="00763D6E" w:rsidRPr="00F1260A" w:rsidRDefault="006C3DC0" w:rsidP="009B0EDA">
            <w:pPr>
              <w:rPr>
                <w:b/>
              </w:rPr>
            </w:pPr>
            <w:r w:rsidRPr="00F1260A">
              <w:rPr>
                <w:b/>
              </w:rPr>
              <w:t>Objet / Champ d’application :</w:t>
            </w:r>
          </w:p>
          <w:p w:rsidR="003E1D5A" w:rsidRDefault="003E1D5A" w:rsidP="003E1D5A"/>
          <w:p w:rsidR="00763D6E" w:rsidRPr="003E1D5A" w:rsidRDefault="003E1D5A" w:rsidP="003E1D5A">
            <w:r>
              <w:t>Cette consigne a pour but de définir le fonctionnement des réseaux vapeur, de leur régulation et des paramètres opératoires à appliquer</w:t>
            </w:r>
          </w:p>
        </w:tc>
      </w:tr>
    </w:tbl>
    <w:p w:rsidR="00B60C8D" w:rsidRDefault="00051DED" w:rsidP="009B0EDA">
      <w:pPr>
        <w:rPr>
          <w:lang w:val="nl-NL"/>
        </w:rPr>
      </w:pPr>
    </w:p>
    <w:p w:rsidR="00695B1C" w:rsidRPr="00B60C8D" w:rsidRDefault="00051DED" w:rsidP="009B0EDA"/>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851"/>
        <w:gridCol w:w="7371"/>
      </w:tblGrid>
      <w:tr w:rsidR="000B5B4B" w:rsidTr="00CB4C46">
        <w:trPr>
          <w:cantSplit/>
          <w:trHeight w:hRule="exact" w:val="588"/>
        </w:trPr>
        <w:tc>
          <w:tcPr>
            <w:tcW w:w="1985" w:type="dxa"/>
            <w:vAlign w:val="center"/>
          </w:tcPr>
          <w:p w:rsidR="00695B1C" w:rsidRPr="00777654" w:rsidRDefault="006C3DC0" w:rsidP="009B0EDA">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695B1C" w:rsidRPr="00777654" w:rsidRDefault="006C3DC0" w:rsidP="0004644C">
            <w:pPr>
              <w:ind w:right="-108"/>
              <w:rPr>
                <w:rStyle w:val="libellrvision"/>
                <w:b/>
                <w:bCs/>
                <w:szCs w:val="20"/>
              </w:rPr>
            </w:pPr>
            <w:r>
              <w:rPr>
                <w:rStyle w:val="libellrvision"/>
                <w:b/>
                <w:bCs/>
                <w:szCs w:val="20"/>
              </w:rPr>
              <w:t xml:space="preserve">N° </w:t>
            </w:r>
            <w:proofErr w:type="spellStart"/>
            <w:r>
              <w:rPr>
                <w:rStyle w:val="libellrvision"/>
                <w:b/>
                <w:bCs/>
                <w:szCs w:val="20"/>
              </w:rPr>
              <w:t>ré</w:t>
            </w:r>
            <w:r w:rsidRPr="00777654">
              <w:rPr>
                <w:rStyle w:val="libellrvision"/>
                <w:b/>
                <w:bCs/>
                <w:szCs w:val="20"/>
              </w:rPr>
              <w:t>v</w:t>
            </w:r>
            <w:proofErr w:type="spellEnd"/>
            <w:r>
              <w:rPr>
                <w:rStyle w:val="libellrvision"/>
                <w:b/>
                <w:bCs/>
                <w:szCs w:val="20"/>
              </w:rPr>
              <w:t>.</w:t>
            </w:r>
          </w:p>
        </w:tc>
        <w:tc>
          <w:tcPr>
            <w:tcW w:w="7371" w:type="dxa"/>
            <w:vAlign w:val="center"/>
          </w:tcPr>
          <w:p w:rsidR="00695B1C" w:rsidRPr="00777654" w:rsidRDefault="006C3DC0" w:rsidP="009B0EDA">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0B5B4B" w:rsidTr="0035518B">
        <w:trPr>
          <w:cantSplit/>
          <w:trHeight w:hRule="exact" w:val="313"/>
        </w:trPr>
        <w:tc>
          <w:tcPr>
            <w:tcW w:w="1985" w:type="dxa"/>
            <w:vAlign w:val="center"/>
          </w:tcPr>
          <w:p w:rsidR="00854A05" w:rsidRPr="006B32F5" w:rsidRDefault="0035518B" w:rsidP="00030E99">
            <w:pPr>
              <w:jc w:val="center"/>
              <w:rPr>
                <w:rStyle w:val="datervision"/>
                <w:rFonts w:ascii="Arial" w:hAnsi="Arial"/>
                <w:sz w:val="22"/>
              </w:rPr>
            </w:pPr>
            <w:r w:rsidRPr="006B32F5">
              <w:rPr>
                <w:rStyle w:val="datervision"/>
                <w:rFonts w:ascii="Arial" w:hAnsi="Arial"/>
                <w:sz w:val="22"/>
              </w:rPr>
              <w:t>11/01/2013</w:t>
            </w:r>
          </w:p>
        </w:tc>
        <w:tc>
          <w:tcPr>
            <w:tcW w:w="851" w:type="dxa"/>
            <w:vAlign w:val="center"/>
          </w:tcPr>
          <w:p w:rsidR="00854A05" w:rsidRPr="00854A05" w:rsidRDefault="0035518B" w:rsidP="00030E99">
            <w:pPr>
              <w:jc w:val="center"/>
            </w:pPr>
            <w:r>
              <w:t>0</w:t>
            </w:r>
          </w:p>
        </w:tc>
        <w:tc>
          <w:tcPr>
            <w:tcW w:w="7371" w:type="dxa"/>
            <w:vAlign w:val="center"/>
          </w:tcPr>
          <w:p w:rsidR="00854A05" w:rsidRPr="00854A05" w:rsidRDefault="00030E99" w:rsidP="009B0EDA">
            <w:pPr>
              <w:rPr>
                <w:rStyle w:val="libellrvision"/>
                <w:sz w:val="22"/>
              </w:rPr>
            </w:pPr>
            <w:r>
              <w:rPr>
                <w:rStyle w:val="libellrvision"/>
                <w:sz w:val="22"/>
              </w:rPr>
              <w:t>Création</w:t>
            </w:r>
          </w:p>
        </w:tc>
      </w:tr>
      <w:tr w:rsidR="000B5B4B" w:rsidTr="00DA4794">
        <w:trPr>
          <w:cantSplit/>
          <w:trHeight w:hRule="exact" w:val="317"/>
        </w:trPr>
        <w:tc>
          <w:tcPr>
            <w:tcW w:w="1985" w:type="dxa"/>
            <w:vAlign w:val="center"/>
          </w:tcPr>
          <w:p w:rsidR="00854A05" w:rsidRPr="00854A05" w:rsidRDefault="0035518B" w:rsidP="00030E99">
            <w:pPr>
              <w:jc w:val="center"/>
              <w:rPr>
                <w:rStyle w:val="datervision"/>
                <w:rFonts w:ascii="Arial" w:hAnsi="Arial"/>
                <w:sz w:val="22"/>
              </w:rPr>
            </w:pPr>
            <w:r>
              <w:rPr>
                <w:rStyle w:val="datervision"/>
                <w:rFonts w:ascii="Arial" w:hAnsi="Arial"/>
                <w:sz w:val="22"/>
              </w:rPr>
              <w:t>19/07/2013</w:t>
            </w:r>
          </w:p>
        </w:tc>
        <w:tc>
          <w:tcPr>
            <w:tcW w:w="851" w:type="dxa"/>
            <w:vAlign w:val="center"/>
          </w:tcPr>
          <w:p w:rsidR="00854A05" w:rsidRPr="00854A05" w:rsidRDefault="0035518B" w:rsidP="00030E99">
            <w:pPr>
              <w:jc w:val="center"/>
            </w:pPr>
            <w:r>
              <w:t>1</w:t>
            </w:r>
          </w:p>
        </w:tc>
        <w:tc>
          <w:tcPr>
            <w:tcW w:w="7371" w:type="dxa"/>
            <w:vAlign w:val="center"/>
          </w:tcPr>
          <w:p w:rsidR="00854A05" w:rsidRPr="00854A05" w:rsidRDefault="006B32F5" w:rsidP="009B0EDA">
            <w:pPr>
              <w:rPr>
                <w:rStyle w:val="libellrvision"/>
                <w:sz w:val="22"/>
              </w:rPr>
            </w:pPr>
            <w:r>
              <w:rPr>
                <w:rStyle w:val="libellrvision"/>
                <w:sz w:val="22"/>
              </w:rPr>
              <w:t>Mise à jour</w:t>
            </w:r>
          </w:p>
        </w:tc>
      </w:tr>
      <w:tr w:rsidR="00030E99" w:rsidTr="0035518B">
        <w:trPr>
          <w:cantSplit/>
          <w:trHeight w:hRule="exact" w:val="525"/>
        </w:trPr>
        <w:tc>
          <w:tcPr>
            <w:tcW w:w="1985" w:type="dxa"/>
            <w:vAlign w:val="center"/>
          </w:tcPr>
          <w:p w:rsidR="00030E99" w:rsidRPr="000C516C" w:rsidRDefault="000C516C" w:rsidP="00030E99">
            <w:pPr>
              <w:jc w:val="center"/>
              <w:rPr>
                <w:rStyle w:val="datervision"/>
                <w:rFonts w:ascii="Arial" w:hAnsi="Arial"/>
                <w:b/>
                <w:sz w:val="18"/>
                <w:szCs w:val="18"/>
              </w:rPr>
            </w:pPr>
            <w:r w:rsidRPr="000C516C">
              <w:rPr>
                <w:rStyle w:val="datervision"/>
                <w:rFonts w:ascii="Arial" w:hAnsi="Arial"/>
                <w:b/>
                <w:sz w:val="22"/>
              </w:rPr>
              <w:t>08/06/2017</w:t>
            </w:r>
          </w:p>
        </w:tc>
        <w:tc>
          <w:tcPr>
            <w:tcW w:w="851" w:type="dxa"/>
            <w:vAlign w:val="center"/>
          </w:tcPr>
          <w:p w:rsidR="00030E99" w:rsidRPr="006B32F5" w:rsidRDefault="0035518B" w:rsidP="00030E99">
            <w:pPr>
              <w:jc w:val="center"/>
              <w:rPr>
                <w:b/>
              </w:rPr>
            </w:pPr>
            <w:r w:rsidRPr="006B32F5">
              <w:rPr>
                <w:b/>
              </w:rPr>
              <w:t>2</w:t>
            </w:r>
          </w:p>
        </w:tc>
        <w:tc>
          <w:tcPr>
            <w:tcW w:w="7371" w:type="dxa"/>
            <w:vAlign w:val="center"/>
          </w:tcPr>
          <w:p w:rsidR="00030E99" w:rsidRPr="006B32F5" w:rsidRDefault="006B32F5" w:rsidP="009B0EDA">
            <w:pPr>
              <w:rPr>
                <w:rStyle w:val="libellrvision"/>
                <w:b/>
                <w:sz w:val="22"/>
              </w:rPr>
            </w:pPr>
            <w:r w:rsidRPr="006B32F5">
              <w:rPr>
                <w:rStyle w:val="libellrvision"/>
                <w:b/>
                <w:sz w:val="22"/>
              </w:rPr>
              <w:t>Fonctionnement des régulations de pression réseau vapeur</w:t>
            </w:r>
          </w:p>
        </w:tc>
      </w:tr>
      <w:tr w:rsidR="00030E99" w:rsidTr="00DA4794">
        <w:trPr>
          <w:cantSplit/>
          <w:trHeight w:hRule="exact" w:val="317"/>
        </w:trPr>
        <w:tc>
          <w:tcPr>
            <w:tcW w:w="1985" w:type="dxa"/>
            <w:vAlign w:val="center"/>
          </w:tcPr>
          <w:p w:rsidR="00030E99" w:rsidRPr="006B32F5" w:rsidRDefault="00030E99" w:rsidP="00030E99">
            <w:pPr>
              <w:jc w:val="center"/>
              <w:rPr>
                <w:rStyle w:val="datervision"/>
                <w:rFonts w:ascii="Arial" w:hAnsi="Arial"/>
                <w:sz w:val="18"/>
                <w:szCs w:val="18"/>
              </w:rPr>
            </w:pPr>
          </w:p>
        </w:tc>
        <w:tc>
          <w:tcPr>
            <w:tcW w:w="851" w:type="dxa"/>
            <w:vAlign w:val="center"/>
          </w:tcPr>
          <w:p w:rsidR="00030E99" w:rsidRPr="00854A05" w:rsidRDefault="00030E99" w:rsidP="00030E99">
            <w:pPr>
              <w:jc w:val="center"/>
            </w:pPr>
          </w:p>
        </w:tc>
        <w:tc>
          <w:tcPr>
            <w:tcW w:w="7371" w:type="dxa"/>
            <w:vAlign w:val="center"/>
          </w:tcPr>
          <w:p w:rsidR="00030E99" w:rsidRPr="00854A05" w:rsidRDefault="00030E99" w:rsidP="009B0EDA">
            <w:pPr>
              <w:rPr>
                <w:rStyle w:val="libellrvision"/>
                <w:sz w:val="22"/>
              </w:rPr>
            </w:pPr>
          </w:p>
        </w:tc>
      </w:tr>
      <w:tr w:rsidR="000B5B4B" w:rsidTr="00CB4C46">
        <w:trPr>
          <w:cantSplit/>
          <w:trHeight w:hRule="exact" w:val="316"/>
        </w:trPr>
        <w:tc>
          <w:tcPr>
            <w:tcW w:w="1985" w:type="dxa"/>
            <w:vAlign w:val="center"/>
          </w:tcPr>
          <w:p w:rsidR="00854A05" w:rsidRPr="00777654" w:rsidRDefault="00051DED" w:rsidP="00030E99">
            <w:pPr>
              <w:jc w:val="center"/>
            </w:pPr>
          </w:p>
        </w:tc>
        <w:tc>
          <w:tcPr>
            <w:tcW w:w="851" w:type="dxa"/>
            <w:vAlign w:val="center"/>
          </w:tcPr>
          <w:p w:rsidR="00854A05" w:rsidRPr="00777654" w:rsidRDefault="00051DED" w:rsidP="00030E99">
            <w:pPr>
              <w:jc w:val="center"/>
            </w:pPr>
          </w:p>
        </w:tc>
        <w:tc>
          <w:tcPr>
            <w:tcW w:w="7371" w:type="dxa"/>
            <w:vAlign w:val="center"/>
          </w:tcPr>
          <w:p w:rsidR="00854A05" w:rsidRPr="00777654" w:rsidRDefault="00051DED" w:rsidP="009B0EDA"/>
        </w:tc>
      </w:tr>
    </w:tbl>
    <w:p w:rsidR="00695B1C" w:rsidRDefault="00051DED" w:rsidP="009B0EDA"/>
    <w:p w:rsidR="00DA4794" w:rsidRPr="00B60C8D" w:rsidRDefault="00051DED" w:rsidP="009B0EDA"/>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36"/>
        <w:gridCol w:w="2068"/>
        <w:gridCol w:w="236"/>
        <w:gridCol w:w="2940"/>
        <w:gridCol w:w="2078"/>
      </w:tblGrid>
      <w:tr w:rsidR="000B5B4B" w:rsidTr="00E02EFD">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F1260A" w:rsidRDefault="006C3DC0" w:rsidP="00E02EFD">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F1260A" w:rsidRDefault="006C3DC0" w:rsidP="00F1260A">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695B1C" w:rsidRPr="00B60C8D" w:rsidRDefault="00051DED" w:rsidP="009B0EDA"/>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F1260A" w:rsidRDefault="006C3DC0" w:rsidP="00F1260A">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695B1C" w:rsidRPr="00F1260A" w:rsidRDefault="006C3DC0" w:rsidP="00E02EFD">
            <w:pPr>
              <w:jc w:val="center"/>
              <w:rPr>
                <w:b/>
              </w:rPr>
            </w:pPr>
            <w:r w:rsidRPr="00F1260A">
              <w:rPr>
                <w:b/>
              </w:rPr>
              <w:t>Signature</w:t>
            </w:r>
            <w:r>
              <w:rPr>
                <w:b/>
              </w:rPr>
              <w:t> :</w:t>
            </w:r>
          </w:p>
        </w:tc>
      </w:tr>
      <w:tr w:rsidR="00EA3C7D" w:rsidTr="00CB4C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EA3C7D" w:rsidRPr="005F382B" w:rsidRDefault="00EA3C7D" w:rsidP="00BD624A">
            <w:pPr>
              <w:jc w:val="center"/>
              <w:rPr>
                <w:sz w:val="20"/>
                <w:szCs w:val="20"/>
              </w:rPr>
            </w:pPr>
            <w:r w:rsidRPr="005F382B">
              <w:rPr>
                <w:sz w:val="20"/>
                <w:szCs w:val="20"/>
              </w:rPr>
              <w:t>INGENIEUR SUPPORT</w:t>
            </w:r>
          </w:p>
          <w:p w:rsidR="00EA3C7D" w:rsidRPr="005F382B" w:rsidRDefault="00EA3C7D" w:rsidP="00BD624A">
            <w:pPr>
              <w:jc w:val="center"/>
              <w:rPr>
                <w:sz w:val="20"/>
                <w:szCs w:val="20"/>
              </w:rPr>
            </w:pPr>
            <w:r w:rsidRPr="005F382B">
              <w:rPr>
                <w:sz w:val="20"/>
                <w:szCs w:val="20"/>
              </w:rPr>
              <w:t>TECHNIQUE</w:t>
            </w:r>
          </w:p>
          <w:p w:rsidR="00EA3C7D" w:rsidRPr="00E02EFD" w:rsidRDefault="00EA3C7D" w:rsidP="00BD624A">
            <w:pPr>
              <w:jc w:val="center"/>
              <w:rPr>
                <w:sz w:val="20"/>
                <w:szCs w:val="20"/>
              </w:rPr>
            </w:pPr>
            <w:r w:rsidRPr="005F382B">
              <w:rPr>
                <w:sz w:val="20"/>
                <w:szCs w:val="20"/>
              </w:rPr>
              <w:t>D’EXPLOITATTION</w:t>
            </w:r>
          </w:p>
          <w:p w:rsidR="00EA3C7D" w:rsidRPr="000578E2" w:rsidRDefault="00EA3C7D" w:rsidP="000C2636">
            <w:pPr>
              <w:jc w:val="center"/>
              <w:rPr>
                <w:b/>
              </w:rPr>
            </w:pPr>
            <w:r w:rsidRPr="000578E2">
              <w:rPr>
                <w:b/>
              </w:rPr>
              <w:t>Vanessa DAGORNE</w:t>
            </w:r>
          </w:p>
        </w:tc>
        <w:tc>
          <w:tcPr>
            <w:tcW w:w="2068" w:type="dxa"/>
            <w:tcBorders>
              <w:top w:val="single" w:sz="2" w:space="0" w:color="auto"/>
              <w:left w:val="single" w:sz="2" w:space="0" w:color="auto"/>
              <w:bottom w:val="single" w:sz="2" w:space="0" w:color="auto"/>
              <w:right w:val="single" w:sz="12" w:space="0" w:color="auto"/>
            </w:tcBorders>
            <w:vAlign w:val="center"/>
          </w:tcPr>
          <w:p w:rsidR="00EA3C7D" w:rsidRPr="00EA3C7D" w:rsidRDefault="00EA3C7D" w:rsidP="009B0EDA">
            <w:pPr>
              <w:rPr>
                <w:i/>
              </w:rPr>
            </w:pPr>
            <w:r w:rsidRPr="00EA3C7D">
              <w:rPr>
                <w:i/>
              </w:rPr>
              <w:t>Visa Informatique</w:t>
            </w:r>
          </w:p>
        </w:tc>
        <w:tc>
          <w:tcPr>
            <w:tcW w:w="236" w:type="dxa"/>
            <w:tcBorders>
              <w:top w:val="nil"/>
              <w:left w:val="single" w:sz="12" w:space="0" w:color="auto"/>
              <w:bottom w:val="nil"/>
              <w:right w:val="single" w:sz="12" w:space="0" w:color="auto"/>
            </w:tcBorders>
            <w:vAlign w:val="center"/>
          </w:tcPr>
          <w:p w:rsidR="00EA3C7D" w:rsidRPr="00E02EFD" w:rsidRDefault="00EA3C7D" w:rsidP="009B0EDA"/>
        </w:tc>
        <w:tc>
          <w:tcPr>
            <w:tcW w:w="2940" w:type="dxa"/>
            <w:tcBorders>
              <w:top w:val="single" w:sz="4" w:space="0" w:color="auto"/>
              <w:left w:val="single" w:sz="12" w:space="0" w:color="auto"/>
            </w:tcBorders>
            <w:vAlign w:val="center"/>
          </w:tcPr>
          <w:p w:rsidR="00EA3C7D" w:rsidRPr="00E02EFD" w:rsidRDefault="00EA3C7D" w:rsidP="000C2636">
            <w:pPr>
              <w:jc w:val="center"/>
              <w:rPr>
                <w:sz w:val="20"/>
                <w:szCs w:val="20"/>
              </w:rPr>
            </w:pPr>
            <w:bookmarkStart w:id="4" w:name="RoleApproN1"/>
            <w:r>
              <w:rPr>
                <w:sz w:val="20"/>
                <w:szCs w:val="20"/>
              </w:rPr>
              <w:t>RESPONSABLE</w:t>
            </w:r>
            <w:r w:rsidRPr="00E02EFD">
              <w:rPr>
                <w:sz w:val="20"/>
                <w:szCs w:val="20"/>
              </w:rPr>
              <w:t xml:space="preserve"> LPU</w:t>
            </w:r>
            <w:bookmarkEnd w:id="4"/>
          </w:p>
          <w:p w:rsidR="00EA3C7D" w:rsidRPr="0049754B" w:rsidRDefault="00EA3C7D" w:rsidP="000C2636">
            <w:pPr>
              <w:jc w:val="center"/>
              <w:rPr>
                <w:b/>
              </w:rPr>
            </w:pPr>
            <w:r>
              <w:rPr>
                <w:b/>
              </w:rPr>
              <w:t>Virginie RIVIERE</w:t>
            </w:r>
          </w:p>
        </w:tc>
        <w:tc>
          <w:tcPr>
            <w:tcW w:w="2078" w:type="dxa"/>
            <w:tcBorders>
              <w:top w:val="single" w:sz="4" w:space="0" w:color="auto"/>
              <w:right w:val="single" w:sz="12" w:space="0" w:color="auto"/>
            </w:tcBorders>
            <w:vAlign w:val="center"/>
          </w:tcPr>
          <w:p w:rsidR="00EA3C7D" w:rsidRPr="00EA3C7D" w:rsidRDefault="00EA3C7D" w:rsidP="00B9207D">
            <w:pPr>
              <w:rPr>
                <w:i/>
              </w:rPr>
            </w:pPr>
            <w:r w:rsidRPr="00EA3C7D">
              <w:rPr>
                <w:i/>
              </w:rPr>
              <w:t>Visa Informatique</w:t>
            </w:r>
          </w:p>
        </w:tc>
      </w:tr>
      <w:tr w:rsidR="00EA3C7D" w:rsidTr="00CB4C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EA3C7D" w:rsidRPr="00E02EFD" w:rsidRDefault="00EA3C7D" w:rsidP="00E02EFD">
            <w:pPr>
              <w:jc w:val="center"/>
            </w:pPr>
          </w:p>
        </w:tc>
        <w:tc>
          <w:tcPr>
            <w:tcW w:w="2068" w:type="dxa"/>
            <w:tcBorders>
              <w:top w:val="single" w:sz="2" w:space="0" w:color="auto"/>
              <w:left w:val="single" w:sz="2" w:space="0" w:color="auto"/>
              <w:bottom w:val="single" w:sz="2" w:space="0" w:color="auto"/>
              <w:right w:val="single" w:sz="12" w:space="0" w:color="auto"/>
            </w:tcBorders>
            <w:vAlign w:val="center"/>
          </w:tcPr>
          <w:p w:rsidR="00EA3C7D" w:rsidRPr="00E02EFD" w:rsidRDefault="00EA3C7D" w:rsidP="009B0EDA"/>
        </w:tc>
        <w:tc>
          <w:tcPr>
            <w:tcW w:w="236" w:type="dxa"/>
            <w:tcBorders>
              <w:top w:val="nil"/>
              <w:left w:val="single" w:sz="12" w:space="0" w:color="auto"/>
              <w:bottom w:val="nil"/>
              <w:right w:val="single" w:sz="12" w:space="0" w:color="auto"/>
            </w:tcBorders>
            <w:vAlign w:val="center"/>
          </w:tcPr>
          <w:p w:rsidR="00EA3C7D" w:rsidRPr="00E02EFD" w:rsidRDefault="00EA3C7D" w:rsidP="009B0EDA"/>
        </w:tc>
        <w:tc>
          <w:tcPr>
            <w:tcW w:w="2940" w:type="dxa"/>
            <w:tcBorders>
              <w:left w:val="single" w:sz="12" w:space="0" w:color="auto"/>
            </w:tcBorders>
            <w:vAlign w:val="center"/>
          </w:tcPr>
          <w:p w:rsidR="00EA3C7D" w:rsidRPr="00D363DA" w:rsidRDefault="00EA3C7D" w:rsidP="000C2636">
            <w:pPr>
              <w:jc w:val="center"/>
              <w:rPr>
                <w:sz w:val="20"/>
                <w:szCs w:val="20"/>
              </w:rPr>
            </w:pPr>
            <w:bookmarkStart w:id="5" w:name="RoleApproN2"/>
            <w:bookmarkEnd w:id="5"/>
          </w:p>
          <w:p w:rsidR="00EA3C7D" w:rsidRPr="00854A05" w:rsidRDefault="00EA3C7D" w:rsidP="000C2636">
            <w:pPr>
              <w:jc w:val="center"/>
            </w:pPr>
            <w:bookmarkStart w:id="6" w:name="ApproN2"/>
            <w:bookmarkEnd w:id="6"/>
          </w:p>
        </w:tc>
        <w:tc>
          <w:tcPr>
            <w:tcW w:w="2078" w:type="dxa"/>
            <w:tcBorders>
              <w:right w:val="single" w:sz="12" w:space="0" w:color="auto"/>
            </w:tcBorders>
            <w:vAlign w:val="center"/>
          </w:tcPr>
          <w:p w:rsidR="00EA3C7D" w:rsidRPr="00E02EFD" w:rsidRDefault="00EA3C7D" w:rsidP="009B0EDA"/>
        </w:tc>
      </w:tr>
      <w:tr w:rsidR="00EA3C7D" w:rsidTr="00E02EFD">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EA3C7D" w:rsidRPr="00E02EFD" w:rsidRDefault="00EA3C7D" w:rsidP="00E02EFD">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EA3C7D" w:rsidRPr="00E02EFD" w:rsidRDefault="00EA3C7D" w:rsidP="009B0EDA"/>
        </w:tc>
        <w:tc>
          <w:tcPr>
            <w:tcW w:w="236" w:type="dxa"/>
            <w:tcBorders>
              <w:top w:val="nil"/>
              <w:left w:val="single" w:sz="12" w:space="0" w:color="auto"/>
              <w:bottom w:val="nil"/>
              <w:right w:val="single" w:sz="12" w:space="0" w:color="auto"/>
            </w:tcBorders>
            <w:vAlign w:val="center"/>
          </w:tcPr>
          <w:p w:rsidR="00EA3C7D" w:rsidRPr="00E02EFD" w:rsidRDefault="00EA3C7D" w:rsidP="009B0EDA"/>
        </w:tc>
        <w:tc>
          <w:tcPr>
            <w:tcW w:w="2940" w:type="dxa"/>
            <w:tcBorders>
              <w:left w:val="single" w:sz="12" w:space="0" w:color="auto"/>
              <w:bottom w:val="single" w:sz="12" w:space="0" w:color="auto"/>
            </w:tcBorders>
            <w:vAlign w:val="center"/>
          </w:tcPr>
          <w:p w:rsidR="00EA3C7D" w:rsidRPr="00D363DA" w:rsidRDefault="00EA3C7D" w:rsidP="000C2636">
            <w:pPr>
              <w:jc w:val="center"/>
              <w:rPr>
                <w:sz w:val="20"/>
                <w:szCs w:val="20"/>
              </w:rPr>
            </w:pPr>
            <w:bookmarkStart w:id="7" w:name="RoleApproN3"/>
            <w:bookmarkEnd w:id="7"/>
          </w:p>
          <w:p w:rsidR="00EA3C7D" w:rsidRPr="00854A05" w:rsidRDefault="00EA3C7D" w:rsidP="000C2636">
            <w:pPr>
              <w:jc w:val="center"/>
            </w:pPr>
            <w:bookmarkStart w:id="8" w:name="ApproN3"/>
            <w:bookmarkEnd w:id="8"/>
          </w:p>
        </w:tc>
        <w:tc>
          <w:tcPr>
            <w:tcW w:w="2078" w:type="dxa"/>
            <w:tcBorders>
              <w:bottom w:val="single" w:sz="12" w:space="0" w:color="auto"/>
              <w:right w:val="single" w:sz="12" w:space="0" w:color="auto"/>
            </w:tcBorders>
            <w:vAlign w:val="center"/>
          </w:tcPr>
          <w:p w:rsidR="00EA3C7D" w:rsidRPr="00854A05" w:rsidRDefault="00EA3C7D" w:rsidP="009B0EDA"/>
        </w:tc>
      </w:tr>
    </w:tbl>
    <w:p w:rsidR="00695B1C" w:rsidRPr="00CC3293" w:rsidRDefault="00051DED" w:rsidP="009B0EDA">
      <w:pPr>
        <w:sectPr w:rsidR="00695B1C" w:rsidRPr="00CC3293" w:rsidSect="00B60C8D">
          <w:footerReference w:type="default" r:id="rId8"/>
          <w:pgSz w:w="11906" w:h="16838" w:code="9"/>
          <w:pgMar w:top="709" w:right="1418" w:bottom="1134" w:left="1418" w:header="851" w:footer="720" w:gutter="0"/>
          <w:cols w:space="720"/>
        </w:sectPr>
      </w:pPr>
    </w:p>
    <w:p w:rsidR="00B60C8D" w:rsidRPr="00906D4D" w:rsidRDefault="006C3DC0" w:rsidP="00906D4D">
      <w:pPr>
        <w:jc w:val="center"/>
        <w:rPr>
          <w:b/>
          <w:bCs/>
          <w:sz w:val="36"/>
          <w:szCs w:val="24"/>
        </w:rPr>
      </w:pPr>
      <w:bookmarkStart w:id="9" w:name="Sommaire"/>
      <w:bookmarkEnd w:id="9"/>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Content>
        <w:p w:rsidR="00AF6165" w:rsidRPr="0004644C" w:rsidRDefault="00051DED" w:rsidP="0004644C">
          <w:pPr>
            <w:pStyle w:val="En-ttedetabledesmatires"/>
            <w:numPr>
              <w:ilvl w:val="0"/>
              <w:numId w:val="0"/>
            </w:numPr>
            <w:spacing w:before="0"/>
            <w:ind w:left="357"/>
            <w:rPr>
              <w:sz w:val="4"/>
              <w:szCs w:val="4"/>
            </w:rPr>
          </w:pPr>
        </w:p>
        <w:p w:rsidR="003E1D5A" w:rsidRDefault="006B4E08">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r w:rsidRPr="006B4E08">
            <w:fldChar w:fldCharType="begin"/>
          </w:r>
          <w:r w:rsidR="006C3DC0">
            <w:instrText xml:space="preserve"> TOC \o "1-3" \h \z \u </w:instrText>
          </w:r>
          <w:r w:rsidRPr="006B4E08">
            <w:fldChar w:fldCharType="separate"/>
          </w:r>
          <w:hyperlink w:anchor="_Toc469667751" w:history="1">
            <w:r w:rsidR="003E1D5A" w:rsidRPr="00CB6C2F">
              <w:rPr>
                <w:rStyle w:val="Lienhypertexte"/>
                <w:noProof/>
              </w:rPr>
              <w:t>1.</w:t>
            </w:r>
            <w:r w:rsidR="003E1D5A">
              <w:rPr>
                <w:rFonts w:asciiTheme="minorHAnsi" w:eastAsiaTheme="minorEastAsia" w:hAnsiTheme="minorHAnsi" w:cstheme="minorBidi"/>
                <w:b w:val="0"/>
                <w:bCs w:val="0"/>
                <w:caps w:val="0"/>
                <w:noProof/>
                <w:szCs w:val="22"/>
                <w:lang w:eastAsia="fr-FR"/>
              </w:rPr>
              <w:tab/>
            </w:r>
            <w:r w:rsidR="003E1D5A" w:rsidRPr="00CB6C2F">
              <w:rPr>
                <w:rStyle w:val="Lienhypertexte"/>
                <w:noProof/>
              </w:rPr>
              <w:t>Définitions et abréviations</w:t>
            </w:r>
            <w:r w:rsidR="003E1D5A">
              <w:rPr>
                <w:noProof/>
                <w:webHidden/>
              </w:rPr>
              <w:tab/>
            </w:r>
            <w:r>
              <w:rPr>
                <w:noProof/>
                <w:webHidden/>
              </w:rPr>
              <w:fldChar w:fldCharType="begin"/>
            </w:r>
            <w:r w:rsidR="003E1D5A">
              <w:rPr>
                <w:noProof/>
                <w:webHidden/>
              </w:rPr>
              <w:instrText xml:space="preserve"> PAGEREF _Toc469667751 \h </w:instrText>
            </w:r>
            <w:r>
              <w:rPr>
                <w:noProof/>
                <w:webHidden/>
              </w:rPr>
            </w:r>
            <w:r>
              <w:rPr>
                <w:noProof/>
                <w:webHidden/>
              </w:rPr>
              <w:fldChar w:fldCharType="separate"/>
            </w:r>
            <w:r w:rsidR="00051DED">
              <w:rPr>
                <w:noProof/>
                <w:webHidden/>
              </w:rPr>
              <w:t>3</w:t>
            </w:r>
            <w:r>
              <w:rPr>
                <w:noProof/>
                <w:webHidden/>
              </w:rPr>
              <w:fldChar w:fldCharType="end"/>
            </w:r>
          </w:hyperlink>
        </w:p>
        <w:p w:rsidR="003E1D5A" w:rsidRDefault="006B4E08">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69667752" w:history="1">
            <w:r w:rsidR="003E1D5A" w:rsidRPr="00CB6C2F">
              <w:rPr>
                <w:rStyle w:val="Lienhypertexte"/>
                <w:noProof/>
              </w:rPr>
              <w:t>2.</w:t>
            </w:r>
            <w:r w:rsidR="003E1D5A">
              <w:rPr>
                <w:rFonts w:asciiTheme="minorHAnsi" w:eastAsiaTheme="minorEastAsia" w:hAnsiTheme="minorHAnsi" w:cstheme="minorBidi"/>
                <w:b w:val="0"/>
                <w:bCs w:val="0"/>
                <w:caps w:val="0"/>
                <w:noProof/>
                <w:szCs w:val="22"/>
                <w:lang w:eastAsia="fr-FR"/>
              </w:rPr>
              <w:tab/>
            </w:r>
            <w:r w:rsidR="003E1D5A" w:rsidRPr="00CB6C2F">
              <w:rPr>
                <w:rStyle w:val="Lienhypertexte"/>
                <w:noProof/>
              </w:rPr>
              <w:t>Documents cités en référence</w:t>
            </w:r>
            <w:r w:rsidR="003E1D5A">
              <w:rPr>
                <w:noProof/>
                <w:webHidden/>
              </w:rPr>
              <w:tab/>
            </w:r>
            <w:r>
              <w:rPr>
                <w:noProof/>
                <w:webHidden/>
              </w:rPr>
              <w:fldChar w:fldCharType="begin"/>
            </w:r>
            <w:r w:rsidR="003E1D5A">
              <w:rPr>
                <w:noProof/>
                <w:webHidden/>
              </w:rPr>
              <w:instrText xml:space="preserve"> PAGEREF _Toc469667752 \h </w:instrText>
            </w:r>
            <w:r>
              <w:rPr>
                <w:noProof/>
                <w:webHidden/>
              </w:rPr>
            </w:r>
            <w:r>
              <w:rPr>
                <w:noProof/>
                <w:webHidden/>
              </w:rPr>
              <w:fldChar w:fldCharType="separate"/>
            </w:r>
            <w:r w:rsidR="00051DED">
              <w:rPr>
                <w:noProof/>
                <w:webHidden/>
              </w:rPr>
              <w:t>3</w:t>
            </w:r>
            <w:r>
              <w:rPr>
                <w:noProof/>
                <w:webHidden/>
              </w:rPr>
              <w:fldChar w:fldCharType="end"/>
            </w:r>
          </w:hyperlink>
        </w:p>
        <w:p w:rsidR="003E1D5A" w:rsidRDefault="006B4E08">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69667753" w:history="1">
            <w:r w:rsidR="003E1D5A" w:rsidRPr="00CB6C2F">
              <w:rPr>
                <w:rStyle w:val="Lienhypertexte"/>
                <w:noProof/>
              </w:rPr>
              <w:t>3.</w:t>
            </w:r>
            <w:r w:rsidR="003E1D5A">
              <w:rPr>
                <w:rFonts w:asciiTheme="minorHAnsi" w:eastAsiaTheme="minorEastAsia" w:hAnsiTheme="minorHAnsi" w:cstheme="minorBidi"/>
                <w:b w:val="0"/>
                <w:bCs w:val="0"/>
                <w:caps w:val="0"/>
                <w:noProof/>
                <w:szCs w:val="22"/>
                <w:lang w:eastAsia="fr-FR"/>
              </w:rPr>
              <w:tab/>
            </w:r>
            <w:r w:rsidR="003E1D5A" w:rsidRPr="00CB6C2F">
              <w:rPr>
                <w:rStyle w:val="Lienhypertexte"/>
                <w:noProof/>
              </w:rPr>
              <w:t>LES RESEAUX VAPEUR  (voir annexe 4)</w:t>
            </w:r>
            <w:r w:rsidR="003E1D5A">
              <w:rPr>
                <w:noProof/>
                <w:webHidden/>
              </w:rPr>
              <w:tab/>
            </w:r>
            <w:r>
              <w:rPr>
                <w:noProof/>
                <w:webHidden/>
              </w:rPr>
              <w:fldChar w:fldCharType="begin"/>
            </w:r>
            <w:r w:rsidR="003E1D5A">
              <w:rPr>
                <w:noProof/>
                <w:webHidden/>
              </w:rPr>
              <w:instrText xml:space="preserve"> PAGEREF _Toc469667753 \h </w:instrText>
            </w:r>
            <w:r>
              <w:rPr>
                <w:noProof/>
                <w:webHidden/>
              </w:rPr>
            </w:r>
            <w:r>
              <w:rPr>
                <w:noProof/>
                <w:webHidden/>
              </w:rPr>
              <w:fldChar w:fldCharType="separate"/>
            </w:r>
            <w:r w:rsidR="00051DED">
              <w:rPr>
                <w:noProof/>
                <w:webHidden/>
              </w:rPr>
              <w:t>3</w:t>
            </w:r>
            <w:r>
              <w:rPr>
                <w:noProof/>
                <w:webHidden/>
              </w:rPr>
              <w:fldChar w:fldCharType="end"/>
            </w:r>
          </w:hyperlink>
        </w:p>
        <w:p w:rsidR="003E1D5A" w:rsidRDefault="006B4E08">
          <w:pPr>
            <w:pStyle w:val="TM2"/>
            <w:tabs>
              <w:tab w:val="left" w:pos="880"/>
              <w:tab w:val="right" w:leader="dot" w:pos="10456"/>
            </w:tabs>
            <w:rPr>
              <w:rFonts w:asciiTheme="minorHAnsi" w:eastAsiaTheme="minorEastAsia" w:hAnsiTheme="minorHAnsi" w:cstheme="minorBidi"/>
              <w:noProof/>
              <w:lang w:eastAsia="fr-FR"/>
            </w:rPr>
          </w:pPr>
          <w:hyperlink w:anchor="_Toc469667754" w:history="1">
            <w:r w:rsidR="003E1D5A" w:rsidRPr="00CB6C2F">
              <w:rPr>
                <w:rStyle w:val="Lienhypertexte"/>
                <w:noProof/>
                <w:snapToGrid w:val="0"/>
                <w:w w:val="0"/>
              </w:rPr>
              <w:t>3.1.</w:t>
            </w:r>
            <w:r w:rsidR="003E1D5A">
              <w:rPr>
                <w:rFonts w:asciiTheme="minorHAnsi" w:eastAsiaTheme="minorEastAsia" w:hAnsiTheme="minorHAnsi" w:cstheme="minorBidi"/>
                <w:noProof/>
                <w:lang w:eastAsia="fr-FR"/>
              </w:rPr>
              <w:tab/>
            </w:r>
            <w:r w:rsidR="003E1D5A" w:rsidRPr="00CB6C2F">
              <w:rPr>
                <w:rStyle w:val="Lienhypertexte"/>
                <w:noProof/>
              </w:rPr>
              <w:t>Le réseau 80 bar (Haute pression : HP) :</w:t>
            </w:r>
            <w:r w:rsidR="003E1D5A">
              <w:rPr>
                <w:noProof/>
                <w:webHidden/>
              </w:rPr>
              <w:tab/>
            </w:r>
            <w:r>
              <w:rPr>
                <w:noProof/>
                <w:webHidden/>
              </w:rPr>
              <w:fldChar w:fldCharType="begin"/>
            </w:r>
            <w:r w:rsidR="003E1D5A">
              <w:rPr>
                <w:noProof/>
                <w:webHidden/>
              </w:rPr>
              <w:instrText xml:space="preserve"> PAGEREF _Toc469667754 \h </w:instrText>
            </w:r>
            <w:r>
              <w:rPr>
                <w:noProof/>
                <w:webHidden/>
              </w:rPr>
            </w:r>
            <w:r>
              <w:rPr>
                <w:noProof/>
                <w:webHidden/>
              </w:rPr>
              <w:fldChar w:fldCharType="separate"/>
            </w:r>
            <w:r w:rsidR="00051DED">
              <w:rPr>
                <w:noProof/>
                <w:webHidden/>
              </w:rPr>
              <w:t>3</w:t>
            </w:r>
            <w:r>
              <w:rPr>
                <w:noProof/>
                <w:webHidden/>
              </w:rPr>
              <w:fldChar w:fldCharType="end"/>
            </w:r>
          </w:hyperlink>
        </w:p>
        <w:p w:rsidR="003E1D5A" w:rsidRDefault="006B4E08">
          <w:pPr>
            <w:pStyle w:val="TM2"/>
            <w:tabs>
              <w:tab w:val="left" w:pos="880"/>
              <w:tab w:val="right" w:leader="dot" w:pos="10456"/>
            </w:tabs>
            <w:rPr>
              <w:rFonts w:asciiTheme="minorHAnsi" w:eastAsiaTheme="minorEastAsia" w:hAnsiTheme="minorHAnsi" w:cstheme="minorBidi"/>
              <w:noProof/>
              <w:lang w:eastAsia="fr-FR"/>
            </w:rPr>
          </w:pPr>
          <w:hyperlink w:anchor="_Toc469667755" w:history="1">
            <w:r w:rsidR="003E1D5A" w:rsidRPr="00CB6C2F">
              <w:rPr>
                <w:rStyle w:val="Lienhypertexte"/>
                <w:noProof/>
                <w:snapToGrid w:val="0"/>
                <w:w w:val="0"/>
              </w:rPr>
              <w:t>3.2.</w:t>
            </w:r>
            <w:r w:rsidR="003E1D5A">
              <w:rPr>
                <w:rFonts w:asciiTheme="minorHAnsi" w:eastAsiaTheme="minorEastAsia" w:hAnsiTheme="minorHAnsi" w:cstheme="minorBidi"/>
                <w:noProof/>
                <w:lang w:eastAsia="fr-FR"/>
              </w:rPr>
              <w:tab/>
            </w:r>
            <w:r w:rsidR="003E1D5A" w:rsidRPr="00CB6C2F">
              <w:rPr>
                <w:rStyle w:val="Lienhypertexte"/>
                <w:noProof/>
              </w:rPr>
              <w:t>Le réseau 25 bar (Moyenne Pression: MP) :</w:t>
            </w:r>
            <w:r w:rsidR="003E1D5A">
              <w:rPr>
                <w:noProof/>
                <w:webHidden/>
              </w:rPr>
              <w:tab/>
            </w:r>
            <w:r>
              <w:rPr>
                <w:noProof/>
                <w:webHidden/>
              </w:rPr>
              <w:fldChar w:fldCharType="begin"/>
            </w:r>
            <w:r w:rsidR="003E1D5A">
              <w:rPr>
                <w:noProof/>
                <w:webHidden/>
              </w:rPr>
              <w:instrText xml:space="preserve"> PAGEREF _Toc469667755 \h </w:instrText>
            </w:r>
            <w:r>
              <w:rPr>
                <w:noProof/>
                <w:webHidden/>
              </w:rPr>
            </w:r>
            <w:r>
              <w:rPr>
                <w:noProof/>
                <w:webHidden/>
              </w:rPr>
              <w:fldChar w:fldCharType="separate"/>
            </w:r>
            <w:r w:rsidR="00051DED">
              <w:rPr>
                <w:noProof/>
                <w:webHidden/>
              </w:rPr>
              <w:t>3</w:t>
            </w:r>
            <w:r>
              <w:rPr>
                <w:noProof/>
                <w:webHidden/>
              </w:rPr>
              <w:fldChar w:fldCharType="end"/>
            </w:r>
          </w:hyperlink>
        </w:p>
        <w:p w:rsidR="003E1D5A" w:rsidRDefault="006B4E08">
          <w:pPr>
            <w:pStyle w:val="TM2"/>
            <w:tabs>
              <w:tab w:val="left" w:pos="880"/>
              <w:tab w:val="right" w:leader="dot" w:pos="10456"/>
            </w:tabs>
            <w:rPr>
              <w:rFonts w:asciiTheme="minorHAnsi" w:eastAsiaTheme="minorEastAsia" w:hAnsiTheme="minorHAnsi" w:cstheme="minorBidi"/>
              <w:noProof/>
              <w:lang w:eastAsia="fr-FR"/>
            </w:rPr>
          </w:pPr>
          <w:hyperlink w:anchor="_Toc469667756" w:history="1">
            <w:r w:rsidR="003E1D5A" w:rsidRPr="00CB6C2F">
              <w:rPr>
                <w:rStyle w:val="Lienhypertexte"/>
                <w:noProof/>
                <w:snapToGrid w:val="0"/>
                <w:w w:val="0"/>
              </w:rPr>
              <w:t>3.3.</w:t>
            </w:r>
            <w:r w:rsidR="003E1D5A">
              <w:rPr>
                <w:rFonts w:asciiTheme="minorHAnsi" w:eastAsiaTheme="minorEastAsia" w:hAnsiTheme="minorHAnsi" w:cstheme="minorBidi"/>
                <w:noProof/>
                <w:lang w:eastAsia="fr-FR"/>
              </w:rPr>
              <w:tab/>
            </w:r>
            <w:r w:rsidR="003E1D5A" w:rsidRPr="00CB6C2F">
              <w:rPr>
                <w:rStyle w:val="Lienhypertexte"/>
                <w:noProof/>
              </w:rPr>
              <w:t>Le réseau 3,5 bar (Basse Pression : BP) :</w:t>
            </w:r>
            <w:r w:rsidR="003E1D5A">
              <w:rPr>
                <w:noProof/>
                <w:webHidden/>
              </w:rPr>
              <w:tab/>
            </w:r>
            <w:r>
              <w:rPr>
                <w:noProof/>
                <w:webHidden/>
              </w:rPr>
              <w:fldChar w:fldCharType="begin"/>
            </w:r>
            <w:r w:rsidR="003E1D5A">
              <w:rPr>
                <w:noProof/>
                <w:webHidden/>
              </w:rPr>
              <w:instrText xml:space="preserve"> PAGEREF _Toc469667756 \h </w:instrText>
            </w:r>
            <w:r>
              <w:rPr>
                <w:noProof/>
                <w:webHidden/>
              </w:rPr>
            </w:r>
            <w:r>
              <w:rPr>
                <w:noProof/>
                <w:webHidden/>
              </w:rPr>
              <w:fldChar w:fldCharType="separate"/>
            </w:r>
            <w:r w:rsidR="00051DED">
              <w:rPr>
                <w:noProof/>
                <w:webHidden/>
              </w:rPr>
              <w:t>3</w:t>
            </w:r>
            <w:r>
              <w:rPr>
                <w:noProof/>
                <w:webHidden/>
              </w:rPr>
              <w:fldChar w:fldCharType="end"/>
            </w:r>
          </w:hyperlink>
        </w:p>
        <w:p w:rsidR="003E1D5A" w:rsidRDefault="006B4E08">
          <w:pPr>
            <w:pStyle w:val="TM2"/>
            <w:tabs>
              <w:tab w:val="left" w:pos="880"/>
              <w:tab w:val="right" w:leader="dot" w:pos="10456"/>
            </w:tabs>
            <w:rPr>
              <w:rFonts w:asciiTheme="minorHAnsi" w:eastAsiaTheme="minorEastAsia" w:hAnsiTheme="minorHAnsi" w:cstheme="minorBidi"/>
              <w:noProof/>
              <w:lang w:eastAsia="fr-FR"/>
            </w:rPr>
          </w:pPr>
          <w:hyperlink w:anchor="_Toc469667757" w:history="1">
            <w:r w:rsidR="003E1D5A" w:rsidRPr="00CB6C2F">
              <w:rPr>
                <w:rStyle w:val="Lienhypertexte"/>
                <w:noProof/>
                <w:snapToGrid w:val="0"/>
                <w:w w:val="0"/>
              </w:rPr>
              <w:t>3.4.</w:t>
            </w:r>
            <w:r w:rsidR="003E1D5A">
              <w:rPr>
                <w:rFonts w:asciiTheme="minorHAnsi" w:eastAsiaTheme="minorEastAsia" w:hAnsiTheme="minorHAnsi" w:cstheme="minorBidi"/>
                <w:noProof/>
                <w:lang w:eastAsia="fr-FR"/>
              </w:rPr>
              <w:tab/>
            </w:r>
            <w:r w:rsidR="003E1D5A" w:rsidRPr="00CB6C2F">
              <w:rPr>
                <w:rStyle w:val="Lienhypertexte"/>
                <w:noProof/>
              </w:rPr>
              <w:t>Le réseau 9 bar   (Moyenne Moyenne Pression : MMP) :</w:t>
            </w:r>
            <w:r w:rsidR="003E1D5A">
              <w:rPr>
                <w:noProof/>
                <w:webHidden/>
              </w:rPr>
              <w:tab/>
            </w:r>
            <w:r>
              <w:rPr>
                <w:noProof/>
                <w:webHidden/>
              </w:rPr>
              <w:fldChar w:fldCharType="begin"/>
            </w:r>
            <w:r w:rsidR="003E1D5A">
              <w:rPr>
                <w:noProof/>
                <w:webHidden/>
              </w:rPr>
              <w:instrText xml:space="preserve"> PAGEREF _Toc469667757 \h </w:instrText>
            </w:r>
            <w:r>
              <w:rPr>
                <w:noProof/>
                <w:webHidden/>
              </w:rPr>
            </w:r>
            <w:r>
              <w:rPr>
                <w:noProof/>
                <w:webHidden/>
              </w:rPr>
              <w:fldChar w:fldCharType="separate"/>
            </w:r>
            <w:r w:rsidR="00051DED">
              <w:rPr>
                <w:noProof/>
                <w:webHidden/>
              </w:rPr>
              <w:t>4</w:t>
            </w:r>
            <w:r>
              <w:rPr>
                <w:noProof/>
                <w:webHidden/>
              </w:rPr>
              <w:fldChar w:fldCharType="end"/>
            </w:r>
          </w:hyperlink>
        </w:p>
        <w:p w:rsidR="003E1D5A" w:rsidRDefault="006B4E08">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69667758" w:history="1">
            <w:r w:rsidR="003E1D5A" w:rsidRPr="00CB6C2F">
              <w:rPr>
                <w:rStyle w:val="Lienhypertexte"/>
                <w:noProof/>
              </w:rPr>
              <w:t>4.</w:t>
            </w:r>
            <w:r w:rsidR="003E1D5A">
              <w:rPr>
                <w:rFonts w:asciiTheme="minorHAnsi" w:eastAsiaTheme="minorEastAsia" w:hAnsiTheme="minorHAnsi" w:cstheme="minorBidi"/>
                <w:b w:val="0"/>
                <w:bCs w:val="0"/>
                <w:caps w:val="0"/>
                <w:noProof/>
                <w:szCs w:val="22"/>
                <w:lang w:eastAsia="fr-FR"/>
              </w:rPr>
              <w:tab/>
            </w:r>
            <w:r w:rsidR="003E1D5A" w:rsidRPr="00CB6C2F">
              <w:rPr>
                <w:rStyle w:val="Lienhypertexte"/>
                <w:noProof/>
              </w:rPr>
              <w:t>Principe de fonctionnement des réseaux vapeur</w:t>
            </w:r>
            <w:r w:rsidR="003E1D5A">
              <w:rPr>
                <w:noProof/>
                <w:webHidden/>
              </w:rPr>
              <w:tab/>
            </w:r>
            <w:r>
              <w:rPr>
                <w:noProof/>
                <w:webHidden/>
              </w:rPr>
              <w:fldChar w:fldCharType="begin"/>
            </w:r>
            <w:r w:rsidR="003E1D5A">
              <w:rPr>
                <w:noProof/>
                <w:webHidden/>
              </w:rPr>
              <w:instrText xml:space="preserve"> PAGEREF _Toc469667758 \h </w:instrText>
            </w:r>
            <w:r>
              <w:rPr>
                <w:noProof/>
                <w:webHidden/>
              </w:rPr>
            </w:r>
            <w:r>
              <w:rPr>
                <w:noProof/>
                <w:webHidden/>
              </w:rPr>
              <w:fldChar w:fldCharType="separate"/>
            </w:r>
            <w:r w:rsidR="00051DED">
              <w:rPr>
                <w:noProof/>
                <w:webHidden/>
              </w:rPr>
              <w:t>4</w:t>
            </w:r>
            <w:r>
              <w:rPr>
                <w:noProof/>
                <w:webHidden/>
              </w:rPr>
              <w:fldChar w:fldCharType="end"/>
            </w:r>
          </w:hyperlink>
        </w:p>
        <w:p w:rsidR="003E1D5A" w:rsidRDefault="006B4E08">
          <w:pPr>
            <w:pStyle w:val="TM2"/>
            <w:tabs>
              <w:tab w:val="left" w:pos="880"/>
              <w:tab w:val="right" w:leader="dot" w:pos="10456"/>
            </w:tabs>
            <w:rPr>
              <w:rFonts w:asciiTheme="minorHAnsi" w:eastAsiaTheme="minorEastAsia" w:hAnsiTheme="minorHAnsi" w:cstheme="minorBidi"/>
              <w:noProof/>
              <w:lang w:eastAsia="fr-FR"/>
            </w:rPr>
          </w:pPr>
          <w:hyperlink w:anchor="_Toc469667759" w:history="1">
            <w:r w:rsidR="003E1D5A" w:rsidRPr="00CB6C2F">
              <w:rPr>
                <w:rStyle w:val="Lienhypertexte"/>
                <w:noProof/>
                <w:snapToGrid w:val="0"/>
                <w:w w:val="0"/>
              </w:rPr>
              <w:t>4.1.</w:t>
            </w:r>
            <w:r w:rsidR="003E1D5A">
              <w:rPr>
                <w:rFonts w:asciiTheme="minorHAnsi" w:eastAsiaTheme="minorEastAsia" w:hAnsiTheme="minorHAnsi" w:cstheme="minorBidi"/>
                <w:noProof/>
                <w:lang w:eastAsia="fr-FR"/>
              </w:rPr>
              <w:tab/>
            </w:r>
            <w:r w:rsidR="003E1D5A" w:rsidRPr="00CB6C2F">
              <w:rPr>
                <w:rStyle w:val="Lienhypertexte"/>
                <w:noProof/>
              </w:rPr>
              <w:t>Gestion des transmetteurs de pression</w:t>
            </w:r>
            <w:r w:rsidR="003E1D5A">
              <w:rPr>
                <w:noProof/>
                <w:webHidden/>
              </w:rPr>
              <w:tab/>
            </w:r>
            <w:r>
              <w:rPr>
                <w:noProof/>
                <w:webHidden/>
              </w:rPr>
              <w:fldChar w:fldCharType="begin"/>
            </w:r>
            <w:r w:rsidR="003E1D5A">
              <w:rPr>
                <w:noProof/>
                <w:webHidden/>
              </w:rPr>
              <w:instrText xml:space="preserve"> PAGEREF _Toc469667759 \h </w:instrText>
            </w:r>
            <w:r>
              <w:rPr>
                <w:noProof/>
                <w:webHidden/>
              </w:rPr>
            </w:r>
            <w:r>
              <w:rPr>
                <w:noProof/>
                <w:webHidden/>
              </w:rPr>
              <w:fldChar w:fldCharType="separate"/>
            </w:r>
            <w:r w:rsidR="00051DED">
              <w:rPr>
                <w:noProof/>
                <w:webHidden/>
              </w:rPr>
              <w:t>4</w:t>
            </w:r>
            <w:r>
              <w:rPr>
                <w:noProof/>
                <w:webHidden/>
              </w:rPr>
              <w:fldChar w:fldCharType="end"/>
            </w:r>
          </w:hyperlink>
        </w:p>
        <w:p w:rsidR="003E1D5A" w:rsidRDefault="006B4E08">
          <w:pPr>
            <w:pStyle w:val="TM2"/>
            <w:tabs>
              <w:tab w:val="left" w:pos="880"/>
              <w:tab w:val="right" w:leader="dot" w:pos="10456"/>
            </w:tabs>
            <w:rPr>
              <w:rFonts w:asciiTheme="minorHAnsi" w:eastAsiaTheme="minorEastAsia" w:hAnsiTheme="minorHAnsi" w:cstheme="minorBidi"/>
              <w:noProof/>
              <w:lang w:eastAsia="fr-FR"/>
            </w:rPr>
          </w:pPr>
          <w:hyperlink w:anchor="_Toc469667760" w:history="1">
            <w:r w:rsidR="003E1D5A" w:rsidRPr="00CB6C2F">
              <w:rPr>
                <w:rStyle w:val="Lienhypertexte"/>
                <w:noProof/>
                <w:snapToGrid w:val="0"/>
                <w:w w:val="0"/>
              </w:rPr>
              <w:t>4.2.</w:t>
            </w:r>
            <w:r w:rsidR="003E1D5A">
              <w:rPr>
                <w:rFonts w:asciiTheme="minorHAnsi" w:eastAsiaTheme="minorEastAsia" w:hAnsiTheme="minorHAnsi" w:cstheme="minorBidi"/>
                <w:noProof/>
                <w:lang w:eastAsia="fr-FR"/>
              </w:rPr>
              <w:tab/>
            </w:r>
            <w:r w:rsidR="003E1D5A" w:rsidRPr="00CB6C2F">
              <w:rPr>
                <w:rStyle w:val="Lienhypertexte"/>
                <w:noProof/>
              </w:rPr>
              <w:t>Gestion des vannes de détente et des TAS</w:t>
            </w:r>
            <w:r w:rsidR="003E1D5A">
              <w:rPr>
                <w:noProof/>
                <w:webHidden/>
              </w:rPr>
              <w:tab/>
            </w:r>
            <w:r>
              <w:rPr>
                <w:noProof/>
                <w:webHidden/>
              </w:rPr>
              <w:fldChar w:fldCharType="begin"/>
            </w:r>
            <w:r w:rsidR="003E1D5A">
              <w:rPr>
                <w:noProof/>
                <w:webHidden/>
              </w:rPr>
              <w:instrText xml:space="preserve"> PAGEREF _Toc469667760 \h </w:instrText>
            </w:r>
            <w:r>
              <w:rPr>
                <w:noProof/>
                <w:webHidden/>
              </w:rPr>
            </w:r>
            <w:r>
              <w:rPr>
                <w:noProof/>
                <w:webHidden/>
              </w:rPr>
              <w:fldChar w:fldCharType="separate"/>
            </w:r>
            <w:r w:rsidR="00051DED">
              <w:rPr>
                <w:noProof/>
                <w:webHidden/>
              </w:rPr>
              <w:t>4</w:t>
            </w:r>
            <w:r>
              <w:rPr>
                <w:noProof/>
                <w:webHidden/>
              </w:rPr>
              <w:fldChar w:fldCharType="end"/>
            </w:r>
          </w:hyperlink>
        </w:p>
        <w:p w:rsidR="003E1D5A" w:rsidRDefault="006B4E08">
          <w:pPr>
            <w:pStyle w:val="TM2"/>
            <w:tabs>
              <w:tab w:val="left" w:pos="880"/>
              <w:tab w:val="right" w:leader="dot" w:pos="10456"/>
            </w:tabs>
            <w:rPr>
              <w:rFonts w:asciiTheme="minorHAnsi" w:eastAsiaTheme="minorEastAsia" w:hAnsiTheme="minorHAnsi" w:cstheme="minorBidi"/>
              <w:noProof/>
              <w:lang w:eastAsia="fr-FR"/>
            </w:rPr>
          </w:pPr>
          <w:hyperlink w:anchor="_Toc469667761" w:history="1">
            <w:r w:rsidR="003E1D5A" w:rsidRPr="00CB6C2F">
              <w:rPr>
                <w:rStyle w:val="Lienhypertexte"/>
                <w:noProof/>
                <w:snapToGrid w:val="0"/>
                <w:w w:val="0"/>
              </w:rPr>
              <w:t>4.3.</w:t>
            </w:r>
            <w:r w:rsidR="003E1D5A">
              <w:rPr>
                <w:rFonts w:asciiTheme="minorHAnsi" w:eastAsiaTheme="minorEastAsia" w:hAnsiTheme="minorHAnsi" w:cstheme="minorBidi"/>
                <w:noProof/>
                <w:lang w:eastAsia="fr-FR"/>
              </w:rPr>
              <w:tab/>
            </w:r>
            <w:r w:rsidR="003E1D5A" w:rsidRPr="00CB6C2F">
              <w:rPr>
                <w:rStyle w:val="Lienhypertexte"/>
                <w:noProof/>
              </w:rPr>
              <w:t>LE RESEAU 80 BAR</w:t>
            </w:r>
            <w:r w:rsidR="003E1D5A">
              <w:rPr>
                <w:noProof/>
                <w:webHidden/>
              </w:rPr>
              <w:tab/>
            </w:r>
            <w:r>
              <w:rPr>
                <w:noProof/>
                <w:webHidden/>
              </w:rPr>
              <w:fldChar w:fldCharType="begin"/>
            </w:r>
            <w:r w:rsidR="003E1D5A">
              <w:rPr>
                <w:noProof/>
                <w:webHidden/>
              </w:rPr>
              <w:instrText xml:space="preserve"> PAGEREF _Toc469667761 \h </w:instrText>
            </w:r>
            <w:r>
              <w:rPr>
                <w:noProof/>
                <w:webHidden/>
              </w:rPr>
            </w:r>
            <w:r>
              <w:rPr>
                <w:noProof/>
                <w:webHidden/>
              </w:rPr>
              <w:fldChar w:fldCharType="separate"/>
            </w:r>
            <w:r w:rsidR="00051DED">
              <w:rPr>
                <w:noProof/>
                <w:webHidden/>
              </w:rPr>
              <w:t>5</w:t>
            </w:r>
            <w:r>
              <w:rPr>
                <w:noProof/>
                <w:webHidden/>
              </w:rPr>
              <w:fldChar w:fldCharType="end"/>
            </w:r>
          </w:hyperlink>
        </w:p>
        <w:p w:rsidR="003E1D5A" w:rsidRDefault="006B4E08">
          <w:pPr>
            <w:pStyle w:val="TM2"/>
            <w:tabs>
              <w:tab w:val="left" w:pos="880"/>
              <w:tab w:val="right" w:leader="dot" w:pos="10456"/>
            </w:tabs>
            <w:rPr>
              <w:rFonts w:asciiTheme="minorHAnsi" w:eastAsiaTheme="minorEastAsia" w:hAnsiTheme="minorHAnsi" w:cstheme="minorBidi"/>
              <w:noProof/>
              <w:lang w:eastAsia="fr-FR"/>
            </w:rPr>
          </w:pPr>
          <w:hyperlink w:anchor="_Toc469667762" w:history="1">
            <w:r w:rsidR="003E1D5A" w:rsidRPr="00CB6C2F">
              <w:rPr>
                <w:rStyle w:val="Lienhypertexte"/>
                <w:noProof/>
                <w:snapToGrid w:val="0"/>
                <w:w w:val="0"/>
              </w:rPr>
              <w:t>4.4.</w:t>
            </w:r>
            <w:r w:rsidR="003E1D5A">
              <w:rPr>
                <w:rFonts w:asciiTheme="minorHAnsi" w:eastAsiaTheme="minorEastAsia" w:hAnsiTheme="minorHAnsi" w:cstheme="minorBidi"/>
                <w:noProof/>
                <w:lang w:eastAsia="fr-FR"/>
              </w:rPr>
              <w:tab/>
            </w:r>
            <w:r w:rsidR="003E1D5A" w:rsidRPr="00CB6C2F">
              <w:rPr>
                <w:rStyle w:val="Lienhypertexte"/>
                <w:noProof/>
              </w:rPr>
              <w:t>Le réseau 25 bar</w:t>
            </w:r>
            <w:r w:rsidR="003E1D5A">
              <w:rPr>
                <w:noProof/>
                <w:webHidden/>
              </w:rPr>
              <w:tab/>
            </w:r>
            <w:r>
              <w:rPr>
                <w:noProof/>
                <w:webHidden/>
              </w:rPr>
              <w:fldChar w:fldCharType="begin"/>
            </w:r>
            <w:r w:rsidR="003E1D5A">
              <w:rPr>
                <w:noProof/>
                <w:webHidden/>
              </w:rPr>
              <w:instrText xml:space="preserve"> PAGEREF _Toc469667762 \h </w:instrText>
            </w:r>
            <w:r>
              <w:rPr>
                <w:noProof/>
                <w:webHidden/>
              </w:rPr>
            </w:r>
            <w:r>
              <w:rPr>
                <w:noProof/>
                <w:webHidden/>
              </w:rPr>
              <w:fldChar w:fldCharType="separate"/>
            </w:r>
            <w:r w:rsidR="00051DED">
              <w:rPr>
                <w:noProof/>
                <w:webHidden/>
              </w:rPr>
              <w:t>6</w:t>
            </w:r>
            <w:r>
              <w:rPr>
                <w:noProof/>
                <w:webHidden/>
              </w:rPr>
              <w:fldChar w:fldCharType="end"/>
            </w:r>
          </w:hyperlink>
        </w:p>
        <w:p w:rsidR="003E1D5A" w:rsidRDefault="006B4E08">
          <w:pPr>
            <w:pStyle w:val="TM2"/>
            <w:tabs>
              <w:tab w:val="left" w:pos="880"/>
              <w:tab w:val="right" w:leader="dot" w:pos="10456"/>
            </w:tabs>
            <w:rPr>
              <w:rFonts w:asciiTheme="minorHAnsi" w:eastAsiaTheme="minorEastAsia" w:hAnsiTheme="minorHAnsi" w:cstheme="minorBidi"/>
              <w:noProof/>
              <w:lang w:eastAsia="fr-FR"/>
            </w:rPr>
          </w:pPr>
          <w:hyperlink w:anchor="_Toc469667763" w:history="1">
            <w:r w:rsidR="003E1D5A" w:rsidRPr="00CB6C2F">
              <w:rPr>
                <w:rStyle w:val="Lienhypertexte"/>
                <w:noProof/>
                <w:snapToGrid w:val="0"/>
                <w:w w:val="0"/>
              </w:rPr>
              <w:t>4.5.</w:t>
            </w:r>
            <w:r w:rsidR="003E1D5A">
              <w:rPr>
                <w:rFonts w:asciiTheme="minorHAnsi" w:eastAsiaTheme="minorEastAsia" w:hAnsiTheme="minorHAnsi" w:cstheme="minorBidi"/>
                <w:noProof/>
                <w:lang w:eastAsia="fr-FR"/>
              </w:rPr>
              <w:tab/>
            </w:r>
            <w:r w:rsidR="003E1D5A" w:rsidRPr="00CB6C2F">
              <w:rPr>
                <w:rStyle w:val="Lienhypertexte"/>
                <w:noProof/>
              </w:rPr>
              <w:t>Le réseau 3,5 bar</w:t>
            </w:r>
            <w:r w:rsidR="003E1D5A">
              <w:rPr>
                <w:noProof/>
                <w:webHidden/>
              </w:rPr>
              <w:tab/>
            </w:r>
            <w:r>
              <w:rPr>
                <w:noProof/>
                <w:webHidden/>
              </w:rPr>
              <w:fldChar w:fldCharType="begin"/>
            </w:r>
            <w:r w:rsidR="003E1D5A">
              <w:rPr>
                <w:noProof/>
                <w:webHidden/>
              </w:rPr>
              <w:instrText xml:space="preserve"> PAGEREF _Toc469667763 \h </w:instrText>
            </w:r>
            <w:r>
              <w:rPr>
                <w:noProof/>
                <w:webHidden/>
              </w:rPr>
            </w:r>
            <w:r>
              <w:rPr>
                <w:noProof/>
                <w:webHidden/>
              </w:rPr>
              <w:fldChar w:fldCharType="separate"/>
            </w:r>
            <w:r w:rsidR="00051DED">
              <w:rPr>
                <w:noProof/>
                <w:webHidden/>
              </w:rPr>
              <w:t>7</w:t>
            </w:r>
            <w:r>
              <w:rPr>
                <w:noProof/>
                <w:webHidden/>
              </w:rPr>
              <w:fldChar w:fldCharType="end"/>
            </w:r>
          </w:hyperlink>
        </w:p>
        <w:p w:rsidR="003E1D5A" w:rsidRDefault="006B4E08">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69667764" w:history="1">
            <w:r w:rsidR="003E1D5A" w:rsidRPr="00CB6C2F">
              <w:rPr>
                <w:rStyle w:val="Lienhypertexte"/>
                <w:noProof/>
              </w:rPr>
              <w:t>5.</w:t>
            </w:r>
            <w:r w:rsidR="003E1D5A">
              <w:rPr>
                <w:rFonts w:asciiTheme="minorHAnsi" w:eastAsiaTheme="minorEastAsia" w:hAnsiTheme="minorHAnsi" w:cstheme="minorBidi"/>
                <w:b w:val="0"/>
                <w:bCs w:val="0"/>
                <w:caps w:val="0"/>
                <w:noProof/>
                <w:szCs w:val="22"/>
                <w:lang w:eastAsia="fr-FR"/>
              </w:rPr>
              <w:tab/>
            </w:r>
            <w:r w:rsidR="003E1D5A" w:rsidRPr="00CB6C2F">
              <w:rPr>
                <w:rStyle w:val="Lienhypertexte"/>
                <w:noProof/>
              </w:rPr>
              <w:t>Annexe 1 : Les différents appareils de détente du CK 4</w:t>
            </w:r>
            <w:r w:rsidR="003E1D5A">
              <w:rPr>
                <w:noProof/>
                <w:webHidden/>
              </w:rPr>
              <w:tab/>
            </w:r>
            <w:r>
              <w:rPr>
                <w:noProof/>
                <w:webHidden/>
              </w:rPr>
              <w:fldChar w:fldCharType="begin"/>
            </w:r>
            <w:r w:rsidR="003E1D5A">
              <w:rPr>
                <w:noProof/>
                <w:webHidden/>
              </w:rPr>
              <w:instrText xml:space="preserve"> PAGEREF _Toc469667764 \h </w:instrText>
            </w:r>
            <w:r>
              <w:rPr>
                <w:noProof/>
                <w:webHidden/>
              </w:rPr>
            </w:r>
            <w:r>
              <w:rPr>
                <w:noProof/>
                <w:webHidden/>
              </w:rPr>
              <w:fldChar w:fldCharType="separate"/>
            </w:r>
            <w:r w:rsidR="00051DED">
              <w:rPr>
                <w:noProof/>
                <w:webHidden/>
              </w:rPr>
              <w:t>9</w:t>
            </w:r>
            <w:r>
              <w:rPr>
                <w:noProof/>
                <w:webHidden/>
              </w:rPr>
              <w:fldChar w:fldCharType="end"/>
            </w:r>
          </w:hyperlink>
        </w:p>
        <w:p w:rsidR="003E1D5A" w:rsidRDefault="006B4E08">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69667765" w:history="1">
            <w:r w:rsidR="003E1D5A" w:rsidRPr="00CB6C2F">
              <w:rPr>
                <w:rStyle w:val="Lienhypertexte"/>
                <w:noProof/>
              </w:rPr>
              <w:t>6.</w:t>
            </w:r>
            <w:r w:rsidR="003E1D5A">
              <w:rPr>
                <w:rFonts w:asciiTheme="minorHAnsi" w:eastAsiaTheme="minorEastAsia" w:hAnsiTheme="minorHAnsi" w:cstheme="minorBidi"/>
                <w:b w:val="0"/>
                <w:bCs w:val="0"/>
                <w:caps w:val="0"/>
                <w:noProof/>
                <w:szCs w:val="22"/>
                <w:lang w:eastAsia="fr-FR"/>
              </w:rPr>
              <w:tab/>
            </w:r>
            <w:r w:rsidR="003E1D5A" w:rsidRPr="00CB6C2F">
              <w:rPr>
                <w:rStyle w:val="Lienhypertexte"/>
                <w:noProof/>
              </w:rPr>
              <w:t>Annexe 2</w:t>
            </w:r>
            <w:r w:rsidR="003E1D5A">
              <w:rPr>
                <w:noProof/>
                <w:webHidden/>
              </w:rPr>
              <w:tab/>
            </w:r>
            <w:r>
              <w:rPr>
                <w:noProof/>
                <w:webHidden/>
              </w:rPr>
              <w:fldChar w:fldCharType="begin"/>
            </w:r>
            <w:r w:rsidR="003E1D5A">
              <w:rPr>
                <w:noProof/>
                <w:webHidden/>
              </w:rPr>
              <w:instrText xml:space="preserve"> PAGEREF _Toc469667765 \h </w:instrText>
            </w:r>
            <w:r>
              <w:rPr>
                <w:noProof/>
                <w:webHidden/>
              </w:rPr>
            </w:r>
            <w:r>
              <w:rPr>
                <w:noProof/>
                <w:webHidden/>
              </w:rPr>
              <w:fldChar w:fldCharType="separate"/>
            </w:r>
            <w:r w:rsidR="00051DED">
              <w:rPr>
                <w:noProof/>
                <w:webHidden/>
              </w:rPr>
              <w:t>10</w:t>
            </w:r>
            <w:r>
              <w:rPr>
                <w:noProof/>
                <w:webHidden/>
              </w:rPr>
              <w:fldChar w:fldCharType="end"/>
            </w:r>
          </w:hyperlink>
        </w:p>
        <w:p w:rsidR="003E1D5A" w:rsidRDefault="006B4E08">
          <w:pPr>
            <w:pStyle w:val="TM2"/>
            <w:tabs>
              <w:tab w:val="left" w:pos="880"/>
              <w:tab w:val="right" w:leader="dot" w:pos="10456"/>
            </w:tabs>
            <w:rPr>
              <w:rFonts w:asciiTheme="minorHAnsi" w:eastAsiaTheme="minorEastAsia" w:hAnsiTheme="minorHAnsi" w:cstheme="minorBidi"/>
              <w:noProof/>
              <w:lang w:eastAsia="fr-FR"/>
            </w:rPr>
          </w:pPr>
          <w:hyperlink w:anchor="_Toc469667766" w:history="1">
            <w:r w:rsidR="003E1D5A" w:rsidRPr="00CB6C2F">
              <w:rPr>
                <w:rStyle w:val="Lienhypertexte"/>
                <w:noProof/>
                <w:snapToGrid w:val="0"/>
                <w:w w:val="0"/>
              </w:rPr>
              <w:t>6.1.</w:t>
            </w:r>
            <w:r w:rsidR="003E1D5A">
              <w:rPr>
                <w:rFonts w:asciiTheme="minorHAnsi" w:eastAsiaTheme="minorEastAsia" w:hAnsiTheme="minorHAnsi" w:cstheme="minorBidi"/>
                <w:noProof/>
                <w:lang w:eastAsia="fr-FR"/>
              </w:rPr>
              <w:tab/>
            </w:r>
            <w:r w:rsidR="003E1D5A" w:rsidRPr="00CB6C2F">
              <w:rPr>
                <w:rStyle w:val="Lienhypertexte"/>
                <w:noProof/>
              </w:rPr>
              <w:t>Machines à vapeur Oxyde 3</w:t>
            </w:r>
            <w:r w:rsidR="003E1D5A">
              <w:rPr>
                <w:noProof/>
                <w:webHidden/>
              </w:rPr>
              <w:tab/>
            </w:r>
            <w:r>
              <w:rPr>
                <w:noProof/>
                <w:webHidden/>
              </w:rPr>
              <w:fldChar w:fldCharType="begin"/>
            </w:r>
            <w:r w:rsidR="003E1D5A">
              <w:rPr>
                <w:noProof/>
                <w:webHidden/>
              </w:rPr>
              <w:instrText xml:space="preserve"> PAGEREF _Toc469667766 \h </w:instrText>
            </w:r>
            <w:r>
              <w:rPr>
                <w:noProof/>
                <w:webHidden/>
              </w:rPr>
            </w:r>
            <w:r>
              <w:rPr>
                <w:noProof/>
                <w:webHidden/>
              </w:rPr>
              <w:fldChar w:fldCharType="separate"/>
            </w:r>
            <w:r w:rsidR="00051DED">
              <w:rPr>
                <w:noProof/>
                <w:webHidden/>
              </w:rPr>
              <w:t>10</w:t>
            </w:r>
            <w:r>
              <w:rPr>
                <w:noProof/>
                <w:webHidden/>
              </w:rPr>
              <w:fldChar w:fldCharType="end"/>
            </w:r>
          </w:hyperlink>
        </w:p>
        <w:p w:rsidR="003E1D5A" w:rsidRDefault="006B4E08">
          <w:pPr>
            <w:pStyle w:val="TM2"/>
            <w:tabs>
              <w:tab w:val="left" w:pos="880"/>
              <w:tab w:val="right" w:leader="dot" w:pos="10456"/>
            </w:tabs>
            <w:rPr>
              <w:rFonts w:asciiTheme="minorHAnsi" w:eastAsiaTheme="minorEastAsia" w:hAnsiTheme="minorHAnsi" w:cstheme="minorBidi"/>
              <w:noProof/>
              <w:lang w:eastAsia="fr-FR"/>
            </w:rPr>
          </w:pPr>
          <w:hyperlink w:anchor="_Toc469667767" w:history="1">
            <w:r w:rsidR="003E1D5A" w:rsidRPr="00CB6C2F">
              <w:rPr>
                <w:rStyle w:val="Lienhypertexte"/>
                <w:noProof/>
                <w:snapToGrid w:val="0"/>
                <w:w w:val="0"/>
              </w:rPr>
              <w:t>6.2.</w:t>
            </w:r>
            <w:r w:rsidR="003E1D5A">
              <w:rPr>
                <w:rFonts w:asciiTheme="minorHAnsi" w:eastAsiaTheme="minorEastAsia" w:hAnsiTheme="minorHAnsi" w:cstheme="minorBidi"/>
                <w:noProof/>
                <w:lang w:eastAsia="fr-FR"/>
              </w:rPr>
              <w:tab/>
            </w:r>
            <w:r w:rsidR="003E1D5A" w:rsidRPr="00CB6C2F">
              <w:rPr>
                <w:rStyle w:val="Lienhypertexte"/>
                <w:noProof/>
              </w:rPr>
              <w:t>Machines à vapeur de Chloe</w:t>
            </w:r>
            <w:r w:rsidR="003E1D5A">
              <w:rPr>
                <w:noProof/>
                <w:webHidden/>
              </w:rPr>
              <w:tab/>
            </w:r>
            <w:r>
              <w:rPr>
                <w:noProof/>
                <w:webHidden/>
              </w:rPr>
              <w:fldChar w:fldCharType="begin"/>
            </w:r>
            <w:r w:rsidR="003E1D5A">
              <w:rPr>
                <w:noProof/>
                <w:webHidden/>
              </w:rPr>
              <w:instrText xml:space="preserve"> PAGEREF _Toc469667767 \h </w:instrText>
            </w:r>
            <w:r>
              <w:rPr>
                <w:noProof/>
                <w:webHidden/>
              </w:rPr>
            </w:r>
            <w:r>
              <w:rPr>
                <w:noProof/>
                <w:webHidden/>
              </w:rPr>
              <w:fldChar w:fldCharType="separate"/>
            </w:r>
            <w:r w:rsidR="00051DED">
              <w:rPr>
                <w:noProof/>
                <w:webHidden/>
              </w:rPr>
              <w:t>10</w:t>
            </w:r>
            <w:r>
              <w:rPr>
                <w:noProof/>
                <w:webHidden/>
              </w:rPr>
              <w:fldChar w:fldCharType="end"/>
            </w:r>
          </w:hyperlink>
        </w:p>
        <w:p w:rsidR="003E1D5A" w:rsidRDefault="006B4E08">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69667768" w:history="1">
            <w:r w:rsidR="003E1D5A" w:rsidRPr="00CB6C2F">
              <w:rPr>
                <w:rStyle w:val="Lienhypertexte"/>
                <w:noProof/>
              </w:rPr>
              <w:t>7.</w:t>
            </w:r>
            <w:r w:rsidR="003E1D5A">
              <w:rPr>
                <w:rFonts w:asciiTheme="minorHAnsi" w:eastAsiaTheme="minorEastAsia" w:hAnsiTheme="minorHAnsi" w:cstheme="minorBidi"/>
                <w:b w:val="0"/>
                <w:bCs w:val="0"/>
                <w:caps w:val="0"/>
                <w:noProof/>
                <w:szCs w:val="22"/>
                <w:lang w:eastAsia="fr-FR"/>
              </w:rPr>
              <w:tab/>
            </w:r>
            <w:r w:rsidR="003E1D5A" w:rsidRPr="00CB6C2F">
              <w:rPr>
                <w:rStyle w:val="Lienhypertexte"/>
                <w:noProof/>
              </w:rPr>
              <w:t>ANNEXE 3</w:t>
            </w:r>
            <w:r w:rsidR="003E1D5A">
              <w:rPr>
                <w:noProof/>
                <w:webHidden/>
              </w:rPr>
              <w:tab/>
            </w:r>
            <w:r>
              <w:rPr>
                <w:noProof/>
                <w:webHidden/>
              </w:rPr>
              <w:fldChar w:fldCharType="begin"/>
            </w:r>
            <w:r w:rsidR="003E1D5A">
              <w:rPr>
                <w:noProof/>
                <w:webHidden/>
              </w:rPr>
              <w:instrText xml:space="preserve"> PAGEREF _Toc469667768 \h </w:instrText>
            </w:r>
            <w:r>
              <w:rPr>
                <w:noProof/>
                <w:webHidden/>
              </w:rPr>
            </w:r>
            <w:r>
              <w:rPr>
                <w:noProof/>
                <w:webHidden/>
              </w:rPr>
              <w:fldChar w:fldCharType="separate"/>
            </w:r>
            <w:r w:rsidR="00051DED">
              <w:rPr>
                <w:noProof/>
                <w:webHidden/>
              </w:rPr>
              <w:t>11</w:t>
            </w:r>
            <w:r>
              <w:rPr>
                <w:noProof/>
                <w:webHidden/>
              </w:rPr>
              <w:fldChar w:fldCharType="end"/>
            </w:r>
          </w:hyperlink>
        </w:p>
        <w:p w:rsidR="003E1D5A" w:rsidRDefault="006B4E08">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69667769" w:history="1">
            <w:r w:rsidR="003E1D5A" w:rsidRPr="00CB6C2F">
              <w:rPr>
                <w:rStyle w:val="Lienhypertexte"/>
                <w:noProof/>
              </w:rPr>
              <w:t>8.</w:t>
            </w:r>
            <w:r w:rsidR="003E1D5A">
              <w:rPr>
                <w:rFonts w:asciiTheme="minorHAnsi" w:eastAsiaTheme="minorEastAsia" w:hAnsiTheme="minorHAnsi" w:cstheme="minorBidi"/>
                <w:b w:val="0"/>
                <w:bCs w:val="0"/>
                <w:caps w:val="0"/>
                <w:noProof/>
                <w:szCs w:val="22"/>
                <w:lang w:eastAsia="fr-FR"/>
              </w:rPr>
              <w:tab/>
            </w:r>
            <w:r w:rsidR="003E1D5A" w:rsidRPr="00CB6C2F">
              <w:rPr>
                <w:rStyle w:val="Lienhypertexte"/>
                <w:noProof/>
              </w:rPr>
              <w:t>ANNEXE 4</w:t>
            </w:r>
            <w:r w:rsidR="003E1D5A">
              <w:rPr>
                <w:noProof/>
                <w:webHidden/>
              </w:rPr>
              <w:tab/>
            </w:r>
            <w:r>
              <w:rPr>
                <w:noProof/>
                <w:webHidden/>
              </w:rPr>
              <w:fldChar w:fldCharType="begin"/>
            </w:r>
            <w:r w:rsidR="003E1D5A">
              <w:rPr>
                <w:noProof/>
                <w:webHidden/>
              </w:rPr>
              <w:instrText xml:space="preserve"> PAGEREF _Toc469667769 \h </w:instrText>
            </w:r>
            <w:r>
              <w:rPr>
                <w:noProof/>
                <w:webHidden/>
              </w:rPr>
            </w:r>
            <w:r>
              <w:rPr>
                <w:noProof/>
                <w:webHidden/>
              </w:rPr>
              <w:fldChar w:fldCharType="separate"/>
            </w:r>
            <w:r w:rsidR="00051DED">
              <w:rPr>
                <w:noProof/>
                <w:webHidden/>
              </w:rPr>
              <w:t>12</w:t>
            </w:r>
            <w:r>
              <w:rPr>
                <w:noProof/>
                <w:webHidden/>
              </w:rPr>
              <w:fldChar w:fldCharType="end"/>
            </w:r>
          </w:hyperlink>
        </w:p>
        <w:p w:rsidR="000B5B4B" w:rsidRDefault="006B4E08">
          <w:r>
            <w:fldChar w:fldCharType="end"/>
          </w:r>
        </w:p>
      </w:sdtContent>
    </w:sdt>
    <w:p w:rsidR="00AF6165" w:rsidRDefault="00051DED" w:rsidP="009B0EDA"/>
    <w:p w:rsidR="00AF6165" w:rsidRDefault="00051DED" w:rsidP="009B0EDA"/>
    <w:p w:rsidR="00C15496" w:rsidRDefault="006C3DC0" w:rsidP="00BF4A1F">
      <w:pPr>
        <w:pStyle w:val="Titre1"/>
      </w:pPr>
      <w:r>
        <w:br w:type="page"/>
      </w:r>
      <w:hyperlink w:anchor="Sommaire" w:history="1">
        <w:bookmarkStart w:id="10" w:name="_Toc419980234"/>
        <w:bookmarkStart w:id="11" w:name="_Toc423351229"/>
        <w:bookmarkStart w:id="12" w:name="_Toc469667751"/>
        <w:r w:rsidRPr="00BF4A1F">
          <w:t>Définitions</w:t>
        </w:r>
      </w:hyperlink>
      <w:r w:rsidRPr="009B0EDA">
        <w:t xml:space="preserve"> et abréviations</w:t>
      </w:r>
      <w:bookmarkEnd w:id="10"/>
      <w:bookmarkEnd w:id="11"/>
      <w:bookmarkEnd w:id="12"/>
    </w:p>
    <w:p w:rsidR="006B32F5" w:rsidRDefault="006B32F5" w:rsidP="006B32F5">
      <w:pPr>
        <w:pStyle w:val="texte"/>
        <w:tabs>
          <w:tab w:val="clear" w:pos="1701"/>
          <w:tab w:val="clear" w:pos="2684"/>
          <w:tab w:val="clear" w:pos="3656"/>
          <w:tab w:val="clear" w:pos="5636"/>
          <w:tab w:val="clear" w:pos="6753"/>
          <w:tab w:val="clear" w:pos="8913"/>
        </w:tabs>
        <w:ind w:left="0"/>
      </w:pPr>
      <w:r w:rsidRPr="00382F43">
        <w:rPr>
          <w:szCs w:val="22"/>
        </w:rPr>
        <w:t xml:space="preserve">Les réseaux vapeur sont de 4 niveaux de pressions différentes. Ils parcourent l’ensemble du site, s’étendent jusqu’à </w:t>
      </w:r>
      <w:proofErr w:type="spellStart"/>
      <w:r w:rsidRPr="00382F43">
        <w:rPr>
          <w:szCs w:val="22"/>
        </w:rPr>
        <w:t>Appryl</w:t>
      </w:r>
      <w:proofErr w:type="spellEnd"/>
      <w:r w:rsidRPr="00382F43">
        <w:rPr>
          <w:szCs w:val="22"/>
        </w:rPr>
        <w:t xml:space="preserve">, la biodégradation, </w:t>
      </w:r>
      <w:proofErr w:type="spellStart"/>
      <w:r w:rsidRPr="00382F43">
        <w:rPr>
          <w:szCs w:val="22"/>
        </w:rPr>
        <w:t>Hunstman</w:t>
      </w:r>
      <w:proofErr w:type="spellEnd"/>
      <w:r>
        <w:rPr>
          <w:szCs w:val="22"/>
        </w:rPr>
        <w:t xml:space="preserve"> </w:t>
      </w:r>
      <w:r w:rsidRPr="00382F43">
        <w:rPr>
          <w:szCs w:val="22"/>
        </w:rPr>
        <w:t xml:space="preserve">et la raffinerie. C’est le réseau 80 bars qui </w:t>
      </w:r>
      <w:proofErr w:type="gramStart"/>
      <w:r w:rsidRPr="00382F43">
        <w:rPr>
          <w:szCs w:val="22"/>
        </w:rPr>
        <w:t>alimente</w:t>
      </w:r>
      <w:proofErr w:type="gramEnd"/>
      <w:r w:rsidRPr="00382F43">
        <w:rPr>
          <w:szCs w:val="22"/>
        </w:rPr>
        <w:t xml:space="preserve"> les autres au travers de divers équipements qui peuvent détendre la vapeur. Ces vapeurs sont toujours surchauffée</w:t>
      </w:r>
      <w:r>
        <w:rPr>
          <w:szCs w:val="22"/>
        </w:rPr>
        <w:t>s</w:t>
      </w:r>
      <w:r w:rsidRPr="00382F43">
        <w:rPr>
          <w:szCs w:val="22"/>
        </w:rPr>
        <w:t xml:space="preserve"> sauf le réseau 9 bars qui est alimenté par les chaudières de l’oxyde 3.</w:t>
      </w:r>
      <w:r w:rsidRPr="00E54917">
        <w:t xml:space="preserve"> </w:t>
      </w:r>
      <w:r>
        <w:t xml:space="preserve"> </w:t>
      </w:r>
    </w:p>
    <w:p w:rsidR="00CB7A50" w:rsidRDefault="006B32F5" w:rsidP="00DC6966">
      <w:pPr>
        <w:pStyle w:val="texte"/>
        <w:tabs>
          <w:tab w:val="clear" w:pos="1701"/>
          <w:tab w:val="clear" w:pos="2684"/>
          <w:tab w:val="clear" w:pos="3656"/>
          <w:tab w:val="clear" w:pos="5636"/>
          <w:tab w:val="clear" w:pos="6753"/>
          <w:tab w:val="clear" w:pos="8913"/>
        </w:tabs>
        <w:spacing w:before="120"/>
        <w:ind w:left="0"/>
      </w:pPr>
      <w:r>
        <w:t>Il est nécessaire pour des questions  économiques de toujours connaitre les disponibilités du parc de machines à vapeur et électriques afin d’avoir la meilleure gestion possible de ces réseaux</w:t>
      </w:r>
    </w:p>
    <w:p w:rsidR="00D26700" w:rsidRDefault="006B4E08" w:rsidP="00BF4A1F">
      <w:pPr>
        <w:pStyle w:val="Titre1"/>
      </w:pPr>
      <w:hyperlink w:anchor="Sommaire" w:history="1">
        <w:bookmarkStart w:id="13" w:name="_Toc419980235"/>
        <w:bookmarkStart w:id="14" w:name="_Toc423351230"/>
        <w:bookmarkStart w:id="15" w:name="_Toc469667752"/>
        <w:r w:rsidR="006C3DC0" w:rsidRPr="00906D4D">
          <w:t>Documents</w:t>
        </w:r>
      </w:hyperlink>
      <w:r w:rsidR="006C3DC0">
        <w:t xml:space="preserve"> cités en référence</w:t>
      </w:r>
      <w:bookmarkEnd w:id="13"/>
      <w:bookmarkEnd w:id="14"/>
      <w:bookmarkEnd w:id="15"/>
    </w:p>
    <w:tbl>
      <w:tblPr>
        <w:tblpPr w:leftFromText="141" w:rightFromText="141" w:vertAnchor="text" w:horzAnchor="margin" w:tblpY="61"/>
        <w:tblW w:w="10207" w:type="dxa"/>
        <w:tblLayout w:type="fixed"/>
        <w:tblCellMar>
          <w:left w:w="71" w:type="dxa"/>
          <w:right w:w="71" w:type="dxa"/>
        </w:tblCellMar>
        <w:tblLook w:val="0000"/>
      </w:tblPr>
      <w:tblGrid>
        <w:gridCol w:w="1985"/>
        <w:gridCol w:w="8222"/>
      </w:tblGrid>
      <w:tr w:rsidR="00DB1E1C" w:rsidRPr="007A3ECD" w:rsidTr="00DC6966">
        <w:trPr>
          <w:trHeight w:val="267"/>
        </w:trPr>
        <w:tc>
          <w:tcPr>
            <w:tcW w:w="1985" w:type="dxa"/>
          </w:tcPr>
          <w:p w:rsidR="00DB1E1C" w:rsidRPr="00DB1E1C" w:rsidRDefault="00DB1E1C" w:rsidP="009E5BD4">
            <w:pPr>
              <w:spacing w:after="60"/>
              <w:jc w:val="center"/>
              <w:rPr>
                <w:sz w:val="20"/>
              </w:rPr>
            </w:pPr>
            <w:proofErr w:type="spellStart"/>
            <w:r w:rsidRPr="00DB1E1C">
              <w:rPr>
                <w:sz w:val="20"/>
              </w:rPr>
              <w:t>Exp</w:t>
            </w:r>
            <w:proofErr w:type="spellEnd"/>
            <w:r w:rsidRPr="00DB1E1C">
              <w:rPr>
                <w:sz w:val="20"/>
              </w:rPr>
              <w:t>-U-16-04</w:t>
            </w:r>
          </w:p>
        </w:tc>
        <w:tc>
          <w:tcPr>
            <w:tcW w:w="8222" w:type="dxa"/>
          </w:tcPr>
          <w:p w:rsidR="00DB1E1C" w:rsidRPr="00DB1E1C" w:rsidRDefault="00DB1E1C" w:rsidP="009E5BD4">
            <w:pPr>
              <w:spacing w:after="60"/>
              <w:rPr>
                <w:sz w:val="20"/>
              </w:rPr>
            </w:pPr>
            <w:r w:rsidRPr="00DB1E1C">
              <w:rPr>
                <w:sz w:val="20"/>
              </w:rPr>
              <w:t>Démarrage TAS 1</w:t>
            </w:r>
          </w:p>
        </w:tc>
      </w:tr>
      <w:tr w:rsidR="00DB1E1C" w:rsidRPr="007A3ECD" w:rsidTr="00DC6966">
        <w:trPr>
          <w:trHeight w:val="281"/>
        </w:trPr>
        <w:tc>
          <w:tcPr>
            <w:tcW w:w="1985" w:type="dxa"/>
          </w:tcPr>
          <w:p w:rsidR="00DB1E1C" w:rsidRPr="00DB1E1C" w:rsidRDefault="00DB1E1C" w:rsidP="009E5BD4">
            <w:pPr>
              <w:spacing w:after="60"/>
              <w:jc w:val="center"/>
              <w:rPr>
                <w:sz w:val="20"/>
              </w:rPr>
            </w:pPr>
            <w:proofErr w:type="spellStart"/>
            <w:r w:rsidRPr="00DB1E1C">
              <w:rPr>
                <w:sz w:val="20"/>
              </w:rPr>
              <w:t>Exp</w:t>
            </w:r>
            <w:proofErr w:type="spellEnd"/>
            <w:r w:rsidRPr="00DB1E1C">
              <w:rPr>
                <w:sz w:val="20"/>
              </w:rPr>
              <w:t>-U-16-05</w:t>
            </w:r>
          </w:p>
        </w:tc>
        <w:tc>
          <w:tcPr>
            <w:tcW w:w="8222" w:type="dxa"/>
          </w:tcPr>
          <w:p w:rsidR="00DB1E1C" w:rsidRPr="00DB1E1C" w:rsidRDefault="00DB1E1C" w:rsidP="009E5BD4">
            <w:pPr>
              <w:spacing w:after="60"/>
              <w:rPr>
                <w:sz w:val="20"/>
              </w:rPr>
            </w:pPr>
            <w:r w:rsidRPr="00DB1E1C">
              <w:rPr>
                <w:sz w:val="20"/>
              </w:rPr>
              <w:t>Démarrage TAS 2</w:t>
            </w:r>
          </w:p>
        </w:tc>
      </w:tr>
      <w:tr w:rsidR="00DB1E1C" w:rsidRPr="007A3ECD" w:rsidTr="00DC6966">
        <w:trPr>
          <w:trHeight w:val="267"/>
        </w:trPr>
        <w:tc>
          <w:tcPr>
            <w:tcW w:w="1985" w:type="dxa"/>
          </w:tcPr>
          <w:p w:rsidR="00DB1E1C" w:rsidRPr="00DB1E1C" w:rsidRDefault="00DB1E1C" w:rsidP="009E5BD4">
            <w:pPr>
              <w:spacing w:after="60"/>
              <w:jc w:val="center"/>
              <w:rPr>
                <w:sz w:val="20"/>
              </w:rPr>
            </w:pPr>
            <w:proofErr w:type="spellStart"/>
            <w:r w:rsidRPr="00DB1E1C">
              <w:rPr>
                <w:sz w:val="20"/>
              </w:rPr>
              <w:t>Exp</w:t>
            </w:r>
            <w:proofErr w:type="spellEnd"/>
            <w:r w:rsidRPr="00DB1E1C">
              <w:rPr>
                <w:sz w:val="20"/>
              </w:rPr>
              <w:t>-U-16-06</w:t>
            </w:r>
          </w:p>
        </w:tc>
        <w:tc>
          <w:tcPr>
            <w:tcW w:w="8222" w:type="dxa"/>
          </w:tcPr>
          <w:p w:rsidR="00DB1E1C" w:rsidRPr="00DB1E1C" w:rsidRDefault="00DB1E1C" w:rsidP="009E5BD4">
            <w:pPr>
              <w:spacing w:after="60"/>
              <w:rPr>
                <w:sz w:val="20"/>
              </w:rPr>
            </w:pPr>
            <w:r w:rsidRPr="00DB1E1C">
              <w:rPr>
                <w:sz w:val="20"/>
              </w:rPr>
              <w:t>Démarrage TAS 3</w:t>
            </w:r>
          </w:p>
        </w:tc>
      </w:tr>
      <w:tr w:rsidR="00DB1E1C" w:rsidRPr="007A3ECD" w:rsidTr="00DC6966">
        <w:trPr>
          <w:trHeight w:val="267"/>
        </w:trPr>
        <w:tc>
          <w:tcPr>
            <w:tcW w:w="1985" w:type="dxa"/>
          </w:tcPr>
          <w:p w:rsidR="00DB1E1C" w:rsidRPr="00DB1E1C" w:rsidRDefault="00DB1E1C" w:rsidP="009E5BD4">
            <w:pPr>
              <w:spacing w:after="60"/>
              <w:jc w:val="center"/>
              <w:rPr>
                <w:rStyle w:val="datervision"/>
                <w:rFonts w:ascii="Arial" w:hAnsi="Arial"/>
              </w:rPr>
            </w:pPr>
            <w:proofErr w:type="spellStart"/>
            <w:r w:rsidRPr="00DB1E1C">
              <w:rPr>
                <w:rStyle w:val="datervision"/>
                <w:rFonts w:ascii="Arial" w:hAnsi="Arial"/>
              </w:rPr>
              <w:t>Exp</w:t>
            </w:r>
            <w:proofErr w:type="spellEnd"/>
            <w:r w:rsidRPr="00DB1E1C">
              <w:rPr>
                <w:rStyle w:val="datervision"/>
                <w:rFonts w:ascii="Arial" w:hAnsi="Arial"/>
              </w:rPr>
              <w:t>-U-16-07</w:t>
            </w:r>
          </w:p>
        </w:tc>
        <w:tc>
          <w:tcPr>
            <w:tcW w:w="8222" w:type="dxa"/>
          </w:tcPr>
          <w:p w:rsidR="00DB1E1C" w:rsidRPr="00DB1E1C" w:rsidRDefault="00DB1E1C" w:rsidP="009E5BD4">
            <w:pPr>
              <w:spacing w:after="60"/>
              <w:rPr>
                <w:rStyle w:val="libellrvision"/>
              </w:rPr>
            </w:pPr>
            <w:r w:rsidRPr="00DB1E1C">
              <w:rPr>
                <w:rStyle w:val="libellrvision"/>
              </w:rPr>
              <w:t>Principe de fonctionnement des TAS</w:t>
            </w:r>
          </w:p>
        </w:tc>
      </w:tr>
      <w:tr w:rsidR="00DB1E1C" w:rsidRPr="007A3ECD" w:rsidTr="00DC6966">
        <w:trPr>
          <w:trHeight w:val="281"/>
        </w:trPr>
        <w:tc>
          <w:tcPr>
            <w:tcW w:w="1985" w:type="dxa"/>
          </w:tcPr>
          <w:p w:rsidR="00DB1E1C" w:rsidRPr="00DB1E1C" w:rsidRDefault="00DB1E1C" w:rsidP="009E5BD4">
            <w:pPr>
              <w:spacing w:after="60"/>
              <w:jc w:val="center"/>
              <w:rPr>
                <w:rStyle w:val="datervision"/>
                <w:rFonts w:ascii="Arial" w:hAnsi="Arial"/>
              </w:rPr>
            </w:pPr>
            <w:proofErr w:type="spellStart"/>
            <w:r w:rsidRPr="00DB1E1C">
              <w:rPr>
                <w:rStyle w:val="datervision"/>
                <w:rFonts w:ascii="Arial" w:hAnsi="Arial"/>
              </w:rPr>
              <w:t>Exp</w:t>
            </w:r>
            <w:proofErr w:type="spellEnd"/>
            <w:r w:rsidRPr="00DB1E1C">
              <w:rPr>
                <w:rStyle w:val="datervision"/>
                <w:rFonts w:ascii="Arial" w:hAnsi="Arial"/>
              </w:rPr>
              <w:t>-U-02-14</w:t>
            </w:r>
          </w:p>
        </w:tc>
        <w:tc>
          <w:tcPr>
            <w:tcW w:w="8222" w:type="dxa"/>
          </w:tcPr>
          <w:p w:rsidR="00DB1E1C" w:rsidRPr="00DB1E1C" w:rsidRDefault="00DB1E1C" w:rsidP="009E5BD4">
            <w:pPr>
              <w:spacing w:after="60"/>
              <w:rPr>
                <w:rStyle w:val="libellrvision"/>
              </w:rPr>
            </w:pPr>
            <w:r w:rsidRPr="00DB1E1C">
              <w:rPr>
                <w:sz w:val="20"/>
              </w:rPr>
              <w:t>Plan de délestage</w:t>
            </w:r>
          </w:p>
        </w:tc>
      </w:tr>
    </w:tbl>
    <w:p w:rsidR="00DC6966" w:rsidRDefault="00DC6966" w:rsidP="006B32F5"/>
    <w:p w:rsidR="00BF4A1F" w:rsidRDefault="006B32F5" w:rsidP="006B32F5">
      <w:pPr>
        <w:pStyle w:val="Titre1"/>
      </w:pPr>
      <w:bookmarkStart w:id="16" w:name="_Toc469667753"/>
      <w:r w:rsidRPr="00B50072">
        <w:t xml:space="preserve">LES RESEAUX VAPEUR  (voir annexe </w:t>
      </w:r>
      <w:r>
        <w:t>4</w:t>
      </w:r>
      <w:r w:rsidRPr="00B50072">
        <w:t>)</w:t>
      </w:r>
      <w:bookmarkEnd w:id="16"/>
    </w:p>
    <w:p w:rsidR="00DB2456" w:rsidRPr="00F55748" w:rsidRDefault="00DB2456" w:rsidP="00F55748">
      <w:pPr>
        <w:pStyle w:val="Titre2"/>
        <w:rPr>
          <w:i w:val="0"/>
          <w:u w:val="none"/>
        </w:rPr>
      </w:pPr>
      <w:bookmarkStart w:id="17" w:name="_Toc469667754"/>
      <w:r w:rsidRPr="00F55748">
        <w:rPr>
          <w:i w:val="0"/>
          <w:u w:val="none"/>
        </w:rPr>
        <w:t>Le réseau 80 bar (Haute pression : HP) :</w:t>
      </w:r>
      <w:bookmarkEnd w:id="17"/>
    </w:p>
    <w:p w:rsidR="00DB2456" w:rsidRDefault="00DB2456" w:rsidP="00DC6966">
      <w:pPr>
        <w:pStyle w:val="texte"/>
        <w:tabs>
          <w:tab w:val="clear" w:pos="1701"/>
          <w:tab w:val="clear" w:pos="2684"/>
          <w:tab w:val="clear" w:pos="3656"/>
          <w:tab w:val="clear" w:pos="5636"/>
          <w:tab w:val="clear" w:pos="6753"/>
          <w:tab w:val="clear" w:pos="8913"/>
        </w:tabs>
        <w:spacing w:before="60"/>
        <w:ind w:left="0"/>
      </w:pPr>
      <w:r>
        <w:t xml:space="preserve">Il peut être alimenté par la production de vapeur des chaudières du CK 4, d’une ligne de Cogénération de Lavéra Énergie, des surchauffeurs </w:t>
      </w:r>
      <w:proofErr w:type="gramStart"/>
      <w:r>
        <w:t>indépendants situés</w:t>
      </w:r>
      <w:proofErr w:type="gramEnd"/>
      <w:r>
        <w:t xml:space="preserve"> à la Centrale, en appoint par les chaudières de la Centrale.</w:t>
      </w:r>
      <w:r w:rsidRPr="00937D03">
        <w:rPr>
          <w:rFonts w:ascii="Times New Roman" w:hAnsi="Times New Roman"/>
          <w:szCs w:val="24"/>
        </w:rPr>
        <w:t xml:space="preserve"> </w:t>
      </w:r>
    </w:p>
    <w:p w:rsidR="00DB2456" w:rsidRDefault="00DB2456" w:rsidP="00DC6966">
      <w:pPr>
        <w:pStyle w:val="texte"/>
        <w:tabs>
          <w:tab w:val="clear" w:pos="1701"/>
          <w:tab w:val="clear" w:pos="2684"/>
          <w:tab w:val="clear" w:pos="3656"/>
          <w:tab w:val="clear" w:pos="5636"/>
          <w:tab w:val="clear" w:pos="6753"/>
          <w:tab w:val="clear" w:pos="8913"/>
        </w:tabs>
        <w:spacing w:before="60"/>
        <w:ind w:left="0"/>
      </w:pPr>
      <w:r>
        <w:t xml:space="preserve">Les chaudières de la Centrale sont les seuls organes réglant de ce réseau. Les quantités de vapeur misent </w:t>
      </w:r>
      <w:r w:rsidR="006B4E08" w:rsidRPr="006B4E08">
        <w:rPr>
          <w:rFonts w:ascii="Times New Roman" w:hAnsi="Times New Roman"/>
          <w:sz w:val="24"/>
          <w:szCs w:val="24"/>
        </w:rPr>
        <w:pict>
          <v:shapetype id="_x0000_t202" coordsize="21600,21600" o:spt="202" path="m,l,21600r21600,l21600,xe">
            <v:stroke joinstyle="miter"/>
            <v:path gradientshapeok="t" o:connecttype="rect"/>
          </v:shapetype>
          <v:shape id="_x0000_s1027" type="#_x0000_t202" style="position:absolute;margin-left:184.1pt;margin-top:440.15pt;width:14.1pt;height:32.7pt;z-index:251661312;mso-height-percent:200;mso-position-horizontal-relative:text;mso-position-vertical-relative:text;mso-height-percent:200;mso-width-relative:margin;mso-height-relative:margin" filled="f" stroked="f">
            <v:textbox style="mso-fit-shape-to-text:t">
              <w:txbxContent>
                <w:p w:rsidR="00DB2456" w:rsidRDefault="00DB2456" w:rsidP="00DB2456">
                  <w:pPr>
                    <w:rPr>
                      <w:b/>
                    </w:rPr>
                  </w:pPr>
                  <w:r>
                    <w:rPr>
                      <w:b/>
                    </w:rPr>
                    <w:t>&gt;</w:t>
                  </w:r>
                </w:p>
              </w:txbxContent>
            </v:textbox>
          </v:shape>
        </w:pict>
      </w:r>
      <w:r>
        <w:t xml:space="preserve">sur le réseau par d’autres producteurs sont considérées comme fatales par la Centrale. </w:t>
      </w:r>
    </w:p>
    <w:p w:rsidR="00DB2456" w:rsidRDefault="00DB2456" w:rsidP="00DC6966">
      <w:pPr>
        <w:pStyle w:val="texte"/>
        <w:tabs>
          <w:tab w:val="clear" w:pos="1701"/>
          <w:tab w:val="clear" w:pos="2684"/>
          <w:tab w:val="clear" w:pos="3656"/>
          <w:tab w:val="clear" w:pos="5636"/>
          <w:tab w:val="clear" w:pos="6753"/>
          <w:tab w:val="clear" w:pos="8913"/>
        </w:tabs>
        <w:spacing w:before="60"/>
        <w:ind w:left="0"/>
      </w:pPr>
      <w:r>
        <w:t>La Cogénération peut ajuster à la demande, son export (entre 60 et 110 t/h).</w:t>
      </w:r>
    </w:p>
    <w:p w:rsidR="00DB2456" w:rsidRDefault="00DB2456" w:rsidP="00DC6966">
      <w:pPr>
        <w:pStyle w:val="texte"/>
        <w:tabs>
          <w:tab w:val="clear" w:pos="1701"/>
          <w:tab w:val="clear" w:pos="2684"/>
          <w:tab w:val="clear" w:pos="3656"/>
          <w:tab w:val="clear" w:pos="5636"/>
          <w:tab w:val="clear" w:pos="6753"/>
          <w:tab w:val="clear" w:pos="8913"/>
        </w:tabs>
        <w:spacing w:before="60"/>
        <w:ind w:left="0"/>
      </w:pPr>
      <w:r>
        <w:t xml:space="preserve">Ce circuit est partagé entre le CK 4 et la Centrale, un collecteur 80 </w:t>
      </w:r>
      <w:proofErr w:type="gramStart"/>
      <w:r>
        <w:t>bars</w:t>
      </w:r>
      <w:proofErr w:type="gramEnd"/>
      <w:r>
        <w:t>, issu du barillet 2, permet le réchauffage des réacteurs de l’oxyde3 jusqu’au démarrage de la réaction.</w:t>
      </w:r>
    </w:p>
    <w:p w:rsidR="00DB2456" w:rsidRPr="00F55748" w:rsidRDefault="00DB2456" w:rsidP="00F55748">
      <w:pPr>
        <w:pStyle w:val="Titre2"/>
        <w:rPr>
          <w:i w:val="0"/>
          <w:u w:val="none"/>
        </w:rPr>
      </w:pPr>
      <w:bookmarkStart w:id="18" w:name="_Toc469667755"/>
      <w:r w:rsidRPr="00F55748">
        <w:rPr>
          <w:i w:val="0"/>
          <w:u w:val="none"/>
        </w:rPr>
        <w:t>Le réseau 25 </w:t>
      </w:r>
      <w:r w:rsidR="00BA4AE3">
        <w:rPr>
          <w:i w:val="0"/>
          <w:u w:val="none"/>
        </w:rPr>
        <w:t>bar</w:t>
      </w:r>
      <w:r w:rsidRPr="00F55748">
        <w:rPr>
          <w:i w:val="0"/>
          <w:u w:val="none"/>
        </w:rPr>
        <w:t xml:space="preserve"> (Moyenne Pression: MP) :</w:t>
      </w:r>
      <w:bookmarkEnd w:id="18"/>
    </w:p>
    <w:p w:rsidR="00DB2456" w:rsidRPr="00382F43" w:rsidRDefault="00DB2456" w:rsidP="00DC6966">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Sa vapeur trouve son origine dans le réseau 80 bars. Cette vapeur est détendu</w:t>
      </w:r>
      <w:r>
        <w:rPr>
          <w:szCs w:val="22"/>
        </w:rPr>
        <w:t>e</w:t>
      </w:r>
      <w:r w:rsidRPr="00382F43">
        <w:rPr>
          <w:szCs w:val="22"/>
        </w:rPr>
        <w:t xml:space="preserve"> au travers de machines à  25 bars de contre pression à l’échappement.  Ces turbomachines sont uniquement situées au CK 4 ou à la Centrale. Pour la Centrale seul le TAS 1 produit du 25 bars à partir du 80.</w:t>
      </w:r>
    </w:p>
    <w:p w:rsidR="00DB2456" w:rsidRPr="00382F43" w:rsidRDefault="00DB2456" w:rsidP="00DC6966">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Les turbomachines sont démarrées en fonction des nécessités d’exploitation ou économiques. Il est indispensable de pouvoir ajuster la quantité de vapeur nécessaire pour maintenir sa pression. Ce rôle est tenu par les vannes de détentes ou le TAS 1</w:t>
      </w:r>
    </w:p>
    <w:p w:rsidR="00DB2456" w:rsidRPr="00382F43" w:rsidRDefault="00DB2456" w:rsidP="00DC6966">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 xml:space="preserve">4 vannes de détente statique sont installées en parallèle des autres producteurs de vapeur 25 bars.  </w:t>
      </w:r>
    </w:p>
    <w:p w:rsidR="00DB2456" w:rsidRPr="00382F43" w:rsidRDefault="00DB2456" w:rsidP="00DC6966">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En cas de surpression le réseau 25 bars, après avoir baissé au maximum le TAS 1 et avoir fermé les vannes de détentes</w:t>
      </w:r>
      <w:r>
        <w:rPr>
          <w:szCs w:val="22"/>
        </w:rPr>
        <w:t xml:space="preserve">, </w:t>
      </w:r>
      <w:r w:rsidRPr="00382F43">
        <w:rPr>
          <w:szCs w:val="22"/>
        </w:rPr>
        <w:t>se déverse dans le réseau 3,5 bars</w:t>
      </w:r>
    </w:p>
    <w:p w:rsidR="00DB2456" w:rsidRPr="002F4578" w:rsidRDefault="00BA4AE3" w:rsidP="00F55748">
      <w:pPr>
        <w:pStyle w:val="Titre2"/>
        <w:rPr>
          <w:i w:val="0"/>
          <w:u w:val="none"/>
        </w:rPr>
      </w:pPr>
      <w:bookmarkStart w:id="19" w:name="_Toc469667756"/>
      <w:r>
        <w:rPr>
          <w:i w:val="0"/>
          <w:u w:val="none"/>
        </w:rPr>
        <w:t>Le réseau 3,5 bar</w:t>
      </w:r>
      <w:r w:rsidR="00DB2456" w:rsidRPr="002F4578">
        <w:rPr>
          <w:i w:val="0"/>
          <w:u w:val="none"/>
        </w:rPr>
        <w:t xml:space="preserve"> (Basse Pression : BP) :</w:t>
      </w:r>
      <w:bookmarkEnd w:id="19"/>
    </w:p>
    <w:p w:rsidR="00DB2456" w:rsidRPr="00382F43" w:rsidRDefault="00DB2456" w:rsidP="00DC6966">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 xml:space="preserve">Le réseau 3,5 est alimenté par l’ensemble des turbomachines à 3,5 bars de contre pression du site. Elles détendent soit du 80 ou du 25 bars </w:t>
      </w:r>
    </w:p>
    <w:p w:rsidR="00DB2456" w:rsidRPr="00382F43" w:rsidRDefault="00DB2456" w:rsidP="00DC6966">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Le TAS 3 détend la vapeur 80 bars vers le</w:t>
      </w:r>
      <w:r>
        <w:rPr>
          <w:szCs w:val="22"/>
        </w:rPr>
        <w:t xml:space="preserve"> réseau </w:t>
      </w:r>
      <w:r w:rsidRPr="00382F43">
        <w:rPr>
          <w:szCs w:val="22"/>
        </w:rPr>
        <w:t xml:space="preserve"> 3,5 bars. En parallèle de ces machines sont installées 4 vannes de détente statique 25 bars /3,5 bars.</w:t>
      </w:r>
    </w:p>
    <w:p w:rsidR="00DB2456" w:rsidRPr="00382F43" w:rsidRDefault="00DB2456" w:rsidP="00DC6966">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 xml:space="preserve">Sur ce même réseau, sont installées 4 vannes de mise à l’évent pour dissiper à l’atmosphère la vapeur 3.5 bars excédentaire. On l’appelle la ligne X. </w:t>
      </w:r>
    </w:p>
    <w:p w:rsidR="00DB2456" w:rsidRPr="00382F43" w:rsidRDefault="00DB2456" w:rsidP="00DC6966">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La vapeur peut aussi être consommée par le TAS 2 qui est un turboalternateur à condensation. A l’échappement de la machine la vapeur est condensée, l’eau récupérée est réutilisée dans le circuit d’eau épurée</w:t>
      </w:r>
    </w:p>
    <w:p w:rsidR="00DB2456" w:rsidRDefault="00DB2456" w:rsidP="00DC6966">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lastRenderedPageBreak/>
        <w:t xml:space="preserve"> Après les vannes de détente 80/25 ou 25/3,5 la vapeur détendue est refroidie pour maintenir une température définie dans chacun des réseaux (300° et 180°). Malgré cette injection d’eau à 150° C la vapeur reste surchauffée pour alimenter sans risque les turbomachines</w:t>
      </w:r>
      <w:r>
        <w:rPr>
          <w:szCs w:val="22"/>
        </w:rPr>
        <w:t xml:space="preserve"> (éviter la présence de condensats</w:t>
      </w:r>
      <w:r w:rsidRPr="00382F43">
        <w:rPr>
          <w:szCs w:val="22"/>
        </w:rPr>
        <w:t>)</w:t>
      </w:r>
    </w:p>
    <w:p w:rsidR="00DB2456" w:rsidRDefault="00DB2456" w:rsidP="00DC6966">
      <w:pPr>
        <w:pStyle w:val="texte"/>
        <w:tabs>
          <w:tab w:val="clear" w:pos="1701"/>
          <w:tab w:val="clear" w:pos="2684"/>
          <w:tab w:val="clear" w:pos="3656"/>
          <w:tab w:val="clear" w:pos="5636"/>
          <w:tab w:val="clear" w:pos="6753"/>
          <w:tab w:val="clear" w:pos="8913"/>
        </w:tabs>
        <w:spacing w:before="60"/>
        <w:ind w:left="0"/>
        <w:rPr>
          <w:szCs w:val="22"/>
        </w:rPr>
      </w:pPr>
      <w:r>
        <w:rPr>
          <w:szCs w:val="22"/>
        </w:rPr>
        <w:t xml:space="preserve">Le PIC 16 (voir annexe 4) permet de détendre la vapeur 80 bars saturée du CK 4 vers ce réseau lorsque sa quantité est insuffisante pour pouvoir démarrer soit </w:t>
      </w:r>
      <w:proofErr w:type="gramStart"/>
      <w:r>
        <w:rPr>
          <w:szCs w:val="22"/>
        </w:rPr>
        <w:t>le premier</w:t>
      </w:r>
      <w:proofErr w:type="gramEnd"/>
      <w:r>
        <w:rPr>
          <w:szCs w:val="22"/>
        </w:rPr>
        <w:t xml:space="preserve"> surchauffeur soit le second. 100% d’ouverture de cette vanne correspond à 60 t/h de vapeur disponible, cette quantité est alors suffisante pour démarrer </w:t>
      </w:r>
      <w:proofErr w:type="gramStart"/>
      <w:r>
        <w:rPr>
          <w:szCs w:val="22"/>
        </w:rPr>
        <w:t>un</w:t>
      </w:r>
      <w:proofErr w:type="gramEnd"/>
      <w:r>
        <w:rPr>
          <w:szCs w:val="22"/>
        </w:rPr>
        <w:t xml:space="preserve"> surchauffeur</w:t>
      </w:r>
    </w:p>
    <w:p w:rsidR="00DB2456" w:rsidRPr="002F4578" w:rsidRDefault="00BA4AE3" w:rsidP="002F4578">
      <w:pPr>
        <w:pStyle w:val="Titre2"/>
        <w:rPr>
          <w:i w:val="0"/>
          <w:u w:val="none"/>
        </w:rPr>
      </w:pPr>
      <w:bookmarkStart w:id="20" w:name="_Toc469667757"/>
      <w:r>
        <w:rPr>
          <w:i w:val="0"/>
          <w:u w:val="none"/>
        </w:rPr>
        <w:t>Le réseau 9 bar</w:t>
      </w:r>
      <w:r w:rsidR="00DB2456" w:rsidRPr="002F4578">
        <w:rPr>
          <w:i w:val="0"/>
          <w:u w:val="none"/>
        </w:rPr>
        <w:t xml:space="preserve">   (Moyenne Moyenne Pression : MMP) :</w:t>
      </w:r>
      <w:bookmarkEnd w:id="20"/>
    </w:p>
    <w:p w:rsidR="00DB2456" w:rsidRDefault="00DB2456" w:rsidP="00DC6966">
      <w:pPr>
        <w:pStyle w:val="texte"/>
        <w:tabs>
          <w:tab w:val="clear" w:pos="1701"/>
          <w:tab w:val="clear" w:pos="2684"/>
          <w:tab w:val="clear" w:pos="3656"/>
          <w:tab w:val="clear" w:pos="5636"/>
          <w:tab w:val="clear" w:pos="6753"/>
          <w:tab w:val="clear" w:pos="8913"/>
        </w:tabs>
        <w:spacing w:before="60"/>
        <w:ind w:left="0"/>
      </w:pPr>
      <w:r>
        <w:t>Ce réseau est alimenté par la vapeur des chaudières de l’oxyde 3. Cette vapeur est consommée dans des réchauffeurs au Chlore, au Butadiène ou à la Centrale.</w:t>
      </w:r>
    </w:p>
    <w:p w:rsidR="00DB2456" w:rsidRDefault="00DB2456" w:rsidP="00DC6966">
      <w:pPr>
        <w:pStyle w:val="texte"/>
        <w:tabs>
          <w:tab w:val="clear" w:pos="1701"/>
          <w:tab w:val="clear" w:pos="2684"/>
          <w:tab w:val="clear" w:pos="3656"/>
          <w:tab w:val="clear" w:pos="5636"/>
          <w:tab w:val="clear" w:pos="6753"/>
          <w:tab w:val="clear" w:pos="8913"/>
        </w:tabs>
        <w:spacing w:before="60"/>
        <w:ind w:left="0"/>
        <w:rPr>
          <w:b/>
          <w:u w:val="single"/>
        </w:rPr>
      </w:pPr>
      <w:r>
        <w:t>Si cette vapeur ne peut pas être utilisée elle est détendue vers le réseau 3,5 bars</w:t>
      </w:r>
    </w:p>
    <w:p w:rsidR="00DB2456" w:rsidRPr="002F4578" w:rsidRDefault="00DB2456" w:rsidP="00267A21">
      <w:pPr>
        <w:pStyle w:val="Titre1"/>
      </w:pPr>
      <w:bookmarkStart w:id="21" w:name="_Toc469667758"/>
      <w:r w:rsidRPr="002F4578">
        <w:t>Principe de fonctionnement des réseaux vapeur</w:t>
      </w:r>
      <w:bookmarkEnd w:id="21"/>
    </w:p>
    <w:p w:rsidR="00DB2456" w:rsidRDefault="00DB2456" w:rsidP="00DC6966">
      <w:pPr>
        <w:pStyle w:val="texte"/>
        <w:tabs>
          <w:tab w:val="clear" w:pos="1701"/>
          <w:tab w:val="clear" w:pos="2684"/>
          <w:tab w:val="clear" w:pos="3656"/>
          <w:tab w:val="clear" w:pos="5636"/>
          <w:tab w:val="clear" w:pos="6753"/>
          <w:tab w:val="clear" w:pos="8913"/>
        </w:tabs>
        <w:spacing w:before="60"/>
        <w:ind w:left="0"/>
      </w:pPr>
      <w:r>
        <w:t>Il faut que la pression, de chacun des réseaux vapeur soit maintenue à la pression définie, en toutes circonstances. Comme noté plus haut, les équipements de la Centrale ne sont que des organes d’appoint dans l’équilibre de l’ensemble, que l’on parle du réseau 80 bars ou des autres. Si toute fois  la Centrale ne pouvait assurer la pression des réseaux il serait nécessaire de mettre en place les plans de délestage prévus</w:t>
      </w:r>
    </w:p>
    <w:p w:rsidR="00DB2456" w:rsidRDefault="00DB2456" w:rsidP="00DC6966">
      <w:pPr>
        <w:pStyle w:val="texte"/>
        <w:tabs>
          <w:tab w:val="clear" w:pos="1701"/>
          <w:tab w:val="clear" w:pos="2684"/>
          <w:tab w:val="clear" w:pos="3656"/>
          <w:tab w:val="clear" w:pos="5636"/>
          <w:tab w:val="clear" w:pos="6753"/>
          <w:tab w:val="clear" w:pos="8913"/>
        </w:tabs>
        <w:spacing w:before="60"/>
        <w:ind w:left="0"/>
      </w:pPr>
      <w:r>
        <w:t>Si un fournisseur diminue ou augmente sa production sur l’un des quelconque réseaux il faut que la pression soit maintenue à la bonne valeur  (23</w:t>
      </w:r>
      <w:r w:rsidRPr="00507961">
        <w:t>&lt; P</w:t>
      </w:r>
      <w:r>
        <w:t xml:space="preserve"> &lt; 25,5 bars).</w:t>
      </w:r>
      <w:r w:rsidRPr="00A6055B">
        <w:t xml:space="preserve"> </w:t>
      </w:r>
    </w:p>
    <w:p w:rsidR="00DB2456" w:rsidRDefault="00DB2456" w:rsidP="00DC6966">
      <w:pPr>
        <w:pStyle w:val="texte"/>
        <w:tabs>
          <w:tab w:val="clear" w:pos="1701"/>
          <w:tab w:val="clear" w:pos="2684"/>
          <w:tab w:val="clear" w:pos="3656"/>
          <w:tab w:val="clear" w:pos="5636"/>
          <w:tab w:val="clear" w:pos="6753"/>
          <w:tab w:val="clear" w:pos="8913"/>
        </w:tabs>
        <w:spacing w:before="60"/>
        <w:ind w:left="0"/>
      </w:pPr>
      <w:r>
        <w:t xml:space="preserve">Il est important de noter que le démarrage ou l’arrêt de machines électrique, la montée ou la descente de charge des TAS ont une incidence non négligeable sur </w:t>
      </w:r>
      <w:proofErr w:type="gramStart"/>
      <w:r>
        <w:t>le</w:t>
      </w:r>
      <w:proofErr w:type="gramEnd"/>
      <w:r>
        <w:t xml:space="preserve"> gestion des réseaux électriques</w:t>
      </w:r>
    </w:p>
    <w:p w:rsidR="00DB2456" w:rsidRPr="002F4578" w:rsidRDefault="00DB2456" w:rsidP="00DC6966">
      <w:pPr>
        <w:pStyle w:val="texte"/>
        <w:tabs>
          <w:tab w:val="clear" w:pos="1701"/>
          <w:tab w:val="clear" w:pos="2684"/>
          <w:tab w:val="clear" w:pos="3656"/>
          <w:tab w:val="clear" w:pos="5636"/>
          <w:tab w:val="clear" w:pos="6753"/>
          <w:tab w:val="clear" w:pos="8913"/>
        </w:tabs>
        <w:spacing w:before="60"/>
        <w:ind w:left="0"/>
        <w:rPr>
          <w:szCs w:val="22"/>
        </w:rPr>
      </w:pPr>
      <w:r w:rsidRPr="002F4578">
        <w:rPr>
          <w:szCs w:val="22"/>
          <w:u w:val="single"/>
        </w:rPr>
        <w:t>Exemple </w:t>
      </w:r>
      <w:r w:rsidRPr="002F4578">
        <w:rPr>
          <w:szCs w:val="22"/>
        </w:rPr>
        <w:t xml:space="preserve">: Le réseau 25 bars est alimenté par les retours et le TAS 1. Si </w:t>
      </w:r>
      <w:proofErr w:type="gramStart"/>
      <w:r w:rsidRPr="002F4578">
        <w:rPr>
          <w:szCs w:val="22"/>
        </w:rPr>
        <w:t>le</w:t>
      </w:r>
      <w:proofErr w:type="gramEnd"/>
      <w:r w:rsidRPr="002F4578">
        <w:rPr>
          <w:szCs w:val="22"/>
        </w:rPr>
        <w:t xml:space="preserve"> 80 bars commence à fléchir et que l’on arrête le TAS 1 pour essayer de le faire remonter, les vannes de détente vont s’ouvrir instantanément pour compenser cet arrêt.  Arrêter  le TAS 1  ne permettra donc pas au réseau 80 bars de remonter. Seule une montée en charge  de la production  de vapeur chaudières ou éventuellement d’un autre fournisseur,  permettra de retrouver une pression correcte sur ce réseau.</w:t>
      </w:r>
    </w:p>
    <w:p w:rsidR="00DB2456" w:rsidRDefault="00DB2456" w:rsidP="00DC6966">
      <w:pPr>
        <w:pStyle w:val="texte"/>
        <w:tabs>
          <w:tab w:val="clear" w:pos="1701"/>
          <w:tab w:val="clear" w:pos="2684"/>
          <w:tab w:val="clear" w:pos="3656"/>
          <w:tab w:val="clear" w:pos="5636"/>
          <w:tab w:val="clear" w:pos="6753"/>
          <w:tab w:val="clear" w:pos="8913"/>
        </w:tabs>
        <w:spacing w:before="60"/>
        <w:ind w:left="0"/>
      </w:pPr>
      <w:r>
        <w:t>On se rend compte en prenant cet exemple qu’il faut clairement définir l’objectif à atteindre : maintien des différentes pressions, monter artificiellement la charge des chaudières…,  car l’on risque d’effectuer des manœuvres inutiles et qui, quelques fois risquent de compliquer la situation.</w:t>
      </w:r>
    </w:p>
    <w:p w:rsidR="00DB2456" w:rsidRPr="00BA4AE3" w:rsidRDefault="00DB2456" w:rsidP="00BA4AE3">
      <w:pPr>
        <w:pStyle w:val="Titre2"/>
        <w:rPr>
          <w:i w:val="0"/>
          <w:u w:val="none"/>
        </w:rPr>
      </w:pPr>
      <w:bookmarkStart w:id="22" w:name="_Toc469667759"/>
      <w:r w:rsidRPr="00BA4AE3">
        <w:rPr>
          <w:i w:val="0"/>
          <w:u w:val="none"/>
        </w:rPr>
        <w:t>Gestion des transmetteurs de pression</w:t>
      </w:r>
      <w:bookmarkEnd w:id="22"/>
    </w:p>
    <w:p w:rsidR="00DB2456" w:rsidRDefault="00DB2456" w:rsidP="002F4578">
      <w:pPr>
        <w:pStyle w:val="texte"/>
        <w:tabs>
          <w:tab w:val="clear" w:pos="1701"/>
          <w:tab w:val="clear" w:pos="2684"/>
          <w:tab w:val="clear" w:pos="3656"/>
          <w:tab w:val="clear" w:pos="5636"/>
          <w:tab w:val="clear" w:pos="6753"/>
          <w:tab w:val="clear" w:pos="8913"/>
        </w:tabs>
        <w:spacing w:before="120"/>
        <w:ind w:left="0"/>
      </w:pPr>
      <w:r w:rsidRPr="00BE5D8A">
        <w:t xml:space="preserve">Chaque réseau vapeur </w:t>
      </w:r>
      <w:r>
        <w:t>est surveillé par 3 transmetteurs de pression différents. Une seule de chacune des trois mesures est utilisée comme mesure pour chacun des régulateurs qui gère un réseau vapeur. Le choix de la mesure à utiliser peut être fait de 3 manières différentes</w:t>
      </w:r>
    </w:p>
    <w:p w:rsidR="00DB2456" w:rsidRDefault="00DB2456" w:rsidP="00DB2456">
      <w:pPr>
        <w:pStyle w:val="texte"/>
        <w:numPr>
          <w:ilvl w:val="0"/>
          <w:numId w:val="34"/>
        </w:numPr>
        <w:tabs>
          <w:tab w:val="clear" w:pos="1701"/>
          <w:tab w:val="clear" w:pos="2684"/>
          <w:tab w:val="clear" w:pos="3656"/>
          <w:tab w:val="clear" w:pos="5636"/>
          <w:tab w:val="clear" w:pos="6753"/>
          <w:tab w:val="clear" w:pos="8913"/>
        </w:tabs>
        <w:spacing w:before="120"/>
      </w:pPr>
      <w:r>
        <w:t xml:space="preserve">Par le </w:t>
      </w:r>
      <w:proofErr w:type="spellStart"/>
      <w:r>
        <w:t>CdP</w:t>
      </w:r>
      <w:proofErr w:type="spellEnd"/>
      <w:r>
        <w:t xml:space="preserve"> Thermique</w:t>
      </w:r>
    </w:p>
    <w:p w:rsidR="00DB2456" w:rsidRDefault="00DB2456" w:rsidP="00DB2456">
      <w:pPr>
        <w:pStyle w:val="texte"/>
        <w:numPr>
          <w:ilvl w:val="0"/>
          <w:numId w:val="34"/>
        </w:numPr>
        <w:tabs>
          <w:tab w:val="clear" w:pos="1701"/>
          <w:tab w:val="clear" w:pos="2684"/>
          <w:tab w:val="clear" w:pos="3656"/>
          <w:tab w:val="clear" w:pos="5636"/>
          <w:tab w:val="clear" w:pos="6753"/>
          <w:tab w:val="clear" w:pos="8913"/>
        </w:tabs>
        <w:spacing w:before="120"/>
      </w:pPr>
      <w:r>
        <w:t>Si  la mesure d’un capteur sort des seuils fixés, le système choisi un capteur non déclaré HS, dont la mesure se trouve à l’intérieur des seuils</w:t>
      </w:r>
    </w:p>
    <w:p w:rsidR="00DB2456" w:rsidRDefault="00DB2456" w:rsidP="00DB2456">
      <w:pPr>
        <w:pStyle w:val="texte"/>
        <w:numPr>
          <w:ilvl w:val="0"/>
          <w:numId w:val="34"/>
        </w:numPr>
        <w:tabs>
          <w:tab w:val="clear" w:pos="1701"/>
          <w:tab w:val="clear" w:pos="2684"/>
          <w:tab w:val="clear" w:pos="3656"/>
          <w:tab w:val="clear" w:pos="5636"/>
          <w:tab w:val="clear" w:pos="6753"/>
          <w:tab w:val="clear" w:pos="8913"/>
        </w:tabs>
        <w:spacing w:before="120"/>
      </w:pPr>
      <w:r>
        <w:t>Si aucune mesure n’est disponible le système force la sortie du régulateur</w:t>
      </w:r>
      <w:r w:rsidRPr="00CB738F">
        <w:t xml:space="preserve"> </w:t>
      </w:r>
      <w:r>
        <w:t>à la dernière valeur qui a été automatiquement enregistrée</w:t>
      </w:r>
      <w:r w:rsidRPr="00CB738F">
        <w:t xml:space="preserve"> </w:t>
      </w:r>
      <w:r>
        <w:t xml:space="preserve">en le passant en PMAN </w:t>
      </w:r>
    </w:p>
    <w:p w:rsidR="00DB2456" w:rsidRPr="002F4578" w:rsidRDefault="00DB2456" w:rsidP="002F4578">
      <w:pPr>
        <w:pStyle w:val="Titre2"/>
        <w:rPr>
          <w:i w:val="0"/>
          <w:u w:val="none"/>
        </w:rPr>
      </w:pPr>
      <w:bookmarkStart w:id="23" w:name="_Toc469667760"/>
      <w:r w:rsidRPr="002F4578">
        <w:rPr>
          <w:i w:val="0"/>
          <w:u w:val="none"/>
        </w:rPr>
        <w:t>Gestion des vannes de détente et des TAS</w:t>
      </w:r>
      <w:bookmarkEnd w:id="23"/>
    </w:p>
    <w:p w:rsidR="00DB2456" w:rsidRDefault="00DB2456" w:rsidP="00DC6966">
      <w:pPr>
        <w:pStyle w:val="texte"/>
        <w:tabs>
          <w:tab w:val="clear" w:pos="1701"/>
          <w:tab w:val="clear" w:pos="2684"/>
          <w:tab w:val="clear" w:pos="3656"/>
          <w:tab w:val="clear" w:pos="5636"/>
          <w:tab w:val="clear" w:pos="6753"/>
          <w:tab w:val="clear" w:pos="8913"/>
        </w:tabs>
        <w:spacing w:before="60"/>
        <w:ind w:left="0"/>
      </w:pPr>
      <w:r>
        <w:t xml:space="preserve">Les vannes de détente statique associées à chacun des réseaux fonctionnent en split range construit dans le SNCC. </w:t>
      </w:r>
    </w:p>
    <w:p w:rsidR="00DB2456" w:rsidRDefault="00DB2456" w:rsidP="00DC6966">
      <w:pPr>
        <w:pStyle w:val="texte"/>
        <w:tabs>
          <w:tab w:val="clear" w:pos="1701"/>
          <w:tab w:val="clear" w:pos="2684"/>
          <w:tab w:val="clear" w:pos="3656"/>
          <w:tab w:val="clear" w:pos="5636"/>
          <w:tab w:val="clear" w:pos="6753"/>
          <w:tab w:val="clear" w:pos="8913"/>
        </w:tabs>
        <w:spacing w:before="60"/>
        <w:ind w:left="0"/>
      </w:pPr>
      <w:r>
        <w:t>Leurs ouvertures s’effectuent dans un ordre déterminé par le programme.</w:t>
      </w:r>
    </w:p>
    <w:p w:rsidR="00DB2456" w:rsidRDefault="00DB2456" w:rsidP="00DC6966">
      <w:pPr>
        <w:pStyle w:val="texte"/>
        <w:tabs>
          <w:tab w:val="clear" w:pos="1701"/>
          <w:tab w:val="clear" w:pos="2684"/>
          <w:tab w:val="clear" w:pos="3656"/>
          <w:tab w:val="clear" w:pos="5636"/>
          <w:tab w:val="clear" w:pos="6753"/>
          <w:tab w:val="clear" w:pos="8913"/>
        </w:tabs>
        <w:spacing w:before="60"/>
        <w:ind w:left="0"/>
      </w:pPr>
      <w:r>
        <w:t>Après chaque démarrage des TAS il faut le déclarer en service des qu’il est couplé au réseau. Dans le cas contraire le débit d’entrée de la machine n’est pas pris en compte dans les calculs d’ouverture des vannes de détente car forcé à 0.</w:t>
      </w:r>
    </w:p>
    <w:p w:rsidR="00DC6966" w:rsidRDefault="00DC6966" w:rsidP="00DC6966">
      <w:pPr>
        <w:pStyle w:val="texte"/>
        <w:tabs>
          <w:tab w:val="clear" w:pos="1701"/>
          <w:tab w:val="clear" w:pos="2684"/>
          <w:tab w:val="clear" w:pos="3656"/>
          <w:tab w:val="clear" w:pos="5636"/>
          <w:tab w:val="clear" w:pos="6753"/>
          <w:tab w:val="clear" w:pos="8913"/>
        </w:tabs>
        <w:spacing w:before="60"/>
        <w:ind w:left="0"/>
      </w:pPr>
    </w:p>
    <w:p w:rsidR="00DC6966" w:rsidRDefault="00DC6966" w:rsidP="00DC6966">
      <w:pPr>
        <w:pStyle w:val="texte"/>
        <w:tabs>
          <w:tab w:val="clear" w:pos="1701"/>
          <w:tab w:val="clear" w:pos="2684"/>
          <w:tab w:val="clear" w:pos="3656"/>
          <w:tab w:val="clear" w:pos="5636"/>
          <w:tab w:val="clear" w:pos="6753"/>
          <w:tab w:val="clear" w:pos="8913"/>
        </w:tabs>
        <w:spacing w:before="60"/>
        <w:ind w:left="0"/>
      </w:pPr>
    </w:p>
    <w:p w:rsidR="00DB2456" w:rsidRPr="00BA4AE3" w:rsidRDefault="00BA4AE3" w:rsidP="00BA4AE3">
      <w:pPr>
        <w:pStyle w:val="Titre2"/>
        <w:rPr>
          <w:i w:val="0"/>
          <w:u w:val="none"/>
        </w:rPr>
      </w:pPr>
      <w:bookmarkStart w:id="24" w:name="_Toc469667761"/>
      <w:r>
        <w:rPr>
          <w:i w:val="0"/>
          <w:u w:val="none"/>
        </w:rPr>
        <w:lastRenderedPageBreak/>
        <w:t>LE RESEAU 80 BAR</w:t>
      </w:r>
      <w:bookmarkEnd w:id="24"/>
    </w:p>
    <w:p w:rsidR="00DB2456" w:rsidRPr="00382F43" w:rsidRDefault="00DB2456" w:rsidP="00990749">
      <w:pPr>
        <w:pStyle w:val="texte"/>
        <w:tabs>
          <w:tab w:val="clear" w:pos="1701"/>
          <w:tab w:val="clear" w:pos="2684"/>
          <w:tab w:val="clear" w:pos="3656"/>
          <w:tab w:val="clear" w:pos="5636"/>
          <w:tab w:val="clear" w:pos="6753"/>
          <w:tab w:val="clear" w:pos="8913"/>
        </w:tabs>
        <w:spacing w:before="120"/>
        <w:ind w:left="0"/>
        <w:rPr>
          <w:szCs w:val="22"/>
        </w:rPr>
      </w:pPr>
      <w:r w:rsidRPr="00382F43">
        <w:rPr>
          <w:szCs w:val="22"/>
        </w:rPr>
        <w:t>Ce sont les chaudières de la Centrale qui vont assurer l’ajustement de la pression de ce réseau. Elles vont  augmenter ou diminuer leur production en fonction de la pression de ce réseau.</w:t>
      </w:r>
    </w:p>
    <w:p w:rsidR="00DB2456" w:rsidRPr="00382F43" w:rsidRDefault="00DB2456" w:rsidP="00990749">
      <w:pPr>
        <w:pStyle w:val="texte"/>
        <w:tabs>
          <w:tab w:val="clear" w:pos="1701"/>
          <w:tab w:val="clear" w:pos="2684"/>
          <w:tab w:val="clear" w:pos="3656"/>
          <w:tab w:val="clear" w:pos="5636"/>
          <w:tab w:val="clear" w:pos="6753"/>
          <w:tab w:val="clear" w:pos="8913"/>
        </w:tabs>
        <w:spacing w:before="120"/>
        <w:ind w:left="0"/>
        <w:rPr>
          <w:szCs w:val="22"/>
        </w:rPr>
      </w:pPr>
      <w:r w:rsidRPr="00382F43">
        <w:rPr>
          <w:szCs w:val="22"/>
        </w:rPr>
        <w:t>La sortie du régulateur qui contrôle la pression de ce réseau (PC 60) va être convertie en demande ou en baisse de charge. L’unité utilisée va être la tonne/équivalent fuel. Cette demande de variation de marche est envoyée comme point de consigne de charge à la régulation  de chacune des chaudières</w:t>
      </w:r>
    </w:p>
    <w:p w:rsidR="00DB2456" w:rsidRPr="00382F43" w:rsidRDefault="00DB2456" w:rsidP="00990749">
      <w:pPr>
        <w:pStyle w:val="texte"/>
        <w:tabs>
          <w:tab w:val="clear" w:pos="1701"/>
          <w:tab w:val="clear" w:pos="2684"/>
          <w:tab w:val="clear" w:pos="3656"/>
          <w:tab w:val="clear" w:pos="5636"/>
          <w:tab w:val="clear" w:pos="6753"/>
          <w:tab w:val="clear" w:pos="8913"/>
        </w:tabs>
        <w:spacing w:before="120"/>
        <w:ind w:left="0"/>
        <w:rPr>
          <w:szCs w:val="22"/>
        </w:rPr>
      </w:pPr>
      <w:r w:rsidRPr="00382F43">
        <w:rPr>
          <w:szCs w:val="22"/>
        </w:rPr>
        <w:t xml:space="preserve"> Pour se prémunir de la défaillance d’un capteur cette mesure de pression est triplée. Cette multiplication géographique des points de mesures  (PT 59, PT 60 et PT8B) permet aussi de pouvoir isoler une partie de ce réseau et d’avoir toujour</w:t>
      </w:r>
      <w:r>
        <w:rPr>
          <w:szCs w:val="22"/>
        </w:rPr>
        <w:t>s une mesure valide. Le chef de poste</w:t>
      </w:r>
      <w:r w:rsidRPr="00382F43">
        <w:rPr>
          <w:szCs w:val="22"/>
        </w:rPr>
        <w:t xml:space="preserve"> choisit le capteur approprié il peut aussi en déclar</w:t>
      </w:r>
      <w:r>
        <w:rPr>
          <w:szCs w:val="22"/>
        </w:rPr>
        <w:t>er</w:t>
      </w:r>
      <w:r w:rsidRPr="00382F43">
        <w:rPr>
          <w:szCs w:val="22"/>
        </w:rPr>
        <w:t xml:space="preserve"> HS. Dans ce cas, lors d’une demande de permutation ce capteur ne sera pas pris en compte </w:t>
      </w:r>
    </w:p>
    <w:p w:rsidR="00DB2456" w:rsidRPr="00382F43" w:rsidRDefault="00DB2456" w:rsidP="00990749">
      <w:pPr>
        <w:pStyle w:val="texte"/>
        <w:tabs>
          <w:tab w:val="clear" w:pos="1701"/>
          <w:tab w:val="clear" w:pos="2684"/>
          <w:tab w:val="clear" w:pos="3656"/>
          <w:tab w:val="clear" w:pos="5636"/>
          <w:tab w:val="clear" w:pos="6753"/>
          <w:tab w:val="clear" w:pos="8913"/>
        </w:tabs>
        <w:spacing w:before="120"/>
        <w:ind w:left="0"/>
        <w:rPr>
          <w:szCs w:val="22"/>
        </w:rPr>
      </w:pPr>
      <w:r w:rsidRPr="00382F43">
        <w:rPr>
          <w:szCs w:val="22"/>
        </w:rPr>
        <w:t>Si toute fois les trois capteurs tombaient en panne, la dernière valeur valide est utilisée. Un capteur est déclarée HS  par le système si sa mesure se situe en dehors de ces deux valeurs : haute 98 bars, basse 20 bars</w:t>
      </w:r>
    </w:p>
    <w:p w:rsidR="00DB2456" w:rsidRPr="00382F43" w:rsidRDefault="00DB2456" w:rsidP="00990749">
      <w:pPr>
        <w:pStyle w:val="texte"/>
        <w:tabs>
          <w:tab w:val="clear" w:pos="1701"/>
          <w:tab w:val="clear" w:pos="2684"/>
          <w:tab w:val="clear" w:pos="3656"/>
          <w:tab w:val="clear" w:pos="5636"/>
          <w:tab w:val="clear" w:pos="6753"/>
          <w:tab w:val="clear" w:pos="8913"/>
        </w:tabs>
        <w:spacing w:before="120"/>
        <w:ind w:left="0"/>
        <w:rPr>
          <w:szCs w:val="22"/>
        </w:rPr>
      </w:pPr>
      <w:r w:rsidRPr="00382F43">
        <w:rPr>
          <w:szCs w:val="22"/>
        </w:rPr>
        <w:t xml:space="preserve"> C’est seulement un capteur à la fois qui </w:t>
      </w:r>
      <w:r>
        <w:rPr>
          <w:szCs w:val="22"/>
        </w:rPr>
        <w:t xml:space="preserve">est utilisé comme </w:t>
      </w:r>
      <w:r w:rsidRPr="00382F43">
        <w:rPr>
          <w:szCs w:val="22"/>
        </w:rPr>
        <w:t xml:space="preserve"> mesure </w:t>
      </w:r>
      <w:r>
        <w:rPr>
          <w:szCs w:val="22"/>
        </w:rPr>
        <w:t>aux</w:t>
      </w:r>
      <w:r w:rsidRPr="00382F43">
        <w:rPr>
          <w:szCs w:val="22"/>
        </w:rPr>
        <w:t xml:space="preserve"> 2 régulateurs de pression (PC 60 et PC 8)</w:t>
      </w:r>
    </w:p>
    <w:p w:rsidR="00DB2456" w:rsidRDefault="00DB2456" w:rsidP="00990749">
      <w:pPr>
        <w:pStyle w:val="texte"/>
        <w:tabs>
          <w:tab w:val="clear" w:pos="1701"/>
          <w:tab w:val="clear" w:pos="2684"/>
          <w:tab w:val="clear" w:pos="3656"/>
          <w:tab w:val="clear" w:pos="5636"/>
          <w:tab w:val="clear" w:pos="6753"/>
          <w:tab w:val="clear" w:pos="8913"/>
        </w:tabs>
        <w:spacing w:before="120"/>
        <w:ind w:left="0"/>
        <w:rPr>
          <w:szCs w:val="22"/>
        </w:rPr>
      </w:pPr>
      <w:r w:rsidRPr="00382F43">
        <w:rPr>
          <w:szCs w:val="22"/>
        </w:rPr>
        <w:t>PT 60 : sa sortie va être utilisée pour devenir le point de consigne de charge des chaudières. Cette quantité de vapeur à produire va être déclinée</w:t>
      </w:r>
      <w:r>
        <w:rPr>
          <w:szCs w:val="22"/>
        </w:rPr>
        <w:t xml:space="preserve"> en tonnes équivalent fuel et ré</w:t>
      </w:r>
      <w:r w:rsidRPr="00382F43">
        <w:rPr>
          <w:szCs w:val="22"/>
        </w:rPr>
        <w:t>partie vers chacune des chaudières en service</w:t>
      </w:r>
      <w:r>
        <w:rPr>
          <w:szCs w:val="22"/>
        </w:rPr>
        <w:t xml:space="preserve"> et en Auto.</w:t>
      </w:r>
    </w:p>
    <w:p w:rsidR="00DB2456" w:rsidRPr="00382F43" w:rsidRDefault="00DB2456" w:rsidP="00990749">
      <w:pPr>
        <w:pStyle w:val="texte"/>
        <w:tabs>
          <w:tab w:val="clear" w:pos="1701"/>
          <w:tab w:val="clear" w:pos="2684"/>
          <w:tab w:val="clear" w:pos="3656"/>
          <w:tab w:val="clear" w:pos="5636"/>
          <w:tab w:val="clear" w:pos="6753"/>
          <w:tab w:val="clear" w:pos="8913"/>
        </w:tabs>
        <w:spacing w:before="120"/>
        <w:ind w:left="0"/>
        <w:rPr>
          <w:szCs w:val="22"/>
        </w:rPr>
      </w:pPr>
      <w:r>
        <w:rPr>
          <w:szCs w:val="22"/>
        </w:rPr>
        <w:t>Une fonction dans le SNCC recalcule en permanence le gain du PC  60 en fonction du nombre de chaudières en service et en automatique</w:t>
      </w:r>
    </w:p>
    <w:p w:rsidR="00DB2456" w:rsidRDefault="00DB2456" w:rsidP="00990749">
      <w:pPr>
        <w:pStyle w:val="texte"/>
        <w:tabs>
          <w:tab w:val="clear" w:pos="1701"/>
          <w:tab w:val="clear" w:pos="2684"/>
          <w:tab w:val="clear" w:pos="3656"/>
          <w:tab w:val="clear" w:pos="5636"/>
          <w:tab w:val="clear" w:pos="6753"/>
          <w:tab w:val="clear" w:pos="8913"/>
        </w:tabs>
        <w:spacing w:before="120"/>
        <w:ind w:left="0"/>
        <w:rPr>
          <w:szCs w:val="22"/>
        </w:rPr>
      </w:pPr>
      <w:r w:rsidRPr="00382F43">
        <w:rPr>
          <w:szCs w:val="22"/>
        </w:rPr>
        <w:t>PC 8</w:t>
      </w:r>
      <w:r>
        <w:rPr>
          <w:szCs w:val="22"/>
        </w:rPr>
        <w:t xml:space="preserve"> : </w:t>
      </w:r>
      <w:r w:rsidRPr="00382F43">
        <w:rPr>
          <w:szCs w:val="22"/>
        </w:rPr>
        <w:t xml:space="preserve">Une pression trop basse du réseau 80 bars </w:t>
      </w:r>
      <w:r>
        <w:rPr>
          <w:szCs w:val="22"/>
        </w:rPr>
        <w:t xml:space="preserve">interdit l’ouverture des couplages </w:t>
      </w:r>
      <w:proofErr w:type="gramStart"/>
      <w:r>
        <w:rPr>
          <w:szCs w:val="22"/>
        </w:rPr>
        <w:t>SAM ,</w:t>
      </w:r>
      <w:proofErr w:type="gramEnd"/>
      <w:r>
        <w:rPr>
          <w:szCs w:val="22"/>
        </w:rPr>
        <w:t xml:space="preserve"> SBE ou SCV </w:t>
      </w:r>
      <w:r w:rsidRPr="00382F43">
        <w:rPr>
          <w:szCs w:val="22"/>
        </w:rPr>
        <w:t xml:space="preserve">(76 bars) </w:t>
      </w:r>
      <w:r>
        <w:rPr>
          <w:szCs w:val="22"/>
        </w:rPr>
        <w:t xml:space="preserve"> (RV 22 )</w:t>
      </w:r>
    </w:p>
    <w:p w:rsidR="00DB2456" w:rsidRDefault="00DB2456" w:rsidP="00990749">
      <w:pPr>
        <w:pStyle w:val="texte"/>
        <w:tabs>
          <w:tab w:val="clear" w:pos="1701"/>
          <w:tab w:val="clear" w:pos="2684"/>
          <w:tab w:val="clear" w:pos="3656"/>
          <w:tab w:val="clear" w:pos="5636"/>
          <w:tab w:val="clear" w:pos="6753"/>
          <w:tab w:val="clear" w:pos="8913"/>
        </w:tabs>
        <w:spacing w:before="120"/>
        <w:ind w:left="0"/>
        <w:rPr>
          <w:szCs w:val="22"/>
        </w:rPr>
      </w:pPr>
      <w:r w:rsidRPr="00382F43">
        <w:rPr>
          <w:szCs w:val="22"/>
        </w:rPr>
        <w:t xml:space="preserve"> </w:t>
      </w:r>
      <w:r>
        <w:rPr>
          <w:szCs w:val="22"/>
        </w:rPr>
        <w:t>A 70 bars il va aussi limiter la charge du TAS 1 si sa sortie devient inférieure  à la valeur du RV 4 (demande totale de vapeur MP et BP).</w:t>
      </w:r>
    </w:p>
    <w:p w:rsidR="00DB2456" w:rsidRPr="00990749" w:rsidRDefault="00DB2456" w:rsidP="00990749">
      <w:pPr>
        <w:pStyle w:val="texte"/>
        <w:tabs>
          <w:tab w:val="clear" w:pos="1701"/>
          <w:tab w:val="clear" w:pos="2684"/>
          <w:tab w:val="clear" w:pos="3656"/>
          <w:tab w:val="clear" w:pos="5636"/>
          <w:tab w:val="clear" w:pos="6753"/>
          <w:tab w:val="clear" w:pos="8913"/>
        </w:tabs>
        <w:spacing w:before="120"/>
        <w:ind w:left="0"/>
        <w:rPr>
          <w:szCs w:val="22"/>
        </w:rPr>
      </w:pPr>
      <w:r>
        <w:rPr>
          <w:szCs w:val="22"/>
        </w:rPr>
        <w:t xml:space="preserve">Il n’y a pas de lien de régulation entre le réseau 80 bars et les autres, de pression plus basse, sauf le forçage de la fermeture des vannes de détente en effaçant le talon et la sécurité de non découplage des TAS. </w:t>
      </w:r>
    </w:p>
    <w:p w:rsidR="00DB2456" w:rsidRPr="00E338AB" w:rsidRDefault="006B4E08" w:rsidP="00DB2456">
      <w:pPr>
        <w:pStyle w:val="texte"/>
        <w:tabs>
          <w:tab w:val="clear" w:pos="1701"/>
          <w:tab w:val="clear" w:pos="2684"/>
          <w:tab w:val="clear" w:pos="3656"/>
          <w:tab w:val="clear" w:pos="5636"/>
          <w:tab w:val="clear" w:pos="6753"/>
          <w:tab w:val="clear" w:pos="8913"/>
        </w:tabs>
        <w:ind w:left="0"/>
        <w:jc w:val="both"/>
        <w:rPr>
          <w:u w:val="single"/>
        </w:rPr>
      </w:pPr>
      <w:r w:rsidRPr="006B4E08">
        <w:rPr>
          <w:noProof/>
          <w:lang w:eastAsia="zh-CN"/>
        </w:rPr>
        <w:pict>
          <v:shape id="_x0000_s1028" type="#_x0000_t202" style="position:absolute;left:0;text-align:left;margin-left:-26.85pt;margin-top:7.8pt;width:14.1pt;height:19.85pt;z-index:251662336;mso-height-percent:200;mso-position-horizontal-relative:text;mso-position-vertical-relative:text;mso-height-percent:200;mso-width-relative:margin;mso-height-relative:margin" filled="f" stroked="f">
            <v:textbox style="mso-fit-shape-to-text:t">
              <w:txbxContent>
                <w:p w:rsidR="00DB2456" w:rsidRDefault="00DB2456" w:rsidP="00DB2456">
                  <w:pPr>
                    <w:rPr>
                      <w:b/>
                    </w:rPr>
                  </w:pPr>
                  <w:r>
                    <w:rPr>
                      <w:b/>
                    </w:rPr>
                    <w:t>&gt;</w:t>
                  </w:r>
                </w:p>
              </w:txbxContent>
            </v:textbox>
          </v:shape>
        </w:pict>
      </w:r>
      <w:r w:rsidR="00DB2456" w:rsidRPr="00E338AB">
        <w:rPr>
          <w:u w:val="single"/>
        </w:rPr>
        <w:t xml:space="preserve">Pour résumer : </w:t>
      </w:r>
    </w:p>
    <w:p w:rsidR="00DB2456" w:rsidRPr="00E338AB" w:rsidRDefault="00DB2456" w:rsidP="00DB2456">
      <w:pPr>
        <w:pStyle w:val="texte"/>
        <w:numPr>
          <w:ilvl w:val="0"/>
          <w:numId w:val="34"/>
        </w:numPr>
        <w:tabs>
          <w:tab w:val="clear" w:pos="1701"/>
          <w:tab w:val="clear" w:pos="2684"/>
          <w:tab w:val="clear" w:pos="3656"/>
          <w:tab w:val="clear" w:pos="5636"/>
          <w:tab w:val="clear" w:pos="6753"/>
          <w:tab w:val="clear" w:pos="8913"/>
        </w:tabs>
        <w:spacing w:before="120"/>
        <w:jc w:val="both"/>
      </w:pPr>
      <w:r w:rsidRPr="00E338AB">
        <w:t xml:space="preserve">PC60 : régulation pilotant la charge des chaudières (sauf si elles sont en fixe) pour assurer une pression dans le réseau HP. Consigne à appliquer: 80 </w:t>
      </w:r>
      <w:proofErr w:type="gramStart"/>
      <w:r w:rsidRPr="00E338AB">
        <w:t>bar</w:t>
      </w:r>
      <w:proofErr w:type="gramEnd"/>
      <w:r w:rsidRPr="00E338AB">
        <w:t xml:space="preserve">. </w:t>
      </w:r>
    </w:p>
    <w:p w:rsidR="00DB2456" w:rsidRPr="00E338AB" w:rsidRDefault="00DB2456" w:rsidP="00DB2456">
      <w:pPr>
        <w:pStyle w:val="texte"/>
        <w:tabs>
          <w:tab w:val="clear" w:pos="1701"/>
          <w:tab w:val="clear" w:pos="2684"/>
          <w:tab w:val="clear" w:pos="3656"/>
          <w:tab w:val="clear" w:pos="5636"/>
          <w:tab w:val="clear" w:pos="6753"/>
          <w:tab w:val="clear" w:pos="8913"/>
        </w:tabs>
        <w:ind w:left="660"/>
        <w:jc w:val="both"/>
      </w:pPr>
      <w:r w:rsidRPr="00E338AB">
        <w:t>Cette consigne peut être abaissée en cas de problème sur le réseau vapeur HP pour limiter les conséquences et permettre de rétablir plus rapidement les réseaux vapeurs (minimum 72 bar).</w:t>
      </w:r>
    </w:p>
    <w:p w:rsidR="00DB2456" w:rsidRPr="00E338AB" w:rsidRDefault="00DB2456" w:rsidP="00DB2456">
      <w:pPr>
        <w:pStyle w:val="texte"/>
        <w:tabs>
          <w:tab w:val="clear" w:pos="1701"/>
          <w:tab w:val="clear" w:pos="2684"/>
          <w:tab w:val="clear" w:pos="3656"/>
          <w:tab w:val="clear" w:pos="5636"/>
          <w:tab w:val="clear" w:pos="6753"/>
          <w:tab w:val="clear" w:pos="8913"/>
        </w:tabs>
        <w:ind w:left="660"/>
        <w:jc w:val="both"/>
      </w:pPr>
      <w:r w:rsidRPr="00E338AB">
        <w:t xml:space="preserve">ATTENTION : à partir de 76 </w:t>
      </w:r>
      <w:proofErr w:type="gramStart"/>
      <w:r w:rsidRPr="00E338AB">
        <w:t>bar</w:t>
      </w:r>
      <w:proofErr w:type="gramEnd"/>
      <w:r w:rsidRPr="00E338AB">
        <w:t xml:space="preserve">, découplage des turbo-alternateurs (TAS1 et TAS3) : </w:t>
      </w:r>
    </w:p>
    <w:p w:rsidR="00DB2456" w:rsidRPr="00E338AB" w:rsidRDefault="00DB2456" w:rsidP="00DB2456">
      <w:pPr>
        <w:pStyle w:val="texte"/>
        <w:numPr>
          <w:ilvl w:val="0"/>
          <w:numId w:val="34"/>
        </w:numPr>
        <w:tabs>
          <w:tab w:val="clear" w:pos="1701"/>
          <w:tab w:val="clear" w:pos="2684"/>
          <w:tab w:val="clear" w:pos="3656"/>
          <w:tab w:val="clear" w:pos="5636"/>
          <w:tab w:val="clear" w:pos="6753"/>
          <w:tab w:val="clear" w:pos="8913"/>
        </w:tabs>
        <w:spacing w:before="120"/>
        <w:ind w:left="1560"/>
        <w:jc w:val="both"/>
      </w:pPr>
      <w:r w:rsidRPr="00E338AB">
        <w:t>Arrêt de la régulation en mode manométrique (contrôle de la vitesse des TAS).</w:t>
      </w:r>
    </w:p>
    <w:p w:rsidR="00DB2456" w:rsidRPr="00E338AB" w:rsidRDefault="00DB2456" w:rsidP="00990749">
      <w:pPr>
        <w:pStyle w:val="texte"/>
        <w:numPr>
          <w:ilvl w:val="0"/>
          <w:numId w:val="34"/>
        </w:numPr>
        <w:tabs>
          <w:tab w:val="clear" w:pos="1701"/>
          <w:tab w:val="clear" w:pos="2684"/>
          <w:tab w:val="clear" w:pos="3656"/>
          <w:tab w:val="clear" w:pos="5636"/>
          <w:tab w:val="clear" w:pos="6753"/>
          <w:tab w:val="clear" w:pos="8913"/>
        </w:tabs>
        <w:spacing w:before="120"/>
        <w:ind w:left="1560"/>
        <w:jc w:val="both"/>
      </w:pPr>
      <w:r w:rsidRPr="00E338AB">
        <w:t xml:space="preserve">Passage en mode </w:t>
      </w:r>
      <w:proofErr w:type="spellStart"/>
      <w:r w:rsidRPr="00E338AB">
        <w:t>tachymétrique</w:t>
      </w:r>
      <w:proofErr w:type="spellEnd"/>
      <w:r w:rsidRPr="00E338AB">
        <w:t xml:space="preserve"> (contrôle du réseau électrique).</w:t>
      </w:r>
    </w:p>
    <w:p w:rsidR="00DB2456" w:rsidRPr="00E338AB" w:rsidRDefault="00DB2456" w:rsidP="00DB2456">
      <w:pPr>
        <w:pStyle w:val="texte"/>
        <w:numPr>
          <w:ilvl w:val="0"/>
          <w:numId w:val="34"/>
        </w:numPr>
        <w:tabs>
          <w:tab w:val="clear" w:pos="1701"/>
          <w:tab w:val="clear" w:pos="2684"/>
          <w:tab w:val="clear" w:pos="3656"/>
          <w:tab w:val="clear" w:pos="5636"/>
          <w:tab w:val="clear" w:pos="6753"/>
          <w:tab w:val="clear" w:pos="8913"/>
        </w:tabs>
        <w:spacing w:before="120"/>
        <w:jc w:val="both"/>
      </w:pPr>
      <w:r w:rsidRPr="00E338AB">
        <w:t>PC8 : régulation maintenant une pression minimale dans le réseau vapeur HP en cas de production insuffisante. Consigne à appliquer : 70 bar (Point de consigne à ne pas modifier)</w:t>
      </w:r>
    </w:p>
    <w:p w:rsidR="00DB2456" w:rsidRPr="00E338AB" w:rsidRDefault="00DB2456" w:rsidP="00DB2456"/>
    <w:p w:rsidR="00DB2456" w:rsidRPr="00E338AB" w:rsidRDefault="00DB2456" w:rsidP="00DB2456">
      <w:r w:rsidRPr="00E338AB">
        <w:t xml:space="preserve">A 70 </w:t>
      </w:r>
      <w:proofErr w:type="gramStart"/>
      <w:r w:rsidRPr="00E338AB">
        <w:t>bar</w:t>
      </w:r>
      <w:proofErr w:type="gramEnd"/>
      <w:r w:rsidRPr="00E338AB">
        <w:t>, le PC8 prend la main sur le PC60 et mène les actions suivantes :</w:t>
      </w:r>
    </w:p>
    <w:p w:rsidR="00DB2456" w:rsidRPr="00E338AB" w:rsidRDefault="00DB2456" w:rsidP="00DB2456">
      <w:pPr>
        <w:pStyle w:val="Paragraphedeliste"/>
        <w:numPr>
          <w:ilvl w:val="1"/>
          <w:numId w:val="34"/>
        </w:numPr>
        <w:spacing w:line="240" w:lineRule="auto"/>
        <w:rPr>
          <w:sz w:val="22"/>
        </w:rPr>
      </w:pPr>
      <w:r w:rsidRPr="00E338AB">
        <w:rPr>
          <w:sz w:val="22"/>
        </w:rPr>
        <w:t>Fermeture de manière précoce des vannes de détentes HP/MP (RV9).</w:t>
      </w:r>
    </w:p>
    <w:p w:rsidR="00DB2456" w:rsidRPr="00E338AB" w:rsidRDefault="00DB2456" w:rsidP="00DB2456">
      <w:pPr>
        <w:pStyle w:val="Paragraphedeliste"/>
        <w:numPr>
          <w:ilvl w:val="1"/>
          <w:numId w:val="34"/>
        </w:numPr>
        <w:spacing w:line="240" w:lineRule="auto"/>
        <w:rPr>
          <w:sz w:val="22"/>
        </w:rPr>
      </w:pPr>
      <w:r w:rsidRPr="00E338AB">
        <w:rPr>
          <w:sz w:val="22"/>
        </w:rPr>
        <w:t xml:space="preserve">Diminution de l’allure des TAS1 et TAS3 (jusqu’à leurs talons si besoin). </w:t>
      </w:r>
    </w:p>
    <w:p w:rsidR="00DB2456" w:rsidRPr="00E338AB" w:rsidRDefault="00DB2456" w:rsidP="00DB2456"/>
    <w:p w:rsidR="00DB2456" w:rsidRPr="00E338AB" w:rsidRDefault="00DB2456" w:rsidP="00DB2456">
      <w:r w:rsidRPr="00E338AB">
        <w:rPr>
          <w:u w:val="single"/>
        </w:rPr>
        <w:t>A noter :</w:t>
      </w:r>
      <w:r w:rsidRPr="00E338AB">
        <w:t xml:space="preserve"> </w:t>
      </w:r>
    </w:p>
    <w:p w:rsidR="00DB2456" w:rsidRPr="00E338AB" w:rsidRDefault="00DB2456" w:rsidP="00DB2456">
      <w:r w:rsidRPr="00E338AB">
        <w:t xml:space="preserve">Si la consigne du PC8 est trop élevée, ces actions mettraient en péril la stabilité du réseau MP (chute de pression rapide et importante) avant d’avoir récupéré le réseau HP. </w:t>
      </w:r>
    </w:p>
    <w:p w:rsidR="00DB2456" w:rsidRPr="00E338AB" w:rsidRDefault="00DB2456" w:rsidP="00DB2456">
      <w:r w:rsidRPr="00E338AB">
        <w:t>En cas de baisse du réseau 80 bar au-delà de la consigne du PC8, on vide le réseau 25 bar pour tenir le réseau  3,5 bar (voir paragraphe réseau 3,5 bar).</w:t>
      </w:r>
    </w:p>
    <w:p w:rsidR="006B32F5" w:rsidRPr="00E338AB" w:rsidRDefault="006B32F5" w:rsidP="006B32F5"/>
    <w:p w:rsidR="00AF2E5A" w:rsidRPr="00C52299" w:rsidRDefault="00AF2E5A" w:rsidP="00AF2E5A">
      <w:pPr>
        <w:pStyle w:val="texte"/>
        <w:tabs>
          <w:tab w:val="clear" w:pos="1701"/>
          <w:tab w:val="clear" w:pos="2684"/>
          <w:tab w:val="clear" w:pos="3656"/>
          <w:tab w:val="clear" w:pos="5636"/>
          <w:tab w:val="clear" w:pos="6753"/>
          <w:tab w:val="clear" w:pos="8913"/>
        </w:tabs>
        <w:ind w:left="0"/>
        <w:jc w:val="both"/>
        <w:rPr>
          <w:u w:val="single"/>
        </w:rPr>
      </w:pPr>
      <w:r w:rsidRPr="00C52299">
        <w:rPr>
          <w:u w:val="single"/>
        </w:rPr>
        <w:lastRenderedPageBreak/>
        <w:t>Les productions de vapeur</w:t>
      </w:r>
    </w:p>
    <w:p w:rsidR="00AF2E5A" w:rsidRDefault="00AF2E5A" w:rsidP="00AF2E5A">
      <w:pPr>
        <w:pStyle w:val="texte"/>
        <w:tabs>
          <w:tab w:val="clear" w:pos="1701"/>
          <w:tab w:val="clear" w:pos="2684"/>
          <w:tab w:val="clear" w:pos="3656"/>
          <w:tab w:val="clear" w:pos="5636"/>
          <w:tab w:val="clear" w:pos="6753"/>
          <w:tab w:val="clear" w:pos="8913"/>
        </w:tabs>
        <w:ind w:left="0"/>
        <w:jc w:val="both"/>
      </w:pPr>
    </w:p>
    <w:tbl>
      <w:tblPr>
        <w:tblW w:w="108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802"/>
        <w:gridCol w:w="1505"/>
        <w:gridCol w:w="2552"/>
        <w:gridCol w:w="2551"/>
        <w:gridCol w:w="1471"/>
      </w:tblGrid>
      <w:tr w:rsidR="00AF2E5A" w:rsidRPr="00061132" w:rsidTr="003C089C">
        <w:trPr>
          <w:jc w:val="center"/>
        </w:trPr>
        <w:tc>
          <w:tcPr>
            <w:tcW w:w="10881" w:type="dxa"/>
            <w:gridSpan w:val="5"/>
          </w:tcPr>
          <w:p w:rsidR="00AF2E5A" w:rsidRPr="00C52299" w:rsidRDefault="00AF2E5A" w:rsidP="003C089C">
            <w:pPr>
              <w:pStyle w:val="texte"/>
              <w:tabs>
                <w:tab w:val="clear" w:pos="1701"/>
                <w:tab w:val="clear" w:pos="2684"/>
                <w:tab w:val="clear" w:pos="3656"/>
                <w:tab w:val="clear" w:pos="5636"/>
                <w:tab w:val="clear" w:pos="6753"/>
                <w:tab w:val="clear" w:pos="8913"/>
              </w:tabs>
              <w:ind w:left="0"/>
              <w:jc w:val="center"/>
              <w:rPr>
                <w:b/>
              </w:rPr>
            </w:pPr>
            <w:r w:rsidRPr="00C52299">
              <w:rPr>
                <w:b/>
              </w:rPr>
              <w:t>CENTRALE</w:t>
            </w:r>
          </w:p>
        </w:tc>
      </w:tr>
      <w:tr w:rsidR="00AF2E5A" w:rsidRPr="00061132" w:rsidTr="003C089C">
        <w:trPr>
          <w:jc w:val="center"/>
        </w:trPr>
        <w:tc>
          <w:tcPr>
            <w:tcW w:w="2802" w:type="dxa"/>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p>
        </w:tc>
        <w:tc>
          <w:tcPr>
            <w:tcW w:w="1505" w:type="dxa"/>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rsidRPr="00061132">
              <w:t>Chaudière 1</w:t>
            </w:r>
          </w:p>
        </w:tc>
        <w:tc>
          <w:tcPr>
            <w:tcW w:w="2552" w:type="dxa"/>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rsidRPr="00061132">
              <w:t>Chaudière 3</w:t>
            </w:r>
          </w:p>
        </w:tc>
        <w:tc>
          <w:tcPr>
            <w:tcW w:w="2551" w:type="dxa"/>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rsidRPr="00061132">
              <w:t>Chaudière 4</w:t>
            </w:r>
          </w:p>
        </w:tc>
        <w:tc>
          <w:tcPr>
            <w:tcW w:w="1471" w:type="dxa"/>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rsidRPr="00061132">
              <w:t>Chaudière 5</w:t>
            </w:r>
          </w:p>
        </w:tc>
      </w:tr>
      <w:tr w:rsidR="00AF2E5A" w:rsidRPr="00061132" w:rsidTr="003C089C">
        <w:trPr>
          <w:jc w:val="center"/>
        </w:trPr>
        <w:tc>
          <w:tcPr>
            <w:tcW w:w="2802" w:type="dxa"/>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rsidRPr="00061132">
              <w:t>T/H vapeur</w:t>
            </w:r>
            <w:r>
              <w:t xml:space="preserve"> 80 bars</w:t>
            </w:r>
            <w:r w:rsidRPr="00061132">
              <w:t xml:space="preserve"> surchauffée</w:t>
            </w:r>
            <w:r>
              <w:t xml:space="preserve"> à                                                                                                                                                                                                                                                                                                                                                                                                                                                                                                                                                                                                                                                                                                                                                                                                                                                                                                                                                                                                                                                                                                                                                                                                                                                                                                                                                                                                                                                                                                                                                                                                                                                                                                                                                                                                                                                                                                                                                                                                                                                      </w:t>
            </w:r>
            <w:r w:rsidRPr="00061132">
              <w:t xml:space="preserve"> 475°</w:t>
            </w:r>
          </w:p>
        </w:tc>
        <w:tc>
          <w:tcPr>
            <w:tcW w:w="1505" w:type="dxa"/>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rsidRPr="00061132">
              <w:t>110</w:t>
            </w:r>
          </w:p>
        </w:tc>
        <w:tc>
          <w:tcPr>
            <w:tcW w:w="2552" w:type="dxa"/>
          </w:tcPr>
          <w:p w:rsidR="00AF2E5A" w:rsidRPr="00061132" w:rsidRDefault="00AF2E5A" w:rsidP="003C089C">
            <w:pPr>
              <w:pStyle w:val="texte"/>
              <w:tabs>
                <w:tab w:val="clear" w:pos="1701"/>
                <w:tab w:val="clear" w:pos="2684"/>
                <w:tab w:val="clear" w:pos="3656"/>
                <w:tab w:val="clear" w:pos="5636"/>
                <w:tab w:val="clear" w:pos="6753"/>
                <w:tab w:val="clear" w:pos="8913"/>
              </w:tabs>
              <w:ind w:left="0"/>
            </w:pPr>
            <w:r>
              <w:t xml:space="preserve">            230 t/h* </w:t>
            </w:r>
          </w:p>
        </w:tc>
        <w:tc>
          <w:tcPr>
            <w:tcW w:w="2551" w:type="dxa"/>
          </w:tcPr>
          <w:p w:rsidR="00AF2E5A" w:rsidRPr="002A5C7C" w:rsidRDefault="00AF2E5A" w:rsidP="003C089C">
            <w:pPr>
              <w:pStyle w:val="texte"/>
              <w:tabs>
                <w:tab w:val="clear" w:pos="1701"/>
                <w:tab w:val="clear" w:pos="2684"/>
                <w:tab w:val="clear" w:pos="3656"/>
                <w:tab w:val="clear" w:pos="5636"/>
                <w:tab w:val="clear" w:pos="6753"/>
                <w:tab w:val="clear" w:pos="8913"/>
              </w:tabs>
              <w:ind w:left="0"/>
            </w:pPr>
            <w:r>
              <w:t xml:space="preserve">               </w:t>
            </w:r>
            <w:r w:rsidRPr="002A5C7C">
              <w:t>230t/h*</w:t>
            </w:r>
          </w:p>
        </w:tc>
        <w:tc>
          <w:tcPr>
            <w:tcW w:w="1471" w:type="dxa"/>
          </w:tcPr>
          <w:p w:rsidR="00AF2E5A" w:rsidRPr="00061132" w:rsidRDefault="00AF2E5A" w:rsidP="003C089C">
            <w:pPr>
              <w:pStyle w:val="texte"/>
              <w:tabs>
                <w:tab w:val="clear" w:pos="1701"/>
                <w:tab w:val="clear" w:pos="2684"/>
                <w:tab w:val="clear" w:pos="3656"/>
                <w:tab w:val="clear" w:pos="5636"/>
                <w:tab w:val="clear" w:pos="6753"/>
                <w:tab w:val="clear" w:pos="8913"/>
              </w:tabs>
              <w:ind w:left="0"/>
            </w:pPr>
            <w:r>
              <w:t xml:space="preserve"> </w:t>
            </w:r>
            <w:r>
              <w:rPr>
                <w:b/>
              </w:rPr>
              <w:t xml:space="preserve">   </w:t>
            </w:r>
            <w:r>
              <w:t xml:space="preserve"> 230t/h*</w:t>
            </w:r>
          </w:p>
        </w:tc>
      </w:tr>
    </w:tbl>
    <w:p w:rsidR="00AF2E5A" w:rsidRDefault="00AF2E5A" w:rsidP="00AF2E5A">
      <w:pPr>
        <w:pStyle w:val="texte"/>
        <w:tabs>
          <w:tab w:val="clear" w:pos="1701"/>
          <w:tab w:val="clear" w:pos="2684"/>
          <w:tab w:val="clear" w:pos="3656"/>
          <w:tab w:val="clear" w:pos="5636"/>
          <w:tab w:val="clear" w:pos="6753"/>
          <w:tab w:val="clear" w:pos="8913"/>
        </w:tabs>
        <w:ind w:left="360"/>
        <w:jc w:val="center"/>
      </w:pPr>
      <w:r>
        <w:t xml:space="preserve">* Fonctionnement à 250 t /h pendant 2 h seulement (31t/h / </w:t>
      </w:r>
      <w:proofErr w:type="spellStart"/>
      <w:r>
        <w:t>br</w:t>
      </w:r>
      <w:proofErr w:type="spellEnd"/>
      <w:r>
        <w:t xml:space="preserve"> * 8)</w:t>
      </w:r>
    </w:p>
    <w:p w:rsidR="00AF2E5A" w:rsidRDefault="00AF2E5A" w:rsidP="00AF2E5A">
      <w:pPr>
        <w:pStyle w:val="texte"/>
        <w:tabs>
          <w:tab w:val="clear" w:pos="1701"/>
          <w:tab w:val="clear" w:pos="2684"/>
          <w:tab w:val="clear" w:pos="3656"/>
          <w:tab w:val="clear" w:pos="5636"/>
          <w:tab w:val="clear" w:pos="6753"/>
          <w:tab w:val="clear" w:pos="8913"/>
        </w:tabs>
        <w:ind w:left="0"/>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637"/>
        <w:gridCol w:w="1770"/>
        <w:gridCol w:w="2789"/>
        <w:gridCol w:w="581"/>
        <w:gridCol w:w="581"/>
        <w:gridCol w:w="581"/>
        <w:gridCol w:w="581"/>
        <w:gridCol w:w="581"/>
        <w:gridCol w:w="581"/>
      </w:tblGrid>
      <w:tr w:rsidR="00AF2E5A" w:rsidRPr="00061132" w:rsidTr="003C089C">
        <w:trPr>
          <w:jc w:val="center"/>
        </w:trPr>
        <w:tc>
          <w:tcPr>
            <w:tcW w:w="0" w:type="auto"/>
            <w:gridSpan w:val="9"/>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rsidRPr="00C52299">
              <w:rPr>
                <w:b/>
              </w:rPr>
              <w:t>CRACKING 4</w:t>
            </w:r>
          </w:p>
        </w:tc>
      </w:tr>
      <w:tr w:rsidR="00AF2E5A" w:rsidRPr="00061132" w:rsidTr="003C089C">
        <w:trPr>
          <w:jc w:val="center"/>
        </w:trPr>
        <w:tc>
          <w:tcPr>
            <w:tcW w:w="0" w:type="auto"/>
            <w:vMerge w:val="restart"/>
            <w:vAlign w:val="center"/>
          </w:tcPr>
          <w:p w:rsidR="00AF2E5A" w:rsidRPr="00061132" w:rsidRDefault="00AF2E5A" w:rsidP="003C089C">
            <w:pPr>
              <w:pStyle w:val="texte"/>
              <w:ind w:left="0"/>
              <w:jc w:val="center"/>
            </w:pPr>
            <w:r w:rsidRPr="00061132">
              <w:t>T</w:t>
            </w:r>
            <w:r>
              <w:t xml:space="preserve"> </w:t>
            </w:r>
            <w:r w:rsidRPr="00061132">
              <w:t>/</w:t>
            </w:r>
            <w:r>
              <w:t xml:space="preserve"> </w:t>
            </w:r>
            <w:r w:rsidRPr="00061132">
              <w:t xml:space="preserve">H vapeur </w:t>
            </w:r>
            <w:r>
              <w:t>saturée* 83 bars à 310</w:t>
            </w:r>
            <w:r w:rsidRPr="00061132">
              <w:t>°</w:t>
            </w:r>
          </w:p>
        </w:tc>
        <w:tc>
          <w:tcPr>
            <w:tcW w:w="0" w:type="auto"/>
            <w:vMerge w:val="restart"/>
            <w:tcBorders>
              <w:right w:val="triple" w:sz="4" w:space="0" w:color="auto"/>
            </w:tcBorders>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t xml:space="preserve">18 </w:t>
            </w:r>
            <w:r w:rsidRPr="00061132">
              <w:t>Petits</w:t>
            </w:r>
            <w:r>
              <w:t xml:space="preserve"> </w:t>
            </w:r>
            <w:r w:rsidRPr="00061132">
              <w:t>fours</w:t>
            </w:r>
            <w:r>
              <w:t xml:space="preserve"> maxi</w:t>
            </w:r>
          </w:p>
          <w:p w:rsidR="00AF2E5A" w:rsidRPr="00061132" w:rsidRDefault="00AF2E5A" w:rsidP="003C089C">
            <w:pPr>
              <w:pStyle w:val="texte"/>
              <w:ind w:left="0"/>
              <w:jc w:val="center"/>
            </w:pPr>
            <w:r>
              <w:t xml:space="preserve">7 t/h * </w:t>
            </w:r>
            <w:proofErr w:type="spellStart"/>
            <w:r>
              <w:t>Nbre</w:t>
            </w:r>
            <w:proofErr w:type="spellEnd"/>
            <w:r>
              <w:t xml:space="preserve"> en service</w:t>
            </w:r>
          </w:p>
        </w:tc>
        <w:tc>
          <w:tcPr>
            <w:tcW w:w="0" w:type="auto"/>
            <w:vMerge w:val="restart"/>
            <w:tcBorders>
              <w:left w:val="triple" w:sz="4" w:space="0" w:color="auto"/>
            </w:tcBorders>
            <w:vAlign w:val="center"/>
          </w:tcPr>
          <w:p w:rsidR="00AF2E5A" w:rsidRPr="00061132" w:rsidRDefault="00AF2E5A" w:rsidP="003C089C">
            <w:pPr>
              <w:pStyle w:val="texte"/>
              <w:ind w:left="0"/>
              <w:jc w:val="center"/>
            </w:pPr>
            <w:r w:rsidRPr="00061132">
              <w:t xml:space="preserve">T/H vapeur </w:t>
            </w:r>
            <w:r>
              <w:t xml:space="preserve">80 bars </w:t>
            </w:r>
            <w:r w:rsidRPr="00061132">
              <w:t>surchauffée 475°</w:t>
            </w:r>
          </w:p>
        </w:tc>
        <w:tc>
          <w:tcPr>
            <w:tcW w:w="0" w:type="auto"/>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rsidRPr="00061132">
              <w:t>B 23</w:t>
            </w:r>
          </w:p>
        </w:tc>
        <w:tc>
          <w:tcPr>
            <w:tcW w:w="0" w:type="auto"/>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rsidRPr="00061132">
              <w:t>B 24</w:t>
            </w:r>
          </w:p>
        </w:tc>
        <w:tc>
          <w:tcPr>
            <w:tcW w:w="0" w:type="auto"/>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rsidRPr="00061132">
              <w:t>B 25</w:t>
            </w:r>
          </w:p>
        </w:tc>
        <w:tc>
          <w:tcPr>
            <w:tcW w:w="0" w:type="auto"/>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rsidRPr="00061132">
              <w:t>B 26</w:t>
            </w:r>
          </w:p>
        </w:tc>
        <w:tc>
          <w:tcPr>
            <w:tcW w:w="0" w:type="auto"/>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rsidRPr="00061132">
              <w:t>B 27</w:t>
            </w:r>
          </w:p>
        </w:tc>
        <w:tc>
          <w:tcPr>
            <w:tcW w:w="0" w:type="auto"/>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rsidRPr="00061132">
              <w:t>B 28</w:t>
            </w:r>
          </w:p>
        </w:tc>
      </w:tr>
      <w:tr w:rsidR="00AF2E5A" w:rsidRPr="00061132" w:rsidTr="003C089C">
        <w:trPr>
          <w:jc w:val="center"/>
        </w:trPr>
        <w:tc>
          <w:tcPr>
            <w:tcW w:w="0" w:type="auto"/>
            <w:vMerge/>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p>
        </w:tc>
        <w:tc>
          <w:tcPr>
            <w:tcW w:w="0" w:type="auto"/>
            <w:vMerge/>
            <w:tcBorders>
              <w:right w:val="triple" w:sz="4" w:space="0" w:color="auto"/>
            </w:tcBorders>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p>
        </w:tc>
        <w:tc>
          <w:tcPr>
            <w:tcW w:w="0" w:type="auto"/>
            <w:vMerge/>
            <w:tcBorders>
              <w:left w:val="triple" w:sz="4" w:space="0" w:color="auto"/>
            </w:tcBorders>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p>
        </w:tc>
        <w:tc>
          <w:tcPr>
            <w:tcW w:w="0" w:type="auto"/>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t>15</w:t>
            </w:r>
          </w:p>
        </w:tc>
        <w:tc>
          <w:tcPr>
            <w:tcW w:w="0" w:type="auto"/>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t>15</w:t>
            </w:r>
          </w:p>
        </w:tc>
        <w:tc>
          <w:tcPr>
            <w:tcW w:w="0" w:type="auto"/>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t>45</w:t>
            </w:r>
          </w:p>
        </w:tc>
        <w:tc>
          <w:tcPr>
            <w:tcW w:w="0" w:type="auto"/>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t>45</w:t>
            </w:r>
          </w:p>
        </w:tc>
        <w:tc>
          <w:tcPr>
            <w:tcW w:w="0" w:type="auto"/>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t>45</w:t>
            </w:r>
          </w:p>
        </w:tc>
        <w:tc>
          <w:tcPr>
            <w:tcW w:w="0" w:type="auto"/>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t>70</w:t>
            </w:r>
          </w:p>
        </w:tc>
      </w:tr>
    </w:tbl>
    <w:p w:rsidR="00AF2E5A" w:rsidRPr="003E4D3A" w:rsidRDefault="00AF2E5A" w:rsidP="00AF2E5A">
      <w:pPr>
        <w:pStyle w:val="texte"/>
        <w:tabs>
          <w:tab w:val="clear" w:pos="1701"/>
          <w:tab w:val="clear" w:pos="2684"/>
          <w:tab w:val="clear" w:pos="3656"/>
          <w:tab w:val="clear" w:pos="5636"/>
          <w:tab w:val="clear" w:pos="6753"/>
          <w:tab w:val="clear" w:pos="8913"/>
        </w:tabs>
        <w:ind w:left="0"/>
        <w:jc w:val="center"/>
        <w:rPr>
          <w:sz w:val="20"/>
        </w:rPr>
      </w:pPr>
      <w:r w:rsidRPr="003E4D3A">
        <w:rPr>
          <w:sz w:val="20"/>
        </w:rPr>
        <w:t>*Cette vapeur est surchauffée dans les 2 Surchauffeurs Indépendant</w:t>
      </w:r>
      <w:r>
        <w:rPr>
          <w:sz w:val="20"/>
        </w:rPr>
        <w:t>s</w:t>
      </w:r>
      <w:r w:rsidRPr="00A2628C">
        <w:rPr>
          <w:sz w:val="20"/>
        </w:rPr>
        <w:t xml:space="preserve"> </w:t>
      </w:r>
      <w:r w:rsidRPr="003E4D3A">
        <w:rPr>
          <w:sz w:val="20"/>
        </w:rPr>
        <w:t>de la Centrale</w:t>
      </w:r>
      <w:r>
        <w:rPr>
          <w:sz w:val="20"/>
        </w:rPr>
        <w:t xml:space="preserve"> (110 t/h max par appareil)</w:t>
      </w:r>
      <w:r w:rsidRPr="003E4D3A">
        <w:rPr>
          <w:sz w:val="20"/>
        </w:rPr>
        <w:t xml:space="preserve"> </w:t>
      </w:r>
    </w:p>
    <w:p w:rsidR="00AF2E5A" w:rsidRDefault="00AF2E5A" w:rsidP="00AF2E5A">
      <w:pPr>
        <w:pStyle w:val="texte"/>
        <w:tabs>
          <w:tab w:val="clear" w:pos="1701"/>
          <w:tab w:val="clear" w:pos="2684"/>
          <w:tab w:val="clear" w:pos="3656"/>
          <w:tab w:val="clear" w:pos="5636"/>
          <w:tab w:val="clear" w:pos="6753"/>
          <w:tab w:val="clear" w:pos="8913"/>
        </w:tabs>
        <w:ind w:left="0"/>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894"/>
        <w:gridCol w:w="4890"/>
      </w:tblGrid>
      <w:tr w:rsidR="00AF2E5A" w:rsidRPr="00061132" w:rsidTr="003C089C">
        <w:tc>
          <w:tcPr>
            <w:tcW w:w="9784" w:type="dxa"/>
            <w:gridSpan w:val="2"/>
            <w:vAlign w:val="center"/>
          </w:tcPr>
          <w:p w:rsidR="00AF2E5A" w:rsidRPr="00C52299" w:rsidRDefault="00AF2E5A" w:rsidP="003C089C">
            <w:pPr>
              <w:pStyle w:val="texte"/>
              <w:tabs>
                <w:tab w:val="clear" w:pos="1701"/>
                <w:tab w:val="clear" w:pos="2684"/>
                <w:tab w:val="clear" w:pos="3656"/>
                <w:tab w:val="clear" w:pos="5636"/>
                <w:tab w:val="clear" w:pos="6753"/>
                <w:tab w:val="clear" w:pos="8913"/>
              </w:tabs>
              <w:ind w:left="0"/>
              <w:jc w:val="center"/>
              <w:rPr>
                <w:b/>
              </w:rPr>
            </w:pPr>
            <w:r w:rsidRPr="00C52299">
              <w:rPr>
                <w:b/>
              </w:rPr>
              <w:t>LAVERA  ENERGIE</w:t>
            </w:r>
          </w:p>
        </w:tc>
      </w:tr>
      <w:tr w:rsidR="00AF2E5A" w:rsidRPr="00061132" w:rsidTr="003C089C">
        <w:tc>
          <w:tcPr>
            <w:tcW w:w="4894" w:type="dxa"/>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p>
        </w:tc>
        <w:tc>
          <w:tcPr>
            <w:tcW w:w="4890" w:type="dxa"/>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rsidRPr="00061132">
              <w:t>6 F A</w:t>
            </w:r>
          </w:p>
        </w:tc>
      </w:tr>
      <w:tr w:rsidR="00AF2E5A" w:rsidRPr="00061132" w:rsidTr="003C089C">
        <w:tc>
          <w:tcPr>
            <w:tcW w:w="4894" w:type="dxa"/>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rsidRPr="00061132">
              <w:t>T/H vapeur</w:t>
            </w:r>
            <w:r>
              <w:t xml:space="preserve"> 80 bars</w:t>
            </w:r>
            <w:r w:rsidRPr="00061132">
              <w:t xml:space="preserve"> surchauffée 475°</w:t>
            </w:r>
          </w:p>
        </w:tc>
        <w:tc>
          <w:tcPr>
            <w:tcW w:w="4890" w:type="dxa"/>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rsidRPr="00061132">
              <w:t>De 60 à 110</w:t>
            </w:r>
          </w:p>
        </w:tc>
      </w:tr>
    </w:tbl>
    <w:p w:rsidR="00AF2E5A" w:rsidRDefault="00AF2E5A" w:rsidP="00AF2E5A">
      <w:pPr>
        <w:pStyle w:val="texte"/>
        <w:tabs>
          <w:tab w:val="clear" w:pos="1701"/>
          <w:tab w:val="clear" w:pos="2684"/>
          <w:tab w:val="clear" w:pos="3656"/>
          <w:tab w:val="clear" w:pos="5636"/>
          <w:tab w:val="clear" w:pos="6753"/>
          <w:tab w:val="clear" w:pos="8913"/>
        </w:tabs>
        <w:ind w:left="0"/>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422"/>
        <w:gridCol w:w="3284"/>
        <w:gridCol w:w="3149"/>
      </w:tblGrid>
      <w:tr w:rsidR="00AF2E5A" w:rsidRPr="00061132" w:rsidTr="003C089C">
        <w:tc>
          <w:tcPr>
            <w:tcW w:w="9855" w:type="dxa"/>
            <w:gridSpan w:val="3"/>
            <w:vAlign w:val="center"/>
          </w:tcPr>
          <w:p w:rsidR="00AF2E5A" w:rsidRPr="00C52299" w:rsidRDefault="00AF2E5A" w:rsidP="003C089C">
            <w:pPr>
              <w:pStyle w:val="texte"/>
              <w:tabs>
                <w:tab w:val="clear" w:pos="1701"/>
                <w:tab w:val="clear" w:pos="2684"/>
                <w:tab w:val="clear" w:pos="3656"/>
                <w:tab w:val="clear" w:pos="5636"/>
                <w:tab w:val="clear" w:pos="6753"/>
                <w:tab w:val="clear" w:pos="8913"/>
              </w:tabs>
              <w:ind w:left="0"/>
              <w:jc w:val="center"/>
              <w:rPr>
                <w:b/>
              </w:rPr>
            </w:pPr>
            <w:r w:rsidRPr="00C52299">
              <w:rPr>
                <w:b/>
              </w:rPr>
              <w:t>OXYDE 3</w:t>
            </w:r>
          </w:p>
        </w:tc>
      </w:tr>
      <w:tr w:rsidR="00AF2E5A" w:rsidRPr="00061132" w:rsidTr="003C089C">
        <w:tc>
          <w:tcPr>
            <w:tcW w:w="3422" w:type="dxa"/>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p>
        </w:tc>
        <w:tc>
          <w:tcPr>
            <w:tcW w:w="3284" w:type="dxa"/>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t xml:space="preserve">F 206 A </w:t>
            </w:r>
          </w:p>
        </w:tc>
        <w:tc>
          <w:tcPr>
            <w:tcW w:w="3149" w:type="dxa"/>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t>F 206 B</w:t>
            </w:r>
          </w:p>
        </w:tc>
      </w:tr>
      <w:tr w:rsidR="00AF2E5A" w:rsidRPr="00061132" w:rsidTr="003C089C">
        <w:trPr>
          <w:trHeight w:val="501"/>
        </w:trPr>
        <w:tc>
          <w:tcPr>
            <w:tcW w:w="3422"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rsidRPr="00061132">
              <w:t>T/H vapeur</w:t>
            </w:r>
            <w:r>
              <w:t>* 9 bars</w:t>
            </w:r>
            <w:r w:rsidRPr="00061132">
              <w:t xml:space="preserve"> saturée à</w:t>
            </w:r>
            <w:r>
              <w:t xml:space="preserve"> 180°</w:t>
            </w:r>
          </w:p>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p>
        </w:tc>
        <w:tc>
          <w:tcPr>
            <w:tcW w:w="3284" w:type="dxa"/>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t>40</w:t>
            </w:r>
          </w:p>
        </w:tc>
        <w:tc>
          <w:tcPr>
            <w:tcW w:w="3149" w:type="dxa"/>
            <w:vAlign w:val="center"/>
          </w:tcPr>
          <w:p w:rsidR="00AF2E5A" w:rsidRPr="00061132" w:rsidRDefault="00AF2E5A" w:rsidP="003C089C">
            <w:pPr>
              <w:pStyle w:val="texte"/>
              <w:tabs>
                <w:tab w:val="clear" w:pos="1701"/>
                <w:tab w:val="clear" w:pos="2684"/>
                <w:tab w:val="clear" w:pos="3656"/>
                <w:tab w:val="clear" w:pos="5636"/>
                <w:tab w:val="clear" w:pos="6753"/>
                <w:tab w:val="clear" w:pos="8913"/>
              </w:tabs>
              <w:ind w:left="0"/>
              <w:jc w:val="center"/>
            </w:pPr>
            <w:r>
              <w:t>40</w:t>
            </w:r>
          </w:p>
        </w:tc>
      </w:tr>
    </w:tbl>
    <w:p w:rsidR="00AF2E5A" w:rsidRPr="003E4D3A" w:rsidRDefault="00AF2E5A" w:rsidP="00AF2E5A">
      <w:pPr>
        <w:pStyle w:val="texte"/>
        <w:tabs>
          <w:tab w:val="clear" w:pos="1701"/>
          <w:tab w:val="clear" w:pos="2684"/>
          <w:tab w:val="clear" w:pos="3656"/>
          <w:tab w:val="clear" w:pos="5636"/>
          <w:tab w:val="clear" w:pos="6753"/>
          <w:tab w:val="clear" w:pos="8913"/>
        </w:tabs>
        <w:ind w:left="720"/>
        <w:jc w:val="both"/>
        <w:rPr>
          <w:sz w:val="20"/>
        </w:rPr>
      </w:pPr>
      <w:r w:rsidRPr="003E4D3A">
        <w:rPr>
          <w:sz w:val="20"/>
        </w:rPr>
        <w:t>*Cette vapeur est utilisée dans des échangeurs ou détendue dans le réseau 3,5 bars</w:t>
      </w:r>
    </w:p>
    <w:p w:rsidR="00AF2E5A" w:rsidRDefault="00AF2E5A" w:rsidP="00AF2E5A">
      <w:pPr>
        <w:pStyle w:val="texte"/>
        <w:tabs>
          <w:tab w:val="clear" w:pos="1701"/>
          <w:tab w:val="clear" w:pos="2684"/>
          <w:tab w:val="clear" w:pos="3656"/>
          <w:tab w:val="clear" w:pos="5636"/>
          <w:tab w:val="clear" w:pos="6753"/>
          <w:tab w:val="clear" w:pos="8913"/>
        </w:tabs>
        <w:ind w:left="0"/>
        <w:jc w:val="both"/>
        <w:rPr>
          <w:b/>
          <w:u w:val="single"/>
        </w:rPr>
      </w:pPr>
    </w:p>
    <w:p w:rsidR="00AF2E5A" w:rsidRPr="00BA4AE3" w:rsidRDefault="00BA4AE3" w:rsidP="00BA4AE3">
      <w:pPr>
        <w:pStyle w:val="Titre2"/>
        <w:rPr>
          <w:i w:val="0"/>
          <w:u w:val="none"/>
        </w:rPr>
      </w:pPr>
      <w:bookmarkStart w:id="25" w:name="_Toc469667762"/>
      <w:r>
        <w:rPr>
          <w:i w:val="0"/>
          <w:u w:val="none"/>
        </w:rPr>
        <w:t>Le réseau 25 bar</w:t>
      </w:r>
      <w:bookmarkEnd w:id="25"/>
    </w:p>
    <w:p w:rsidR="00AF2E5A" w:rsidRDefault="00AF2E5A" w:rsidP="00267A21">
      <w:pPr>
        <w:pStyle w:val="texte"/>
        <w:tabs>
          <w:tab w:val="clear" w:pos="1701"/>
          <w:tab w:val="clear" w:pos="2684"/>
          <w:tab w:val="clear" w:pos="3656"/>
          <w:tab w:val="clear" w:pos="5636"/>
          <w:tab w:val="clear" w:pos="6753"/>
          <w:tab w:val="clear" w:pos="8913"/>
        </w:tabs>
        <w:spacing w:before="60"/>
        <w:ind w:left="0"/>
        <w:jc w:val="both"/>
      </w:pPr>
      <w:r>
        <w:t>Il est alimenté en 25 bars par diverses machines qui se trouvent au CK 4 ou à la Centrale.</w:t>
      </w:r>
    </w:p>
    <w:p w:rsidR="00AF2E5A" w:rsidRDefault="00AF2E5A" w:rsidP="00267A21">
      <w:pPr>
        <w:pStyle w:val="texte"/>
        <w:tabs>
          <w:tab w:val="clear" w:pos="1701"/>
          <w:tab w:val="clear" w:pos="2684"/>
          <w:tab w:val="clear" w:pos="3656"/>
          <w:tab w:val="clear" w:pos="5636"/>
          <w:tab w:val="clear" w:pos="6753"/>
          <w:tab w:val="clear" w:pos="8913"/>
        </w:tabs>
        <w:spacing w:before="60"/>
        <w:ind w:left="0"/>
        <w:jc w:val="both"/>
      </w:pPr>
      <w:r>
        <w:t>En dehors de ces machines la Centrale possède 4 détentes statiques (voir tableau)  qui permettent de compléter ou de suppléer les autres producteurs qui alimentent ce réseau.</w:t>
      </w:r>
    </w:p>
    <w:p w:rsidR="00AF2E5A" w:rsidRDefault="00AF2E5A" w:rsidP="00267A21">
      <w:pPr>
        <w:pStyle w:val="texte"/>
        <w:tabs>
          <w:tab w:val="clear" w:pos="1701"/>
          <w:tab w:val="clear" w:pos="2684"/>
          <w:tab w:val="clear" w:pos="3656"/>
          <w:tab w:val="clear" w:pos="5636"/>
          <w:tab w:val="clear" w:pos="6753"/>
          <w:tab w:val="clear" w:pos="8913"/>
        </w:tabs>
        <w:spacing w:before="60"/>
        <w:ind w:left="0"/>
        <w:jc w:val="both"/>
      </w:pPr>
      <w:r>
        <w:t>Ces détentes sont les RV 9 B, C, D et E.</w:t>
      </w:r>
    </w:p>
    <w:p w:rsidR="00AF2E5A" w:rsidRDefault="00AF2E5A" w:rsidP="00267A21">
      <w:pPr>
        <w:pStyle w:val="texte"/>
        <w:tabs>
          <w:tab w:val="clear" w:pos="1701"/>
          <w:tab w:val="clear" w:pos="2684"/>
          <w:tab w:val="clear" w:pos="3656"/>
          <w:tab w:val="clear" w:pos="5636"/>
          <w:tab w:val="clear" w:pos="6753"/>
          <w:tab w:val="clear" w:pos="8913"/>
        </w:tabs>
        <w:spacing w:before="60"/>
        <w:ind w:left="0"/>
        <w:jc w:val="both"/>
      </w:pPr>
      <w:r>
        <w:t>La gestion de ce réseau s’effectue au travers d’un calcul  qui intègre la demande de vapeur 25 bars mais aussi celle 3.5 bars, il va tenir compte des installations de détente déclarées HS ou à l’arrêt.</w:t>
      </w:r>
    </w:p>
    <w:p w:rsidR="00AF2E5A" w:rsidRDefault="00AF2E5A" w:rsidP="00267A21">
      <w:pPr>
        <w:pStyle w:val="texte"/>
        <w:tabs>
          <w:tab w:val="clear" w:pos="1701"/>
          <w:tab w:val="clear" w:pos="2684"/>
          <w:tab w:val="clear" w:pos="3656"/>
          <w:tab w:val="clear" w:pos="5636"/>
          <w:tab w:val="clear" w:pos="6753"/>
          <w:tab w:val="clear" w:pos="8913"/>
        </w:tabs>
        <w:spacing w:before="60"/>
        <w:ind w:left="0"/>
        <w:jc w:val="both"/>
      </w:pPr>
      <w:r>
        <w:t>Ces dispositions permettent d’anticiper la montée ou la descente de charge des appareils de détente et générer un effet de déverse si nécessaire du réseau 25 bars vers le 3.5 bars</w:t>
      </w:r>
    </w:p>
    <w:p w:rsidR="00AF2E5A" w:rsidRPr="00382F43" w:rsidRDefault="00AF2E5A" w:rsidP="00267A21">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lastRenderedPageBreak/>
        <w:t xml:space="preserve">La sortie du régulateur qui contrôle la pression de ce réseau (PC </w:t>
      </w:r>
      <w:r>
        <w:rPr>
          <w:szCs w:val="22"/>
        </w:rPr>
        <w:t>9</w:t>
      </w:r>
      <w:r w:rsidRPr="00382F43">
        <w:rPr>
          <w:szCs w:val="22"/>
        </w:rPr>
        <w:t xml:space="preserve">) va être convertie en demande ou en </w:t>
      </w:r>
      <w:r>
        <w:rPr>
          <w:szCs w:val="22"/>
        </w:rPr>
        <w:t>augmentation de détente</w:t>
      </w:r>
      <w:r w:rsidRPr="00382F43">
        <w:rPr>
          <w:szCs w:val="22"/>
        </w:rPr>
        <w:t xml:space="preserve">. L’unité utilisée va être la tonne/équivalent fuel. Cette demande de variation de marche est envoyée comme point de consigne de charge à la régulation  de chacune des </w:t>
      </w:r>
      <w:r>
        <w:rPr>
          <w:szCs w:val="22"/>
        </w:rPr>
        <w:t>détentes.</w:t>
      </w:r>
    </w:p>
    <w:p w:rsidR="00AF2E5A" w:rsidRPr="00382F43" w:rsidRDefault="00AF2E5A" w:rsidP="00267A21">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 xml:space="preserve">Pour se prémunir de la défaillance d’un capteur cette mesure de pression est triplée. Cette multiplication géographique des points de mesures  (PT </w:t>
      </w:r>
      <w:r>
        <w:rPr>
          <w:szCs w:val="22"/>
        </w:rPr>
        <w:t>9A</w:t>
      </w:r>
      <w:r w:rsidRPr="00382F43">
        <w:rPr>
          <w:szCs w:val="22"/>
        </w:rPr>
        <w:t xml:space="preserve">, PT </w:t>
      </w:r>
      <w:r>
        <w:rPr>
          <w:szCs w:val="22"/>
        </w:rPr>
        <w:t xml:space="preserve">9B </w:t>
      </w:r>
      <w:r w:rsidRPr="00382F43">
        <w:rPr>
          <w:szCs w:val="22"/>
        </w:rPr>
        <w:t>et PT</w:t>
      </w:r>
      <w:r>
        <w:rPr>
          <w:szCs w:val="22"/>
        </w:rPr>
        <w:t xml:space="preserve"> 9C</w:t>
      </w:r>
      <w:r w:rsidRPr="00382F43">
        <w:rPr>
          <w:szCs w:val="22"/>
        </w:rPr>
        <w:t>) permet aussi de pouvoir isoler une partie de ce réseau et d’avoir toujours une mesure valide. L</w:t>
      </w:r>
      <w:r>
        <w:rPr>
          <w:szCs w:val="22"/>
        </w:rPr>
        <w:t>e chef de poste</w:t>
      </w:r>
      <w:r w:rsidRPr="00382F43">
        <w:rPr>
          <w:szCs w:val="22"/>
        </w:rPr>
        <w:t xml:space="preserve"> choisit le capteur ap</w:t>
      </w:r>
      <w:r>
        <w:rPr>
          <w:szCs w:val="22"/>
        </w:rPr>
        <w:t>proprié il peut aussi en déclarer</w:t>
      </w:r>
      <w:r w:rsidRPr="00382F43">
        <w:rPr>
          <w:szCs w:val="22"/>
        </w:rPr>
        <w:t xml:space="preserve"> HS. Dans ce cas, lors d’une demande de permutation ce capteur ne sera pas pris en compte </w:t>
      </w:r>
    </w:p>
    <w:p w:rsidR="00AF2E5A" w:rsidRDefault="00AF2E5A" w:rsidP="00267A21">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Si toute fois les trois capteurs tombaient en panne, la dernière valeur valide est u</w:t>
      </w:r>
      <w:r>
        <w:rPr>
          <w:szCs w:val="22"/>
        </w:rPr>
        <w:t>tilisée. Un capteur est déclaré</w:t>
      </w:r>
      <w:r w:rsidRPr="00382F43">
        <w:rPr>
          <w:szCs w:val="22"/>
        </w:rPr>
        <w:t xml:space="preserve"> HS  par le système si sa mesure se situe en dehors de ces deux valeurs : haute </w:t>
      </w:r>
      <w:r>
        <w:rPr>
          <w:szCs w:val="22"/>
        </w:rPr>
        <w:t xml:space="preserve">29 </w:t>
      </w:r>
      <w:r w:rsidRPr="00382F43">
        <w:rPr>
          <w:szCs w:val="22"/>
        </w:rPr>
        <w:t xml:space="preserve">bars, basse </w:t>
      </w:r>
      <w:r>
        <w:rPr>
          <w:szCs w:val="22"/>
        </w:rPr>
        <w:t>4</w:t>
      </w:r>
      <w:r w:rsidRPr="00382F43">
        <w:rPr>
          <w:szCs w:val="22"/>
        </w:rPr>
        <w:t xml:space="preserve"> bars</w:t>
      </w:r>
      <w:r>
        <w:rPr>
          <w:szCs w:val="22"/>
        </w:rPr>
        <w:t>.</w:t>
      </w:r>
    </w:p>
    <w:p w:rsidR="00AF2E5A" w:rsidRDefault="00AF2E5A" w:rsidP="00267A21">
      <w:pPr>
        <w:pStyle w:val="texte"/>
        <w:tabs>
          <w:tab w:val="clear" w:pos="1701"/>
          <w:tab w:val="clear" w:pos="2684"/>
          <w:tab w:val="clear" w:pos="3656"/>
          <w:tab w:val="clear" w:pos="5636"/>
          <w:tab w:val="clear" w:pos="6753"/>
          <w:tab w:val="clear" w:pos="8913"/>
        </w:tabs>
        <w:spacing w:before="60"/>
        <w:ind w:left="0"/>
        <w:rPr>
          <w:szCs w:val="22"/>
        </w:rPr>
      </w:pPr>
      <w:r>
        <w:rPr>
          <w:szCs w:val="22"/>
        </w:rPr>
        <w:t xml:space="preserve">Pour éviter la présence d’eau dans le venturi chacune des vannes automatiques de détentes sont maintenues ouvertes à 10 t/h de débit  vapeur  et les vannes de vapeur de pulvérisation le sont en permanence. Cette fonction n’est pas valide en manuel ou lorsque la mesure du PC 8 est inférieure à 70 bars. Un calcul permet de convertir ce débit de vapeur en % d’ouverture de vanne en fonction du débit nominal des différentes vannes de détente </w:t>
      </w:r>
    </w:p>
    <w:p w:rsidR="00AF2E5A" w:rsidRDefault="00AF2E5A" w:rsidP="00267A21">
      <w:pPr>
        <w:pStyle w:val="texte"/>
        <w:tabs>
          <w:tab w:val="clear" w:pos="1701"/>
          <w:tab w:val="clear" w:pos="2684"/>
          <w:tab w:val="clear" w:pos="3656"/>
          <w:tab w:val="clear" w:pos="5636"/>
          <w:tab w:val="clear" w:pos="6753"/>
          <w:tab w:val="clear" w:pos="8913"/>
        </w:tabs>
        <w:spacing w:before="60"/>
        <w:ind w:left="0"/>
        <w:rPr>
          <w:szCs w:val="22"/>
        </w:rPr>
      </w:pPr>
      <w:r>
        <w:rPr>
          <w:szCs w:val="22"/>
        </w:rPr>
        <w:t>Si la pression du réseau 80 devait descendre en dessous de la valeur du seuil du PC 8 fixé à 70 bars ce talon serait forcé à zéro et permettrait la fermeture complète des vannes de détente</w:t>
      </w:r>
    </w:p>
    <w:p w:rsidR="00AF2E5A" w:rsidRPr="00BA4AE3" w:rsidRDefault="00BA4AE3" w:rsidP="00BA4AE3">
      <w:pPr>
        <w:pStyle w:val="Titre2"/>
        <w:rPr>
          <w:i w:val="0"/>
          <w:u w:val="none"/>
        </w:rPr>
      </w:pPr>
      <w:bookmarkStart w:id="26" w:name="_Toc469667763"/>
      <w:r>
        <w:rPr>
          <w:i w:val="0"/>
          <w:u w:val="none"/>
        </w:rPr>
        <w:t>Le réseau 3,5 bar</w:t>
      </w:r>
      <w:bookmarkEnd w:id="26"/>
    </w:p>
    <w:p w:rsidR="00AF2E5A" w:rsidRDefault="00AF2E5A" w:rsidP="00267A21">
      <w:pPr>
        <w:pStyle w:val="texte"/>
        <w:tabs>
          <w:tab w:val="clear" w:pos="1701"/>
          <w:tab w:val="clear" w:pos="2684"/>
          <w:tab w:val="clear" w:pos="3656"/>
          <w:tab w:val="clear" w:pos="5636"/>
          <w:tab w:val="clear" w:pos="6753"/>
          <w:tab w:val="clear" w:pos="8913"/>
        </w:tabs>
        <w:spacing w:before="60"/>
        <w:ind w:left="0"/>
        <w:jc w:val="both"/>
      </w:pPr>
      <w:r>
        <w:t xml:space="preserve">Il est alimenté en 3,5 bars par diverses machines qui se trouvent au CK 4 ou à la Centrale. Cette détente peut se faire directement depuis le circuit 80 bars vers </w:t>
      </w:r>
      <w:proofErr w:type="gramStart"/>
      <w:r>
        <w:t>le</w:t>
      </w:r>
      <w:proofErr w:type="gramEnd"/>
      <w:r>
        <w:t xml:space="preserve"> 3,5 bars ou depuis le réseau 25 bars</w:t>
      </w:r>
    </w:p>
    <w:p w:rsidR="00AF2E5A" w:rsidRDefault="00AF2E5A" w:rsidP="00267A21">
      <w:pPr>
        <w:pStyle w:val="texte"/>
        <w:tabs>
          <w:tab w:val="clear" w:pos="1701"/>
          <w:tab w:val="clear" w:pos="2684"/>
          <w:tab w:val="clear" w:pos="3656"/>
          <w:tab w:val="clear" w:pos="5636"/>
          <w:tab w:val="clear" w:pos="6753"/>
          <w:tab w:val="clear" w:pos="8913"/>
        </w:tabs>
        <w:spacing w:before="60"/>
        <w:ind w:left="0"/>
        <w:jc w:val="both"/>
      </w:pPr>
      <w:r>
        <w:t>En dehors de ces machines la Centrale possède 4 détentes statiques (voir tableau)  qui permettent de compléter ou de suppléer les autres producteurs qui alimentent ce réseau.</w:t>
      </w:r>
    </w:p>
    <w:p w:rsidR="00AF2E5A" w:rsidRDefault="00AF2E5A" w:rsidP="00267A21">
      <w:pPr>
        <w:pStyle w:val="texte"/>
        <w:tabs>
          <w:tab w:val="clear" w:pos="1701"/>
          <w:tab w:val="clear" w:pos="2684"/>
          <w:tab w:val="clear" w:pos="3656"/>
          <w:tab w:val="clear" w:pos="5636"/>
          <w:tab w:val="clear" w:pos="6753"/>
          <w:tab w:val="clear" w:pos="8913"/>
        </w:tabs>
        <w:spacing w:before="60"/>
        <w:ind w:left="0"/>
        <w:jc w:val="both"/>
      </w:pPr>
      <w:r>
        <w:t>Ces détentes sont les RV14 A, B, C et D</w:t>
      </w:r>
    </w:p>
    <w:p w:rsidR="00AF2E5A" w:rsidRDefault="00AF2E5A" w:rsidP="00267A21">
      <w:pPr>
        <w:pStyle w:val="texte"/>
        <w:tabs>
          <w:tab w:val="clear" w:pos="1701"/>
          <w:tab w:val="clear" w:pos="2684"/>
          <w:tab w:val="clear" w:pos="3656"/>
          <w:tab w:val="clear" w:pos="5636"/>
          <w:tab w:val="clear" w:pos="6753"/>
          <w:tab w:val="clear" w:pos="8913"/>
        </w:tabs>
        <w:spacing w:before="60"/>
        <w:ind w:left="0"/>
        <w:jc w:val="both"/>
      </w:pPr>
      <w:r>
        <w:t>Des vannes sont installées pour pouvoir éventer la vapeur excédentaire et ainsi éviter une montée en pression de ce réseau. Le TAS 2 peut aussi consommer de la vapeur 3,5 bars pour éviter de la mettre à l’évent. La vapeur utilisée est condensée à la sortie du TAS 2 et renvoyée dans le circuit d’eau épurée froide. Il est capable de consommer de 20 à 50 t/h de vapeur</w:t>
      </w:r>
    </w:p>
    <w:p w:rsidR="00AF2E5A" w:rsidRDefault="00AF2E5A" w:rsidP="00267A21">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 xml:space="preserve">La sortie du régulateur qui contrôle la pression de ce réseau (PC </w:t>
      </w:r>
      <w:r>
        <w:rPr>
          <w:szCs w:val="22"/>
        </w:rPr>
        <w:t>14</w:t>
      </w:r>
      <w:r w:rsidRPr="00382F43">
        <w:rPr>
          <w:szCs w:val="22"/>
        </w:rPr>
        <w:t xml:space="preserve">) va </w:t>
      </w:r>
      <w:r>
        <w:rPr>
          <w:szCs w:val="22"/>
        </w:rPr>
        <w:t xml:space="preserve"> à la fois commander les vannes de détente 25 / 3,5, le TAS 3, les vannes de mise à l’atmosphère (PICV 15 A, B, C et D) et le TAS 2.</w:t>
      </w:r>
      <w:r w:rsidRPr="00382F43">
        <w:rPr>
          <w:szCs w:val="22"/>
        </w:rPr>
        <w:t xml:space="preserve"> </w:t>
      </w:r>
    </w:p>
    <w:p w:rsidR="00AF2E5A" w:rsidRPr="00382F43" w:rsidRDefault="00AF2E5A" w:rsidP="00267A21">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 xml:space="preserve">Pour se prémunir de la défaillance d’un capteur cette mesure de pression est triplée. Cette multiplication géographique des points de mesures  (PT </w:t>
      </w:r>
      <w:r>
        <w:rPr>
          <w:szCs w:val="22"/>
        </w:rPr>
        <w:t>14 A</w:t>
      </w:r>
      <w:r w:rsidRPr="00382F43">
        <w:rPr>
          <w:szCs w:val="22"/>
        </w:rPr>
        <w:t xml:space="preserve">, PT </w:t>
      </w:r>
      <w:r>
        <w:rPr>
          <w:szCs w:val="22"/>
        </w:rPr>
        <w:t xml:space="preserve">14 B </w:t>
      </w:r>
      <w:r w:rsidRPr="00382F43">
        <w:rPr>
          <w:szCs w:val="22"/>
        </w:rPr>
        <w:t xml:space="preserve"> et</w:t>
      </w:r>
      <w:r>
        <w:rPr>
          <w:szCs w:val="22"/>
        </w:rPr>
        <w:t xml:space="preserve"> </w:t>
      </w:r>
      <w:r w:rsidRPr="00382F43">
        <w:rPr>
          <w:szCs w:val="22"/>
        </w:rPr>
        <w:t xml:space="preserve"> PT</w:t>
      </w:r>
      <w:r>
        <w:rPr>
          <w:szCs w:val="22"/>
        </w:rPr>
        <w:t xml:space="preserve"> 14 C</w:t>
      </w:r>
      <w:r w:rsidRPr="00382F43">
        <w:rPr>
          <w:szCs w:val="22"/>
        </w:rPr>
        <w:t>) permet aussi de pouvoir isoler une partie de ce réseau et d’avoir toujours une mesure valide. L’opérateur choisit le capteur approprié il peut aussi en déclar</w:t>
      </w:r>
      <w:r>
        <w:rPr>
          <w:szCs w:val="22"/>
        </w:rPr>
        <w:t>er</w:t>
      </w:r>
      <w:r w:rsidRPr="00382F43">
        <w:rPr>
          <w:szCs w:val="22"/>
        </w:rPr>
        <w:t xml:space="preserve"> HS. Dans ce cas, lors d’une demande de permutation ce capteur ne sera pas pris en compte </w:t>
      </w:r>
    </w:p>
    <w:p w:rsidR="00AF2E5A" w:rsidRDefault="00AF2E5A" w:rsidP="00267A21">
      <w:pPr>
        <w:pStyle w:val="texte"/>
        <w:tabs>
          <w:tab w:val="clear" w:pos="1701"/>
          <w:tab w:val="clear" w:pos="2684"/>
          <w:tab w:val="clear" w:pos="3656"/>
          <w:tab w:val="clear" w:pos="5636"/>
          <w:tab w:val="clear" w:pos="6753"/>
          <w:tab w:val="clear" w:pos="8913"/>
        </w:tabs>
        <w:spacing w:before="60"/>
        <w:ind w:left="0"/>
        <w:rPr>
          <w:szCs w:val="22"/>
        </w:rPr>
      </w:pPr>
      <w:r w:rsidRPr="00382F43">
        <w:rPr>
          <w:szCs w:val="22"/>
        </w:rPr>
        <w:t>Si toute fois les trois capteurs tombaient en panne, la dernière valeur valide est uti</w:t>
      </w:r>
      <w:r>
        <w:rPr>
          <w:szCs w:val="22"/>
        </w:rPr>
        <w:t>lisée. Un capteur est déclaré</w:t>
      </w:r>
      <w:r w:rsidRPr="00382F43">
        <w:rPr>
          <w:szCs w:val="22"/>
        </w:rPr>
        <w:t xml:space="preserve"> HS  par le système si sa mesure se situe en dehors de ces deux valeurs : haute </w:t>
      </w:r>
      <w:r>
        <w:rPr>
          <w:szCs w:val="22"/>
        </w:rPr>
        <w:t xml:space="preserve">4,5 </w:t>
      </w:r>
      <w:r w:rsidRPr="00382F43">
        <w:rPr>
          <w:szCs w:val="22"/>
        </w:rPr>
        <w:t xml:space="preserve">bars, basse </w:t>
      </w:r>
      <w:r>
        <w:rPr>
          <w:szCs w:val="22"/>
        </w:rPr>
        <w:t>1</w:t>
      </w:r>
      <w:r w:rsidRPr="00382F43">
        <w:rPr>
          <w:szCs w:val="22"/>
        </w:rPr>
        <w:t>bar</w:t>
      </w:r>
      <w:r>
        <w:rPr>
          <w:szCs w:val="22"/>
        </w:rPr>
        <w:t>.</w:t>
      </w:r>
    </w:p>
    <w:p w:rsidR="00AF2E5A" w:rsidRDefault="00AF2E5A" w:rsidP="00267A21">
      <w:pPr>
        <w:pStyle w:val="texte"/>
        <w:tabs>
          <w:tab w:val="clear" w:pos="1701"/>
          <w:tab w:val="clear" w:pos="2684"/>
          <w:tab w:val="clear" w:pos="3656"/>
          <w:tab w:val="clear" w:pos="5636"/>
          <w:tab w:val="clear" w:pos="6753"/>
          <w:tab w:val="clear" w:pos="8913"/>
        </w:tabs>
        <w:spacing w:before="60"/>
        <w:ind w:left="0"/>
        <w:jc w:val="both"/>
      </w:pPr>
      <w:r>
        <w:t xml:space="preserve">Les vannes </w:t>
      </w:r>
      <w:r>
        <w:rPr>
          <w:szCs w:val="22"/>
        </w:rPr>
        <w:t>RV 15 A, B, C et D sont mises deux à deux en split-range localement</w:t>
      </w:r>
    </w:p>
    <w:p w:rsidR="00AF2E5A" w:rsidRPr="00E338AB" w:rsidRDefault="006B4E08" w:rsidP="00AF2E5A">
      <w:pPr>
        <w:pStyle w:val="texte"/>
        <w:tabs>
          <w:tab w:val="clear" w:pos="1701"/>
          <w:tab w:val="clear" w:pos="2684"/>
          <w:tab w:val="clear" w:pos="3656"/>
          <w:tab w:val="clear" w:pos="5636"/>
          <w:tab w:val="clear" w:pos="6753"/>
          <w:tab w:val="clear" w:pos="8913"/>
        </w:tabs>
        <w:ind w:left="0"/>
        <w:jc w:val="both"/>
        <w:rPr>
          <w:u w:val="single"/>
        </w:rPr>
      </w:pPr>
      <w:r w:rsidRPr="006B4E08">
        <w:rPr>
          <w:noProof/>
          <w:lang w:eastAsia="zh-CN"/>
        </w:rPr>
        <w:pict>
          <v:shape id="_x0000_s1036" type="#_x0000_t202" style="position:absolute;left:0;text-align:left;margin-left:-29.25pt;margin-top:5.65pt;width:14.1pt;height:19.85pt;z-index:251664384;mso-height-percent:200;mso-position-horizontal-relative:text;mso-position-vertical-relative:text;mso-height-percent:200;mso-width-relative:margin;mso-height-relative:margin" filled="f" stroked="f">
            <v:textbox style="mso-fit-shape-to-text:t">
              <w:txbxContent>
                <w:p w:rsidR="00AF2E5A" w:rsidRDefault="00AF2E5A" w:rsidP="00AF2E5A">
                  <w:pPr>
                    <w:rPr>
                      <w:b/>
                    </w:rPr>
                  </w:pPr>
                  <w:r>
                    <w:rPr>
                      <w:b/>
                    </w:rPr>
                    <w:t>&gt;</w:t>
                  </w:r>
                </w:p>
              </w:txbxContent>
            </v:textbox>
          </v:shape>
        </w:pict>
      </w:r>
      <w:r w:rsidR="00AF2E5A" w:rsidRPr="00E338AB">
        <w:rPr>
          <w:u w:val="single"/>
        </w:rPr>
        <w:t>Pour résumer :</w:t>
      </w:r>
    </w:p>
    <w:p w:rsidR="00AF2E5A" w:rsidRPr="00E338AB" w:rsidRDefault="00AF2E5A" w:rsidP="00BA4AE3">
      <w:pPr>
        <w:pStyle w:val="texte"/>
        <w:numPr>
          <w:ilvl w:val="0"/>
          <w:numId w:val="34"/>
        </w:numPr>
        <w:tabs>
          <w:tab w:val="clear" w:pos="1701"/>
          <w:tab w:val="clear" w:pos="2684"/>
          <w:tab w:val="clear" w:pos="3656"/>
          <w:tab w:val="clear" w:pos="5636"/>
          <w:tab w:val="clear" w:pos="6753"/>
          <w:tab w:val="clear" w:pos="8913"/>
        </w:tabs>
        <w:spacing w:before="120"/>
        <w:jc w:val="both"/>
      </w:pPr>
      <w:r w:rsidRPr="00E338AB">
        <w:t xml:space="preserve">PC14 : régulation maintenant la pression dans le réseau vapeur BP. Consigne à appliquer : 3,5 </w:t>
      </w:r>
      <w:proofErr w:type="gramStart"/>
      <w:r w:rsidRPr="00E338AB">
        <w:t>bar</w:t>
      </w:r>
      <w:proofErr w:type="gramEnd"/>
    </w:p>
    <w:p w:rsidR="00AF2E5A" w:rsidRPr="00E338AB" w:rsidRDefault="00AF2E5A" w:rsidP="00AF2E5A">
      <w:pPr>
        <w:pStyle w:val="texte"/>
        <w:tabs>
          <w:tab w:val="clear" w:pos="1701"/>
          <w:tab w:val="clear" w:pos="2684"/>
          <w:tab w:val="clear" w:pos="3656"/>
          <w:tab w:val="clear" w:pos="5636"/>
          <w:tab w:val="clear" w:pos="6753"/>
          <w:tab w:val="clear" w:pos="8913"/>
        </w:tabs>
        <w:ind w:left="0"/>
        <w:jc w:val="both"/>
      </w:pPr>
      <w:r w:rsidRPr="00E338AB">
        <w:t>Dans le cas d’une baisse de pression sur le réseau vapeur HP (PC8 &lt; 70 bar) et sur le réseau vapeur BP (PC14 &lt; 3,5 bar), ce dernier sera géré de la manière suivante :</w:t>
      </w:r>
    </w:p>
    <w:p w:rsidR="00AF2E5A" w:rsidRPr="00E338AB" w:rsidRDefault="00AF2E5A" w:rsidP="00AF2E5A">
      <w:pPr>
        <w:pStyle w:val="Paragraphedeliste"/>
        <w:numPr>
          <w:ilvl w:val="1"/>
          <w:numId w:val="34"/>
        </w:numPr>
        <w:spacing w:line="240" w:lineRule="auto"/>
        <w:rPr>
          <w:sz w:val="22"/>
        </w:rPr>
      </w:pPr>
      <w:r w:rsidRPr="00E338AB">
        <w:rPr>
          <w:sz w:val="22"/>
        </w:rPr>
        <w:t>Fermeture des vannes RV15A, B, C et D (vapeur BP vers atmosphère – Ligne X).</w:t>
      </w:r>
    </w:p>
    <w:p w:rsidR="00AF2E5A" w:rsidRPr="00E338AB" w:rsidRDefault="00AF2E5A" w:rsidP="00AF2E5A">
      <w:pPr>
        <w:pStyle w:val="Paragraphedeliste"/>
        <w:numPr>
          <w:ilvl w:val="1"/>
          <w:numId w:val="34"/>
        </w:numPr>
        <w:spacing w:line="240" w:lineRule="auto"/>
        <w:rPr>
          <w:sz w:val="22"/>
        </w:rPr>
      </w:pPr>
      <w:r w:rsidRPr="00E338AB">
        <w:rPr>
          <w:sz w:val="22"/>
        </w:rPr>
        <w:t>Réduction de l’allure du TAS2 jusqu’à son talon si besoin.</w:t>
      </w:r>
    </w:p>
    <w:p w:rsidR="00AF2E5A" w:rsidRPr="00E338AB" w:rsidRDefault="00AF2E5A" w:rsidP="00AF2E5A">
      <w:pPr>
        <w:pStyle w:val="Paragraphedeliste"/>
        <w:numPr>
          <w:ilvl w:val="1"/>
          <w:numId w:val="34"/>
        </w:numPr>
        <w:spacing w:line="240" w:lineRule="auto"/>
        <w:rPr>
          <w:sz w:val="22"/>
        </w:rPr>
      </w:pPr>
      <w:r w:rsidRPr="00E338AB">
        <w:rPr>
          <w:sz w:val="22"/>
        </w:rPr>
        <w:t>Soutirage de vapeur 25 bar par les détentes MP/BP (RV14). Si incident prolongé, risque de vider complètement le réseau vapeur MP.</w:t>
      </w:r>
    </w:p>
    <w:p w:rsidR="00267A21" w:rsidRPr="00E338AB" w:rsidRDefault="00267A21" w:rsidP="00267A21">
      <w:pPr>
        <w:pStyle w:val="Paragraphedeliste"/>
        <w:spacing w:line="240" w:lineRule="auto"/>
        <w:ind w:left="1380"/>
        <w:rPr>
          <w:color w:val="FF0000"/>
          <w:sz w:val="22"/>
        </w:rPr>
      </w:pPr>
    </w:p>
    <w:p w:rsidR="00267A21" w:rsidRPr="00E338AB" w:rsidRDefault="00267A21" w:rsidP="00267A21">
      <w:pPr>
        <w:pStyle w:val="Paragraphedeliste"/>
        <w:spacing w:line="240" w:lineRule="auto"/>
        <w:ind w:left="1380"/>
        <w:rPr>
          <w:sz w:val="22"/>
          <w:highlight w:val="yellow"/>
        </w:rPr>
      </w:pPr>
    </w:p>
    <w:p w:rsidR="00AF2E5A" w:rsidRDefault="00AF2E5A" w:rsidP="00AF2E5A"/>
    <w:p w:rsidR="00BA4AE3" w:rsidRPr="00AF2E5A" w:rsidRDefault="00BA4AE3" w:rsidP="00AF2E5A"/>
    <w:p w:rsidR="00AF2E5A" w:rsidRPr="00AF2E5A" w:rsidRDefault="00AF2E5A" w:rsidP="00AF2E5A">
      <w:r>
        <w:lastRenderedPageBreak/>
        <w:t>Les différents appareils de détente de la Centrale</w:t>
      </w:r>
    </w:p>
    <w:p w:rsidR="00AF2E5A" w:rsidRDefault="00AF2E5A" w:rsidP="00AF2E5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55"/>
        <w:gridCol w:w="1956"/>
        <w:gridCol w:w="1956"/>
        <w:gridCol w:w="1956"/>
        <w:gridCol w:w="1956"/>
      </w:tblGrid>
      <w:tr w:rsidR="00AF2E5A" w:rsidRPr="00044825" w:rsidTr="003C089C">
        <w:tc>
          <w:tcPr>
            <w:tcW w:w="1955"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APPAREILS</w:t>
            </w:r>
          </w:p>
        </w:tc>
        <w:tc>
          <w:tcPr>
            <w:tcW w:w="1956"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Pressions Entée/sortie en bars</w:t>
            </w:r>
          </w:p>
        </w:tc>
        <w:tc>
          <w:tcPr>
            <w:tcW w:w="1956"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Capacités de détente vapeur en T/h</w:t>
            </w:r>
          </w:p>
        </w:tc>
        <w:tc>
          <w:tcPr>
            <w:tcW w:w="1956"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Type</w:t>
            </w:r>
          </w:p>
        </w:tc>
        <w:tc>
          <w:tcPr>
            <w:tcW w:w="1956"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Observations</w:t>
            </w: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TAS 1</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/25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160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Turboalternateur</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BA4AE3">
        <w:trPr>
          <w:trHeight w:val="617"/>
        </w:trPr>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TAS 2</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3,5 / condensation</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55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Turboalternateur</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TAS 3</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70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Turboalternateur</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PIC 9 B</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25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90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Détente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PIC 9 C</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25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120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Détente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PIC 9 D</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25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100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Détente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PIC 9 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25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150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Détente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PIC 14 A</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25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100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Détente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PIC 14 B</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25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100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Détente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PIC 14 C</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25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100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Détente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PIC 14 D</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25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100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Détente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PIC 15 A</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3,5 / atmosphère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50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Détente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Ligne X</w:t>
            </w: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PIC 15 B</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3,5 / atmosphère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50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Détente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Ligne X</w:t>
            </w: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PIC 15 C</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3,5 / atmosphère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30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Détente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Ligne X</w:t>
            </w: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PIC 15 D</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3,5 / atmosphère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30</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Détente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Ligne X</w:t>
            </w: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rPr>
                <w:sz w:val="16"/>
                <w:szCs w:val="16"/>
              </w:rPr>
            </w:pPr>
            <w:r w:rsidRPr="00044825">
              <w:rPr>
                <w:szCs w:val="22"/>
              </w:rPr>
              <w:t>TC 101</w:t>
            </w:r>
            <w:r w:rsidRPr="00044825">
              <w:rPr>
                <w:sz w:val="16"/>
                <w:szCs w:val="16"/>
              </w:rPr>
              <w:t xml:space="preserve"> (TVC 1)</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4</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Turbo-ventilateur</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rPr>
                <w:sz w:val="16"/>
                <w:szCs w:val="16"/>
              </w:rPr>
            </w:pPr>
            <w:r w:rsidRPr="00044825">
              <w:rPr>
                <w:szCs w:val="22"/>
              </w:rPr>
              <w:t>TC 201</w:t>
            </w:r>
            <w:r w:rsidRPr="00044825">
              <w:rPr>
                <w:sz w:val="16"/>
                <w:szCs w:val="16"/>
              </w:rPr>
              <w:t xml:space="preserve"> (TVC 3)</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7</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Turbo-ventilateur</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rPr>
                <w:sz w:val="16"/>
                <w:szCs w:val="16"/>
              </w:rPr>
            </w:pPr>
            <w:r w:rsidRPr="00044825">
              <w:rPr>
                <w:szCs w:val="22"/>
              </w:rPr>
              <w:t>TC 202</w:t>
            </w:r>
            <w:r w:rsidRPr="00044825">
              <w:rPr>
                <w:sz w:val="16"/>
                <w:szCs w:val="16"/>
              </w:rPr>
              <w:t xml:space="preserve"> (TVC 4)</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7</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Turbo-ventilateur</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rPr>
                <w:sz w:val="16"/>
                <w:szCs w:val="16"/>
              </w:rPr>
            </w:pPr>
            <w:r w:rsidRPr="00044825">
              <w:rPr>
                <w:szCs w:val="22"/>
              </w:rPr>
              <w:t>TC 203</w:t>
            </w:r>
            <w:r w:rsidRPr="00044825">
              <w:rPr>
                <w:sz w:val="16"/>
                <w:szCs w:val="16"/>
              </w:rPr>
              <w:t xml:space="preserve"> (TVC 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7</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Turbo-ventilateur</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rPr>
                <w:sz w:val="16"/>
                <w:szCs w:val="16"/>
              </w:rPr>
            </w:pPr>
            <w:r w:rsidRPr="00044825">
              <w:rPr>
                <w:szCs w:val="22"/>
              </w:rPr>
              <w:t>TG 102</w:t>
            </w:r>
            <w:r w:rsidRPr="00044825">
              <w:rPr>
                <w:sz w:val="16"/>
                <w:szCs w:val="16"/>
              </w:rPr>
              <w:t xml:space="preserve"> (TPA1)</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6</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Turbopompe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rPr>
                <w:szCs w:val="22"/>
              </w:rPr>
              <w:t>TG 202</w:t>
            </w:r>
            <w:r w:rsidRPr="00044825">
              <w:rPr>
                <w:sz w:val="16"/>
                <w:szCs w:val="16"/>
              </w:rPr>
              <w:t xml:space="preserve"> (TPA3)</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11</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Turbopompe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rPr>
                <w:szCs w:val="22"/>
              </w:rPr>
              <w:t>TG 204</w:t>
            </w:r>
            <w:r w:rsidRPr="00044825">
              <w:rPr>
                <w:sz w:val="16"/>
                <w:szCs w:val="16"/>
              </w:rPr>
              <w:t xml:space="preserve"> (TPA4)</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11</w:t>
            </w:r>
          </w:p>
        </w:tc>
        <w:tc>
          <w:tcPr>
            <w:tcW w:w="1956" w:type="dxa"/>
            <w:vAlign w:val="center"/>
          </w:tcPr>
          <w:p w:rsidR="00AF2E5A" w:rsidRDefault="00AF2E5A" w:rsidP="00BA4AE3">
            <w:pPr>
              <w:spacing w:before="120"/>
              <w:jc w:val="center"/>
            </w:pPr>
            <w:r w:rsidRPr="00044825">
              <w:t>Turbopompe</w:t>
            </w:r>
          </w:p>
        </w:tc>
        <w:tc>
          <w:tcPr>
            <w:tcW w:w="1956" w:type="dxa"/>
          </w:tcPr>
          <w:p w:rsidR="00AF2E5A" w:rsidRDefault="00AF2E5A" w:rsidP="00BA4AE3">
            <w:pPr>
              <w:spacing w:before="120"/>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rPr>
                <w:szCs w:val="22"/>
              </w:rPr>
              <w:t>TG 206</w:t>
            </w:r>
            <w:r w:rsidRPr="00044825">
              <w:rPr>
                <w:sz w:val="16"/>
                <w:szCs w:val="16"/>
              </w:rPr>
              <w:t xml:space="preserve"> (TPA5)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11</w:t>
            </w:r>
          </w:p>
        </w:tc>
        <w:tc>
          <w:tcPr>
            <w:tcW w:w="1956" w:type="dxa"/>
            <w:vAlign w:val="center"/>
          </w:tcPr>
          <w:p w:rsidR="00AF2E5A" w:rsidRDefault="00AF2E5A" w:rsidP="00BA4AE3">
            <w:pPr>
              <w:spacing w:before="120"/>
              <w:jc w:val="center"/>
            </w:pPr>
            <w:r w:rsidRPr="00044825">
              <w:t>Turbopompe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rPr>
                <w:szCs w:val="22"/>
              </w:rPr>
              <w:t>TG 208</w:t>
            </w:r>
            <w:r w:rsidRPr="00044825">
              <w:rPr>
                <w:sz w:val="16"/>
                <w:szCs w:val="16"/>
              </w:rPr>
              <w:t xml:space="preserve"> (HP CK 4)</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80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11</w:t>
            </w:r>
          </w:p>
        </w:tc>
        <w:tc>
          <w:tcPr>
            <w:tcW w:w="1956" w:type="dxa"/>
            <w:vAlign w:val="center"/>
          </w:tcPr>
          <w:p w:rsidR="00AF2E5A" w:rsidRDefault="00AF2E5A" w:rsidP="00BA4AE3">
            <w:pPr>
              <w:spacing w:before="120"/>
              <w:jc w:val="center"/>
            </w:pPr>
            <w:r w:rsidRPr="00044825">
              <w:t>Turbopompe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 xml:space="preserve">TG 213 </w:t>
            </w:r>
            <w:r w:rsidRPr="00044825">
              <w:rPr>
                <w:sz w:val="16"/>
                <w:szCs w:val="16"/>
              </w:rPr>
              <w:t>(TPD 3)</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 xml:space="preserve">80 / 3,5 </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t>6</w:t>
            </w:r>
          </w:p>
        </w:tc>
        <w:tc>
          <w:tcPr>
            <w:tcW w:w="1956" w:type="dxa"/>
            <w:vAlign w:val="center"/>
          </w:tcPr>
          <w:p w:rsidR="00AF2E5A" w:rsidRDefault="00AF2E5A" w:rsidP="00BA4AE3">
            <w:pPr>
              <w:spacing w:before="120"/>
              <w:jc w:val="center"/>
            </w:pPr>
            <w:r w:rsidRPr="00044825">
              <w:t>Turbopompe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TG 217</w:t>
            </w:r>
            <w:r w:rsidRPr="00044825">
              <w:rPr>
                <w:sz w:val="16"/>
                <w:szCs w:val="16"/>
              </w:rPr>
              <w:t xml:space="preserve"> TPR 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25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4</w:t>
            </w:r>
          </w:p>
        </w:tc>
        <w:tc>
          <w:tcPr>
            <w:tcW w:w="1956" w:type="dxa"/>
            <w:vAlign w:val="center"/>
          </w:tcPr>
          <w:p w:rsidR="00AF2E5A" w:rsidRDefault="00AF2E5A" w:rsidP="00BA4AE3">
            <w:pPr>
              <w:spacing w:before="120"/>
              <w:jc w:val="center"/>
            </w:pPr>
            <w:r w:rsidRPr="00044825">
              <w:t>Turbopompe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 xml:space="preserve">TG 219 </w:t>
            </w:r>
            <w:r w:rsidRPr="00044825">
              <w:rPr>
                <w:sz w:val="16"/>
                <w:szCs w:val="16"/>
              </w:rPr>
              <w:t>(TPR 4)</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25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4</w:t>
            </w:r>
          </w:p>
        </w:tc>
        <w:tc>
          <w:tcPr>
            <w:tcW w:w="1956" w:type="dxa"/>
            <w:vAlign w:val="center"/>
          </w:tcPr>
          <w:p w:rsidR="00AF2E5A" w:rsidRDefault="00AF2E5A" w:rsidP="00BA4AE3">
            <w:pPr>
              <w:spacing w:before="120"/>
              <w:jc w:val="center"/>
            </w:pPr>
            <w:r w:rsidRPr="00044825">
              <w:t>Turbopompe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TG 221</w:t>
            </w:r>
            <w:r w:rsidRPr="00044825">
              <w:rPr>
                <w:sz w:val="16"/>
                <w:szCs w:val="16"/>
              </w:rPr>
              <w:t>(TPR 3)</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25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4</w:t>
            </w:r>
          </w:p>
        </w:tc>
        <w:tc>
          <w:tcPr>
            <w:tcW w:w="1956" w:type="dxa"/>
            <w:vAlign w:val="center"/>
          </w:tcPr>
          <w:p w:rsidR="00AF2E5A" w:rsidRDefault="00AF2E5A" w:rsidP="00BA4AE3">
            <w:pPr>
              <w:spacing w:before="120"/>
              <w:jc w:val="center"/>
            </w:pPr>
            <w:r w:rsidRPr="00044825">
              <w:t>Turbopompe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rPr>
                <w:sz w:val="16"/>
                <w:szCs w:val="16"/>
              </w:rPr>
            </w:pPr>
            <w:r w:rsidRPr="00044825">
              <w:t xml:space="preserve">TG 245 </w:t>
            </w:r>
            <w:r w:rsidRPr="00044825">
              <w:rPr>
                <w:sz w:val="16"/>
                <w:szCs w:val="16"/>
              </w:rPr>
              <w:t>(TPC 1)</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25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4</w:t>
            </w:r>
          </w:p>
        </w:tc>
        <w:tc>
          <w:tcPr>
            <w:tcW w:w="1956" w:type="dxa"/>
            <w:vAlign w:val="center"/>
          </w:tcPr>
          <w:p w:rsidR="00AF2E5A" w:rsidRDefault="00AF2E5A" w:rsidP="00BA4AE3">
            <w:pPr>
              <w:spacing w:before="120"/>
              <w:jc w:val="center"/>
            </w:pPr>
            <w:r w:rsidRPr="00044825">
              <w:t>Turbopompe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 xml:space="preserve">TG 114 B </w:t>
            </w:r>
            <w:r w:rsidRPr="00044825">
              <w:rPr>
                <w:sz w:val="16"/>
                <w:szCs w:val="16"/>
              </w:rPr>
              <w:t xml:space="preserve">(HDP) </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25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2</w:t>
            </w:r>
          </w:p>
        </w:tc>
        <w:tc>
          <w:tcPr>
            <w:tcW w:w="1956" w:type="dxa"/>
            <w:vAlign w:val="center"/>
          </w:tcPr>
          <w:p w:rsidR="00AF2E5A" w:rsidRDefault="00AF2E5A" w:rsidP="00BA4AE3">
            <w:pPr>
              <w:spacing w:before="120"/>
              <w:jc w:val="center"/>
            </w:pPr>
            <w:r w:rsidRPr="00044825">
              <w:t>Turbopompe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 xml:space="preserve">TG 231 </w:t>
            </w:r>
            <w:r w:rsidRPr="00044825">
              <w:rPr>
                <w:sz w:val="16"/>
                <w:szCs w:val="16"/>
              </w:rPr>
              <w:t>(FO2)</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25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6</w:t>
            </w:r>
          </w:p>
        </w:tc>
        <w:tc>
          <w:tcPr>
            <w:tcW w:w="1956" w:type="dxa"/>
            <w:vAlign w:val="center"/>
          </w:tcPr>
          <w:p w:rsidR="00AF2E5A" w:rsidRDefault="00AF2E5A" w:rsidP="00BA4AE3">
            <w:pPr>
              <w:spacing w:before="120"/>
              <w:jc w:val="center"/>
            </w:pPr>
            <w:r w:rsidRPr="00044825">
              <w:t>Turbopompe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 xml:space="preserve">TG 210 </w:t>
            </w:r>
            <w:r w:rsidRPr="00044825">
              <w:rPr>
                <w:sz w:val="16"/>
                <w:szCs w:val="16"/>
              </w:rPr>
              <w:t>(FO2)</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25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4</w:t>
            </w:r>
          </w:p>
        </w:tc>
        <w:tc>
          <w:tcPr>
            <w:tcW w:w="1956" w:type="dxa"/>
            <w:vAlign w:val="center"/>
          </w:tcPr>
          <w:p w:rsidR="00AF2E5A" w:rsidRDefault="00AF2E5A" w:rsidP="00BA4AE3">
            <w:pPr>
              <w:spacing w:before="120"/>
              <w:jc w:val="center"/>
            </w:pPr>
            <w:r w:rsidRPr="00044825">
              <w:t>Turbopompe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r w:rsidR="00AF2E5A" w:rsidRPr="00044825" w:rsidTr="003C089C">
        <w:tc>
          <w:tcPr>
            <w:tcW w:w="1955"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 xml:space="preserve">TG 223 </w:t>
            </w:r>
            <w:r w:rsidRPr="00044825">
              <w:rPr>
                <w:sz w:val="16"/>
                <w:szCs w:val="16"/>
              </w:rPr>
              <w:t>(FO2)</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25 / 3,5</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r w:rsidRPr="00044825">
              <w:t>4</w:t>
            </w:r>
          </w:p>
        </w:tc>
        <w:tc>
          <w:tcPr>
            <w:tcW w:w="1956" w:type="dxa"/>
            <w:vAlign w:val="center"/>
          </w:tcPr>
          <w:p w:rsidR="00AF2E5A" w:rsidRDefault="00AF2E5A" w:rsidP="00BA4AE3">
            <w:pPr>
              <w:spacing w:before="120"/>
              <w:jc w:val="center"/>
            </w:pPr>
            <w:r w:rsidRPr="00044825">
              <w:t>Turbopompe</w:t>
            </w:r>
          </w:p>
        </w:tc>
        <w:tc>
          <w:tcPr>
            <w:tcW w:w="1956" w:type="dxa"/>
            <w:vAlign w:val="center"/>
          </w:tcPr>
          <w:p w:rsidR="00AF2E5A" w:rsidRPr="00044825" w:rsidRDefault="00AF2E5A" w:rsidP="00BA4AE3">
            <w:pPr>
              <w:pStyle w:val="texte"/>
              <w:tabs>
                <w:tab w:val="clear" w:pos="1701"/>
                <w:tab w:val="clear" w:pos="2684"/>
                <w:tab w:val="clear" w:pos="3656"/>
                <w:tab w:val="clear" w:pos="5636"/>
                <w:tab w:val="clear" w:pos="6753"/>
                <w:tab w:val="clear" w:pos="8913"/>
              </w:tabs>
              <w:spacing w:before="120"/>
              <w:ind w:left="0"/>
              <w:jc w:val="center"/>
            </w:pPr>
          </w:p>
        </w:tc>
      </w:tr>
    </w:tbl>
    <w:p w:rsidR="00AF2E5A" w:rsidRDefault="00BA4AE3" w:rsidP="00BA4AE3">
      <w:pPr>
        <w:pStyle w:val="Titre1"/>
      </w:pPr>
      <w:bookmarkStart w:id="27" w:name="_Toc469667764"/>
      <w:r>
        <w:lastRenderedPageBreak/>
        <w:t>An</w:t>
      </w:r>
      <w:r w:rsidR="00AF2E5A">
        <w:t>nexe 1</w:t>
      </w:r>
      <w:r>
        <w:t> :</w:t>
      </w:r>
      <w:r w:rsidRPr="00BA4AE3">
        <w:t xml:space="preserve"> </w:t>
      </w:r>
      <w:r>
        <w:t>Les différents appareils de détente du CK 4</w:t>
      </w:r>
      <w:bookmarkEnd w:id="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55"/>
        <w:gridCol w:w="2122"/>
        <w:gridCol w:w="1790"/>
        <w:gridCol w:w="2179"/>
        <w:gridCol w:w="1840"/>
      </w:tblGrid>
      <w:tr w:rsidR="00AF2E5A" w:rsidRPr="00044825" w:rsidTr="003C089C">
        <w:tc>
          <w:tcPr>
            <w:tcW w:w="1955"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APPAREILS</w:t>
            </w:r>
          </w:p>
        </w:tc>
        <w:tc>
          <w:tcPr>
            <w:tcW w:w="2122"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Pressions Entée/sortie en bars</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Capacités de détente vapeur en T/h</w:t>
            </w:r>
          </w:p>
        </w:tc>
        <w:tc>
          <w:tcPr>
            <w:tcW w:w="2179"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Type</w:t>
            </w:r>
          </w:p>
        </w:tc>
        <w:tc>
          <w:tcPr>
            <w:tcW w:w="184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Observations</w:t>
            </w:r>
          </w:p>
        </w:tc>
      </w:tr>
      <w:tr w:rsidR="00AF2E5A" w:rsidRPr="00044825" w:rsidTr="003C089C">
        <w:tc>
          <w:tcPr>
            <w:tcW w:w="1955" w:type="dxa"/>
            <w:vAlign w:val="center"/>
          </w:tcPr>
          <w:p w:rsidR="00AF2E5A" w:rsidRPr="005C19AD" w:rsidRDefault="00AF2E5A" w:rsidP="003C089C">
            <w:pPr>
              <w:pStyle w:val="texte"/>
              <w:tabs>
                <w:tab w:val="clear" w:pos="1701"/>
                <w:tab w:val="clear" w:pos="2684"/>
                <w:tab w:val="clear" w:pos="3656"/>
                <w:tab w:val="clear" w:pos="5636"/>
                <w:tab w:val="clear" w:pos="6753"/>
                <w:tab w:val="clear" w:pos="8913"/>
              </w:tabs>
              <w:ind w:left="0"/>
              <w:jc w:val="center"/>
            </w:pPr>
            <w:r>
              <w:t>CT 1</w:t>
            </w:r>
          </w:p>
        </w:tc>
        <w:tc>
          <w:tcPr>
            <w:tcW w:w="2122"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80 / 3,5</w:t>
            </w:r>
          </w:p>
        </w:tc>
        <w:tc>
          <w:tcPr>
            <w:tcW w:w="179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160</w:t>
            </w:r>
          </w:p>
        </w:tc>
        <w:tc>
          <w:tcPr>
            <w:tcW w:w="2179" w:type="dxa"/>
          </w:tcPr>
          <w:p w:rsidR="00AF2E5A" w:rsidRPr="00C12817" w:rsidRDefault="00AF2E5A" w:rsidP="003C089C">
            <w:pPr>
              <w:jc w:val="center"/>
            </w:pPr>
            <w:r>
              <w:t>Turbocompresseur</w:t>
            </w:r>
          </w:p>
        </w:tc>
        <w:tc>
          <w:tcPr>
            <w:tcW w:w="184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p>
        </w:tc>
      </w:tr>
      <w:tr w:rsidR="00AF2E5A" w:rsidRPr="00044825" w:rsidTr="003C089C">
        <w:tc>
          <w:tcPr>
            <w:tcW w:w="1955" w:type="dxa"/>
            <w:vAlign w:val="center"/>
          </w:tcPr>
          <w:p w:rsidR="00AF2E5A" w:rsidRPr="005C19AD" w:rsidRDefault="00AF2E5A" w:rsidP="003C089C">
            <w:pPr>
              <w:pStyle w:val="texte"/>
              <w:tabs>
                <w:tab w:val="clear" w:pos="1701"/>
                <w:tab w:val="clear" w:pos="2684"/>
                <w:tab w:val="clear" w:pos="3656"/>
                <w:tab w:val="clear" w:pos="5636"/>
                <w:tab w:val="clear" w:pos="6753"/>
                <w:tab w:val="clear" w:pos="8913"/>
              </w:tabs>
              <w:ind w:left="0"/>
              <w:jc w:val="center"/>
            </w:pPr>
            <w:r>
              <w:t>CT 3</w:t>
            </w:r>
          </w:p>
        </w:tc>
        <w:tc>
          <w:tcPr>
            <w:tcW w:w="2122"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80 / condensation</w:t>
            </w:r>
          </w:p>
        </w:tc>
        <w:tc>
          <w:tcPr>
            <w:tcW w:w="179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45</w:t>
            </w:r>
          </w:p>
        </w:tc>
        <w:tc>
          <w:tcPr>
            <w:tcW w:w="2179" w:type="dxa"/>
          </w:tcPr>
          <w:p w:rsidR="00AF2E5A" w:rsidRDefault="00AF2E5A" w:rsidP="003C089C">
            <w:r w:rsidRPr="002C4C5E">
              <w:t>Turbocompresseur</w:t>
            </w:r>
          </w:p>
        </w:tc>
        <w:tc>
          <w:tcPr>
            <w:tcW w:w="184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p>
        </w:tc>
      </w:tr>
      <w:tr w:rsidR="00AF2E5A" w:rsidRPr="00044825" w:rsidTr="003C089C">
        <w:tc>
          <w:tcPr>
            <w:tcW w:w="1955" w:type="dxa"/>
          </w:tcPr>
          <w:p w:rsidR="00AF2E5A" w:rsidRDefault="00AF2E5A" w:rsidP="003C089C">
            <w:pPr>
              <w:jc w:val="center"/>
            </w:pPr>
            <w:r w:rsidRPr="00130493">
              <w:t>CT</w:t>
            </w:r>
            <w:r>
              <w:t>4</w:t>
            </w:r>
          </w:p>
        </w:tc>
        <w:tc>
          <w:tcPr>
            <w:tcW w:w="2122"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80 / condensation</w:t>
            </w:r>
          </w:p>
        </w:tc>
        <w:tc>
          <w:tcPr>
            <w:tcW w:w="179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45</w:t>
            </w:r>
          </w:p>
        </w:tc>
        <w:tc>
          <w:tcPr>
            <w:tcW w:w="2179" w:type="dxa"/>
          </w:tcPr>
          <w:p w:rsidR="00AF2E5A" w:rsidRDefault="00AF2E5A" w:rsidP="003C089C">
            <w:r w:rsidRPr="002C4C5E">
              <w:t>Turbocompresseur</w:t>
            </w:r>
          </w:p>
        </w:tc>
        <w:tc>
          <w:tcPr>
            <w:tcW w:w="184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p>
        </w:tc>
      </w:tr>
      <w:tr w:rsidR="00AF2E5A" w:rsidRPr="00044825" w:rsidTr="003C089C">
        <w:tc>
          <w:tcPr>
            <w:tcW w:w="1955" w:type="dxa"/>
          </w:tcPr>
          <w:p w:rsidR="00AF2E5A" w:rsidRDefault="00AF2E5A" w:rsidP="003C089C">
            <w:pPr>
              <w:jc w:val="center"/>
            </w:pPr>
            <w:r w:rsidRPr="00130493">
              <w:t>CT</w:t>
            </w:r>
            <w:r>
              <w:t>5</w:t>
            </w:r>
          </w:p>
        </w:tc>
        <w:tc>
          <w:tcPr>
            <w:tcW w:w="2122"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80 /25</w:t>
            </w:r>
          </w:p>
        </w:tc>
        <w:tc>
          <w:tcPr>
            <w:tcW w:w="179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150</w:t>
            </w:r>
          </w:p>
        </w:tc>
        <w:tc>
          <w:tcPr>
            <w:tcW w:w="2179" w:type="dxa"/>
          </w:tcPr>
          <w:p w:rsidR="00AF2E5A" w:rsidRDefault="00AF2E5A" w:rsidP="003C089C">
            <w:r w:rsidRPr="002C4C5E">
              <w:t>Turbocompresseur</w:t>
            </w:r>
          </w:p>
        </w:tc>
        <w:tc>
          <w:tcPr>
            <w:tcW w:w="184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p>
        </w:tc>
      </w:tr>
      <w:tr w:rsidR="00AF2E5A" w:rsidRPr="00044825" w:rsidTr="003C089C">
        <w:tc>
          <w:tcPr>
            <w:tcW w:w="1955" w:type="dxa"/>
          </w:tcPr>
          <w:p w:rsidR="00AF2E5A" w:rsidRDefault="00AF2E5A" w:rsidP="003C089C">
            <w:pPr>
              <w:jc w:val="center"/>
            </w:pPr>
            <w:r w:rsidRPr="00130493">
              <w:t>CT</w:t>
            </w:r>
            <w:r>
              <w:t>6</w:t>
            </w:r>
          </w:p>
        </w:tc>
        <w:tc>
          <w:tcPr>
            <w:tcW w:w="2122"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80 / 25</w:t>
            </w:r>
          </w:p>
        </w:tc>
        <w:tc>
          <w:tcPr>
            <w:tcW w:w="179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150</w:t>
            </w:r>
          </w:p>
        </w:tc>
        <w:tc>
          <w:tcPr>
            <w:tcW w:w="2179" w:type="dxa"/>
          </w:tcPr>
          <w:p w:rsidR="00AF2E5A" w:rsidRDefault="00AF2E5A" w:rsidP="003C089C">
            <w:r w:rsidRPr="002C4C5E">
              <w:t>Turbocompresseur</w:t>
            </w:r>
          </w:p>
        </w:tc>
        <w:tc>
          <w:tcPr>
            <w:tcW w:w="184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p>
        </w:tc>
      </w:tr>
      <w:tr w:rsidR="00AF2E5A" w:rsidRPr="00044825" w:rsidTr="003C089C">
        <w:tc>
          <w:tcPr>
            <w:tcW w:w="1955" w:type="dxa"/>
          </w:tcPr>
          <w:p w:rsidR="00AF2E5A" w:rsidRPr="00130493" w:rsidRDefault="00AF2E5A" w:rsidP="003C089C">
            <w:pPr>
              <w:jc w:val="center"/>
            </w:pPr>
            <w:r>
              <w:t>CT 20</w:t>
            </w:r>
          </w:p>
        </w:tc>
        <w:tc>
          <w:tcPr>
            <w:tcW w:w="2122"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25 / condensation</w:t>
            </w:r>
          </w:p>
        </w:tc>
        <w:tc>
          <w:tcPr>
            <w:tcW w:w="179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60</w:t>
            </w:r>
          </w:p>
        </w:tc>
        <w:tc>
          <w:tcPr>
            <w:tcW w:w="2179" w:type="dxa"/>
          </w:tcPr>
          <w:p w:rsidR="00AF2E5A" w:rsidRDefault="00AF2E5A" w:rsidP="003C089C">
            <w:r w:rsidRPr="002C4C5E">
              <w:t>Turbocompresseur</w:t>
            </w:r>
          </w:p>
        </w:tc>
        <w:tc>
          <w:tcPr>
            <w:tcW w:w="184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p>
        </w:tc>
      </w:tr>
      <w:tr w:rsidR="00AF2E5A" w:rsidRPr="00044825" w:rsidTr="003C089C">
        <w:tc>
          <w:tcPr>
            <w:tcW w:w="1955" w:type="dxa"/>
            <w:vAlign w:val="center"/>
          </w:tcPr>
          <w:p w:rsidR="00AF2E5A" w:rsidRPr="005C19AD" w:rsidRDefault="00AF2E5A" w:rsidP="003C089C">
            <w:pPr>
              <w:pStyle w:val="texte"/>
              <w:tabs>
                <w:tab w:val="clear" w:pos="1701"/>
                <w:tab w:val="clear" w:pos="2684"/>
                <w:tab w:val="clear" w:pos="3656"/>
                <w:tab w:val="clear" w:pos="5636"/>
                <w:tab w:val="clear" w:pos="6753"/>
                <w:tab w:val="clear" w:pos="8913"/>
              </w:tabs>
              <w:ind w:left="0"/>
              <w:jc w:val="center"/>
            </w:pPr>
            <w:r w:rsidRPr="005C19AD">
              <w:t>GT 03</w:t>
            </w:r>
          </w:p>
        </w:tc>
        <w:tc>
          <w:tcPr>
            <w:tcW w:w="2122"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3</w:t>
            </w:r>
          </w:p>
        </w:tc>
        <w:tc>
          <w:tcPr>
            <w:tcW w:w="2179" w:type="dxa"/>
          </w:tcPr>
          <w:p w:rsidR="00AF2E5A" w:rsidRDefault="00AF2E5A" w:rsidP="003C089C">
            <w:pPr>
              <w:jc w:val="center"/>
            </w:pPr>
            <w:r w:rsidRPr="00C12817">
              <w:t>Turbopompe</w:t>
            </w:r>
          </w:p>
        </w:tc>
        <w:tc>
          <w:tcPr>
            <w:tcW w:w="184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p>
        </w:tc>
      </w:tr>
      <w:tr w:rsidR="00AF2E5A" w:rsidRPr="00044825" w:rsidTr="003C089C">
        <w:tc>
          <w:tcPr>
            <w:tcW w:w="1955" w:type="dxa"/>
          </w:tcPr>
          <w:p w:rsidR="00AF2E5A" w:rsidRDefault="00AF2E5A" w:rsidP="003C089C">
            <w:pPr>
              <w:jc w:val="center"/>
            </w:pPr>
            <w:r w:rsidRPr="003E6E85">
              <w:t>GT 0</w:t>
            </w:r>
            <w:r>
              <w:t>4</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3</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GT 0</w:t>
            </w:r>
            <w:r>
              <w:t>5</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3</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GT 0</w:t>
            </w:r>
            <w:r>
              <w:t>6</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15</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GT 0</w:t>
            </w:r>
            <w:r>
              <w:t>8</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8</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GT 0</w:t>
            </w:r>
            <w:r>
              <w:t>9</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5</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 xml:space="preserve">GT </w:t>
            </w:r>
            <w:r>
              <w:t>10</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12</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 xml:space="preserve">GT </w:t>
            </w:r>
            <w:r>
              <w:t>13</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2</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 xml:space="preserve">GT </w:t>
            </w:r>
            <w:r>
              <w:t>18</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2</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 xml:space="preserve">GT </w:t>
            </w:r>
            <w:r>
              <w:t>28</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6</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 xml:space="preserve">GT </w:t>
            </w:r>
            <w:r>
              <w:t>59</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6</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 xml:space="preserve">GT </w:t>
            </w:r>
            <w:r>
              <w:t>68 C</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5</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 xml:space="preserve">GT </w:t>
            </w:r>
            <w:r>
              <w:t>68 D</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5</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t xml:space="preserve">GT 101A </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2</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 xml:space="preserve">GT </w:t>
            </w:r>
            <w:r>
              <w:t>111B</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2</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 xml:space="preserve">GT </w:t>
            </w:r>
            <w:r>
              <w:t>112</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2</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r w:rsidR="00AF2E5A" w:rsidRPr="00044825" w:rsidTr="003C089C">
        <w:tc>
          <w:tcPr>
            <w:tcW w:w="1955" w:type="dxa"/>
          </w:tcPr>
          <w:p w:rsidR="00AF2E5A" w:rsidRDefault="00AF2E5A" w:rsidP="003C089C">
            <w:pPr>
              <w:jc w:val="center"/>
            </w:pPr>
            <w:r w:rsidRPr="003E6E85">
              <w:t xml:space="preserve">GT </w:t>
            </w:r>
            <w:r>
              <w:t>280 B</w:t>
            </w:r>
          </w:p>
        </w:tc>
        <w:tc>
          <w:tcPr>
            <w:tcW w:w="2122" w:type="dxa"/>
          </w:tcPr>
          <w:p w:rsidR="00AF2E5A" w:rsidRDefault="00AF2E5A" w:rsidP="003C089C">
            <w:pPr>
              <w:jc w:val="center"/>
            </w:pPr>
            <w:r w:rsidRPr="00CF7CD1">
              <w:t>25 / 3,5</w:t>
            </w:r>
          </w:p>
        </w:tc>
        <w:tc>
          <w:tcPr>
            <w:tcW w:w="179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12</w:t>
            </w:r>
          </w:p>
        </w:tc>
        <w:tc>
          <w:tcPr>
            <w:tcW w:w="2179" w:type="dxa"/>
          </w:tcPr>
          <w:p w:rsidR="00AF2E5A" w:rsidRDefault="00AF2E5A" w:rsidP="003C089C">
            <w:pPr>
              <w:jc w:val="center"/>
            </w:pPr>
            <w:r w:rsidRPr="00C12817">
              <w:t>Turbopompe</w:t>
            </w:r>
          </w:p>
        </w:tc>
        <w:tc>
          <w:tcPr>
            <w:tcW w:w="1840" w:type="dxa"/>
          </w:tcPr>
          <w:p w:rsidR="00AF2E5A" w:rsidRDefault="00AF2E5A" w:rsidP="003C089C">
            <w:pPr>
              <w:jc w:val="center"/>
            </w:pPr>
          </w:p>
        </w:tc>
      </w:tr>
    </w:tbl>
    <w:p w:rsidR="00AF2E5A" w:rsidRDefault="00AF2E5A" w:rsidP="00AF2E5A"/>
    <w:p w:rsidR="00BA4AE3" w:rsidRDefault="00BA4AE3" w:rsidP="00AF2E5A"/>
    <w:p w:rsidR="00BA4AE3" w:rsidRDefault="00BA4AE3" w:rsidP="00AF2E5A"/>
    <w:p w:rsidR="00BA4AE3" w:rsidRDefault="00BA4AE3" w:rsidP="00AF2E5A"/>
    <w:p w:rsidR="00BA4AE3" w:rsidRDefault="00BA4AE3" w:rsidP="00AF2E5A"/>
    <w:p w:rsidR="00BA4AE3" w:rsidRDefault="00BA4AE3" w:rsidP="00AF2E5A"/>
    <w:p w:rsidR="00AF2E5A" w:rsidRDefault="00AF2E5A" w:rsidP="00AF2E5A"/>
    <w:p w:rsidR="00BA4AE3" w:rsidRDefault="00BA4AE3" w:rsidP="00AF2E5A"/>
    <w:p w:rsidR="00BA4AE3" w:rsidRDefault="00AF2E5A" w:rsidP="00BA4AE3">
      <w:pPr>
        <w:pStyle w:val="Titre1"/>
      </w:pPr>
      <w:bookmarkStart w:id="28" w:name="_Toc469667765"/>
      <w:r>
        <w:lastRenderedPageBreak/>
        <w:t>Annexe 2</w:t>
      </w:r>
      <w:bookmarkEnd w:id="28"/>
      <w:r w:rsidR="00BA4AE3">
        <w:t> </w:t>
      </w:r>
    </w:p>
    <w:p w:rsidR="00AF2E5A" w:rsidRPr="00BA4AE3" w:rsidRDefault="00BA4AE3" w:rsidP="00BA4AE3">
      <w:pPr>
        <w:pStyle w:val="Titre2"/>
        <w:rPr>
          <w:i w:val="0"/>
          <w:u w:val="none"/>
        </w:rPr>
      </w:pPr>
      <w:bookmarkStart w:id="29" w:name="_Toc469667766"/>
      <w:r w:rsidRPr="00BA4AE3">
        <w:rPr>
          <w:i w:val="0"/>
          <w:u w:val="none"/>
        </w:rPr>
        <w:t>Machines à vapeur Oxyde 3</w:t>
      </w:r>
      <w:bookmarkEnd w:id="29"/>
    </w:p>
    <w:p w:rsidR="00AF2E5A" w:rsidRDefault="00AF2E5A" w:rsidP="00AF2E5A">
      <w:pPr>
        <w:ind w:right="226"/>
        <w:jc w:val="both"/>
      </w:pPr>
    </w:p>
    <w:tbl>
      <w:tblPr>
        <w:tblpPr w:leftFromText="141" w:rightFromText="141" w:vertAnchor="text" w:horzAnchor="margin" w:tblpY="-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55"/>
        <w:gridCol w:w="1956"/>
        <w:gridCol w:w="1956"/>
        <w:gridCol w:w="2179"/>
        <w:gridCol w:w="1840"/>
      </w:tblGrid>
      <w:tr w:rsidR="00AF2E5A" w:rsidRPr="00044825" w:rsidTr="003C089C">
        <w:tc>
          <w:tcPr>
            <w:tcW w:w="1955"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APPAREILS</w:t>
            </w:r>
          </w:p>
        </w:tc>
        <w:tc>
          <w:tcPr>
            <w:tcW w:w="1956"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Pressions Entée/sortie en bars</w:t>
            </w:r>
          </w:p>
        </w:tc>
        <w:tc>
          <w:tcPr>
            <w:tcW w:w="1956"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Capacités de détente vapeur en T/h</w:t>
            </w:r>
          </w:p>
        </w:tc>
        <w:tc>
          <w:tcPr>
            <w:tcW w:w="2179"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Type</w:t>
            </w:r>
          </w:p>
        </w:tc>
        <w:tc>
          <w:tcPr>
            <w:tcW w:w="184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Observations</w:t>
            </w:r>
          </w:p>
        </w:tc>
      </w:tr>
      <w:tr w:rsidR="00AF2E5A" w:rsidRPr="00044825" w:rsidTr="003C089C">
        <w:tc>
          <w:tcPr>
            <w:tcW w:w="1955" w:type="dxa"/>
            <w:vAlign w:val="center"/>
          </w:tcPr>
          <w:p w:rsidR="00AF2E5A" w:rsidRPr="005C19AD" w:rsidRDefault="00AF2E5A" w:rsidP="003C089C">
            <w:pPr>
              <w:pStyle w:val="texte"/>
              <w:tabs>
                <w:tab w:val="clear" w:pos="1701"/>
                <w:tab w:val="clear" w:pos="2684"/>
                <w:tab w:val="clear" w:pos="3656"/>
                <w:tab w:val="clear" w:pos="5636"/>
                <w:tab w:val="clear" w:pos="6753"/>
                <w:tab w:val="clear" w:pos="8913"/>
              </w:tabs>
              <w:ind w:left="0"/>
              <w:jc w:val="center"/>
            </w:pPr>
            <w:r>
              <w:t>CT 301</w:t>
            </w:r>
          </w:p>
        </w:tc>
        <w:tc>
          <w:tcPr>
            <w:tcW w:w="1956"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25 / 2</w:t>
            </w:r>
          </w:p>
        </w:tc>
        <w:tc>
          <w:tcPr>
            <w:tcW w:w="1956"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25 à 45</w:t>
            </w:r>
          </w:p>
        </w:tc>
        <w:tc>
          <w:tcPr>
            <w:tcW w:w="2179" w:type="dxa"/>
            <w:vAlign w:val="center"/>
          </w:tcPr>
          <w:p w:rsidR="00AF2E5A" w:rsidRPr="00C12817" w:rsidRDefault="00AF2E5A" w:rsidP="003C089C">
            <w:pPr>
              <w:jc w:val="center"/>
            </w:pPr>
            <w:r>
              <w:t>Turbocompresseur</w:t>
            </w:r>
          </w:p>
        </w:tc>
        <w:tc>
          <w:tcPr>
            <w:tcW w:w="184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 xml:space="preserve"> Le 2 bars est consommé dans l’atelier</w:t>
            </w:r>
          </w:p>
        </w:tc>
      </w:tr>
      <w:tr w:rsidR="00AF2E5A" w:rsidRPr="00044825" w:rsidTr="003C089C">
        <w:tc>
          <w:tcPr>
            <w:tcW w:w="1955" w:type="dxa"/>
            <w:vAlign w:val="center"/>
          </w:tcPr>
          <w:p w:rsidR="00AF2E5A" w:rsidRPr="005C19AD" w:rsidRDefault="00AF2E5A" w:rsidP="003C089C">
            <w:pPr>
              <w:pStyle w:val="texte"/>
              <w:tabs>
                <w:tab w:val="clear" w:pos="1701"/>
                <w:tab w:val="clear" w:pos="2684"/>
                <w:tab w:val="clear" w:pos="3656"/>
                <w:tab w:val="clear" w:pos="5636"/>
                <w:tab w:val="clear" w:pos="6753"/>
                <w:tab w:val="clear" w:pos="8913"/>
              </w:tabs>
              <w:ind w:left="0"/>
              <w:jc w:val="center"/>
            </w:pPr>
            <w:r>
              <w:t>GT 201</w:t>
            </w:r>
          </w:p>
        </w:tc>
        <w:tc>
          <w:tcPr>
            <w:tcW w:w="1956"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25 / 3,5</w:t>
            </w:r>
          </w:p>
        </w:tc>
        <w:tc>
          <w:tcPr>
            <w:tcW w:w="1956"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8</w:t>
            </w:r>
          </w:p>
        </w:tc>
        <w:tc>
          <w:tcPr>
            <w:tcW w:w="2179" w:type="dxa"/>
            <w:vAlign w:val="center"/>
          </w:tcPr>
          <w:p w:rsidR="00AF2E5A" w:rsidRPr="00C12817" w:rsidRDefault="00AF2E5A" w:rsidP="003C089C">
            <w:pPr>
              <w:jc w:val="center"/>
            </w:pPr>
            <w:r>
              <w:t>Turbopompe</w:t>
            </w:r>
          </w:p>
        </w:tc>
        <w:tc>
          <w:tcPr>
            <w:tcW w:w="184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p>
        </w:tc>
      </w:tr>
      <w:tr w:rsidR="00AF2E5A" w:rsidRPr="00044825" w:rsidTr="003C089C">
        <w:tc>
          <w:tcPr>
            <w:tcW w:w="1955" w:type="dxa"/>
            <w:vAlign w:val="center"/>
          </w:tcPr>
          <w:p w:rsidR="00AF2E5A" w:rsidRDefault="00AF2E5A" w:rsidP="003C089C">
            <w:pPr>
              <w:jc w:val="center"/>
            </w:pPr>
            <w:r w:rsidRPr="00D96E50">
              <w:t xml:space="preserve">GT </w:t>
            </w:r>
            <w:r>
              <w:t>306</w:t>
            </w:r>
          </w:p>
        </w:tc>
        <w:tc>
          <w:tcPr>
            <w:tcW w:w="1956" w:type="dxa"/>
            <w:vAlign w:val="center"/>
          </w:tcPr>
          <w:p w:rsidR="00AF2E5A" w:rsidRDefault="00AF2E5A" w:rsidP="003C089C">
            <w:pPr>
              <w:jc w:val="center"/>
            </w:pPr>
            <w:r w:rsidRPr="006B3C50">
              <w:t>25 / 3,5</w:t>
            </w:r>
          </w:p>
        </w:tc>
        <w:tc>
          <w:tcPr>
            <w:tcW w:w="1956"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18</w:t>
            </w:r>
          </w:p>
        </w:tc>
        <w:tc>
          <w:tcPr>
            <w:tcW w:w="2179" w:type="dxa"/>
          </w:tcPr>
          <w:p w:rsidR="00AF2E5A" w:rsidRDefault="00AF2E5A" w:rsidP="003C089C">
            <w:pPr>
              <w:jc w:val="center"/>
            </w:pPr>
            <w:r w:rsidRPr="00C35CEF">
              <w:t>Turbopompe</w:t>
            </w:r>
          </w:p>
        </w:tc>
        <w:tc>
          <w:tcPr>
            <w:tcW w:w="184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p>
        </w:tc>
      </w:tr>
      <w:tr w:rsidR="00AF2E5A" w:rsidRPr="00044825" w:rsidTr="003C089C">
        <w:tc>
          <w:tcPr>
            <w:tcW w:w="1955" w:type="dxa"/>
            <w:vAlign w:val="center"/>
          </w:tcPr>
          <w:p w:rsidR="00AF2E5A" w:rsidRDefault="00AF2E5A" w:rsidP="003C089C">
            <w:pPr>
              <w:jc w:val="center"/>
            </w:pPr>
            <w:r w:rsidRPr="00D96E50">
              <w:t xml:space="preserve">GT </w:t>
            </w:r>
            <w:r>
              <w:t>307</w:t>
            </w:r>
          </w:p>
        </w:tc>
        <w:tc>
          <w:tcPr>
            <w:tcW w:w="1956" w:type="dxa"/>
            <w:vAlign w:val="center"/>
          </w:tcPr>
          <w:p w:rsidR="00AF2E5A" w:rsidRDefault="00AF2E5A" w:rsidP="003C089C">
            <w:pPr>
              <w:jc w:val="center"/>
            </w:pPr>
            <w:r w:rsidRPr="006B3C50">
              <w:t>25 / 3,5</w:t>
            </w:r>
          </w:p>
        </w:tc>
        <w:tc>
          <w:tcPr>
            <w:tcW w:w="1956"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8</w:t>
            </w:r>
          </w:p>
        </w:tc>
        <w:tc>
          <w:tcPr>
            <w:tcW w:w="2179" w:type="dxa"/>
          </w:tcPr>
          <w:p w:rsidR="00AF2E5A" w:rsidRDefault="00AF2E5A" w:rsidP="003C089C">
            <w:pPr>
              <w:jc w:val="center"/>
            </w:pPr>
            <w:r w:rsidRPr="00C35CEF">
              <w:t>Turbopompe</w:t>
            </w:r>
          </w:p>
        </w:tc>
        <w:tc>
          <w:tcPr>
            <w:tcW w:w="184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p>
        </w:tc>
      </w:tr>
      <w:tr w:rsidR="00AF2E5A" w:rsidRPr="00044825" w:rsidTr="003C089C">
        <w:tc>
          <w:tcPr>
            <w:tcW w:w="1955" w:type="dxa"/>
            <w:vAlign w:val="center"/>
          </w:tcPr>
          <w:p w:rsidR="00AF2E5A" w:rsidRDefault="00AF2E5A" w:rsidP="003C089C">
            <w:pPr>
              <w:jc w:val="center"/>
            </w:pPr>
            <w:r w:rsidRPr="00D96E50">
              <w:t xml:space="preserve">GT </w:t>
            </w:r>
            <w:r>
              <w:t>309</w:t>
            </w:r>
          </w:p>
        </w:tc>
        <w:tc>
          <w:tcPr>
            <w:tcW w:w="1956" w:type="dxa"/>
            <w:vAlign w:val="center"/>
          </w:tcPr>
          <w:p w:rsidR="00AF2E5A" w:rsidRDefault="00AF2E5A" w:rsidP="003C089C">
            <w:pPr>
              <w:jc w:val="center"/>
            </w:pPr>
            <w:r w:rsidRPr="006B3C50">
              <w:t>25 / 3,5</w:t>
            </w:r>
          </w:p>
        </w:tc>
        <w:tc>
          <w:tcPr>
            <w:tcW w:w="1956"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4</w:t>
            </w:r>
          </w:p>
        </w:tc>
        <w:tc>
          <w:tcPr>
            <w:tcW w:w="2179" w:type="dxa"/>
          </w:tcPr>
          <w:p w:rsidR="00AF2E5A" w:rsidRDefault="00AF2E5A" w:rsidP="003C089C">
            <w:pPr>
              <w:jc w:val="center"/>
            </w:pPr>
            <w:r w:rsidRPr="00C35CEF">
              <w:t>Turbopompe</w:t>
            </w:r>
          </w:p>
        </w:tc>
        <w:tc>
          <w:tcPr>
            <w:tcW w:w="184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p>
        </w:tc>
      </w:tr>
      <w:tr w:rsidR="00AF2E5A" w:rsidRPr="00044825" w:rsidTr="003C089C">
        <w:tc>
          <w:tcPr>
            <w:tcW w:w="1955" w:type="dxa"/>
            <w:vAlign w:val="center"/>
          </w:tcPr>
          <w:p w:rsidR="00AF2E5A" w:rsidRDefault="00AF2E5A" w:rsidP="003C089C">
            <w:pPr>
              <w:jc w:val="center"/>
            </w:pPr>
            <w:r w:rsidRPr="00D96E50">
              <w:t xml:space="preserve">GT </w:t>
            </w:r>
            <w:r>
              <w:t>310</w:t>
            </w:r>
          </w:p>
        </w:tc>
        <w:tc>
          <w:tcPr>
            <w:tcW w:w="1956" w:type="dxa"/>
            <w:vAlign w:val="center"/>
          </w:tcPr>
          <w:p w:rsidR="00AF2E5A" w:rsidRDefault="00AF2E5A" w:rsidP="003C089C">
            <w:pPr>
              <w:jc w:val="center"/>
            </w:pPr>
            <w:r w:rsidRPr="006B3C50">
              <w:t>25 / 3,5</w:t>
            </w:r>
          </w:p>
        </w:tc>
        <w:tc>
          <w:tcPr>
            <w:tcW w:w="1956"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8</w:t>
            </w:r>
          </w:p>
        </w:tc>
        <w:tc>
          <w:tcPr>
            <w:tcW w:w="2179" w:type="dxa"/>
          </w:tcPr>
          <w:p w:rsidR="00AF2E5A" w:rsidRDefault="00AF2E5A" w:rsidP="003C089C">
            <w:pPr>
              <w:jc w:val="center"/>
            </w:pPr>
            <w:r w:rsidRPr="00C35CEF">
              <w:t>Turbopompe</w:t>
            </w:r>
          </w:p>
        </w:tc>
        <w:tc>
          <w:tcPr>
            <w:tcW w:w="184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p>
        </w:tc>
      </w:tr>
      <w:tr w:rsidR="00AF2E5A" w:rsidRPr="00044825" w:rsidTr="003C089C">
        <w:tc>
          <w:tcPr>
            <w:tcW w:w="1955" w:type="dxa"/>
            <w:vAlign w:val="center"/>
          </w:tcPr>
          <w:p w:rsidR="00AF2E5A" w:rsidRDefault="00AF2E5A" w:rsidP="003C089C">
            <w:pPr>
              <w:jc w:val="center"/>
            </w:pPr>
            <w:r w:rsidRPr="00D96E50">
              <w:t xml:space="preserve">GT </w:t>
            </w:r>
            <w:r>
              <w:t>311</w:t>
            </w:r>
          </w:p>
        </w:tc>
        <w:tc>
          <w:tcPr>
            <w:tcW w:w="1956" w:type="dxa"/>
            <w:vAlign w:val="center"/>
          </w:tcPr>
          <w:p w:rsidR="00AF2E5A" w:rsidRDefault="00AF2E5A" w:rsidP="003C089C">
            <w:pPr>
              <w:jc w:val="center"/>
            </w:pPr>
            <w:r w:rsidRPr="006B3C50">
              <w:t>25 / 3,5</w:t>
            </w:r>
          </w:p>
        </w:tc>
        <w:tc>
          <w:tcPr>
            <w:tcW w:w="1956"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2</w:t>
            </w:r>
          </w:p>
        </w:tc>
        <w:tc>
          <w:tcPr>
            <w:tcW w:w="2179" w:type="dxa"/>
          </w:tcPr>
          <w:p w:rsidR="00AF2E5A" w:rsidRDefault="00AF2E5A" w:rsidP="003C089C">
            <w:pPr>
              <w:jc w:val="center"/>
            </w:pPr>
            <w:r w:rsidRPr="00C35CEF">
              <w:t>Turbopompe</w:t>
            </w:r>
          </w:p>
        </w:tc>
        <w:tc>
          <w:tcPr>
            <w:tcW w:w="184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p>
        </w:tc>
      </w:tr>
      <w:tr w:rsidR="00AF2E5A" w:rsidRPr="00044825" w:rsidTr="003C089C">
        <w:tc>
          <w:tcPr>
            <w:tcW w:w="1955" w:type="dxa"/>
            <w:vAlign w:val="center"/>
          </w:tcPr>
          <w:p w:rsidR="00AF2E5A" w:rsidRDefault="00AF2E5A" w:rsidP="003C089C">
            <w:pPr>
              <w:jc w:val="center"/>
            </w:pPr>
            <w:r w:rsidRPr="00D96E50">
              <w:t xml:space="preserve">GT </w:t>
            </w:r>
            <w:r>
              <w:t>312</w:t>
            </w:r>
          </w:p>
        </w:tc>
        <w:tc>
          <w:tcPr>
            <w:tcW w:w="1956" w:type="dxa"/>
            <w:vAlign w:val="center"/>
          </w:tcPr>
          <w:p w:rsidR="00AF2E5A" w:rsidRDefault="00AF2E5A" w:rsidP="003C089C">
            <w:pPr>
              <w:jc w:val="center"/>
            </w:pPr>
            <w:r w:rsidRPr="006B3C50">
              <w:t>25 / 3,5</w:t>
            </w:r>
          </w:p>
        </w:tc>
        <w:tc>
          <w:tcPr>
            <w:tcW w:w="1956"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2</w:t>
            </w:r>
          </w:p>
        </w:tc>
        <w:tc>
          <w:tcPr>
            <w:tcW w:w="2179" w:type="dxa"/>
          </w:tcPr>
          <w:p w:rsidR="00AF2E5A" w:rsidRDefault="00AF2E5A" w:rsidP="003C089C">
            <w:pPr>
              <w:jc w:val="center"/>
            </w:pPr>
            <w:r w:rsidRPr="00C35CEF">
              <w:t>Turbopompe</w:t>
            </w:r>
          </w:p>
        </w:tc>
        <w:tc>
          <w:tcPr>
            <w:tcW w:w="1840" w:type="dxa"/>
            <w:vAlign w:val="center"/>
          </w:tcPr>
          <w:p w:rsidR="00AF2E5A" w:rsidRDefault="00AF2E5A" w:rsidP="003C089C">
            <w:pPr>
              <w:jc w:val="center"/>
            </w:pPr>
          </w:p>
        </w:tc>
      </w:tr>
    </w:tbl>
    <w:p w:rsidR="00AF2E5A" w:rsidRDefault="00AF2E5A" w:rsidP="00AF2E5A">
      <w:pPr>
        <w:ind w:right="226"/>
        <w:jc w:val="both"/>
      </w:pPr>
    </w:p>
    <w:p w:rsidR="00AF2E5A" w:rsidRDefault="00AF2E5A" w:rsidP="00AF2E5A">
      <w:pPr>
        <w:ind w:right="226"/>
        <w:jc w:val="both"/>
      </w:pPr>
    </w:p>
    <w:p w:rsidR="00AF2E5A" w:rsidRDefault="00AF2E5A" w:rsidP="00AF2E5A">
      <w:pPr>
        <w:ind w:right="226"/>
        <w:jc w:val="both"/>
      </w:pPr>
    </w:p>
    <w:p w:rsidR="00AF2E5A" w:rsidRDefault="00AF2E5A" w:rsidP="00AF2E5A">
      <w:pPr>
        <w:ind w:right="226"/>
        <w:jc w:val="both"/>
      </w:pPr>
    </w:p>
    <w:p w:rsidR="00AF2E5A" w:rsidRDefault="00AF2E5A" w:rsidP="00AF2E5A">
      <w:pPr>
        <w:ind w:right="226"/>
        <w:jc w:val="both"/>
      </w:pPr>
    </w:p>
    <w:p w:rsidR="00AF2E5A" w:rsidRDefault="00AF2E5A" w:rsidP="00AF2E5A">
      <w:pPr>
        <w:ind w:right="226"/>
        <w:jc w:val="center"/>
      </w:pPr>
    </w:p>
    <w:p w:rsidR="00AF2E5A" w:rsidRDefault="00AF2E5A" w:rsidP="00AF2E5A">
      <w:pPr>
        <w:ind w:right="226"/>
        <w:jc w:val="center"/>
      </w:pPr>
    </w:p>
    <w:p w:rsidR="00AF2E5A" w:rsidRDefault="00AF2E5A" w:rsidP="00AF2E5A">
      <w:pPr>
        <w:ind w:right="226"/>
        <w:jc w:val="center"/>
      </w:pPr>
    </w:p>
    <w:p w:rsidR="00AF2E5A" w:rsidRDefault="00AF2E5A" w:rsidP="00AF2E5A">
      <w:pPr>
        <w:ind w:right="226"/>
        <w:jc w:val="center"/>
      </w:pPr>
    </w:p>
    <w:p w:rsidR="00AF2E5A" w:rsidRDefault="00AF2E5A" w:rsidP="00AF2E5A">
      <w:pPr>
        <w:ind w:right="226"/>
        <w:jc w:val="center"/>
      </w:pPr>
    </w:p>
    <w:p w:rsidR="00AF2E5A" w:rsidRDefault="00AF2E5A" w:rsidP="00AF2E5A">
      <w:pPr>
        <w:ind w:right="226"/>
        <w:jc w:val="center"/>
      </w:pPr>
    </w:p>
    <w:p w:rsidR="00AF2E5A" w:rsidRDefault="00AF2E5A" w:rsidP="00AF2E5A">
      <w:pPr>
        <w:ind w:right="226"/>
        <w:jc w:val="center"/>
      </w:pPr>
    </w:p>
    <w:p w:rsidR="00AF2E5A" w:rsidRDefault="00AF2E5A" w:rsidP="00AF2E5A">
      <w:pPr>
        <w:ind w:right="226"/>
        <w:jc w:val="center"/>
      </w:pPr>
    </w:p>
    <w:p w:rsidR="00AF2E5A" w:rsidRDefault="00AF2E5A" w:rsidP="00AF2E5A">
      <w:pPr>
        <w:ind w:right="226"/>
        <w:jc w:val="center"/>
      </w:pPr>
    </w:p>
    <w:p w:rsidR="00AF2E5A" w:rsidRDefault="00AF2E5A" w:rsidP="00AF2E5A">
      <w:pPr>
        <w:ind w:right="226"/>
        <w:jc w:val="center"/>
      </w:pPr>
    </w:p>
    <w:p w:rsidR="00AF2E5A" w:rsidRDefault="00AF2E5A" w:rsidP="00AF2E5A">
      <w:pPr>
        <w:ind w:right="226"/>
        <w:jc w:val="center"/>
      </w:pPr>
    </w:p>
    <w:p w:rsidR="00AF2E5A" w:rsidRDefault="00AF2E5A" w:rsidP="00AF2E5A">
      <w:pPr>
        <w:ind w:right="226"/>
        <w:jc w:val="center"/>
      </w:pPr>
    </w:p>
    <w:p w:rsidR="00AF2E5A" w:rsidRDefault="00AF2E5A" w:rsidP="00AF2E5A">
      <w:pPr>
        <w:ind w:right="226"/>
        <w:jc w:val="center"/>
      </w:pPr>
    </w:p>
    <w:p w:rsidR="00AF2E5A" w:rsidRDefault="00AF2E5A" w:rsidP="00AF2E5A">
      <w:pPr>
        <w:ind w:right="226"/>
        <w:jc w:val="center"/>
      </w:pPr>
    </w:p>
    <w:p w:rsidR="00AF2E5A" w:rsidRDefault="00AF2E5A" w:rsidP="00AF2E5A">
      <w:pPr>
        <w:ind w:right="226"/>
        <w:jc w:val="center"/>
      </w:pPr>
    </w:p>
    <w:p w:rsidR="00AF2E5A" w:rsidRDefault="00AF2E5A" w:rsidP="00BA4AE3">
      <w:pPr>
        <w:ind w:right="226"/>
      </w:pPr>
    </w:p>
    <w:p w:rsidR="00AF2E5A" w:rsidRDefault="00AF2E5A" w:rsidP="00AF2E5A">
      <w:pPr>
        <w:ind w:right="226"/>
        <w:jc w:val="center"/>
      </w:pPr>
    </w:p>
    <w:p w:rsidR="00AF2E5A" w:rsidRPr="00BA4AE3" w:rsidRDefault="00AF2E5A" w:rsidP="00BA4AE3">
      <w:pPr>
        <w:pStyle w:val="Titre2"/>
        <w:rPr>
          <w:i w:val="0"/>
          <w:u w:val="none"/>
        </w:rPr>
      </w:pPr>
      <w:bookmarkStart w:id="30" w:name="_Toc469667767"/>
      <w:r w:rsidRPr="00BA4AE3">
        <w:rPr>
          <w:i w:val="0"/>
          <w:u w:val="none"/>
        </w:rPr>
        <w:t>Machines à vapeur de Chloe</w:t>
      </w:r>
      <w:bookmarkEnd w:id="30"/>
    </w:p>
    <w:tbl>
      <w:tblPr>
        <w:tblpPr w:leftFromText="141" w:rightFromText="141" w:vertAnchor="text" w:horzAnchor="margin" w:tblpY="5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55"/>
        <w:gridCol w:w="1956"/>
        <w:gridCol w:w="1956"/>
        <w:gridCol w:w="2179"/>
        <w:gridCol w:w="1840"/>
      </w:tblGrid>
      <w:tr w:rsidR="00AF2E5A" w:rsidRPr="00044825" w:rsidTr="003C089C">
        <w:tc>
          <w:tcPr>
            <w:tcW w:w="1955"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APPAREILS</w:t>
            </w:r>
          </w:p>
        </w:tc>
        <w:tc>
          <w:tcPr>
            <w:tcW w:w="1956"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Pressions Entée/sortie en bars</w:t>
            </w:r>
          </w:p>
        </w:tc>
        <w:tc>
          <w:tcPr>
            <w:tcW w:w="1956"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Capacités de détente vapeur en T/h</w:t>
            </w:r>
          </w:p>
        </w:tc>
        <w:tc>
          <w:tcPr>
            <w:tcW w:w="2179"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rsidRPr="00044825">
              <w:t>Type</w:t>
            </w:r>
          </w:p>
        </w:tc>
        <w:tc>
          <w:tcPr>
            <w:tcW w:w="1840" w:type="dxa"/>
            <w:vAlign w:val="center"/>
          </w:tcPr>
          <w:p w:rsidR="00AF2E5A" w:rsidRPr="00044825" w:rsidRDefault="00AF2E5A" w:rsidP="003C089C">
            <w:pPr>
              <w:pStyle w:val="texte"/>
              <w:tabs>
                <w:tab w:val="clear" w:pos="1701"/>
                <w:tab w:val="clear" w:pos="2684"/>
                <w:tab w:val="clear" w:pos="3656"/>
                <w:tab w:val="clear" w:pos="5636"/>
                <w:tab w:val="clear" w:pos="6753"/>
                <w:tab w:val="clear" w:pos="8913"/>
              </w:tabs>
              <w:ind w:left="0"/>
              <w:jc w:val="center"/>
            </w:pPr>
            <w:r>
              <w:t>Observations</w:t>
            </w:r>
          </w:p>
        </w:tc>
      </w:tr>
      <w:tr w:rsidR="00AF2E5A" w:rsidRPr="00044825" w:rsidTr="003C089C">
        <w:tc>
          <w:tcPr>
            <w:tcW w:w="1955" w:type="dxa"/>
            <w:vAlign w:val="center"/>
          </w:tcPr>
          <w:p w:rsidR="00AF2E5A" w:rsidRPr="005C19AD" w:rsidRDefault="00AF2E5A" w:rsidP="003C089C">
            <w:pPr>
              <w:pStyle w:val="texte"/>
              <w:tabs>
                <w:tab w:val="clear" w:pos="1701"/>
                <w:tab w:val="clear" w:pos="2684"/>
                <w:tab w:val="clear" w:pos="3656"/>
                <w:tab w:val="clear" w:pos="5636"/>
                <w:tab w:val="clear" w:pos="6753"/>
                <w:tab w:val="clear" w:pos="8913"/>
              </w:tabs>
              <w:ind w:left="0"/>
              <w:jc w:val="center"/>
            </w:pPr>
            <w:r>
              <w:t>C 922</w:t>
            </w:r>
          </w:p>
        </w:tc>
        <w:tc>
          <w:tcPr>
            <w:tcW w:w="1956"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25 /4</w:t>
            </w:r>
          </w:p>
        </w:tc>
        <w:tc>
          <w:tcPr>
            <w:tcW w:w="1956"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22</w:t>
            </w:r>
          </w:p>
        </w:tc>
        <w:tc>
          <w:tcPr>
            <w:tcW w:w="2179" w:type="dxa"/>
            <w:vAlign w:val="center"/>
          </w:tcPr>
          <w:p w:rsidR="00AF2E5A" w:rsidRPr="00C12817" w:rsidRDefault="00AF2E5A" w:rsidP="003C089C">
            <w:pPr>
              <w:jc w:val="center"/>
            </w:pPr>
            <w:r>
              <w:t>Turbocompresseur</w:t>
            </w:r>
          </w:p>
        </w:tc>
        <w:tc>
          <w:tcPr>
            <w:tcW w:w="1840"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 xml:space="preserve"> Le 4 bars est consommé dans l’atelier</w:t>
            </w:r>
          </w:p>
        </w:tc>
      </w:tr>
      <w:tr w:rsidR="00AF2E5A" w:rsidRPr="00044825" w:rsidTr="003C089C">
        <w:tc>
          <w:tcPr>
            <w:tcW w:w="1955" w:type="dxa"/>
            <w:vAlign w:val="center"/>
          </w:tcPr>
          <w:p w:rsidR="00AF2E5A" w:rsidRDefault="00AF2E5A" w:rsidP="003C089C">
            <w:pPr>
              <w:jc w:val="center"/>
            </w:pPr>
            <w:r>
              <w:t>C 331 A</w:t>
            </w:r>
          </w:p>
        </w:tc>
        <w:tc>
          <w:tcPr>
            <w:tcW w:w="1956" w:type="dxa"/>
            <w:vAlign w:val="center"/>
          </w:tcPr>
          <w:p w:rsidR="00AF2E5A" w:rsidRDefault="00AF2E5A" w:rsidP="003C089C">
            <w:pPr>
              <w:jc w:val="center"/>
            </w:pPr>
            <w:r w:rsidRPr="00BC7CCB">
              <w:t>25 /4</w:t>
            </w:r>
          </w:p>
        </w:tc>
        <w:tc>
          <w:tcPr>
            <w:tcW w:w="1956"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24</w:t>
            </w:r>
          </w:p>
        </w:tc>
        <w:tc>
          <w:tcPr>
            <w:tcW w:w="2179" w:type="dxa"/>
            <w:vAlign w:val="center"/>
          </w:tcPr>
          <w:p w:rsidR="00AF2E5A" w:rsidRPr="00C12817" w:rsidRDefault="00AF2E5A" w:rsidP="003C089C">
            <w:pPr>
              <w:jc w:val="center"/>
            </w:pPr>
            <w:r>
              <w:t>Turbocompresseur</w:t>
            </w:r>
          </w:p>
        </w:tc>
        <w:tc>
          <w:tcPr>
            <w:tcW w:w="1840" w:type="dxa"/>
            <w:vAlign w:val="center"/>
          </w:tcPr>
          <w:p w:rsidR="00AF2E5A" w:rsidRDefault="00AF2E5A" w:rsidP="003C089C">
            <w:pPr>
              <w:jc w:val="center"/>
            </w:pPr>
            <w:r>
              <w:t>Le 4 bars est consommé dans l’atelier</w:t>
            </w:r>
          </w:p>
        </w:tc>
      </w:tr>
      <w:tr w:rsidR="00AF2E5A" w:rsidRPr="00044825" w:rsidTr="003C089C">
        <w:tc>
          <w:tcPr>
            <w:tcW w:w="1955" w:type="dxa"/>
            <w:vAlign w:val="center"/>
          </w:tcPr>
          <w:p w:rsidR="00AF2E5A" w:rsidRDefault="00AF2E5A" w:rsidP="003C089C">
            <w:pPr>
              <w:jc w:val="center"/>
            </w:pPr>
            <w:r>
              <w:t>C 331 B</w:t>
            </w:r>
          </w:p>
        </w:tc>
        <w:tc>
          <w:tcPr>
            <w:tcW w:w="1956" w:type="dxa"/>
            <w:vAlign w:val="center"/>
          </w:tcPr>
          <w:p w:rsidR="00AF2E5A" w:rsidRDefault="00AF2E5A" w:rsidP="003C089C">
            <w:pPr>
              <w:jc w:val="center"/>
            </w:pPr>
            <w:r w:rsidRPr="00BC7CCB">
              <w:t>25 /4</w:t>
            </w:r>
          </w:p>
        </w:tc>
        <w:tc>
          <w:tcPr>
            <w:tcW w:w="1956" w:type="dxa"/>
            <w:vAlign w:val="center"/>
          </w:tcPr>
          <w:p w:rsidR="00AF2E5A" w:rsidRDefault="00AF2E5A" w:rsidP="003C089C">
            <w:pPr>
              <w:pStyle w:val="texte"/>
              <w:tabs>
                <w:tab w:val="clear" w:pos="1701"/>
                <w:tab w:val="clear" w:pos="2684"/>
                <w:tab w:val="clear" w:pos="3656"/>
                <w:tab w:val="clear" w:pos="5636"/>
                <w:tab w:val="clear" w:pos="6753"/>
                <w:tab w:val="clear" w:pos="8913"/>
              </w:tabs>
              <w:ind w:left="0"/>
              <w:jc w:val="center"/>
            </w:pPr>
            <w:r>
              <w:t>38</w:t>
            </w:r>
          </w:p>
        </w:tc>
        <w:tc>
          <w:tcPr>
            <w:tcW w:w="2179" w:type="dxa"/>
            <w:vAlign w:val="center"/>
          </w:tcPr>
          <w:p w:rsidR="00AF2E5A" w:rsidRPr="00C12817" w:rsidRDefault="00AF2E5A" w:rsidP="003C089C">
            <w:pPr>
              <w:jc w:val="center"/>
            </w:pPr>
            <w:r>
              <w:t>Turbocompresseur</w:t>
            </w:r>
          </w:p>
        </w:tc>
        <w:tc>
          <w:tcPr>
            <w:tcW w:w="1840" w:type="dxa"/>
            <w:vAlign w:val="center"/>
          </w:tcPr>
          <w:p w:rsidR="00AF2E5A" w:rsidRDefault="00AF2E5A" w:rsidP="003C089C">
            <w:pPr>
              <w:jc w:val="center"/>
            </w:pPr>
            <w:r>
              <w:t>Le 4 bars est consommé dans l’atelier</w:t>
            </w:r>
          </w:p>
        </w:tc>
      </w:tr>
    </w:tbl>
    <w:p w:rsidR="002B7ADF" w:rsidRDefault="002B7ADF" w:rsidP="00AF2E5A"/>
    <w:p w:rsidR="002B7ADF" w:rsidRPr="002B7ADF" w:rsidRDefault="002B7ADF" w:rsidP="002B7ADF"/>
    <w:p w:rsidR="002B7ADF" w:rsidRPr="002B7ADF" w:rsidRDefault="002B7ADF" w:rsidP="002B7ADF"/>
    <w:p w:rsidR="002B7ADF" w:rsidRPr="002B7ADF" w:rsidRDefault="002B7ADF" w:rsidP="002B7ADF"/>
    <w:p w:rsidR="002B7ADF" w:rsidRPr="002B7ADF" w:rsidRDefault="002B7ADF" w:rsidP="002B7ADF"/>
    <w:p w:rsidR="002B7ADF" w:rsidRPr="002B7ADF" w:rsidRDefault="002B7ADF" w:rsidP="002B7ADF"/>
    <w:p w:rsidR="002B7ADF" w:rsidRPr="002B7ADF" w:rsidRDefault="002B7ADF" w:rsidP="002B7ADF"/>
    <w:p w:rsidR="002B7ADF" w:rsidRPr="002B7ADF" w:rsidRDefault="002B7ADF" w:rsidP="002B7ADF"/>
    <w:p w:rsidR="002B7ADF" w:rsidRPr="002B7ADF" w:rsidRDefault="002B7ADF" w:rsidP="002B7ADF"/>
    <w:p w:rsidR="002B7ADF" w:rsidRPr="002B7ADF" w:rsidRDefault="002B7ADF" w:rsidP="002B7ADF"/>
    <w:p w:rsidR="002B7ADF" w:rsidRPr="002B7ADF" w:rsidRDefault="002B7ADF" w:rsidP="002B7ADF"/>
    <w:p w:rsidR="002B7ADF" w:rsidRPr="002B7ADF" w:rsidRDefault="002B7ADF" w:rsidP="002B7ADF"/>
    <w:p w:rsidR="002B7ADF" w:rsidRPr="002B7ADF" w:rsidRDefault="002B7ADF" w:rsidP="002B7ADF"/>
    <w:p w:rsidR="002B7ADF" w:rsidRPr="002B7ADF" w:rsidRDefault="002B7ADF" w:rsidP="002B7ADF"/>
    <w:p w:rsidR="002B7ADF" w:rsidRPr="002B7ADF" w:rsidRDefault="002B7ADF" w:rsidP="002B7ADF"/>
    <w:p w:rsidR="002B7ADF" w:rsidRPr="002B7ADF" w:rsidRDefault="002B7ADF" w:rsidP="002B7ADF"/>
    <w:p w:rsidR="002B7ADF" w:rsidRPr="002B7ADF" w:rsidRDefault="002B7ADF" w:rsidP="002B7ADF"/>
    <w:p w:rsidR="002B7ADF" w:rsidRDefault="002B7ADF" w:rsidP="002B7ADF"/>
    <w:p w:rsidR="002B7ADF" w:rsidRDefault="002B7ADF" w:rsidP="002B7ADF"/>
    <w:p w:rsidR="002B7ADF" w:rsidRDefault="002B7ADF" w:rsidP="002B7ADF">
      <w:pPr>
        <w:sectPr w:rsidR="002B7ADF" w:rsidSect="00EE0A6D">
          <w:headerReference w:type="default" r:id="rId9"/>
          <w:footerReference w:type="default" r:id="rId10"/>
          <w:pgSz w:w="11906" w:h="16838"/>
          <w:pgMar w:top="720" w:right="720" w:bottom="720" w:left="720" w:header="708" w:footer="261" w:gutter="0"/>
          <w:cols w:space="708"/>
          <w:docGrid w:linePitch="360"/>
        </w:sectPr>
      </w:pPr>
    </w:p>
    <w:p w:rsidR="002B7ADF" w:rsidRDefault="002B7ADF" w:rsidP="002B7ADF">
      <w:pPr>
        <w:pStyle w:val="Titre1"/>
      </w:pPr>
      <w:bookmarkStart w:id="31" w:name="_Toc469667768"/>
      <w:r>
        <w:lastRenderedPageBreak/>
        <w:t>ANNEXE 3</w:t>
      </w:r>
      <w:bookmarkEnd w:id="31"/>
    </w:p>
    <w:p w:rsidR="002B7ADF" w:rsidRPr="002B7ADF" w:rsidRDefault="002B7ADF" w:rsidP="002B7ADF"/>
    <w:p w:rsidR="002B7ADF" w:rsidRDefault="002B7ADF" w:rsidP="002B7ADF"/>
    <w:p w:rsidR="00AF2E5A" w:rsidRDefault="006B4E08" w:rsidP="002B7ADF">
      <w:r>
        <w:rPr>
          <w:noProof/>
        </w:rPr>
        <w:pict>
          <v:shape id="_x0000_s1045" type="#_x0000_t202" style="position:absolute;margin-left:20.2pt;margin-top:2.55pt;width:75.4pt;height:19.85pt;z-index:251666432;mso-height-percent:200;mso-height-percent:200;mso-width-relative:margin;mso-height-relative:margin" stroked="f">
            <v:textbox style="mso-fit-shape-to-text:t">
              <w:txbxContent>
                <w:p w:rsidR="002B7ADF" w:rsidRDefault="002B7ADF"/>
              </w:txbxContent>
            </v:textbox>
          </v:shape>
        </w:pict>
      </w:r>
      <w:r w:rsidR="002B7ADF" w:rsidRPr="002B7ADF">
        <w:rPr>
          <w:noProof/>
          <w:lang w:eastAsia="fr-FR"/>
        </w:rPr>
        <w:drawing>
          <wp:inline distT="0" distB="0" distL="0" distR="0">
            <wp:extent cx="9096375" cy="5263515"/>
            <wp:effectExtent l="19050" t="0" r="9525"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9096375" cy="5263515"/>
                    </a:xfrm>
                    <a:prstGeom prst="rect">
                      <a:avLst/>
                    </a:prstGeom>
                    <a:noFill/>
                    <a:ln w="9525">
                      <a:noFill/>
                      <a:miter lim="800000"/>
                      <a:headEnd/>
                      <a:tailEnd/>
                    </a:ln>
                  </pic:spPr>
                </pic:pic>
              </a:graphicData>
            </a:graphic>
          </wp:inline>
        </w:drawing>
      </w:r>
    </w:p>
    <w:p w:rsidR="00D46F7F" w:rsidRDefault="00D46F7F" w:rsidP="002B7ADF"/>
    <w:p w:rsidR="00D46F7F" w:rsidRDefault="00D46F7F" w:rsidP="00D46F7F">
      <w:pPr>
        <w:pStyle w:val="Titre1"/>
      </w:pPr>
      <w:bookmarkStart w:id="32" w:name="_Toc469667769"/>
      <w:r>
        <w:lastRenderedPageBreak/>
        <w:t>ANNEXE 4</w:t>
      </w:r>
      <w:bookmarkEnd w:id="32"/>
    </w:p>
    <w:p w:rsidR="00D46F7F" w:rsidRDefault="00D46F7F" w:rsidP="00D46F7F">
      <w:pPr>
        <w:pStyle w:val="Titre1"/>
        <w:numPr>
          <w:ilvl w:val="0"/>
          <w:numId w:val="0"/>
        </w:numPr>
        <w:jc w:val="center"/>
      </w:pPr>
      <w:r w:rsidRPr="00D46F7F">
        <w:rPr>
          <w:noProof/>
          <w:lang w:eastAsia="fr-FR"/>
        </w:rPr>
        <w:drawing>
          <wp:inline distT="0" distB="0" distL="0" distR="0">
            <wp:extent cx="7960653" cy="5549860"/>
            <wp:effectExtent l="19050" t="0" r="2247" b="0"/>
            <wp:docPr id="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srcRect/>
                    <a:stretch>
                      <a:fillRect/>
                    </a:stretch>
                  </pic:blipFill>
                  <pic:spPr bwMode="auto">
                    <a:xfrm>
                      <a:off x="0" y="0"/>
                      <a:ext cx="7975349" cy="5560105"/>
                    </a:xfrm>
                    <a:prstGeom prst="rect">
                      <a:avLst/>
                    </a:prstGeom>
                    <a:noFill/>
                    <a:ln w="9525">
                      <a:noFill/>
                      <a:miter lim="800000"/>
                      <a:headEnd/>
                      <a:tailEnd/>
                    </a:ln>
                  </pic:spPr>
                </pic:pic>
              </a:graphicData>
            </a:graphic>
          </wp:inline>
        </w:drawing>
      </w:r>
    </w:p>
    <w:p w:rsidR="00D46F7F" w:rsidRPr="00D46F7F" w:rsidRDefault="00D46F7F" w:rsidP="00D46F7F"/>
    <w:sectPr w:rsidR="00D46F7F" w:rsidRPr="00D46F7F" w:rsidSect="002B7ADF">
      <w:pgSz w:w="16838" w:h="11906" w:orient="landscape"/>
      <w:pgMar w:top="720" w:right="720" w:bottom="720" w:left="720" w:header="708" w:footer="26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B5B4B" w:rsidRDefault="000B5B4B" w:rsidP="000B5B4B">
      <w:r>
        <w:separator/>
      </w:r>
    </w:p>
  </w:endnote>
  <w:endnote w:type="continuationSeparator" w:id="0">
    <w:p w:rsidR="000B5B4B" w:rsidRDefault="000B5B4B" w:rsidP="000B5B4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宋体">
    <w:altName w:val="Arial Unicode MS"/>
    <w:charset w:val="50"/>
    <w:family w:val="auto"/>
    <w:pitch w:val="variable"/>
    <w:sig w:usb0="00000000" w:usb1="00000000" w:usb2="0100040E" w:usb3="00000000" w:csb0="0004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67E1" w:rsidRDefault="006C3DC0" w:rsidP="009B0EDA">
    <w:pPr>
      <w:pStyle w:val="Pieddepage"/>
    </w:pPr>
    <w:r>
      <w:t>L’original est sous forme de fichier informatique accessible en lecture seule.</w:t>
    </w:r>
  </w:p>
  <w:p w:rsidR="00F467E1" w:rsidRDefault="006C3DC0" w:rsidP="009B0EDA">
    <w:pPr>
      <w:pStyle w:val="Pieddepage"/>
    </w:pPr>
    <w:r>
      <w:t>Chaque service de NAPHTACHIMIE Lavéra est responsable du suivi et de la maîtrise de ses copies papiers éventuelles.</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67E1" w:rsidRPr="00B60C8D" w:rsidRDefault="00051DED" w:rsidP="009B0EDA">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72AA1" w:rsidRDefault="006C3DC0" w:rsidP="009B0EDA">
      <w:r>
        <w:separator/>
      </w:r>
    </w:p>
  </w:footnote>
  <w:footnote w:type="continuationSeparator" w:id="0">
    <w:p w:rsidR="00372AA1" w:rsidRDefault="006C3DC0" w:rsidP="009B0EDA">
      <w:r>
        <w:continuationSeparator/>
      </w:r>
    </w:p>
  </w:footnote>
  <w:footnote w:id="1">
    <w:p w:rsidR="00F467E1" w:rsidRDefault="006C3DC0" w:rsidP="009B0EDA">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F467E1" w:rsidRDefault="00051DED" w:rsidP="009B0EDA">
      <w:pPr>
        <w:pStyle w:val="Notedebasdepage"/>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jc w:val="center"/>
      <w:tblLayout w:type="fixed"/>
      <w:tblCellMar>
        <w:left w:w="70" w:type="dxa"/>
        <w:right w:w="70" w:type="dxa"/>
      </w:tblCellMar>
      <w:tblLook w:val="0000"/>
    </w:tblPr>
    <w:tblGrid>
      <w:gridCol w:w="1985"/>
      <w:gridCol w:w="2306"/>
      <w:gridCol w:w="5065"/>
      <w:gridCol w:w="1118"/>
    </w:tblGrid>
    <w:tr w:rsidR="000B5B4B" w:rsidTr="00F1049F">
      <w:trPr>
        <w:cantSplit/>
        <w:jc w:val="center"/>
      </w:trPr>
      <w:tc>
        <w:tcPr>
          <w:tcW w:w="1985" w:type="dxa"/>
          <w:tcBorders>
            <w:top w:val="double" w:sz="6" w:space="0" w:color="auto"/>
            <w:left w:val="double" w:sz="6" w:space="0" w:color="auto"/>
            <w:bottom w:val="double" w:sz="6" w:space="0" w:color="auto"/>
          </w:tcBorders>
          <w:vAlign w:val="center"/>
        </w:tcPr>
        <w:p w:rsidR="00F467E1" w:rsidRPr="00DF2710" w:rsidRDefault="006B4E08" w:rsidP="00C93644">
          <w:pPr>
            <w:jc w:val="center"/>
          </w:pPr>
          <w:fldSimple w:instr=" REF Entreprise \h  \* MERGEFORMAT ">
            <w:r w:rsidR="00051DED" w:rsidRPr="00573DAA">
              <w:rPr>
                <w:b/>
                <w:caps/>
              </w:rPr>
              <w:t>Naphtachimie</w:t>
            </w:r>
          </w:fldSimple>
          <w:r w:rsidR="006C3DC0"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F467E1" w:rsidRPr="00DF2710" w:rsidRDefault="006C3DC0" w:rsidP="00C93644">
          <w:pPr>
            <w:jc w:val="center"/>
          </w:pPr>
          <w:r w:rsidRPr="00DF2710">
            <w:t>Service :</w:t>
          </w:r>
        </w:p>
        <w:p w:rsidR="00F467E1" w:rsidRPr="003B3572" w:rsidRDefault="003B3572" w:rsidP="0049754B">
          <w:pPr>
            <w:jc w:val="center"/>
            <w:rPr>
              <w:b/>
            </w:rPr>
          </w:pPr>
          <w:r w:rsidRPr="003B3572">
            <w:rPr>
              <w:b/>
            </w:rPr>
            <w:t>LPU</w:t>
          </w:r>
        </w:p>
      </w:tc>
      <w:tc>
        <w:tcPr>
          <w:tcW w:w="5065" w:type="dxa"/>
          <w:tcBorders>
            <w:top w:val="double" w:sz="6" w:space="0" w:color="auto"/>
            <w:bottom w:val="double" w:sz="6" w:space="0" w:color="auto"/>
            <w:right w:val="single" w:sz="6" w:space="0" w:color="auto"/>
          </w:tcBorders>
          <w:vAlign w:val="center"/>
        </w:tcPr>
        <w:p w:rsidR="00F467E1" w:rsidRPr="003B3572" w:rsidRDefault="006B4E08" w:rsidP="00C93644">
          <w:pPr>
            <w:jc w:val="center"/>
            <w:rPr>
              <w:b/>
            </w:rPr>
          </w:pPr>
          <w:fldSimple w:instr=" REF Référence \h  \* MERGEFORMAT ">
            <w:r w:rsidR="00051DED">
              <w:rPr>
                <w:b/>
              </w:rPr>
              <w:t>EXP-U-</w:t>
            </w:r>
          </w:fldSimple>
          <w:r w:rsidR="003B3572" w:rsidRPr="003B3572">
            <w:rPr>
              <w:b/>
            </w:rPr>
            <w:t>16-008</w:t>
          </w:r>
        </w:p>
        <w:p w:rsidR="00F467E1" w:rsidRPr="00DF2710" w:rsidRDefault="0049754B" w:rsidP="000C516C">
          <w:pPr>
            <w:tabs>
              <w:tab w:val="right" w:pos="4715"/>
            </w:tabs>
          </w:pPr>
          <w:r>
            <w:t xml:space="preserve">Révision n° </w:t>
          </w:r>
          <w:r w:rsidR="006B32F5">
            <w:t>2</w:t>
          </w:r>
          <w:r w:rsidR="006C3DC0">
            <w:tab/>
          </w:r>
          <w:r w:rsidR="006C3DC0" w:rsidRPr="00C93644">
            <w:rPr>
              <w:b/>
            </w:rPr>
            <w:t>Date</w:t>
          </w:r>
          <w:r w:rsidR="006C3DC0" w:rsidRPr="00DF2710">
            <w:t xml:space="preserve"> : </w:t>
          </w:r>
          <w:r w:rsidR="000C516C">
            <w:rPr>
              <w:rStyle w:val="datervision"/>
              <w:rFonts w:ascii="Arial" w:hAnsi="Arial"/>
              <w:color w:val="000000"/>
            </w:rPr>
            <w:t>08/06/2017</w:t>
          </w:r>
        </w:p>
      </w:tc>
      <w:tc>
        <w:tcPr>
          <w:tcW w:w="1118" w:type="dxa"/>
          <w:tcBorders>
            <w:top w:val="double" w:sz="6" w:space="0" w:color="auto"/>
            <w:bottom w:val="double" w:sz="6" w:space="0" w:color="auto"/>
            <w:right w:val="double" w:sz="6" w:space="0" w:color="auto"/>
          </w:tcBorders>
          <w:vAlign w:val="center"/>
        </w:tcPr>
        <w:p w:rsidR="00F467E1" w:rsidRPr="00DF2710" w:rsidRDefault="006C3DC0" w:rsidP="00C93644">
          <w:pPr>
            <w:jc w:val="center"/>
          </w:pPr>
          <w:r w:rsidRPr="00DF2710">
            <w:t>Page</w:t>
          </w:r>
          <w:r w:rsidRPr="00DF2710">
            <w:br/>
          </w:r>
          <w:r w:rsidR="006B4E08" w:rsidRPr="000C516C">
            <w:rPr>
              <w:sz w:val="20"/>
              <w:szCs w:val="20"/>
            </w:rPr>
            <w:fldChar w:fldCharType="begin"/>
          </w:r>
          <w:r w:rsidRPr="000C516C">
            <w:rPr>
              <w:sz w:val="20"/>
              <w:szCs w:val="20"/>
            </w:rPr>
            <w:instrText xml:space="preserve"> PAGE  \* MERGEFORMAT </w:instrText>
          </w:r>
          <w:r w:rsidR="006B4E08" w:rsidRPr="000C516C">
            <w:rPr>
              <w:sz w:val="20"/>
              <w:szCs w:val="20"/>
            </w:rPr>
            <w:fldChar w:fldCharType="separate"/>
          </w:r>
          <w:r w:rsidR="00051DED">
            <w:rPr>
              <w:noProof/>
              <w:sz w:val="20"/>
              <w:szCs w:val="20"/>
            </w:rPr>
            <w:t>2</w:t>
          </w:r>
          <w:r w:rsidR="006B4E08" w:rsidRPr="000C516C">
            <w:rPr>
              <w:noProof/>
              <w:sz w:val="20"/>
              <w:szCs w:val="20"/>
            </w:rPr>
            <w:fldChar w:fldCharType="end"/>
          </w:r>
          <w:r w:rsidRPr="000C516C">
            <w:rPr>
              <w:sz w:val="20"/>
              <w:szCs w:val="20"/>
            </w:rPr>
            <w:t>/</w:t>
          </w:r>
          <w:r w:rsidR="006B4E08" w:rsidRPr="000C516C">
            <w:rPr>
              <w:rStyle w:val="Numrodepage"/>
              <w:sz w:val="20"/>
              <w:szCs w:val="20"/>
            </w:rPr>
            <w:fldChar w:fldCharType="begin"/>
          </w:r>
          <w:r w:rsidRPr="000C516C">
            <w:rPr>
              <w:rStyle w:val="Numrodepage"/>
              <w:sz w:val="20"/>
              <w:szCs w:val="20"/>
            </w:rPr>
            <w:instrText xml:space="preserve"> NUMPAGES </w:instrText>
          </w:r>
          <w:r w:rsidR="006B4E08" w:rsidRPr="000C516C">
            <w:rPr>
              <w:rStyle w:val="Numrodepage"/>
              <w:sz w:val="20"/>
              <w:szCs w:val="20"/>
            </w:rPr>
            <w:fldChar w:fldCharType="separate"/>
          </w:r>
          <w:r w:rsidR="00051DED">
            <w:rPr>
              <w:rStyle w:val="Numrodepage"/>
              <w:noProof/>
              <w:sz w:val="20"/>
              <w:szCs w:val="20"/>
            </w:rPr>
            <w:t>12</w:t>
          </w:r>
          <w:r w:rsidR="006B4E08" w:rsidRPr="000C516C">
            <w:rPr>
              <w:rStyle w:val="Numrodepage"/>
              <w:sz w:val="20"/>
              <w:szCs w:val="20"/>
            </w:rPr>
            <w:fldChar w:fldCharType="end"/>
          </w:r>
        </w:p>
      </w:tc>
    </w:tr>
  </w:tbl>
  <w:p w:rsidR="00F467E1" w:rsidRDefault="00051DED" w:rsidP="009B0EDA">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nsid w:val="087F33EC"/>
    <w:multiLevelType w:val="hybridMultilevel"/>
    <w:tmpl w:val="1F4E43E4"/>
    <w:lvl w:ilvl="0" w:tplc="8E92E46C">
      <w:start w:val="1"/>
      <w:numFmt w:val="bullet"/>
      <w:lvlText w:val=""/>
      <w:lvlJc w:val="left"/>
      <w:pPr>
        <w:tabs>
          <w:tab w:val="num" w:pos="720"/>
        </w:tabs>
        <w:ind w:left="720" w:hanging="360"/>
      </w:pPr>
      <w:rPr>
        <w:rFonts w:ascii="Symbol" w:hAnsi="Symbol" w:hint="default"/>
        <w:sz w:val="20"/>
      </w:rPr>
    </w:lvl>
    <w:lvl w:ilvl="1" w:tplc="7EC82738" w:tentative="1">
      <w:start w:val="1"/>
      <w:numFmt w:val="bullet"/>
      <w:lvlText w:val=""/>
      <w:lvlJc w:val="left"/>
      <w:pPr>
        <w:tabs>
          <w:tab w:val="num" w:pos="1440"/>
        </w:tabs>
        <w:ind w:left="1440" w:hanging="360"/>
      </w:pPr>
      <w:rPr>
        <w:rFonts w:ascii="Symbol" w:hAnsi="Symbol" w:hint="default"/>
        <w:sz w:val="20"/>
      </w:rPr>
    </w:lvl>
    <w:lvl w:ilvl="2" w:tplc="EA4AA1DA" w:tentative="1">
      <w:start w:val="1"/>
      <w:numFmt w:val="bullet"/>
      <w:lvlText w:val=""/>
      <w:lvlJc w:val="left"/>
      <w:pPr>
        <w:tabs>
          <w:tab w:val="num" w:pos="2160"/>
        </w:tabs>
        <w:ind w:left="2160" w:hanging="360"/>
      </w:pPr>
      <w:rPr>
        <w:rFonts w:ascii="Symbol" w:hAnsi="Symbol" w:hint="default"/>
        <w:sz w:val="20"/>
      </w:rPr>
    </w:lvl>
    <w:lvl w:ilvl="3" w:tplc="B120B7A2" w:tentative="1">
      <w:start w:val="1"/>
      <w:numFmt w:val="bullet"/>
      <w:lvlText w:val=""/>
      <w:lvlJc w:val="left"/>
      <w:pPr>
        <w:tabs>
          <w:tab w:val="num" w:pos="2880"/>
        </w:tabs>
        <w:ind w:left="2880" w:hanging="360"/>
      </w:pPr>
      <w:rPr>
        <w:rFonts w:ascii="Symbol" w:hAnsi="Symbol" w:hint="default"/>
        <w:sz w:val="20"/>
      </w:rPr>
    </w:lvl>
    <w:lvl w:ilvl="4" w:tplc="44B65DF0" w:tentative="1">
      <w:start w:val="1"/>
      <w:numFmt w:val="bullet"/>
      <w:lvlText w:val=""/>
      <w:lvlJc w:val="left"/>
      <w:pPr>
        <w:tabs>
          <w:tab w:val="num" w:pos="3600"/>
        </w:tabs>
        <w:ind w:left="3600" w:hanging="360"/>
      </w:pPr>
      <w:rPr>
        <w:rFonts w:ascii="Symbol" w:hAnsi="Symbol" w:hint="default"/>
        <w:sz w:val="20"/>
      </w:rPr>
    </w:lvl>
    <w:lvl w:ilvl="5" w:tplc="50D6B214" w:tentative="1">
      <w:start w:val="1"/>
      <w:numFmt w:val="bullet"/>
      <w:lvlText w:val=""/>
      <w:lvlJc w:val="left"/>
      <w:pPr>
        <w:tabs>
          <w:tab w:val="num" w:pos="4320"/>
        </w:tabs>
        <w:ind w:left="4320" w:hanging="360"/>
      </w:pPr>
      <w:rPr>
        <w:rFonts w:ascii="Symbol" w:hAnsi="Symbol" w:hint="default"/>
        <w:sz w:val="20"/>
      </w:rPr>
    </w:lvl>
    <w:lvl w:ilvl="6" w:tplc="561005C8" w:tentative="1">
      <w:start w:val="1"/>
      <w:numFmt w:val="bullet"/>
      <w:lvlText w:val=""/>
      <w:lvlJc w:val="left"/>
      <w:pPr>
        <w:tabs>
          <w:tab w:val="num" w:pos="5040"/>
        </w:tabs>
        <w:ind w:left="5040" w:hanging="360"/>
      </w:pPr>
      <w:rPr>
        <w:rFonts w:ascii="Symbol" w:hAnsi="Symbol" w:hint="default"/>
        <w:sz w:val="20"/>
      </w:rPr>
    </w:lvl>
    <w:lvl w:ilvl="7" w:tplc="2C309EF6" w:tentative="1">
      <w:start w:val="1"/>
      <w:numFmt w:val="bullet"/>
      <w:lvlText w:val=""/>
      <w:lvlJc w:val="left"/>
      <w:pPr>
        <w:tabs>
          <w:tab w:val="num" w:pos="5760"/>
        </w:tabs>
        <w:ind w:left="5760" w:hanging="360"/>
      </w:pPr>
      <w:rPr>
        <w:rFonts w:ascii="Symbol" w:hAnsi="Symbol" w:hint="default"/>
        <w:sz w:val="20"/>
      </w:rPr>
    </w:lvl>
    <w:lvl w:ilvl="8" w:tplc="DC7CFE7A" w:tentative="1">
      <w:start w:val="1"/>
      <w:numFmt w:val="bullet"/>
      <w:lvlText w:val=""/>
      <w:lvlJc w:val="left"/>
      <w:pPr>
        <w:tabs>
          <w:tab w:val="num" w:pos="6480"/>
        </w:tabs>
        <w:ind w:left="6480" w:hanging="360"/>
      </w:pPr>
      <w:rPr>
        <w:rFonts w:ascii="Symbol" w:hAnsi="Symbol" w:hint="default"/>
        <w:sz w:val="20"/>
      </w:rPr>
    </w:lvl>
  </w:abstractNum>
  <w:abstractNum w:abstractNumId="2">
    <w:nsid w:val="0CC50AB8"/>
    <w:multiLevelType w:val="hybridMultilevel"/>
    <w:tmpl w:val="CD1647DE"/>
    <w:lvl w:ilvl="0" w:tplc="1910BB5A">
      <w:start w:val="1"/>
      <w:numFmt w:val="bullet"/>
      <w:lvlText w:val=""/>
      <w:lvlJc w:val="left"/>
      <w:pPr>
        <w:ind w:left="1287" w:hanging="360"/>
      </w:pPr>
      <w:rPr>
        <w:rFonts w:ascii="Wingdings" w:hAnsi="Wingdings" w:hint="default"/>
      </w:rPr>
    </w:lvl>
    <w:lvl w:ilvl="1" w:tplc="2242B0EE" w:tentative="1">
      <w:start w:val="1"/>
      <w:numFmt w:val="bullet"/>
      <w:lvlText w:val="o"/>
      <w:lvlJc w:val="left"/>
      <w:pPr>
        <w:ind w:left="2007" w:hanging="360"/>
      </w:pPr>
      <w:rPr>
        <w:rFonts w:ascii="Courier New" w:hAnsi="Courier New" w:cs="Courier New" w:hint="default"/>
      </w:rPr>
    </w:lvl>
    <w:lvl w:ilvl="2" w:tplc="3670B34E" w:tentative="1">
      <w:start w:val="1"/>
      <w:numFmt w:val="bullet"/>
      <w:lvlText w:val=""/>
      <w:lvlJc w:val="left"/>
      <w:pPr>
        <w:ind w:left="2727" w:hanging="360"/>
      </w:pPr>
      <w:rPr>
        <w:rFonts w:ascii="Wingdings" w:hAnsi="Wingdings" w:hint="default"/>
      </w:rPr>
    </w:lvl>
    <w:lvl w:ilvl="3" w:tplc="60B0D238" w:tentative="1">
      <w:start w:val="1"/>
      <w:numFmt w:val="bullet"/>
      <w:lvlText w:val=""/>
      <w:lvlJc w:val="left"/>
      <w:pPr>
        <w:ind w:left="3447" w:hanging="360"/>
      </w:pPr>
      <w:rPr>
        <w:rFonts w:ascii="Symbol" w:hAnsi="Symbol" w:hint="default"/>
      </w:rPr>
    </w:lvl>
    <w:lvl w:ilvl="4" w:tplc="6D18A2E6" w:tentative="1">
      <w:start w:val="1"/>
      <w:numFmt w:val="bullet"/>
      <w:lvlText w:val="o"/>
      <w:lvlJc w:val="left"/>
      <w:pPr>
        <w:ind w:left="4167" w:hanging="360"/>
      </w:pPr>
      <w:rPr>
        <w:rFonts w:ascii="Courier New" w:hAnsi="Courier New" w:cs="Courier New" w:hint="default"/>
      </w:rPr>
    </w:lvl>
    <w:lvl w:ilvl="5" w:tplc="C316BCC4" w:tentative="1">
      <w:start w:val="1"/>
      <w:numFmt w:val="bullet"/>
      <w:lvlText w:val=""/>
      <w:lvlJc w:val="left"/>
      <w:pPr>
        <w:ind w:left="4887" w:hanging="360"/>
      </w:pPr>
      <w:rPr>
        <w:rFonts w:ascii="Wingdings" w:hAnsi="Wingdings" w:hint="default"/>
      </w:rPr>
    </w:lvl>
    <w:lvl w:ilvl="6" w:tplc="48D0C5F8" w:tentative="1">
      <w:start w:val="1"/>
      <w:numFmt w:val="bullet"/>
      <w:lvlText w:val=""/>
      <w:lvlJc w:val="left"/>
      <w:pPr>
        <w:ind w:left="5607" w:hanging="360"/>
      </w:pPr>
      <w:rPr>
        <w:rFonts w:ascii="Symbol" w:hAnsi="Symbol" w:hint="default"/>
      </w:rPr>
    </w:lvl>
    <w:lvl w:ilvl="7" w:tplc="37B8EF8E" w:tentative="1">
      <w:start w:val="1"/>
      <w:numFmt w:val="bullet"/>
      <w:lvlText w:val="o"/>
      <w:lvlJc w:val="left"/>
      <w:pPr>
        <w:ind w:left="6327" w:hanging="360"/>
      </w:pPr>
      <w:rPr>
        <w:rFonts w:ascii="Courier New" w:hAnsi="Courier New" w:cs="Courier New" w:hint="default"/>
      </w:rPr>
    </w:lvl>
    <w:lvl w:ilvl="8" w:tplc="AC84DD1C" w:tentative="1">
      <w:start w:val="1"/>
      <w:numFmt w:val="bullet"/>
      <w:lvlText w:val=""/>
      <w:lvlJc w:val="left"/>
      <w:pPr>
        <w:ind w:left="7047" w:hanging="360"/>
      </w:pPr>
      <w:rPr>
        <w:rFonts w:ascii="Wingdings" w:hAnsi="Wingdings" w:hint="default"/>
      </w:rPr>
    </w:lvl>
  </w:abstractNum>
  <w:abstractNum w:abstractNumId="3">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5">
    <w:nsid w:val="12660F10"/>
    <w:multiLevelType w:val="hybridMultilevel"/>
    <w:tmpl w:val="3606D28A"/>
    <w:lvl w:ilvl="0" w:tplc="9FFC2ADC">
      <w:numFmt w:val="bullet"/>
      <w:lvlText w:val="-"/>
      <w:lvlJc w:val="left"/>
      <w:pPr>
        <w:tabs>
          <w:tab w:val="num" w:pos="1080"/>
        </w:tabs>
        <w:ind w:left="1080" w:hanging="360"/>
      </w:pPr>
      <w:rPr>
        <w:rFonts w:ascii="Times New Roman" w:eastAsia="Times New Roman" w:hAnsi="Times New Roman" w:cs="Times New Roman" w:hint="default"/>
      </w:rPr>
    </w:lvl>
    <w:lvl w:ilvl="1" w:tplc="A20AE5C8">
      <w:start w:val="1"/>
      <w:numFmt w:val="bullet"/>
      <w:lvlText w:val="o"/>
      <w:lvlJc w:val="left"/>
      <w:pPr>
        <w:tabs>
          <w:tab w:val="num" w:pos="1800"/>
        </w:tabs>
        <w:ind w:left="1800" w:hanging="360"/>
      </w:pPr>
      <w:rPr>
        <w:rFonts w:ascii="Courier New" w:hAnsi="Courier New" w:hint="default"/>
      </w:rPr>
    </w:lvl>
    <w:lvl w:ilvl="2" w:tplc="E47AC6A0" w:tentative="1">
      <w:start w:val="1"/>
      <w:numFmt w:val="bullet"/>
      <w:lvlText w:val=""/>
      <w:lvlJc w:val="left"/>
      <w:pPr>
        <w:tabs>
          <w:tab w:val="num" w:pos="2520"/>
        </w:tabs>
        <w:ind w:left="2520" w:hanging="360"/>
      </w:pPr>
      <w:rPr>
        <w:rFonts w:ascii="Wingdings" w:hAnsi="Wingdings" w:hint="default"/>
      </w:rPr>
    </w:lvl>
    <w:lvl w:ilvl="3" w:tplc="8AD813CE" w:tentative="1">
      <w:start w:val="1"/>
      <w:numFmt w:val="bullet"/>
      <w:lvlText w:val=""/>
      <w:lvlJc w:val="left"/>
      <w:pPr>
        <w:tabs>
          <w:tab w:val="num" w:pos="3240"/>
        </w:tabs>
        <w:ind w:left="3240" w:hanging="360"/>
      </w:pPr>
      <w:rPr>
        <w:rFonts w:ascii="Symbol" w:hAnsi="Symbol" w:hint="default"/>
      </w:rPr>
    </w:lvl>
    <w:lvl w:ilvl="4" w:tplc="48DA2E14" w:tentative="1">
      <w:start w:val="1"/>
      <w:numFmt w:val="bullet"/>
      <w:lvlText w:val="o"/>
      <w:lvlJc w:val="left"/>
      <w:pPr>
        <w:tabs>
          <w:tab w:val="num" w:pos="3960"/>
        </w:tabs>
        <w:ind w:left="3960" w:hanging="360"/>
      </w:pPr>
      <w:rPr>
        <w:rFonts w:ascii="Courier New" w:hAnsi="Courier New" w:hint="default"/>
      </w:rPr>
    </w:lvl>
    <w:lvl w:ilvl="5" w:tplc="40A21018" w:tentative="1">
      <w:start w:val="1"/>
      <w:numFmt w:val="bullet"/>
      <w:lvlText w:val=""/>
      <w:lvlJc w:val="left"/>
      <w:pPr>
        <w:tabs>
          <w:tab w:val="num" w:pos="4680"/>
        </w:tabs>
        <w:ind w:left="4680" w:hanging="360"/>
      </w:pPr>
      <w:rPr>
        <w:rFonts w:ascii="Wingdings" w:hAnsi="Wingdings" w:hint="default"/>
      </w:rPr>
    </w:lvl>
    <w:lvl w:ilvl="6" w:tplc="D6CAA7B0" w:tentative="1">
      <w:start w:val="1"/>
      <w:numFmt w:val="bullet"/>
      <w:lvlText w:val=""/>
      <w:lvlJc w:val="left"/>
      <w:pPr>
        <w:tabs>
          <w:tab w:val="num" w:pos="5400"/>
        </w:tabs>
        <w:ind w:left="5400" w:hanging="360"/>
      </w:pPr>
      <w:rPr>
        <w:rFonts w:ascii="Symbol" w:hAnsi="Symbol" w:hint="default"/>
      </w:rPr>
    </w:lvl>
    <w:lvl w:ilvl="7" w:tplc="A8DA4A28" w:tentative="1">
      <w:start w:val="1"/>
      <w:numFmt w:val="bullet"/>
      <w:lvlText w:val="o"/>
      <w:lvlJc w:val="left"/>
      <w:pPr>
        <w:tabs>
          <w:tab w:val="num" w:pos="6120"/>
        </w:tabs>
        <w:ind w:left="6120" w:hanging="360"/>
      </w:pPr>
      <w:rPr>
        <w:rFonts w:ascii="Courier New" w:hAnsi="Courier New" w:hint="default"/>
      </w:rPr>
    </w:lvl>
    <w:lvl w:ilvl="8" w:tplc="35F2EC60" w:tentative="1">
      <w:start w:val="1"/>
      <w:numFmt w:val="bullet"/>
      <w:lvlText w:val=""/>
      <w:lvlJc w:val="left"/>
      <w:pPr>
        <w:tabs>
          <w:tab w:val="num" w:pos="6840"/>
        </w:tabs>
        <w:ind w:left="6840" w:hanging="360"/>
      </w:pPr>
      <w:rPr>
        <w:rFonts w:ascii="Wingdings" w:hAnsi="Wingdings" w:hint="default"/>
      </w:rPr>
    </w:lvl>
  </w:abstractNum>
  <w:abstractNum w:abstractNumId="6">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nsid w:val="18E54770"/>
    <w:multiLevelType w:val="hybridMultilevel"/>
    <w:tmpl w:val="60AC3F5C"/>
    <w:lvl w:ilvl="0" w:tplc="040C000B">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4191117"/>
    <w:multiLevelType w:val="hybridMultilevel"/>
    <w:tmpl w:val="4AB800B0"/>
    <w:lvl w:ilvl="0" w:tplc="15A24672">
      <w:start w:val="6"/>
      <w:numFmt w:val="bullet"/>
      <w:lvlText w:val="-"/>
      <w:lvlJc w:val="left"/>
      <w:pPr>
        <w:ind w:left="720" w:hanging="360"/>
      </w:pPr>
      <w:rPr>
        <w:rFonts w:ascii="Arial" w:eastAsia="Times New Roman" w:hAnsi="Arial" w:cs="Arial" w:hint="default"/>
      </w:rPr>
    </w:lvl>
    <w:lvl w:ilvl="1" w:tplc="EF5074EE" w:tentative="1">
      <w:start w:val="1"/>
      <w:numFmt w:val="bullet"/>
      <w:lvlText w:val="o"/>
      <w:lvlJc w:val="left"/>
      <w:pPr>
        <w:ind w:left="1440" w:hanging="360"/>
      </w:pPr>
      <w:rPr>
        <w:rFonts w:ascii="Courier New" w:hAnsi="Courier New" w:cs="Courier New" w:hint="default"/>
      </w:rPr>
    </w:lvl>
    <w:lvl w:ilvl="2" w:tplc="4AF0352A" w:tentative="1">
      <w:start w:val="1"/>
      <w:numFmt w:val="bullet"/>
      <w:lvlText w:val=""/>
      <w:lvlJc w:val="left"/>
      <w:pPr>
        <w:ind w:left="2160" w:hanging="360"/>
      </w:pPr>
      <w:rPr>
        <w:rFonts w:ascii="Wingdings" w:hAnsi="Wingdings" w:hint="default"/>
      </w:rPr>
    </w:lvl>
    <w:lvl w:ilvl="3" w:tplc="E8547526" w:tentative="1">
      <w:start w:val="1"/>
      <w:numFmt w:val="bullet"/>
      <w:lvlText w:val=""/>
      <w:lvlJc w:val="left"/>
      <w:pPr>
        <w:ind w:left="2880" w:hanging="360"/>
      </w:pPr>
      <w:rPr>
        <w:rFonts w:ascii="Symbol" w:hAnsi="Symbol" w:hint="default"/>
      </w:rPr>
    </w:lvl>
    <w:lvl w:ilvl="4" w:tplc="D0C6F884" w:tentative="1">
      <w:start w:val="1"/>
      <w:numFmt w:val="bullet"/>
      <w:lvlText w:val="o"/>
      <w:lvlJc w:val="left"/>
      <w:pPr>
        <w:ind w:left="3600" w:hanging="360"/>
      </w:pPr>
      <w:rPr>
        <w:rFonts w:ascii="Courier New" w:hAnsi="Courier New" w:cs="Courier New" w:hint="default"/>
      </w:rPr>
    </w:lvl>
    <w:lvl w:ilvl="5" w:tplc="87928D9A" w:tentative="1">
      <w:start w:val="1"/>
      <w:numFmt w:val="bullet"/>
      <w:lvlText w:val=""/>
      <w:lvlJc w:val="left"/>
      <w:pPr>
        <w:ind w:left="4320" w:hanging="360"/>
      </w:pPr>
      <w:rPr>
        <w:rFonts w:ascii="Wingdings" w:hAnsi="Wingdings" w:hint="default"/>
      </w:rPr>
    </w:lvl>
    <w:lvl w:ilvl="6" w:tplc="E1B0D304" w:tentative="1">
      <w:start w:val="1"/>
      <w:numFmt w:val="bullet"/>
      <w:lvlText w:val=""/>
      <w:lvlJc w:val="left"/>
      <w:pPr>
        <w:ind w:left="5040" w:hanging="360"/>
      </w:pPr>
      <w:rPr>
        <w:rFonts w:ascii="Symbol" w:hAnsi="Symbol" w:hint="default"/>
      </w:rPr>
    </w:lvl>
    <w:lvl w:ilvl="7" w:tplc="BBB82D2A" w:tentative="1">
      <w:start w:val="1"/>
      <w:numFmt w:val="bullet"/>
      <w:lvlText w:val="o"/>
      <w:lvlJc w:val="left"/>
      <w:pPr>
        <w:ind w:left="5760" w:hanging="360"/>
      </w:pPr>
      <w:rPr>
        <w:rFonts w:ascii="Courier New" w:hAnsi="Courier New" w:cs="Courier New" w:hint="default"/>
      </w:rPr>
    </w:lvl>
    <w:lvl w:ilvl="8" w:tplc="ECB8F754" w:tentative="1">
      <w:start w:val="1"/>
      <w:numFmt w:val="bullet"/>
      <w:lvlText w:val=""/>
      <w:lvlJc w:val="left"/>
      <w:pPr>
        <w:ind w:left="6480" w:hanging="360"/>
      </w:pPr>
      <w:rPr>
        <w:rFonts w:ascii="Wingdings" w:hAnsi="Wingdings" w:hint="default"/>
      </w:rPr>
    </w:lvl>
  </w:abstractNum>
  <w:abstractNum w:abstractNumId="9">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0">
    <w:nsid w:val="288367BD"/>
    <w:multiLevelType w:val="multilevel"/>
    <w:tmpl w:val="8BD63652"/>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Arial" w:hAnsi="Arial" w:cs="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3">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5">
    <w:nsid w:val="371E2B6B"/>
    <w:multiLevelType w:val="hybridMultilevel"/>
    <w:tmpl w:val="B784FB1C"/>
    <w:lvl w:ilvl="0" w:tplc="79F08380">
      <w:start w:val="1"/>
      <w:numFmt w:val="bullet"/>
      <w:lvlText w:val=""/>
      <w:lvlJc w:val="left"/>
      <w:pPr>
        <w:ind w:left="720" w:hanging="360"/>
      </w:pPr>
      <w:rPr>
        <w:rFonts w:ascii="Wingdings" w:hAnsi="Wingdings" w:hint="default"/>
      </w:rPr>
    </w:lvl>
    <w:lvl w:ilvl="1" w:tplc="69F09ADC" w:tentative="1">
      <w:start w:val="1"/>
      <w:numFmt w:val="bullet"/>
      <w:lvlText w:val="o"/>
      <w:lvlJc w:val="left"/>
      <w:pPr>
        <w:ind w:left="1440" w:hanging="360"/>
      </w:pPr>
      <w:rPr>
        <w:rFonts w:ascii="Courier New" w:hAnsi="Courier New" w:cs="Courier New" w:hint="default"/>
      </w:rPr>
    </w:lvl>
    <w:lvl w:ilvl="2" w:tplc="7FCC2992" w:tentative="1">
      <w:start w:val="1"/>
      <w:numFmt w:val="bullet"/>
      <w:lvlText w:val=""/>
      <w:lvlJc w:val="left"/>
      <w:pPr>
        <w:ind w:left="2160" w:hanging="360"/>
      </w:pPr>
      <w:rPr>
        <w:rFonts w:ascii="Wingdings" w:hAnsi="Wingdings" w:hint="default"/>
      </w:rPr>
    </w:lvl>
    <w:lvl w:ilvl="3" w:tplc="213A1E64" w:tentative="1">
      <w:start w:val="1"/>
      <w:numFmt w:val="bullet"/>
      <w:lvlText w:val=""/>
      <w:lvlJc w:val="left"/>
      <w:pPr>
        <w:ind w:left="2880" w:hanging="360"/>
      </w:pPr>
      <w:rPr>
        <w:rFonts w:ascii="Symbol" w:hAnsi="Symbol" w:hint="default"/>
      </w:rPr>
    </w:lvl>
    <w:lvl w:ilvl="4" w:tplc="65669ABA" w:tentative="1">
      <w:start w:val="1"/>
      <w:numFmt w:val="bullet"/>
      <w:lvlText w:val="o"/>
      <w:lvlJc w:val="left"/>
      <w:pPr>
        <w:ind w:left="3600" w:hanging="360"/>
      </w:pPr>
      <w:rPr>
        <w:rFonts w:ascii="Courier New" w:hAnsi="Courier New" w:cs="Courier New" w:hint="default"/>
      </w:rPr>
    </w:lvl>
    <w:lvl w:ilvl="5" w:tplc="77A45E32" w:tentative="1">
      <w:start w:val="1"/>
      <w:numFmt w:val="bullet"/>
      <w:lvlText w:val=""/>
      <w:lvlJc w:val="left"/>
      <w:pPr>
        <w:ind w:left="4320" w:hanging="360"/>
      </w:pPr>
      <w:rPr>
        <w:rFonts w:ascii="Wingdings" w:hAnsi="Wingdings" w:hint="default"/>
      </w:rPr>
    </w:lvl>
    <w:lvl w:ilvl="6" w:tplc="3148E644" w:tentative="1">
      <w:start w:val="1"/>
      <w:numFmt w:val="bullet"/>
      <w:lvlText w:val=""/>
      <w:lvlJc w:val="left"/>
      <w:pPr>
        <w:ind w:left="5040" w:hanging="360"/>
      </w:pPr>
      <w:rPr>
        <w:rFonts w:ascii="Symbol" w:hAnsi="Symbol" w:hint="default"/>
      </w:rPr>
    </w:lvl>
    <w:lvl w:ilvl="7" w:tplc="4E22CFF8" w:tentative="1">
      <w:start w:val="1"/>
      <w:numFmt w:val="bullet"/>
      <w:lvlText w:val="o"/>
      <w:lvlJc w:val="left"/>
      <w:pPr>
        <w:ind w:left="5760" w:hanging="360"/>
      </w:pPr>
      <w:rPr>
        <w:rFonts w:ascii="Courier New" w:hAnsi="Courier New" w:cs="Courier New" w:hint="default"/>
      </w:rPr>
    </w:lvl>
    <w:lvl w:ilvl="8" w:tplc="0E3A2776" w:tentative="1">
      <w:start w:val="1"/>
      <w:numFmt w:val="bullet"/>
      <w:lvlText w:val=""/>
      <w:lvlJc w:val="left"/>
      <w:pPr>
        <w:ind w:left="6480" w:hanging="360"/>
      </w:pPr>
      <w:rPr>
        <w:rFonts w:ascii="Wingdings" w:hAnsi="Wingdings" w:hint="default"/>
      </w:rPr>
    </w:lvl>
  </w:abstractNum>
  <w:abstractNum w:abstractNumId="16">
    <w:nsid w:val="373E0212"/>
    <w:multiLevelType w:val="hybridMultilevel"/>
    <w:tmpl w:val="50FC6772"/>
    <w:lvl w:ilvl="0" w:tplc="DDC8FF64">
      <w:start w:val="1"/>
      <w:numFmt w:val="bullet"/>
      <w:lvlText w:val=""/>
      <w:lvlJc w:val="left"/>
      <w:pPr>
        <w:ind w:left="720" w:hanging="360"/>
      </w:pPr>
      <w:rPr>
        <w:rFonts w:ascii="Wingdings" w:hAnsi="Wingdings" w:hint="default"/>
      </w:rPr>
    </w:lvl>
    <w:lvl w:ilvl="1" w:tplc="5016C00E" w:tentative="1">
      <w:start w:val="1"/>
      <w:numFmt w:val="bullet"/>
      <w:lvlText w:val="o"/>
      <w:lvlJc w:val="left"/>
      <w:pPr>
        <w:ind w:left="1440" w:hanging="360"/>
      </w:pPr>
      <w:rPr>
        <w:rFonts w:ascii="Courier New" w:hAnsi="Courier New" w:cs="Courier New" w:hint="default"/>
      </w:rPr>
    </w:lvl>
    <w:lvl w:ilvl="2" w:tplc="91CE2CE2" w:tentative="1">
      <w:start w:val="1"/>
      <w:numFmt w:val="bullet"/>
      <w:lvlText w:val=""/>
      <w:lvlJc w:val="left"/>
      <w:pPr>
        <w:ind w:left="2160" w:hanging="360"/>
      </w:pPr>
      <w:rPr>
        <w:rFonts w:ascii="Wingdings" w:hAnsi="Wingdings" w:hint="default"/>
      </w:rPr>
    </w:lvl>
    <w:lvl w:ilvl="3" w:tplc="43521544" w:tentative="1">
      <w:start w:val="1"/>
      <w:numFmt w:val="bullet"/>
      <w:lvlText w:val=""/>
      <w:lvlJc w:val="left"/>
      <w:pPr>
        <w:ind w:left="2880" w:hanging="360"/>
      </w:pPr>
      <w:rPr>
        <w:rFonts w:ascii="Symbol" w:hAnsi="Symbol" w:hint="default"/>
      </w:rPr>
    </w:lvl>
    <w:lvl w:ilvl="4" w:tplc="131C635E" w:tentative="1">
      <w:start w:val="1"/>
      <w:numFmt w:val="bullet"/>
      <w:lvlText w:val="o"/>
      <w:lvlJc w:val="left"/>
      <w:pPr>
        <w:ind w:left="3600" w:hanging="360"/>
      </w:pPr>
      <w:rPr>
        <w:rFonts w:ascii="Courier New" w:hAnsi="Courier New" w:cs="Courier New" w:hint="default"/>
      </w:rPr>
    </w:lvl>
    <w:lvl w:ilvl="5" w:tplc="6B306966" w:tentative="1">
      <w:start w:val="1"/>
      <w:numFmt w:val="bullet"/>
      <w:lvlText w:val=""/>
      <w:lvlJc w:val="left"/>
      <w:pPr>
        <w:ind w:left="4320" w:hanging="360"/>
      </w:pPr>
      <w:rPr>
        <w:rFonts w:ascii="Wingdings" w:hAnsi="Wingdings" w:hint="default"/>
      </w:rPr>
    </w:lvl>
    <w:lvl w:ilvl="6" w:tplc="FD9049D0" w:tentative="1">
      <w:start w:val="1"/>
      <w:numFmt w:val="bullet"/>
      <w:lvlText w:val=""/>
      <w:lvlJc w:val="left"/>
      <w:pPr>
        <w:ind w:left="5040" w:hanging="360"/>
      </w:pPr>
      <w:rPr>
        <w:rFonts w:ascii="Symbol" w:hAnsi="Symbol" w:hint="default"/>
      </w:rPr>
    </w:lvl>
    <w:lvl w:ilvl="7" w:tplc="FEC2FCAE" w:tentative="1">
      <w:start w:val="1"/>
      <w:numFmt w:val="bullet"/>
      <w:lvlText w:val="o"/>
      <w:lvlJc w:val="left"/>
      <w:pPr>
        <w:ind w:left="5760" w:hanging="360"/>
      </w:pPr>
      <w:rPr>
        <w:rFonts w:ascii="Courier New" w:hAnsi="Courier New" w:cs="Courier New" w:hint="default"/>
      </w:rPr>
    </w:lvl>
    <w:lvl w:ilvl="8" w:tplc="2ECCB98A" w:tentative="1">
      <w:start w:val="1"/>
      <w:numFmt w:val="bullet"/>
      <w:lvlText w:val=""/>
      <w:lvlJc w:val="left"/>
      <w:pPr>
        <w:ind w:left="6480" w:hanging="360"/>
      </w:pPr>
      <w:rPr>
        <w:rFonts w:ascii="Wingdings" w:hAnsi="Wingdings" w:hint="default"/>
      </w:rPr>
    </w:lvl>
  </w:abstractNum>
  <w:abstractNum w:abstractNumId="17">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18">
    <w:nsid w:val="398E4A6F"/>
    <w:multiLevelType w:val="hybridMultilevel"/>
    <w:tmpl w:val="D018DBDE"/>
    <w:lvl w:ilvl="0" w:tplc="6A325688">
      <w:start w:val="1"/>
      <w:numFmt w:val="decimal"/>
      <w:lvlText w:val="%1."/>
      <w:lvlJc w:val="left"/>
      <w:pPr>
        <w:ind w:left="1002" w:hanging="360"/>
      </w:pPr>
      <w:rPr>
        <w:rFonts w:hint="default"/>
      </w:rPr>
    </w:lvl>
    <w:lvl w:ilvl="1" w:tplc="299CAA96" w:tentative="1">
      <w:start w:val="1"/>
      <w:numFmt w:val="lowerLetter"/>
      <w:lvlText w:val="%2."/>
      <w:lvlJc w:val="left"/>
      <w:pPr>
        <w:ind w:left="1722" w:hanging="360"/>
      </w:pPr>
    </w:lvl>
    <w:lvl w:ilvl="2" w:tplc="C69AAFA6" w:tentative="1">
      <w:start w:val="1"/>
      <w:numFmt w:val="lowerRoman"/>
      <w:lvlText w:val="%3."/>
      <w:lvlJc w:val="right"/>
      <w:pPr>
        <w:ind w:left="2442" w:hanging="180"/>
      </w:pPr>
    </w:lvl>
    <w:lvl w:ilvl="3" w:tplc="EFF40DDA" w:tentative="1">
      <w:start w:val="1"/>
      <w:numFmt w:val="decimal"/>
      <w:lvlText w:val="%4."/>
      <w:lvlJc w:val="left"/>
      <w:pPr>
        <w:ind w:left="3162" w:hanging="360"/>
      </w:pPr>
    </w:lvl>
    <w:lvl w:ilvl="4" w:tplc="CB40EDBC" w:tentative="1">
      <w:start w:val="1"/>
      <w:numFmt w:val="lowerLetter"/>
      <w:lvlText w:val="%5."/>
      <w:lvlJc w:val="left"/>
      <w:pPr>
        <w:ind w:left="3882" w:hanging="360"/>
      </w:pPr>
    </w:lvl>
    <w:lvl w:ilvl="5" w:tplc="E1D8BD18" w:tentative="1">
      <w:start w:val="1"/>
      <w:numFmt w:val="lowerRoman"/>
      <w:lvlText w:val="%6."/>
      <w:lvlJc w:val="right"/>
      <w:pPr>
        <w:ind w:left="4602" w:hanging="180"/>
      </w:pPr>
    </w:lvl>
    <w:lvl w:ilvl="6" w:tplc="C20E2E6C" w:tentative="1">
      <w:start w:val="1"/>
      <w:numFmt w:val="decimal"/>
      <w:lvlText w:val="%7."/>
      <w:lvlJc w:val="left"/>
      <w:pPr>
        <w:ind w:left="5322" w:hanging="360"/>
      </w:pPr>
    </w:lvl>
    <w:lvl w:ilvl="7" w:tplc="4F5A8236" w:tentative="1">
      <w:start w:val="1"/>
      <w:numFmt w:val="lowerLetter"/>
      <w:lvlText w:val="%8."/>
      <w:lvlJc w:val="left"/>
      <w:pPr>
        <w:ind w:left="6042" w:hanging="360"/>
      </w:pPr>
    </w:lvl>
    <w:lvl w:ilvl="8" w:tplc="C4D80EFC" w:tentative="1">
      <w:start w:val="1"/>
      <w:numFmt w:val="lowerRoman"/>
      <w:lvlText w:val="%9."/>
      <w:lvlJc w:val="right"/>
      <w:pPr>
        <w:ind w:left="6762" w:hanging="180"/>
      </w:pPr>
    </w:lvl>
  </w:abstractNum>
  <w:abstractNum w:abstractNumId="19">
    <w:nsid w:val="39D865D8"/>
    <w:multiLevelType w:val="hybridMultilevel"/>
    <w:tmpl w:val="4B22B620"/>
    <w:lvl w:ilvl="0" w:tplc="9CDC1BEA">
      <w:start w:val="1"/>
      <w:numFmt w:val="bullet"/>
      <w:lvlText w:val=""/>
      <w:lvlJc w:val="left"/>
      <w:pPr>
        <w:tabs>
          <w:tab w:val="num" w:pos="1080"/>
        </w:tabs>
        <w:ind w:left="1080" w:hanging="360"/>
      </w:pPr>
      <w:rPr>
        <w:rFonts w:ascii="Symbol" w:hAnsi="Symbol" w:hint="default"/>
      </w:rPr>
    </w:lvl>
    <w:lvl w:ilvl="1" w:tplc="3C9478F8" w:tentative="1">
      <w:start w:val="1"/>
      <w:numFmt w:val="bullet"/>
      <w:lvlText w:val="o"/>
      <w:lvlJc w:val="left"/>
      <w:pPr>
        <w:tabs>
          <w:tab w:val="num" w:pos="1800"/>
        </w:tabs>
        <w:ind w:left="1800" w:hanging="360"/>
      </w:pPr>
      <w:rPr>
        <w:rFonts w:ascii="Courier New" w:hAnsi="Courier New" w:hint="default"/>
      </w:rPr>
    </w:lvl>
    <w:lvl w:ilvl="2" w:tplc="482ADD30" w:tentative="1">
      <w:start w:val="1"/>
      <w:numFmt w:val="bullet"/>
      <w:lvlText w:val=""/>
      <w:lvlJc w:val="left"/>
      <w:pPr>
        <w:tabs>
          <w:tab w:val="num" w:pos="2520"/>
        </w:tabs>
        <w:ind w:left="2520" w:hanging="360"/>
      </w:pPr>
      <w:rPr>
        <w:rFonts w:ascii="Wingdings" w:hAnsi="Wingdings" w:hint="default"/>
      </w:rPr>
    </w:lvl>
    <w:lvl w:ilvl="3" w:tplc="3962E9D4" w:tentative="1">
      <w:start w:val="1"/>
      <w:numFmt w:val="bullet"/>
      <w:lvlText w:val=""/>
      <w:lvlJc w:val="left"/>
      <w:pPr>
        <w:tabs>
          <w:tab w:val="num" w:pos="3240"/>
        </w:tabs>
        <w:ind w:left="3240" w:hanging="360"/>
      </w:pPr>
      <w:rPr>
        <w:rFonts w:ascii="Symbol" w:hAnsi="Symbol" w:hint="default"/>
      </w:rPr>
    </w:lvl>
    <w:lvl w:ilvl="4" w:tplc="208851DC" w:tentative="1">
      <w:start w:val="1"/>
      <w:numFmt w:val="bullet"/>
      <w:lvlText w:val="o"/>
      <w:lvlJc w:val="left"/>
      <w:pPr>
        <w:tabs>
          <w:tab w:val="num" w:pos="3960"/>
        </w:tabs>
        <w:ind w:left="3960" w:hanging="360"/>
      </w:pPr>
      <w:rPr>
        <w:rFonts w:ascii="Courier New" w:hAnsi="Courier New" w:hint="default"/>
      </w:rPr>
    </w:lvl>
    <w:lvl w:ilvl="5" w:tplc="E4B6AA32" w:tentative="1">
      <w:start w:val="1"/>
      <w:numFmt w:val="bullet"/>
      <w:lvlText w:val=""/>
      <w:lvlJc w:val="left"/>
      <w:pPr>
        <w:tabs>
          <w:tab w:val="num" w:pos="4680"/>
        </w:tabs>
        <w:ind w:left="4680" w:hanging="360"/>
      </w:pPr>
      <w:rPr>
        <w:rFonts w:ascii="Wingdings" w:hAnsi="Wingdings" w:hint="default"/>
      </w:rPr>
    </w:lvl>
    <w:lvl w:ilvl="6" w:tplc="F2FE91BE" w:tentative="1">
      <w:start w:val="1"/>
      <w:numFmt w:val="bullet"/>
      <w:lvlText w:val=""/>
      <w:lvlJc w:val="left"/>
      <w:pPr>
        <w:tabs>
          <w:tab w:val="num" w:pos="5400"/>
        </w:tabs>
        <w:ind w:left="5400" w:hanging="360"/>
      </w:pPr>
      <w:rPr>
        <w:rFonts w:ascii="Symbol" w:hAnsi="Symbol" w:hint="default"/>
      </w:rPr>
    </w:lvl>
    <w:lvl w:ilvl="7" w:tplc="B4E67DEA" w:tentative="1">
      <w:start w:val="1"/>
      <w:numFmt w:val="bullet"/>
      <w:lvlText w:val="o"/>
      <w:lvlJc w:val="left"/>
      <w:pPr>
        <w:tabs>
          <w:tab w:val="num" w:pos="6120"/>
        </w:tabs>
        <w:ind w:left="6120" w:hanging="360"/>
      </w:pPr>
      <w:rPr>
        <w:rFonts w:ascii="Courier New" w:hAnsi="Courier New" w:hint="default"/>
      </w:rPr>
    </w:lvl>
    <w:lvl w:ilvl="8" w:tplc="E5404556" w:tentative="1">
      <w:start w:val="1"/>
      <w:numFmt w:val="bullet"/>
      <w:lvlText w:val=""/>
      <w:lvlJc w:val="left"/>
      <w:pPr>
        <w:tabs>
          <w:tab w:val="num" w:pos="6840"/>
        </w:tabs>
        <w:ind w:left="6840" w:hanging="360"/>
      </w:pPr>
      <w:rPr>
        <w:rFonts w:ascii="Wingdings" w:hAnsi="Wingdings" w:hint="default"/>
      </w:rPr>
    </w:lvl>
  </w:abstractNum>
  <w:abstractNum w:abstractNumId="20">
    <w:nsid w:val="3D536B60"/>
    <w:multiLevelType w:val="hybridMultilevel"/>
    <w:tmpl w:val="2E468910"/>
    <w:lvl w:ilvl="0" w:tplc="59E646AA">
      <w:start w:val="1"/>
      <w:numFmt w:val="bullet"/>
      <w:lvlText w:val=""/>
      <w:lvlJc w:val="left"/>
      <w:pPr>
        <w:ind w:left="720" w:hanging="360"/>
      </w:pPr>
      <w:rPr>
        <w:rFonts w:ascii="Wingdings" w:hAnsi="Wingdings" w:hint="default"/>
      </w:rPr>
    </w:lvl>
    <w:lvl w:ilvl="1" w:tplc="5A1201C2" w:tentative="1">
      <w:start w:val="1"/>
      <w:numFmt w:val="bullet"/>
      <w:lvlText w:val="o"/>
      <w:lvlJc w:val="left"/>
      <w:pPr>
        <w:ind w:left="1440" w:hanging="360"/>
      </w:pPr>
      <w:rPr>
        <w:rFonts w:ascii="Courier New" w:hAnsi="Courier New" w:cs="Courier New" w:hint="default"/>
      </w:rPr>
    </w:lvl>
    <w:lvl w:ilvl="2" w:tplc="A9349F12" w:tentative="1">
      <w:start w:val="1"/>
      <w:numFmt w:val="bullet"/>
      <w:lvlText w:val=""/>
      <w:lvlJc w:val="left"/>
      <w:pPr>
        <w:ind w:left="2160" w:hanging="360"/>
      </w:pPr>
      <w:rPr>
        <w:rFonts w:ascii="Wingdings" w:hAnsi="Wingdings" w:hint="default"/>
      </w:rPr>
    </w:lvl>
    <w:lvl w:ilvl="3" w:tplc="0900B94A" w:tentative="1">
      <w:start w:val="1"/>
      <w:numFmt w:val="bullet"/>
      <w:lvlText w:val=""/>
      <w:lvlJc w:val="left"/>
      <w:pPr>
        <w:ind w:left="2880" w:hanging="360"/>
      </w:pPr>
      <w:rPr>
        <w:rFonts w:ascii="Symbol" w:hAnsi="Symbol" w:hint="default"/>
      </w:rPr>
    </w:lvl>
    <w:lvl w:ilvl="4" w:tplc="CA76BE9E" w:tentative="1">
      <w:start w:val="1"/>
      <w:numFmt w:val="bullet"/>
      <w:lvlText w:val="o"/>
      <w:lvlJc w:val="left"/>
      <w:pPr>
        <w:ind w:left="3600" w:hanging="360"/>
      </w:pPr>
      <w:rPr>
        <w:rFonts w:ascii="Courier New" w:hAnsi="Courier New" w:cs="Courier New" w:hint="default"/>
      </w:rPr>
    </w:lvl>
    <w:lvl w:ilvl="5" w:tplc="35461DF6" w:tentative="1">
      <w:start w:val="1"/>
      <w:numFmt w:val="bullet"/>
      <w:lvlText w:val=""/>
      <w:lvlJc w:val="left"/>
      <w:pPr>
        <w:ind w:left="4320" w:hanging="360"/>
      </w:pPr>
      <w:rPr>
        <w:rFonts w:ascii="Wingdings" w:hAnsi="Wingdings" w:hint="default"/>
      </w:rPr>
    </w:lvl>
    <w:lvl w:ilvl="6" w:tplc="A63AA3A6" w:tentative="1">
      <w:start w:val="1"/>
      <w:numFmt w:val="bullet"/>
      <w:lvlText w:val=""/>
      <w:lvlJc w:val="left"/>
      <w:pPr>
        <w:ind w:left="5040" w:hanging="360"/>
      </w:pPr>
      <w:rPr>
        <w:rFonts w:ascii="Symbol" w:hAnsi="Symbol" w:hint="default"/>
      </w:rPr>
    </w:lvl>
    <w:lvl w:ilvl="7" w:tplc="98EC347E" w:tentative="1">
      <w:start w:val="1"/>
      <w:numFmt w:val="bullet"/>
      <w:lvlText w:val="o"/>
      <w:lvlJc w:val="left"/>
      <w:pPr>
        <w:ind w:left="5760" w:hanging="360"/>
      </w:pPr>
      <w:rPr>
        <w:rFonts w:ascii="Courier New" w:hAnsi="Courier New" w:cs="Courier New" w:hint="default"/>
      </w:rPr>
    </w:lvl>
    <w:lvl w:ilvl="8" w:tplc="551449FC" w:tentative="1">
      <w:start w:val="1"/>
      <w:numFmt w:val="bullet"/>
      <w:lvlText w:val=""/>
      <w:lvlJc w:val="left"/>
      <w:pPr>
        <w:ind w:left="6480" w:hanging="360"/>
      </w:pPr>
      <w:rPr>
        <w:rFonts w:ascii="Wingdings" w:hAnsi="Wingdings" w:hint="default"/>
      </w:rPr>
    </w:lvl>
  </w:abstractNum>
  <w:abstractNum w:abstractNumId="21">
    <w:nsid w:val="40AA7FCD"/>
    <w:multiLevelType w:val="hybridMultilevel"/>
    <w:tmpl w:val="1004C4EA"/>
    <w:lvl w:ilvl="0" w:tplc="7772EF04">
      <w:numFmt w:val="bullet"/>
      <w:lvlText w:val="-"/>
      <w:lvlJc w:val="left"/>
      <w:pPr>
        <w:ind w:left="660" w:hanging="360"/>
      </w:pPr>
      <w:rPr>
        <w:rFonts w:ascii="Arial" w:eastAsia="Times New Roman" w:hAnsi="Arial" w:cs="Arial" w:hint="default"/>
      </w:rPr>
    </w:lvl>
    <w:lvl w:ilvl="1" w:tplc="040C0003">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22">
    <w:nsid w:val="412741CF"/>
    <w:multiLevelType w:val="hybridMultilevel"/>
    <w:tmpl w:val="4B22B620"/>
    <w:lvl w:ilvl="0" w:tplc="31363540">
      <w:start w:val="1"/>
      <w:numFmt w:val="bullet"/>
      <w:lvlText w:val=""/>
      <w:lvlJc w:val="left"/>
      <w:pPr>
        <w:tabs>
          <w:tab w:val="num" w:pos="1080"/>
        </w:tabs>
        <w:ind w:left="1080" w:hanging="360"/>
      </w:pPr>
      <w:rPr>
        <w:rFonts w:ascii="Symbol" w:hAnsi="Symbol" w:hint="default"/>
      </w:rPr>
    </w:lvl>
    <w:lvl w:ilvl="1" w:tplc="60B2E1DC">
      <w:start w:val="1"/>
      <w:numFmt w:val="bullet"/>
      <w:lvlText w:val="o"/>
      <w:lvlJc w:val="left"/>
      <w:pPr>
        <w:tabs>
          <w:tab w:val="num" w:pos="1800"/>
        </w:tabs>
        <w:ind w:left="1800" w:hanging="360"/>
      </w:pPr>
      <w:rPr>
        <w:rFonts w:ascii="Courier New" w:hAnsi="Courier New" w:hint="default"/>
      </w:rPr>
    </w:lvl>
    <w:lvl w:ilvl="2" w:tplc="44FCFA92" w:tentative="1">
      <w:start w:val="1"/>
      <w:numFmt w:val="bullet"/>
      <w:lvlText w:val=""/>
      <w:lvlJc w:val="left"/>
      <w:pPr>
        <w:tabs>
          <w:tab w:val="num" w:pos="2520"/>
        </w:tabs>
        <w:ind w:left="2520" w:hanging="360"/>
      </w:pPr>
      <w:rPr>
        <w:rFonts w:ascii="Wingdings" w:hAnsi="Wingdings" w:hint="default"/>
      </w:rPr>
    </w:lvl>
    <w:lvl w:ilvl="3" w:tplc="396EBFCC" w:tentative="1">
      <w:start w:val="1"/>
      <w:numFmt w:val="bullet"/>
      <w:lvlText w:val=""/>
      <w:lvlJc w:val="left"/>
      <w:pPr>
        <w:tabs>
          <w:tab w:val="num" w:pos="3240"/>
        </w:tabs>
        <w:ind w:left="3240" w:hanging="360"/>
      </w:pPr>
      <w:rPr>
        <w:rFonts w:ascii="Symbol" w:hAnsi="Symbol" w:hint="default"/>
      </w:rPr>
    </w:lvl>
    <w:lvl w:ilvl="4" w:tplc="ACBC1F2C" w:tentative="1">
      <w:start w:val="1"/>
      <w:numFmt w:val="bullet"/>
      <w:lvlText w:val="o"/>
      <w:lvlJc w:val="left"/>
      <w:pPr>
        <w:tabs>
          <w:tab w:val="num" w:pos="3960"/>
        </w:tabs>
        <w:ind w:left="3960" w:hanging="360"/>
      </w:pPr>
      <w:rPr>
        <w:rFonts w:ascii="Courier New" w:hAnsi="Courier New" w:hint="default"/>
      </w:rPr>
    </w:lvl>
    <w:lvl w:ilvl="5" w:tplc="37C83E1A" w:tentative="1">
      <w:start w:val="1"/>
      <w:numFmt w:val="bullet"/>
      <w:lvlText w:val=""/>
      <w:lvlJc w:val="left"/>
      <w:pPr>
        <w:tabs>
          <w:tab w:val="num" w:pos="4680"/>
        </w:tabs>
        <w:ind w:left="4680" w:hanging="360"/>
      </w:pPr>
      <w:rPr>
        <w:rFonts w:ascii="Wingdings" w:hAnsi="Wingdings" w:hint="default"/>
      </w:rPr>
    </w:lvl>
    <w:lvl w:ilvl="6" w:tplc="D55A8376" w:tentative="1">
      <w:start w:val="1"/>
      <w:numFmt w:val="bullet"/>
      <w:lvlText w:val=""/>
      <w:lvlJc w:val="left"/>
      <w:pPr>
        <w:tabs>
          <w:tab w:val="num" w:pos="5400"/>
        </w:tabs>
        <w:ind w:left="5400" w:hanging="360"/>
      </w:pPr>
      <w:rPr>
        <w:rFonts w:ascii="Symbol" w:hAnsi="Symbol" w:hint="default"/>
      </w:rPr>
    </w:lvl>
    <w:lvl w:ilvl="7" w:tplc="D4427C1A" w:tentative="1">
      <w:start w:val="1"/>
      <w:numFmt w:val="bullet"/>
      <w:lvlText w:val="o"/>
      <w:lvlJc w:val="left"/>
      <w:pPr>
        <w:tabs>
          <w:tab w:val="num" w:pos="6120"/>
        </w:tabs>
        <w:ind w:left="6120" w:hanging="360"/>
      </w:pPr>
      <w:rPr>
        <w:rFonts w:ascii="Courier New" w:hAnsi="Courier New" w:hint="default"/>
      </w:rPr>
    </w:lvl>
    <w:lvl w:ilvl="8" w:tplc="6C903CA0" w:tentative="1">
      <w:start w:val="1"/>
      <w:numFmt w:val="bullet"/>
      <w:lvlText w:val=""/>
      <w:lvlJc w:val="left"/>
      <w:pPr>
        <w:tabs>
          <w:tab w:val="num" w:pos="6840"/>
        </w:tabs>
        <w:ind w:left="6840" w:hanging="360"/>
      </w:pPr>
      <w:rPr>
        <w:rFonts w:ascii="Wingdings" w:hAnsi="Wingdings" w:hint="default"/>
      </w:rPr>
    </w:lvl>
  </w:abstractNum>
  <w:abstractNum w:abstractNumId="23">
    <w:nsid w:val="47FD06FA"/>
    <w:multiLevelType w:val="hybridMultilevel"/>
    <w:tmpl w:val="DDD27668"/>
    <w:lvl w:ilvl="0" w:tplc="C0BEDE2A">
      <w:start w:val="1"/>
      <w:numFmt w:val="bullet"/>
      <w:lvlText w:val=""/>
      <w:lvlJc w:val="left"/>
      <w:pPr>
        <w:tabs>
          <w:tab w:val="num" w:pos="780"/>
        </w:tabs>
        <w:ind w:left="780" w:hanging="360"/>
      </w:pPr>
      <w:rPr>
        <w:rFonts w:ascii="Wingdings" w:hAnsi="Wingdings" w:hint="default"/>
      </w:rPr>
    </w:lvl>
    <w:lvl w:ilvl="1" w:tplc="7B34089E" w:tentative="1">
      <w:start w:val="1"/>
      <w:numFmt w:val="bullet"/>
      <w:lvlText w:val="o"/>
      <w:lvlJc w:val="left"/>
      <w:pPr>
        <w:tabs>
          <w:tab w:val="num" w:pos="1500"/>
        </w:tabs>
        <w:ind w:left="1500" w:hanging="360"/>
      </w:pPr>
      <w:rPr>
        <w:rFonts w:ascii="Courier New" w:hAnsi="Courier New" w:cs="Courier New" w:hint="default"/>
      </w:rPr>
    </w:lvl>
    <w:lvl w:ilvl="2" w:tplc="0DB4300A" w:tentative="1">
      <w:start w:val="1"/>
      <w:numFmt w:val="bullet"/>
      <w:lvlText w:val=""/>
      <w:lvlJc w:val="left"/>
      <w:pPr>
        <w:tabs>
          <w:tab w:val="num" w:pos="2220"/>
        </w:tabs>
        <w:ind w:left="2220" w:hanging="360"/>
      </w:pPr>
      <w:rPr>
        <w:rFonts w:ascii="Wingdings" w:hAnsi="Wingdings" w:hint="default"/>
      </w:rPr>
    </w:lvl>
    <w:lvl w:ilvl="3" w:tplc="75D29A7E" w:tentative="1">
      <w:start w:val="1"/>
      <w:numFmt w:val="bullet"/>
      <w:lvlText w:val=""/>
      <w:lvlJc w:val="left"/>
      <w:pPr>
        <w:tabs>
          <w:tab w:val="num" w:pos="2940"/>
        </w:tabs>
        <w:ind w:left="2940" w:hanging="360"/>
      </w:pPr>
      <w:rPr>
        <w:rFonts w:ascii="Symbol" w:hAnsi="Symbol" w:hint="default"/>
      </w:rPr>
    </w:lvl>
    <w:lvl w:ilvl="4" w:tplc="4EF6874E" w:tentative="1">
      <w:start w:val="1"/>
      <w:numFmt w:val="bullet"/>
      <w:lvlText w:val="o"/>
      <w:lvlJc w:val="left"/>
      <w:pPr>
        <w:tabs>
          <w:tab w:val="num" w:pos="3660"/>
        </w:tabs>
        <w:ind w:left="3660" w:hanging="360"/>
      </w:pPr>
      <w:rPr>
        <w:rFonts w:ascii="Courier New" w:hAnsi="Courier New" w:cs="Courier New" w:hint="default"/>
      </w:rPr>
    </w:lvl>
    <w:lvl w:ilvl="5" w:tplc="1EB45070" w:tentative="1">
      <w:start w:val="1"/>
      <w:numFmt w:val="bullet"/>
      <w:lvlText w:val=""/>
      <w:lvlJc w:val="left"/>
      <w:pPr>
        <w:tabs>
          <w:tab w:val="num" w:pos="4380"/>
        </w:tabs>
        <w:ind w:left="4380" w:hanging="360"/>
      </w:pPr>
      <w:rPr>
        <w:rFonts w:ascii="Wingdings" w:hAnsi="Wingdings" w:hint="default"/>
      </w:rPr>
    </w:lvl>
    <w:lvl w:ilvl="6" w:tplc="6E4AA900" w:tentative="1">
      <w:start w:val="1"/>
      <w:numFmt w:val="bullet"/>
      <w:lvlText w:val=""/>
      <w:lvlJc w:val="left"/>
      <w:pPr>
        <w:tabs>
          <w:tab w:val="num" w:pos="5100"/>
        </w:tabs>
        <w:ind w:left="5100" w:hanging="360"/>
      </w:pPr>
      <w:rPr>
        <w:rFonts w:ascii="Symbol" w:hAnsi="Symbol" w:hint="default"/>
      </w:rPr>
    </w:lvl>
    <w:lvl w:ilvl="7" w:tplc="DE503D34" w:tentative="1">
      <w:start w:val="1"/>
      <w:numFmt w:val="bullet"/>
      <w:lvlText w:val="o"/>
      <w:lvlJc w:val="left"/>
      <w:pPr>
        <w:tabs>
          <w:tab w:val="num" w:pos="5820"/>
        </w:tabs>
        <w:ind w:left="5820" w:hanging="360"/>
      </w:pPr>
      <w:rPr>
        <w:rFonts w:ascii="Courier New" w:hAnsi="Courier New" w:cs="Courier New" w:hint="default"/>
      </w:rPr>
    </w:lvl>
    <w:lvl w:ilvl="8" w:tplc="5054F9D2" w:tentative="1">
      <w:start w:val="1"/>
      <w:numFmt w:val="bullet"/>
      <w:lvlText w:val=""/>
      <w:lvlJc w:val="left"/>
      <w:pPr>
        <w:tabs>
          <w:tab w:val="num" w:pos="6540"/>
        </w:tabs>
        <w:ind w:left="6540" w:hanging="360"/>
      </w:pPr>
      <w:rPr>
        <w:rFonts w:ascii="Wingdings" w:hAnsi="Wingdings" w:hint="default"/>
      </w:rPr>
    </w:lvl>
  </w:abstractNum>
  <w:abstractNum w:abstractNumId="24">
    <w:nsid w:val="51DB178E"/>
    <w:multiLevelType w:val="hybridMultilevel"/>
    <w:tmpl w:val="3606D28A"/>
    <w:lvl w:ilvl="0" w:tplc="7612FA0A">
      <w:start w:val="1"/>
      <w:numFmt w:val="bullet"/>
      <w:lvlText w:val=""/>
      <w:lvlJc w:val="left"/>
      <w:pPr>
        <w:tabs>
          <w:tab w:val="num" w:pos="1080"/>
        </w:tabs>
        <w:ind w:left="1080" w:hanging="360"/>
      </w:pPr>
      <w:rPr>
        <w:rFonts w:ascii="Symbol" w:hAnsi="Symbol" w:hint="default"/>
      </w:rPr>
    </w:lvl>
    <w:lvl w:ilvl="1" w:tplc="E558183E" w:tentative="1">
      <w:start w:val="1"/>
      <w:numFmt w:val="bullet"/>
      <w:lvlText w:val="o"/>
      <w:lvlJc w:val="left"/>
      <w:pPr>
        <w:tabs>
          <w:tab w:val="num" w:pos="1800"/>
        </w:tabs>
        <w:ind w:left="1800" w:hanging="360"/>
      </w:pPr>
      <w:rPr>
        <w:rFonts w:ascii="Courier New" w:hAnsi="Courier New" w:hint="default"/>
      </w:rPr>
    </w:lvl>
    <w:lvl w:ilvl="2" w:tplc="8204718C" w:tentative="1">
      <w:start w:val="1"/>
      <w:numFmt w:val="bullet"/>
      <w:lvlText w:val=""/>
      <w:lvlJc w:val="left"/>
      <w:pPr>
        <w:tabs>
          <w:tab w:val="num" w:pos="2520"/>
        </w:tabs>
        <w:ind w:left="2520" w:hanging="360"/>
      </w:pPr>
      <w:rPr>
        <w:rFonts w:ascii="Wingdings" w:hAnsi="Wingdings" w:hint="default"/>
      </w:rPr>
    </w:lvl>
    <w:lvl w:ilvl="3" w:tplc="794CC2D2" w:tentative="1">
      <w:start w:val="1"/>
      <w:numFmt w:val="bullet"/>
      <w:lvlText w:val=""/>
      <w:lvlJc w:val="left"/>
      <w:pPr>
        <w:tabs>
          <w:tab w:val="num" w:pos="3240"/>
        </w:tabs>
        <w:ind w:left="3240" w:hanging="360"/>
      </w:pPr>
      <w:rPr>
        <w:rFonts w:ascii="Symbol" w:hAnsi="Symbol" w:hint="default"/>
      </w:rPr>
    </w:lvl>
    <w:lvl w:ilvl="4" w:tplc="AF1C4D3E" w:tentative="1">
      <w:start w:val="1"/>
      <w:numFmt w:val="bullet"/>
      <w:lvlText w:val="o"/>
      <w:lvlJc w:val="left"/>
      <w:pPr>
        <w:tabs>
          <w:tab w:val="num" w:pos="3960"/>
        </w:tabs>
        <w:ind w:left="3960" w:hanging="360"/>
      </w:pPr>
      <w:rPr>
        <w:rFonts w:ascii="Courier New" w:hAnsi="Courier New" w:hint="default"/>
      </w:rPr>
    </w:lvl>
    <w:lvl w:ilvl="5" w:tplc="AFC21EE0" w:tentative="1">
      <w:start w:val="1"/>
      <w:numFmt w:val="bullet"/>
      <w:lvlText w:val=""/>
      <w:lvlJc w:val="left"/>
      <w:pPr>
        <w:tabs>
          <w:tab w:val="num" w:pos="4680"/>
        </w:tabs>
        <w:ind w:left="4680" w:hanging="360"/>
      </w:pPr>
      <w:rPr>
        <w:rFonts w:ascii="Wingdings" w:hAnsi="Wingdings" w:hint="default"/>
      </w:rPr>
    </w:lvl>
    <w:lvl w:ilvl="6" w:tplc="CE426532" w:tentative="1">
      <w:start w:val="1"/>
      <w:numFmt w:val="bullet"/>
      <w:lvlText w:val=""/>
      <w:lvlJc w:val="left"/>
      <w:pPr>
        <w:tabs>
          <w:tab w:val="num" w:pos="5400"/>
        </w:tabs>
        <w:ind w:left="5400" w:hanging="360"/>
      </w:pPr>
      <w:rPr>
        <w:rFonts w:ascii="Symbol" w:hAnsi="Symbol" w:hint="default"/>
      </w:rPr>
    </w:lvl>
    <w:lvl w:ilvl="7" w:tplc="C176633E" w:tentative="1">
      <w:start w:val="1"/>
      <w:numFmt w:val="bullet"/>
      <w:lvlText w:val="o"/>
      <w:lvlJc w:val="left"/>
      <w:pPr>
        <w:tabs>
          <w:tab w:val="num" w:pos="6120"/>
        </w:tabs>
        <w:ind w:left="6120" w:hanging="360"/>
      </w:pPr>
      <w:rPr>
        <w:rFonts w:ascii="Courier New" w:hAnsi="Courier New" w:hint="default"/>
      </w:rPr>
    </w:lvl>
    <w:lvl w:ilvl="8" w:tplc="D3FAA3E8" w:tentative="1">
      <w:start w:val="1"/>
      <w:numFmt w:val="bullet"/>
      <w:lvlText w:val=""/>
      <w:lvlJc w:val="left"/>
      <w:pPr>
        <w:tabs>
          <w:tab w:val="num" w:pos="6840"/>
        </w:tabs>
        <w:ind w:left="6840" w:hanging="360"/>
      </w:pPr>
      <w:rPr>
        <w:rFonts w:ascii="Wingdings" w:hAnsi="Wingdings" w:hint="default"/>
      </w:rPr>
    </w:lvl>
  </w:abstractNum>
  <w:abstractNum w:abstractNumId="25">
    <w:nsid w:val="540229BA"/>
    <w:multiLevelType w:val="hybridMultilevel"/>
    <w:tmpl w:val="24FC4B44"/>
    <w:lvl w:ilvl="0" w:tplc="11727DF8">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599F6B7E"/>
    <w:multiLevelType w:val="hybridMultilevel"/>
    <w:tmpl w:val="2A1E0A5C"/>
    <w:lvl w:ilvl="0" w:tplc="0A2CBB98">
      <w:start w:val="1"/>
      <w:numFmt w:val="bullet"/>
      <w:lvlText w:val=""/>
      <w:lvlJc w:val="left"/>
      <w:pPr>
        <w:tabs>
          <w:tab w:val="num" w:pos="1287"/>
        </w:tabs>
        <w:ind w:left="1287" w:hanging="360"/>
      </w:pPr>
      <w:rPr>
        <w:rFonts w:ascii="Symbol" w:hAnsi="Symbol" w:hint="default"/>
      </w:rPr>
    </w:lvl>
    <w:lvl w:ilvl="1" w:tplc="39EA0F1A" w:tentative="1">
      <w:start w:val="1"/>
      <w:numFmt w:val="bullet"/>
      <w:lvlText w:val="o"/>
      <w:lvlJc w:val="left"/>
      <w:pPr>
        <w:tabs>
          <w:tab w:val="num" w:pos="2007"/>
        </w:tabs>
        <w:ind w:left="2007" w:hanging="360"/>
      </w:pPr>
      <w:rPr>
        <w:rFonts w:ascii="Courier New" w:hAnsi="Courier New" w:hint="default"/>
      </w:rPr>
    </w:lvl>
    <w:lvl w:ilvl="2" w:tplc="CFC2D1F8" w:tentative="1">
      <w:start w:val="1"/>
      <w:numFmt w:val="bullet"/>
      <w:lvlText w:val=""/>
      <w:lvlJc w:val="left"/>
      <w:pPr>
        <w:tabs>
          <w:tab w:val="num" w:pos="2727"/>
        </w:tabs>
        <w:ind w:left="2727" w:hanging="360"/>
      </w:pPr>
      <w:rPr>
        <w:rFonts w:ascii="Wingdings" w:hAnsi="Wingdings" w:hint="default"/>
      </w:rPr>
    </w:lvl>
    <w:lvl w:ilvl="3" w:tplc="D63E92E8" w:tentative="1">
      <w:start w:val="1"/>
      <w:numFmt w:val="bullet"/>
      <w:lvlText w:val=""/>
      <w:lvlJc w:val="left"/>
      <w:pPr>
        <w:tabs>
          <w:tab w:val="num" w:pos="3447"/>
        </w:tabs>
        <w:ind w:left="3447" w:hanging="360"/>
      </w:pPr>
      <w:rPr>
        <w:rFonts w:ascii="Symbol" w:hAnsi="Symbol" w:hint="default"/>
      </w:rPr>
    </w:lvl>
    <w:lvl w:ilvl="4" w:tplc="55786918" w:tentative="1">
      <w:start w:val="1"/>
      <w:numFmt w:val="bullet"/>
      <w:lvlText w:val="o"/>
      <w:lvlJc w:val="left"/>
      <w:pPr>
        <w:tabs>
          <w:tab w:val="num" w:pos="4167"/>
        </w:tabs>
        <w:ind w:left="4167" w:hanging="360"/>
      </w:pPr>
      <w:rPr>
        <w:rFonts w:ascii="Courier New" w:hAnsi="Courier New" w:hint="default"/>
      </w:rPr>
    </w:lvl>
    <w:lvl w:ilvl="5" w:tplc="456E18F8" w:tentative="1">
      <w:start w:val="1"/>
      <w:numFmt w:val="bullet"/>
      <w:lvlText w:val=""/>
      <w:lvlJc w:val="left"/>
      <w:pPr>
        <w:tabs>
          <w:tab w:val="num" w:pos="4887"/>
        </w:tabs>
        <w:ind w:left="4887" w:hanging="360"/>
      </w:pPr>
      <w:rPr>
        <w:rFonts w:ascii="Wingdings" w:hAnsi="Wingdings" w:hint="default"/>
      </w:rPr>
    </w:lvl>
    <w:lvl w:ilvl="6" w:tplc="2640F1D0" w:tentative="1">
      <w:start w:val="1"/>
      <w:numFmt w:val="bullet"/>
      <w:lvlText w:val=""/>
      <w:lvlJc w:val="left"/>
      <w:pPr>
        <w:tabs>
          <w:tab w:val="num" w:pos="5607"/>
        </w:tabs>
        <w:ind w:left="5607" w:hanging="360"/>
      </w:pPr>
      <w:rPr>
        <w:rFonts w:ascii="Symbol" w:hAnsi="Symbol" w:hint="default"/>
      </w:rPr>
    </w:lvl>
    <w:lvl w:ilvl="7" w:tplc="6994CC92" w:tentative="1">
      <w:start w:val="1"/>
      <w:numFmt w:val="bullet"/>
      <w:lvlText w:val="o"/>
      <w:lvlJc w:val="left"/>
      <w:pPr>
        <w:tabs>
          <w:tab w:val="num" w:pos="6327"/>
        </w:tabs>
        <w:ind w:left="6327" w:hanging="360"/>
      </w:pPr>
      <w:rPr>
        <w:rFonts w:ascii="Courier New" w:hAnsi="Courier New" w:hint="default"/>
      </w:rPr>
    </w:lvl>
    <w:lvl w:ilvl="8" w:tplc="B9D49842" w:tentative="1">
      <w:start w:val="1"/>
      <w:numFmt w:val="bullet"/>
      <w:lvlText w:val=""/>
      <w:lvlJc w:val="left"/>
      <w:pPr>
        <w:tabs>
          <w:tab w:val="num" w:pos="7047"/>
        </w:tabs>
        <w:ind w:left="7047" w:hanging="360"/>
      </w:pPr>
      <w:rPr>
        <w:rFonts w:ascii="Wingdings" w:hAnsi="Wingdings" w:hint="default"/>
      </w:rPr>
    </w:lvl>
  </w:abstractNum>
  <w:abstractNum w:abstractNumId="27">
    <w:nsid w:val="5E1B0F0C"/>
    <w:multiLevelType w:val="hybridMultilevel"/>
    <w:tmpl w:val="2C6EDE54"/>
    <w:lvl w:ilvl="0" w:tplc="44EED77A">
      <w:start w:val="1"/>
      <w:numFmt w:val="decimal"/>
      <w:lvlText w:val="%1."/>
      <w:lvlJc w:val="left"/>
      <w:pPr>
        <w:ind w:left="927" w:hanging="360"/>
      </w:pPr>
      <w:rPr>
        <w:rFonts w:ascii="Arial" w:hAnsi="Arial" w:hint="default"/>
        <w:sz w:val="32"/>
      </w:rPr>
    </w:lvl>
    <w:lvl w:ilvl="1" w:tplc="0CC65A44">
      <w:start w:val="1"/>
      <w:numFmt w:val="lowerLetter"/>
      <w:lvlText w:val="%2."/>
      <w:lvlJc w:val="left"/>
      <w:pPr>
        <w:ind w:left="1647" w:hanging="360"/>
      </w:pPr>
    </w:lvl>
    <w:lvl w:ilvl="2" w:tplc="54D4A6A8" w:tentative="1">
      <w:start w:val="1"/>
      <w:numFmt w:val="lowerRoman"/>
      <w:lvlText w:val="%3."/>
      <w:lvlJc w:val="right"/>
      <w:pPr>
        <w:ind w:left="2367" w:hanging="180"/>
      </w:pPr>
    </w:lvl>
    <w:lvl w:ilvl="3" w:tplc="263AD8F4" w:tentative="1">
      <w:start w:val="1"/>
      <w:numFmt w:val="decimal"/>
      <w:lvlText w:val="%4."/>
      <w:lvlJc w:val="left"/>
      <w:pPr>
        <w:ind w:left="3087" w:hanging="360"/>
      </w:pPr>
    </w:lvl>
    <w:lvl w:ilvl="4" w:tplc="88C6B494" w:tentative="1">
      <w:start w:val="1"/>
      <w:numFmt w:val="lowerLetter"/>
      <w:lvlText w:val="%5."/>
      <w:lvlJc w:val="left"/>
      <w:pPr>
        <w:ind w:left="3807" w:hanging="360"/>
      </w:pPr>
    </w:lvl>
    <w:lvl w:ilvl="5" w:tplc="0602B7CA" w:tentative="1">
      <w:start w:val="1"/>
      <w:numFmt w:val="lowerRoman"/>
      <w:lvlText w:val="%6."/>
      <w:lvlJc w:val="right"/>
      <w:pPr>
        <w:ind w:left="4527" w:hanging="180"/>
      </w:pPr>
    </w:lvl>
    <w:lvl w:ilvl="6" w:tplc="6AAA75F0" w:tentative="1">
      <w:start w:val="1"/>
      <w:numFmt w:val="decimal"/>
      <w:lvlText w:val="%7."/>
      <w:lvlJc w:val="left"/>
      <w:pPr>
        <w:ind w:left="5247" w:hanging="360"/>
      </w:pPr>
    </w:lvl>
    <w:lvl w:ilvl="7" w:tplc="0FB60056" w:tentative="1">
      <w:start w:val="1"/>
      <w:numFmt w:val="lowerLetter"/>
      <w:lvlText w:val="%8."/>
      <w:lvlJc w:val="left"/>
      <w:pPr>
        <w:ind w:left="5967" w:hanging="360"/>
      </w:pPr>
    </w:lvl>
    <w:lvl w:ilvl="8" w:tplc="319A2D04" w:tentative="1">
      <w:start w:val="1"/>
      <w:numFmt w:val="lowerRoman"/>
      <w:lvlText w:val="%9."/>
      <w:lvlJc w:val="right"/>
      <w:pPr>
        <w:ind w:left="6687" w:hanging="180"/>
      </w:pPr>
    </w:lvl>
  </w:abstractNum>
  <w:abstractNum w:abstractNumId="28">
    <w:nsid w:val="66AA5E5D"/>
    <w:multiLevelType w:val="multilevel"/>
    <w:tmpl w:val="040C0025"/>
    <w:numStyleLink w:val="Style1"/>
  </w:abstractNum>
  <w:abstractNum w:abstractNumId="29">
    <w:nsid w:val="6CC34416"/>
    <w:multiLevelType w:val="hybridMultilevel"/>
    <w:tmpl w:val="4B22B620"/>
    <w:lvl w:ilvl="0" w:tplc="3D5AFEAC">
      <w:start w:val="1"/>
      <w:numFmt w:val="bullet"/>
      <w:lvlText w:val=""/>
      <w:lvlJc w:val="left"/>
      <w:pPr>
        <w:tabs>
          <w:tab w:val="num" w:pos="1080"/>
        </w:tabs>
        <w:ind w:left="1080" w:hanging="360"/>
      </w:pPr>
      <w:rPr>
        <w:rFonts w:ascii="Symbol" w:hAnsi="Symbol" w:hint="default"/>
      </w:rPr>
    </w:lvl>
    <w:lvl w:ilvl="1" w:tplc="C98A2B20">
      <w:start w:val="1"/>
      <w:numFmt w:val="bullet"/>
      <w:lvlText w:val="o"/>
      <w:lvlJc w:val="left"/>
      <w:pPr>
        <w:tabs>
          <w:tab w:val="num" w:pos="1800"/>
        </w:tabs>
        <w:ind w:left="1800" w:hanging="360"/>
      </w:pPr>
      <w:rPr>
        <w:rFonts w:ascii="Courier New" w:hAnsi="Courier New" w:hint="default"/>
      </w:rPr>
    </w:lvl>
    <w:lvl w:ilvl="2" w:tplc="C9FA1C96" w:tentative="1">
      <w:start w:val="1"/>
      <w:numFmt w:val="bullet"/>
      <w:lvlText w:val=""/>
      <w:lvlJc w:val="left"/>
      <w:pPr>
        <w:tabs>
          <w:tab w:val="num" w:pos="2520"/>
        </w:tabs>
        <w:ind w:left="2520" w:hanging="360"/>
      </w:pPr>
      <w:rPr>
        <w:rFonts w:ascii="Wingdings" w:hAnsi="Wingdings" w:hint="default"/>
      </w:rPr>
    </w:lvl>
    <w:lvl w:ilvl="3" w:tplc="F6246E18" w:tentative="1">
      <w:start w:val="1"/>
      <w:numFmt w:val="bullet"/>
      <w:lvlText w:val=""/>
      <w:lvlJc w:val="left"/>
      <w:pPr>
        <w:tabs>
          <w:tab w:val="num" w:pos="3240"/>
        </w:tabs>
        <w:ind w:left="3240" w:hanging="360"/>
      </w:pPr>
      <w:rPr>
        <w:rFonts w:ascii="Symbol" w:hAnsi="Symbol" w:hint="default"/>
      </w:rPr>
    </w:lvl>
    <w:lvl w:ilvl="4" w:tplc="1972823C" w:tentative="1">
      <w:start w:val="1"/>
      <w:numFmt w:val="bullet"/>
      <w:lvlText w:val="o"/>
      <w:lvlJc w:val="left"/>
      <w:pPr>
        <w:tabs>
          <w:tab w:val="num" w:pos="3960"/>
        </w:tabs>
        <w:ind w:left="3960" w:hanging="360"/>
      </w:pPr>
      <w:rPr>
        <w:rFonts w:ascii="Courier New" w:hAnsi="Courier New" w:hint="default"/>
      </w:rPr>
    </w:lvl>
    <w:lvl w:ilvl="5" w:tplc="9DB0136A" w:tentative="1">
      <w:start w:val="1"/>
      <w:numFmt w:val="bullet"/>
      <w:lvlText w:val=""/>
      <w:lvlJc w:val="left"/>
      <w:pPr>
        <w:tabs>
          <w:tab w:val="num" w:pos="4680"/>
        </w:tabs>
        <w:ind w:left="4680" w:hanging="360"/>
      </w:pPr>
      <w:rPr>
        <w:rFonts w:ascii="Wingdings" w:hAnsi="Wingdings" w:hint="default"/>
      </w:rPr>
    </w:lvl>
    <w:lvl w:ilvl="6" w:tplc="2C3AFACA" w:tentative="1">
      <w:start w:val="1"/>
      <w:numFmt w:val="bullet"/>
      <w:lvlText w:val=""/>
      <w:lvlJc w:val="left"/>
      <w:pPr>
        <w:tabs>
          <w:tab w:val="num" w:pos="5400"/>
        </w:tabs>
        <w:ind w:left="5400" w:hanging="360"/>
      </w:pPr>
      <w:rPr>
        <w:rFonts w:ascii="Symbol" w:hAnsi="Symbol" w:hint="default"/>
      </w:rPr>
    </w:lvl>
    <w:lvl w:ilvl="7" w:tplc="A76AFF84" w:tentative="1">
      <w:start w:val="1"/>
      <w:numFmt w:val="bullet"/>
      <w:lvlText w:val="o"/>
      <w:lvlJc w:val="left"/>
      <w:pPr>
        <w:tabs>
          <w:tab w:val="num" w:pos="6120"/>
        </w:tabs>
        <w:ind w:left="6120" w:hanging="360"/>
      </w:pPr>
      <w:rPr>
        <w:rFonts w:ascii="Courier New" w:hAnsi="Courier New" w:hint="default"/>
      </w:rPr>
    </w:lvl>
    <w:lvl w:ilvl="8" w:tplc="0758348E" w:tentative="1">
      <w:start w:val="1"/>
      <w:numFmt w:val="bullet"/>
      <w:lvlText w:val=""/>
      <w:lvlJc w:val="left"/>
      <w:pPr>
        <w:tabs>
          <w:tab w:val="num" w:pos="6840"/>
        </w:tabs>
        <w:ind w:left="6840" w:hanging="360"/>
      </w:pPr>
      <w:rPr>
        <w:rFonts w:ascii="Wingdings" w:hAnsi="Wingdings" w:hint="default"/>
      </w:rPr>
    </w:lvl>
  </w:abstractNum>
  <w:abstractNum w:abstractNumId="30">
    <w:nsid w:val="6EB02749"/>
    <w:multiLevelType w:val="hybridMultilevel"/>
    <w:tmpl w:val="87D0DD6C"/>
    <w:lvl w:ilvl="0" w:tplc="02F8455A">
      <w:start w:val="1"/>
      <w:numFmt w:val="bullet"/>
      <w:lvlText w:val=""/>
      <w:lvlJc w:val="left"/>
      <w:pPr>
        <w:ind w:left="720" w:hanging="360"/>
      </w:pPr>
      <w:rPr>
        <w:rFonts w:ascii="Symbol" w:hAnsi="Symbol" w:hint="default"/>
      </w:rPr>
    </w:lvl>
    <w:lvl w:ilvl="1" w:tplc="ED28D682" w:tentative="1">
      <w:start w:val="1"/>
      <w:numFmt w:val="bullet"/>
      <w:lvlText w:val="o"/>
      <w:lvlJc w:val="left"/>
      <w:pPr>
        <w:ind w:left="1440" w:hanging="360"/>
      </w:pPr>
      <w:rPr>
        <w:rFonts w:ascii="Courier New" w:hAnsi="Courier New" w:cs="Courier New" w:hint="default"/>
      </w:rPr>
    </w:lvl>
    <w:lvl w:ilvl="2" w:tplc="D1DC8FBA" w:tentative="1">
      <w:start w:val="1"/>
      <w:numFmt w:val="bullet"/>
      <w:lvlText w:val=""/>
      <w:lvlJc w:val="left"/>
      <w:pPr>
        <w:ind w:left="2160" w:hanging="360"/>
      </w:pPr>
      <w:rPr>
        <w:rFonts w:ascii="Wingdings" w:hAnsi="Wingdings" w:hint="default"/>
      </w:rPr>
    </w:lvl>
    <w:lvl w:ilvl="3" w:tplc="543AA454" w:tentative="1">
      <w:start w:val="1"/>
      <w:numFmt w:val="bullet"/>
      <w:lvlText w:val=""/>
      <w:lvlJc w:val="left"/>
      <w:pPr>
        <w:ind w:left="2880" w:hanging="360"/>
      </w:pPr>
      <w:rPr>
        <w:rFonts w:ascii="Symbol" w:hAnsi="Symbol" w:hint="default"/>
      </w:rPr>
    </w:lvl>
    <w:lvl w:ilvl="4" w:tplc="DB76BE32" w:tentative="1">
      <w:start w:val="1"/>
      <w:numFmt w:val="bullet"/>
      <w:lvlText w:val="o"/>
      <w:lvlJc w:val="left"/>
      <w:pPr>
        <w:ind w:left="3600" w:hanging="360"/>
      </w:pPr>
      <w:rPr>
        <w:rFonts w:ascii="Courier New" w:hAnsi="Courier New" w:cs="Courier New" w:hint="default"/>
      </w:rPr>
    </w:lvl>
    <w:lvl w:ilvl="5" w:tplc="2EB2C3EA" w:tentative="1">
      <w:start w:val="1"/>
      <w:numFmt w:val="bullet"/>
      <w:lvlText w:val=""/>
      <w:lvlJc w:val="left"/>
      <w:pPr>
        <w:ind w:left="4320" w:hanging="360"/>
      </w:pPr>
      <w:rPr>
        <w:rFonts w:ascii="Wingdings" w:hAnsi="Wingdings" w:hint="default"/>
      </w:rPr>
    </w:lvl>
    <w:lvl w:ilvl="6" w:tplc="61EC0D76" w:tentative="1">
      <w:start w:val="1"/>
      <w:numFmt w:val="bullet"/>
      <w:lvlText w:val=""/>
      <w:lvlJc w:val="left"/>
      <w:pPr>
        <w:ind w:left="5040" w:hanging="360"/>
      </w:pPr>
      <w:rPr>
        <w:rFonts w:ascii="Symbol" w:hAnsi="Symbol" w:hint="default"/>
      </w:rPr>
    </w:lvl>
    <w:lvl w:ilvl="7" w:tplc="A66272FC" w:tentative="1">
      <w:start w:val="1"/>
      <w:numFmt w:val="bullet"/>
      <w:lvlText w:val="o"/>
      <w:lvlJc w:val="left"/>
      <w:pPr>
        <w:ind w:left="5760" w:hanging="360"/>
      </w:pPr>
      <w:rPr>
        <w:rFonts w:ascii="Courier New" w:hAnsi="Courier New" w:cs="Courier New" w:hint="default"/>
      </w:rPr>
    </w:lvl>
    <w:lvl w:ilvl="8" w:tplc="8D40524A" w:tentative="1">
      <w:start w:val="1"/>
      <w:numFmt w:val="bullet"/>
      <w:lvlText w:val=""/>
      <w:lvlJc w:val="left"/>
      <w:pPr>
        <w:ind w:left="6480" w:hanging="360"/>
      </w:pPr>
      <w:rPr>
        <w:rFonts w:ascii="Wingdings" w:hAnsi="Wingdings" w:hint="default"/>
      </w:rPr>
    </w:lvl>
  </w:abstractNum>
  <w:abstractNum w:abstractNumId="31">
    <w:nsid w:val="761379FC"/>
    <w:multiLevelType w:val="hybridMultilevel"/>
    <w:tmpl w:val="CCA2FCE8"/>
    <w:lvl w:ilvl="0" w:tplc="E76000D8">
      <w:numFmt w:val="bullet"/>
      <w:lvlText w:val="-"/>
      <w:lvlJc w:val="left"/>
      <w:pPr>
        <w:tabs>
          <w:tab w:val="num" w:pos="1080"/>
        </w:tabs>
        <w:ind w:left="1080" w:hanging="360"/>
      </w:pPr>
      <w:rPr>
        <w:rFonts w:ascii="Times New Roman" w:eastAsia="Times New Roman" w:hAnsi="Times New Roman" w:cs="Times New Roman" w:hint="default"/>
      </w:rPr>
    </w:lvl>
    <w:lvl w:ilvl="1" w:tplc="BAFE31CC" w:tentative="1">
      <w:start w:val="1"/>
      <w:numFmt w:val="bullet"/>
      <w:lvlText w:val="o"/>
      <w:lvlJc w:val="left"/>
      <w:pPr>
        <w:tabs>
          <w:tab w:val="num" w:pos="1800"/>
        </w:tabs>
        <w:ind w:left="1800" w:hanging="360"/>
      </w:pPr>
      <w:rPr>
        <w:rFonts w:ascii="Courier New" w:hAnsi="Courier New" w:hint="default"/>
      </w:rPr>
    </w:lvl>
    <w:lvl w:ilvl="2" w:tplc="C78E0E52" w:tentative="1">
      <w:start w:val="1"/>
      <w:numFmt w:val="bullet"/>
      <w:lvlText w:val=""/>
      <w:lvlJc w:val="left"/>
      <w:pPr>
        <w:tabs>
          <w:tab w:val="num" w:pos="2520"/>
        </w:tabs>
        <w:ind w:left="2520" w:hanging="360"/>
      </w:pPr>
      <w:rPr>
        <w:rFonts w:ascii="Wingdings" w:hAnsi="Wingdings" w:hint="default"/>
      </w:rPr>
    </w:lvl>
    <w:lvl w:ilvl="3" w:tplc="D7AC9150" w:tentative="1">
      <w:start w:val="1"/>
      <w:numFmt w:val="bullet"/>
      <w:lvlText w:val=""/>
      <w:lvlJc w:val="left"/>
      <w:pPr>
        <w:tabs>
          <w:tab w:val="num" w:pos="3240"/>
        </w:tabs>
        <w:ind w:left="3240" w:hanging="360"/>
      </w:pPr>
      <w:rPr>
        <w:rFonts w:ascii="Symbol" w:hAnsi="Symbol" w:hint="default"/>
      </w:rPr>
    </w:lvl>
    <w:lvl w:ilvl="4" w:tplc="22D4724E" w:tentative="1">
      <w:start w:val="1"/>
      <w:numFmt w:val="bullet"/>
      <w:lvlText w:val="o"/>
      <w:lvlJc w:val="left"/>
      <w:pPr>
        <w:tabs>
          <w:tab w:val="num" w:pos="3960"/>
        </w:tabs>
        <w:ind w:left="3960" w:hanging="360"/>
      </w:pPr>
      <w:rPr>
        <w:rFonts w:ascii="Courier New" w:hAnsi="Courier New" w:hint="default"/>
      </w:rPr>
    </w:lvl>
    <w:lvl w:ilvl="5" w:tplc="79BA304C" w:tentative="1">
      <w:start w:val="1"/>
      <w:numFmt w:val="bullet"/>
      <w:lvlText w:val=""/>
      <w:lvlJc w:val="left"/>
      <w:pPr>
        <w:tabs>
          <w:tab w:val="num" w:pos="4680"/>
        </w:tabs>
        <w:ind w:left="4680" w:hanging="360"/>
      </w:pPr>
      <w:rPr>
        <w:rFonts w:ascii="Wingdings" w:hAnsi="Wingdings" w:hint="default"/>
      </w:rPr>
    </w:lvl>
    <w:lvl w:ilvl="6" w:tplc="607C02CA" w:tentative="1">
      <w:start w:val="1"/>
      <w:numFmt w:val="bullet"/>
      <w:lvlText w:val=""/>
      <w:lvlJc w:val="left"/>
      <w:pPr>
        <w:tabs>
          <w:tab w:val="num" w:pos="5400"/>
        </w:tabs>
        <w:ind w:left="5400" w:hanging="360"/>
      </w:pPr>
      <w:rPr>
        <w:rFonts w:ascii="Symbol" w:hAnsi="Symbol" w:hint="default"/>
      </w:rPr>
    </w:lvl>
    <w:lvl w:ilvl="7" w:tplc="365A9DBA" w:tentative="1">
      <w:start w:val="1"/>
      <w:numFmt w:val="bullet"/>
      <w:lvlText w:val="o"/>
      <w:lvlJc w:val="left"/>
      <w:pPr>
        <w:tabs>
          <w:tab w:val="num" w:pos="6120"/>
        </w:tabs>
        <w:ind w:left="6120" w:hanging="360"/>
      </w:pPr>
      <w:rPr>
        <w:rFonts w:ascii="Courier New" w:hAnsi="Courier New" w:hint="default"/>
      </w:rPr>
    </w:lvl>
    <w:lvl w:ilvl="8" w:tplc="6EF8BDCC"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17"/>
  </w:num>
  <w:num w:numId="3">
    <w:abstractNumId w:val="9"/>
  </w:num>
  <w:num w:numId="4">
    <w:abstractNumId w:val="27"/>
  </w:num>
  <w:num w:numId="5">
    <w:abstractNumId w:val="0"/>
  </w:num>
  <w:num w:numId="6">
    <w:abstractNumId w:val="12"/>
  </w:num>
  <w:num w:numId="7">
    <w:abstractNumId w:val="4"/>
  </w:num>
  <w:num w:numId="8">
    <w:abstractNumId w:val="26"/>
  </w:num>
  <w:num w:numId="9">
    <w:abstractNumId w:val="2"/>
  </w:num>
  <w:num w:numId="10">
    <w:abstractNumId w:val="18"/>
  </w:num>
  <w:num w:numId="11">
    <w:abstractNumId w:val="30"/>
  </w:num>
  <w:num w:numId="12">
    <w:abstractNumId w:val="8"/>
  </w:num>
  <w:num w:numId="13">
    <w:abstractNumId w:val="5"/>
  </w:num>
  <w:num w:numId="14">
    <w:abstractNumId w:val="24"/>
  </w:num>
  <w:num w:numId="15">
    <w:abstractNumId w:val="19"/>
  </w:num>
  <w:num w:numId="16">
    <w:abstractNumId w:val="29"/>
  </w:num>
  <w:num w:numId="17">
    <w:abstractNumId w:val="22"/>
  </w:num>
  <w:num w:numId="18">
    <w:abstractNumId w:val="31"/>
  </w:num>
  <w:num w:numId="19">
    <w:abstractNumId w:val="23"/>
  </w:num>
  <w:num w:numId="20">
    <w:abstractNumId w:val="16"/>
  </w:num>
  <w:num w:numId="21">
    <w:abstractNumId w:val="15"/>
  </w:num>
  <w:num w:numId="22">
    <w:abstractNumId w:val="20"/>
  </w:num>
  <w:num w:numId="23">
    <w:abstractNumId w:val="11"/>
  </w:num>
  <w:num w:numId="24">
    <w:abstractNumId w:val="10"/>
  </w:num>
  <w:num w:numId="25">
    <w:abstractNumId w:val="10"/>
  </w:num>
  <w:num w:numId="26">
    <w:abstractNumId w:val="14"/>
  </w:num>
  <w:num w:numId="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8"/>
  </w:num>
  <w:num w:numId="29">
    <w:abstractNumId w:val="6"/>
  </w:num>
  <w:num w:numId="30">
    <w:abstractNumId w:val="13"/>
  </w:num>
  <w:num w:numId="31">
    <w:abstractNumId w:val="3"/>
  </w:num>
  <w:num w:numId="32">
    <w:abstractNumId w:val="25"/>
  </w:num>
  <w:num w:numId="33">
    <w:abstractNumId w:val="7"/>
  </w:num>
  <w:num w:numId="34">
    <w:abstractNumId w:val="21"/>
  </w:num>
  <w:num w:numId="35">
    <w:abstractNumId w:val="10"/>
  </w:num>
  <w:num w:numId="36">
    <w:abstractNumId w:val="10"/>
  </w:num>
  <w:num w:numId="37">
    <w:abstractNumId w:val="10"/>
  </w:num>
  <w:num w:numId="38">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
  <w:rsids>
    <w:rsidRoot w:val="000B5B4B"/>
    <w:rsid w:val="0003073D"/>
    <w:rsid w:val="00030E99"/>
    <w:rsid w:val="00051DED"/>
    <w:rsid w:val="00054418"/>
    <w:rsid w:val="000578E2"/>
    <w:rsid w:val="000A67F1"/>
    <w:rsid w:val="000B5B4B"/>
    <w:rsid w:val="000C516C"/>
    <w:rsid w:val="001B24E5"/>
    <w:rsid w:val="001F27CC"/>
    <w:rsid w:val="00267A21"/>
    <w:rsid w:val="002B7ADF"/>
    <w:rsid w:val="002F4578"/>
    <w:rsid w:val="0035518B"/>
    <w:rsid w:val="00357BE3"/>
    <w:rsid w:val="0037270D"/>
    <w:rsid w:val="003B3572"/>
    <w:rsid w:val="003E1D5A"/>
    <w:rsid w:val="0049754B"/>
    <w:rsid w:val="00515764"/>
    <w:rsid w:val="00537150"/>
    <w:rsid w:val="005F7828"/>
    <w:rsid w:val="006B32F5"/>
    <w:rsid w:val="006B4E08"/>
    <w:rsid w:val="006C3DC0"/>
    <w:rsid w:val="0078693C"/>
    <w:rsid w:val="00990749"/>
    <w:rsid w:val="009E5BD4"/>
    <w:rsid w:val="00AF2E5A"/>
    <w:rsid w:val="00BA4AE3"/>
    <w:rsid w:val="00BD624A"/>
    <w:rsid w:val="00C7731C"/>
    <w:rsid w:val="00D252AC"/>
    <w:rsid w:val="00D46F7F"/>
    <w:rsid w:val="00D569BF"/>
    <w:rsid w:val="00D85519"/>
    <w:rsid w:val="00D97394"/>
    <w:rsid w:val="00DB1E1C"/>
    <w:rsid w:val="00DB2456"/>
    <w:rsid w:val="00DC6966"/>
    <w:rsid w:val="00E338AB"/>
    <w:rsid w:val="00EA3C7D"/>
    <w:rsid w:val="00F55748"/>
    <w:rsid w:val="00F56FCA"/>
  </w:rsids>
  <m:mathPr>
    <m:mathFont m:val="Cambria Math"/>
    <m:brkBin m:val="before"/>
    <m:brkBinSub m:val="--"/>
    <m:smallFrac m:val="off"/>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47">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fr-FR"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71DCB22-19CA-47B2-8991-ACBC0FC59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3634</Words>
  <Characters>19988</Characters>
  <Application>Microsoft Office Word</Application>
  <DocSecurity>0</DocSecurity>
  <Lines>166</Lines>
  <Paragraphs>47</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23575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J0392773</cp:lastModifiedBy>
  <cp:revision>8</cp:revision>
  <cp:lastPrinted>2017-06-08T06:42:00Z</cp:lastPrinted>
  <dcterms:created xsi:type="dcterms:W3CDTF">2017-02-23T08:48:00Z</dcterms:created>
  <dcterms:modified xsi:type="dcterms:W3CDTF">2017-06-08T06:58:00Z</dcterms:modified>
</cp:coreProperties>
</file>