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10490" w:type="dxa"/>
        <w:tblInd w:w="-639"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CellMar>
          <w:left w:w="70" w:type="dxa"/>
          <w:right w:w="70" w:type="dxa"/>
        </w:tblCellMar>
        <w:tblLook w:val="0000"/>
      </w:tblPr>
      <w:tblGrid>
        <w:gridCol w:w="2941"/>
        <w:gridCol w:w="1737"/>
        <w:gridCol w:w="3828"/>
        <w:gridCol w:w="1984"/>
      </w:tblGrid>
      <w:tr w:rsidR="00B60C8D" w:rsidRPr="00B60C8D" w:rsidTr="00E9284E">
        <w:tc>
          <w:tcPr>
            <w:tcW w:w="2941" w:type="dxa"/>
            <w:vAlign w:val="center"/>
          </w:tcPr>
          <w:p w:rsidR="00B60C8D" w:rsidRPr="00B60C8D" w:rsidRDefault="00B60C8D" w:rsidP="00F1049F">
            <w:pPr>
              <w:pStyle w:val="En-tte"/>
              <w:spacing w:before="60" w:after="60"/>
              <w:jc w:val="center"/>
              <w:rPr>
                <w:rFonts w:ascii="Arial" w:hAnsi="Arial" w:cs="Arial"/>
                <w:b/>
                <w:bCs/>
                <w:sz w:val="22"/>
              </w:rPr>
            </w:pPr>
            <w:r w:rsidRPr="00B60C8D">
              <w:rPr>
                <w:rFonts w:ascii="Arial" w:hAnsi="Arial" w:cs="Arial"/>
                <w:b/>
                <w:bCs/>
                <w:sz w:val="22"/>
              </w:rPr>
              <w:t>NAPHTACHIMIE</w:t>
            </w:r>
            <w:r w:rsidRPr="00B60C8D">
              <w:rPr>
                <w:rFonts w:ascii="Arial" w:hAnsi="Arial" w:cs="Arial"/>
                <w:b/>
                <w:bCs/>
                <w:sz w:val="22"/>
              </w:rPr>
              <w:br/>
            </w:r>
            <w:r w:rsidRPr="00B60C8D">
              <w:rPr>
                <w:rFonts w:ascii="Arial" w:hAnsi="Arial" w:cs="Arial"/>
                <w:sz w:val="22"/>
              </w:rPr>
              <w:t>Lavéra</w:t>
            </w:r>
          </w:p>
        </w:tc>
        <w:tc>
          <w:tcPr>
            <w:tcW w:w="1737" w:type="dxa"/>
            <w:vAlign w:val="center"/>
          </w:tcPr>
          <w:p w:rsidR="00B60C8D" w:rsidRPr="00B60C8D" w:rsidRDefault="00B60C8D" w:rsidP="00296527">
            <w:pPr>
              <w:pStyle w:val="En-tte"/>
              <w:spacing w:before="60"/>
              <w:jc w:val="center"/>
              <w:rPr>
                <w:rFonts w:ascii="Arial" w:hAnsi="Arial" w:cs="Arial"/>
                <w:b/>
                <w:bCs/>
                <w:sz w:val="22"/>
              </w:rPr>
            </w:pPr>
            <w:r w:rsidRPr="00B60C8D">
              <w:rPr>
                <w:rFonts w:ascii="Arial" w:hAnsi="Arial" w:cs="Arial"/>
                <w:sz w:val="22"/>
              </w:rPr>
              <w:t xml:space="preserve">Service: </w:t>
            </w:r>
            <w:r w:rsidRPr="00B60C8D">
              <w:rPr>
                <w:rFonts w:ascii="Arial" w:hAnsi="Arial" w:cs="Arial"/>
                <w:sz w:val="22"/>
              </w:rPr>
              <w:br/>
            </w:r>
            <w:r w:rsidR="00296527">
              <w:rPr>
                <w:rFonts w:ascii="Arial" w:hAnsi="Arial" w:cs="Arial"/>
                <w:b/>
                <w:bCs/>
                <w:sz w:val="22"/>
              </w:rPr>
              <w:t>LPU</w:t>
            </w:r>
          </w:p>
        </w:tc>
        <w:tc>
          <w:tcPr>
            <w:tcW w:w="3828" w:type="dxa"/>
            <w:vAlign w:val="center"/>
          </w:tcPr>
          <w:p w:rsidR="000C67DE" w:rsidRDefault="00296527" w:rsidP="000C67DE">
            <w:pPr>
              <w:pStyle w:val="En-tte"/>
              <w:spacing w:before="60"/>
              <w:jc w:val="center"/>
              <w:rPr>
                <w:rFonts w:ascii="Arial" w:hAnsi="Arial" w:cs="Arial"/>
                <w:b/>
                <w:bCs/>
                <w:sz w:val="22"/>
              </w:rPr>
            </w:pPr>
            <w:r>
              <w:rPr>
                <w:rFonts w:ascii="Arial" w:hAnsi="Arial" w:cs="Arial"/>
                <w:b/>
                <w:bCs/>
                <w:sz w:val="22"/>
              </w:rPr>
              <w:t>EXP-U-</w:t>
            </w:r>
            <w:r w:rsidR="00427B3D">
              <w:rPr>
                <w:rFonts w:ascii="Arial" w:hAnsi="Arial" w:cs="Arial"/>
                <w:b/>
                <w:bCs/>
                <w:sz w:val="22"/>
              </w:rPr>
              <w:t>23-0</w:t>
            </w:r>
            <w:r w:rsidR="00E9284E">
              <w:rPr>
                <w:rFonts w:ascii="Arial" w:hAnsi="Arial" w:cs="Arial"/>
                <w:b/>
                <w:bCs/>
                <w:sz w:val="22"/>
              </w:rPr>
              <w:t>0</w:t>
            </w:r>
            <w:r w:rsidR="00C209C4">
              <w:rPr>
                <w:rFonts w:ascii="Arial" w:hAnsi="Arial" w:cs="Arial"/>
                <w:b/>
                <w:bCs/>
                <w:sz w:val="22"/>
              </w:rPr>
              <w:t>4</w:t>
            </w:r>
          </w:p>
          <w:p w:rsidR="000C67DE" w:rsidRPr="000C13BE" w:rsidRDefault="000C67DE" w:rsidP="000C67DE">
            <w:pPr>
              <w:pStyle w:val="En-tte"/>
              <w:spacing w:before="60"/>
              <w:rPr>
                <w:rFonts w:ascii="Arial" w:hAnsi="Arial" w:cs="Arial"/>
                <w:i/>
                <w:sz w:val="20"/>
                <w:szCs w:val="20"/>
              </w:rPr>
            </w:pPr>
            <w:r w:rsidRPr="000C13BE">
              <w:rPr>
                <w:rFonts w:ascii="Arial" w:hAnsi="Arial" w:cs="Arial"/>
                <w:i/>
                <w:sz w:val="20"/>
                <w:szCs w:val="20"/>
              </w:rPr>
              <w:t xml:space="preserve">Date de Création : </w:t>
            </w:r>
            <w:r w:rsidR="00E12D45">
              <w:rPr>
                <w:rFonts w:ascii="Arial" w:hAnsi="Arial" w:cs="Arial"/>
                <w:i/>
                <w:sz w:val="20"/>
                <w:szCs w:val="20"/>
              </w:rPr>
              <w:t>02/12/1993</w:t>
            </w:r>
          </w:p>
          <w:p w:rsidR="000C67DE" w:rsidRPr="00B60C8D" w:rsidRDefault="000C67DE" w:rsidP="00E9284E">
            <w:pPr>
              <w:pStyle w:val="En-tte"/>
              <w:spacing w:before="60"/>
              <w:rPr>
                <w:rFonts w:ascii="Arial" w:hAnsi="Arial" w:cs="Arial"/>
                <w:sz w:val="22"/>
              </w:rPr>
            </w:pPr>
            <w:r w:rsidRPr="00B60C8D">
              <w:rPr>
                <w:rFonts w:ascii="Arial" w:hAnsi="Arial" w:cs="Arial"/>
                <w:sz w:val="22"/>
              </w:rPr>
              <w:t xml:space="preserve">Date: </w:t>
            </w:r>
            <w:r w:rsidR="00E9284E" w:rsidRPr="00E9284E">
              <w:rPr>
                <w:rFonts w:ascii="Arial" w:hAnsi="Arial" w:cs="Arial"/>
                <w:color w:val="FF0000"/>
                <w:sz w:val="22"/>
              </w:rPr>
              <w:t>A renseigner</w:t>
            </w:r>
            <w:r w:rsidR="00C81B2D">
              <w:rPr>
                <w:rFonts w:ascii="Arial" w:hAnsi="Arial" w:cs="Arial"/>
                <w:sz w:val="22"/>
              </w:rPr>
              <w:t xml:space="preserve">    </w:t>
            </w:r>
            <w:r w:rsidRPr="00B60C8D">
              <w:rPr>
                <w:rFonts w:ascii="Arial" w:hAnsi="Arial" w:cs="Arial"/>
                <w:sz w:val="22"/>
              </w:rPr>
              <w:t>Révision n°</w:t>
            </w:r>
            <w:r w:rsidR="00E9284E">
              <w:rPr>
                <w:rFonts w:ascii="Arial" w:hAnsi="Arial" w:cs="Arial"/>
                <w:sz w:val="22"/>
              </w:rPr>
              <w:t>11</w:t>
            </w:r>
            <w:r w:rsidRPr="00B60C8D">
              <w:rPr>
                <w:rFonts w:ascii="Arial" w:hAnsi="Arial" w:cs="Arial"/>
                <w:sz w:val="22"/>
              </w:rPr>
              <w:t xml:space="preserve">     </w:t>
            </w:r>
          </w:p>
        </w:tc>
        <w:tc>
          <w:tcPr>
            <w:tcW w:w="1984" w:type="dxa"/>
            <w:vAlign w:val="center"/>
          </w:tcPr>
          <w:p w:rsidR="00B60C8D" w:rsidRPr="00B60C8D" w:rsidRDefault="00B60C8D" w:rsidP="00F1049F">
            <w:pPr>
              <w:pStyle w:val="En-tte"/>
              <w:spacing w:before="60"/>
              <w:jc w:val="center"/>
              <w:rPr>
                <w:rStyle w:val="Numrodepage"/>
                <w:rFonts w:ascii="Arial" w:hAnsi="Arial" w:cs="Arial"/>
                <w:sz w:val="22"/>
              </w:rPr>
            </w:pPr>
            <w:r w:rsidRPr="00B60C8D">
              <w:rPr>
                <w:rFonts w:ascii="Arial" w:hAnsi="Arial" w:cs="Arial"/>
                <w:sz w:val="22"/>
              </w:rPr>
              <w:t>Page</w:t>
            </w:r>
            <w:r w:rsidRPr="00B60C8D">
              <w:rPr>
                <w:rFonts w:ascii="Arial" w:hAnsi="Arial" w:cs="Arial"/>
                <w:sz w:val="22"/>
              </w:rPr>
              <w:br/>
            </w:r>
            <w:r w:rsidR="009721AE">
              <w:rPr>
                <w:rStyle w:val="Numrodepage"/>
                <w:rFonts w:ascii="Arial" w:hAnsi="Arial" w:cs="Arial"/>
                <w:sz w:val="22"/>
              </w:rPr>
              <w:t>1/</w:t>
            </w:r>
            <w:r w:rsidR="00D15B7B">
              <w:rPr>
                <w:rStyle w:val="Numrodepage"/>
                <w:rFonts w:ascii="Arial" w:hAnsi="Arial" w:cs="Arial"/>
                <w:sz w:val="22"/>
              </w:rPr>
              <w:t>15</w:t>
            </w:r>
          </w:p>
          <w:p w:rsidR="00B60C8D" w:rsidRPr="00B60C8D" w:rsidRDefault="00E610E1" w:rsidP="00E12D45">
            <w:pPr>
              <w:pStyle w:val="En-tte"/>
              <w:spacing w:before="60"/>
              <w:jc w:val="center"/>
              <w:rPr>
                <w:rFonts w:ascii="Arial" w:hAnsi="Arial" w:cs="Arial"/>
                <w:sz w:val="22"/>
              </w:rPr>
            </w:pPr>
            <w:r>
              <w:rPr>
                <w:rStyle w:val="Numrodepage"/>
                <w:rFonts w:ascii="Arial" w:hAnsi="Arial" w:cs="Arial"/>
                <w:sz w:val="22"/>
              </w:rPr>
              <w:t>Annexe (</w:t>
            </w:r>
            <w:r w:rsidR="00C8608C">
              <w:rPr>
                <w:rStyle w:val="Numrodepage"/>
                <w:rFonts w:ascii="Arial" w:hAnsi="Arial" w:cs="Arial"/>
                <w:sz w:val="22"/>
              </w:rPr>
              <w:t>5</w:t>
            </w:r>
            <w:r w:rsidR="00B60C8D" w:rsidRPr="00B60C8D">
              <w:rPr>
                <w:rStyle w:val="Numrodepage"/>
                <w:rFonts w:ascii="Arial" w:hAnsi="Arial" w:cs="Arial"/>
                <w:sz w:val="22"/>
              </w:rPr>
              <w:t>)</w:t>
            </w:r>
          </w:p>
        </w:tc>
      </w:tr>
      <w:tr w:rsidR="00B60C8D" w:rsidRPr="00B60C8D" w:rsidTr="00D15B7B">
        <w:trPr>
          <w:cantSplit/>
        </w:trPr>
        <w:tc>
          <w:tcPr>
            <w:tcW w:w="2941" w:type="dxa"/>
            <w:vMerge w:val="restart"/>
          </w:tcPr>
          <w:p w:rsidR="00E9284E" w:rsidRDefault="00B60C8D" w:rsidP="00F1049F">
            <w:pPr>
              <w:rPr>
                <w:rFonts w:ascii="Arial" w:hAnsi="Arial" w:cs="Arial"/>
                <w:sz w:val="22"/>
                <w:szCs w:val="22"/>
              </w:rPr>
            </w:pPr>
            <w:r w:rsidRPr="00296527">
              <w:rPr>
                <w:rFonts w:ascii="Arial" w:hAnsi="Arial" w:cs="Arial"/>
                <w:sz w:val="22"/>
                <w:u w:val="single"/>
              </w:rPr>
              <w:t>Destinataires communs gérés</w:t>
            </w:r>
            <w:r w:rsidRPr="00296527">
              <w:rPr>
                <w:rFonts w:ascii="Arial" w:hAnsi="Arial" w:cs="Arial"/>
                <w:sz w:val="22"/>
              </w:rPr>
              <w:t xml:space="preserve"> :</w:t>
            </w:r>
            <w:r w:rsidR="00296527" w:rsidRPr="00296527">
              <w:rPr>
                <w:rFonts w:ascii="Arial" w:hAnsi="Arial" w:cs="Arial"/>
                <w:sz w:val="22"/>
              </w:rPr>
              <w:t xml:space="preserve"> </w:t>
            </w:r>
          </w:p>
          <w:p w:rsidR="00E9284E" w:rsidRPr="00E9284E" w:rsidRDefault="00296527" w:rsidP="00F1049F">
            <w:pPr>
              <w:rPr>
                <w:rFonts w:ascii="Arial" w:hAnsi="Arial" w:cs="Arial"/>
                <w:sz w:val="22"/>
                <w:szCs w:val="22"/>
              </w:rPr>
            </w:pPr>
            <w:r w:rsidRPr="00296527">
              <w:rPr>
                <w:rFonts w:ascii="Arial" w:hAnsi="Arial" w:cs="Arial"/>
                <w:sz w:val="22"/>
                <w:szCs w:val="22"/>
              </w:rPr>
              <w:t xml:space="preserve">Centrale Sud </w:t>
            </w:r>
          </w:p>
          <w:p w:rsidR="00B60C8D" w:rsidRPr="00296527" w:rsidRDefault="00B60C8D" w:rsidP="00F1049F">
            <w:pPr>
              <w:rPr>
                <w:rFonts w:ascii="Arial" w:hAnsi="Arial" w:cs="Arial"/>
                <w:sz w:val="22"/>
              </w:rPr>
            </w:pPr>
          </w:p>
          <w:p w:rsidR="00B60C8D" w:rsidRPr="00296527" w:rsidRDefault="00B60C8D" w:rsidP="00F1049F">
            <w:pPr>
              <w:rPr>
                <w:rFonts w:ascii="Arial" w:hAnsi="Arial" w:cs="Arial"/>
                <w:sz w:val="22"/>
              </w:rPr>
            </w:pPr>
            <w:r w:rsidRPr="00296527">
              <w:rPr>
                <w:rFonts w:ascii="Arial" w:hAnsi="Arial" w:cs="Arial"/>
                <w:color w:val="000000"/>
                <w:sz w:val="22"/>
                <w:u w:val="single"/>
              </w:rPr>
              <w:t>Version informatique</w:t>
            </w:r>
            <w:r w:rsidRPr="00296527">
              <w:rPr>
                <w:rFonts w:ascii="Arial" w:hAnsi="Arial" w:cs="Arial"/>
                <w:color w:val="000000"/>
                <w:sz w:val="22"/>
              </w:rPr>
              <w:t>:</w:t>
            </w:r>
          </w:p>
          <w:p w:rsidR="00B60C8D" w:rsidRPr="00296527" w:rsidRDefault="00B60C8D" w:rsidP="00F1049F">
            <w:pPr>
              <w:rPr>
                <w:rFonts w:ascii="Arial" w:hAnsi="Arial" w:cs="Arial"/>
                <w:color w:val="000000"/>
                <w:sz w:val="22"/>
              </w:rPr>
            </w:pPr>
            <w:r w:rsidRPr="00296527">
              <w:rPr>
                <w:rFonts w:ascii="Arial" w:hAnsi="Arial" w:cs="Arial"/>
                <w:color w:val="000000"/>
                <w:sz w:val="22"/>
              </w:rPr>
              <w:t>Diffusion sur Intranet Naphtachimie</w:t>
            </w:r>
          </w:p>
          <w:p w:rsidR="009721AE" w:rsidRPr="00296527" w:rsidRDefault="009721AE" w:rsidP="00F1049F">
            <w:pPr>
              <w:rPr>
                <w:rFonts w:ascii="Arial" w:hAnsi="Arial" w:cs="Arial"/>
                <w:color w:val="000000"/>
                <w:sz w:val="22"/>
              </w:rPr>
            </w:pPr>
          </w:p>
          <w:p w:rsidR="009721AE" w:rsidRPr="00296527" w:rsidRDefault="009721AE" w:rsidP="00F1049F">
            <w:pPr>
              <w:rPr>
                <w:rFonts w:ascii="Arial" w:hAnsi="Arial" w:cs="Arial"/>
                <w:color w:val="000000"/>
                <w:sz w:val="22"/>
              </w:rPr>
            </w:pPr>
            <w:r w:rsidRPr="00296527">
              <w:rPr>
                <w:rFonts w:ascii="Arial" w:hAnsi="Arial" w:cs="Arial"/>
                <w:color w:val="000000"/>
                <w:sz w:val="22"/>
              </w:rPr>
              <w:t>Version papier (à préciser) :</w:t>
            </w:r>
          </w:p>
          <w:p w:rsidR="00B60C8D" w:rsidRPr="00296527" w:rsidRDefault="00296527" w:rsidP="00F1049F">
            <w:pPr>
              <w:rPr>
                <w:rFonts w:ascii="Arial" w:hAnsi="Arial" w:cs="Arial"/>
                <w:color w:val="000000"/>
                <w:sz w:val="22"/>
              </w:rPr>
            </w:pPr>
            <w:proofErr w:type="spellStart"/>
            <w:r w:rsidRPr="00296527">
              <w:rPr>
                <w:rFonts w:ascii="Arial" w:hAnsi="Arial" w:cs="Arial"/>
                <w:sz w:val="22"/>
                <w:szCs w:val="22"/>
              </w:rPr>
              <w:t>CdQ</w:t>
            </w:r>
            <w:proofErr w:type="spellEnd"/>
            <w:r w:rsidRPr="00296527">
              <w:rPr>
                <w:rFonts w:ascii="Arial" w:hAnsi="Arial" w:cs="Arial"/>
                <w:sz w:val="22"/>
                <w:szCs w:val="22"/>
              </w:rPr>
              <w:t xml:space="preserve"> (5)</w:t>
            </w:r>
            <w:r w:rsidR="00E610E1">
              <w:rPr>
                <w:rFonts w:ascii="Arial" w:hAnsi="Arial" w:cs="Arial"/>
                <w:sz w:val="22"/>
                <w:szCs w:val="22"/>
              </w:rPr>
              <w:t xml:space="preserve"> </w:t>
            </w:r>
            <w:proofErr w:type="spellStart"/>
            <w:r w:rsidR="00E610E1">
              <w:rPr>
                <w:rFonts w:ascii="Arial" w:hAnsi="Arial" w:cs="Arial"/>
                <w:sz w:val="22"/>
                <w:szCs w:val="22"/>
              </w:rPr>
              <w:t>CdP</w:t>
            </w:r>
            <w:proofErr w:type="spellEnd"/>
            <w:r w:rsidR="00E610E1">
              <w:rPr>
                <w:rFonts w:ascii="Arial" w:hAnsi="Arial" w:cs="Arial"/>
                <w:sz w:val="22"/>
                <w:szCs w:val="22"/>
              </w:rPr>
              <w:t xml:space="preserve"> Utilités</w:t>
            </w:r>
          </w:p>
          <w:p w:rsidR="00C81B2D" w:rsidRPr="00296527" w:rsidRDefault="00C81B2D" w:rsidP="00E2648D">
            <w:pPr>
              <w:pStyle w:val="En-tte"/>
              <w:framePr w:hSpace="180" w:wrap="auto" w:vAnchor="text" w:hAnchor="text" w:x="5529" w:y="894"/>
              <w:spacing w:before="60"/>
              <w:rPr>
                <w:rFonts w:ascii="Arial" w:hAnsi="Arial" w:cs="Arial"/>
                <w:sz w:val="22"/>
                <w:highlight w:val="yellow"/>
              </w:rPr>
            </w:pPr>
          </w:p>
        </w:tc>
        <w:tc>
          <w:tcPr>
            <w:tcW w:w="7549" w:type="dxa"/>
            <w:gridSpan w:val="3"/>
          </w:tcPr>
          <w:p w:rsidR="00B60C8D" w:rsidRPr="00B60C8D" w:rsidRDefault="00B60C8D" w:rsidP="00F1049F">
            <w:pPr>
              <w:pStyle w:val="En-tte"/>
              <w:spacing w:before="60"/>
              <w:jc w:val="center"/>
              <w:rPr>
                <w:rFonts w:ascii="Arial" w:hAnsi="Arial" w:cs="Arial"/>
                <w:sz w:val="22"/>
              </w:rPr>
            </w:pPr>
            <w:r w:rsidRPr="00B60C8D">
              <w:rPr>
                <w:rFonts w:ascii="Arial" w:hAnsi="Arial" w:cs="Arial"/>
                <w:sz w:val="22"/>
                <w:u w:val="single"/>
              </w:rPr>
              <w:t>Type de document</w:t>
            </w:r>
            <w:r w:rsidRPr="00B60C8D">
              <w:rPr>
                <w:rFonts w:ascii="Arial" w:hAnsi="Arial" w:cs="Arial"/>
                <w:sz w:val="22"/>
              </w:rPr>
              <w:t xml:space="preserve"> : </w:t>
            </w:r>
          </w:p>
          <w:p w:rsidR="00B60C8D" w:rsidRDefault="00296527" w:rsidP="00C81B2D">
            <w:pPr>
              <w:pStyle w:val="En-tte"/>
              <w:spacing w:before="60"/>
              <w:jc w:val="center"/>
              <w:rPr>
                <w:rFonts w:ascii="Arial" w:hAnsi="Arial" w:cs="Arial"/>
                <w:b/>
                <w:sz w:val="22"/>
              </w:rPr>
            </w:pPr>
            <w:r>
              <w:rPr>
                <w:rFonts w:ascii="Arial" w:hAnsi="Arial" w:cs="Arial"/>
                <w:b/>
                <w:sz w:val="22"/>
              </w:rPr>
              <w:t xml:space="preserve">CONSIGNES ENERGIE – UTILITES </w:t>
            </w:r>
          </w:p>
          <w:p w:rsidR="00296527" w:rsidRDefault="00296527" w:rsidP="00C81B2D">
            <w:pPr>
              <w:pStyle w:val="En-tte"/>
              <w:spacing w:before="60"/>
              <w:jc w:val="center"/>
              <w:rPr>
                <w:rFonts w:ascii="Arial" w:hAnsi="Arial" w:cs="Arial"/>
                <w:sz w:val="22"/>
              </w:rPr>
            </w:pPr>
            <w:r w:rsidRPr="00296527">
              <w:rPr>
                <w:rFonts w:ascii="Arial" w:hAnsi="Arial" w:cs="Arial"/>
                <w:sz w:val="22"/>
                <w:u w:val="single"/>
              </w:rPr>
              <w:t>Section</w:t>
            </w:r>
            <w:r>
              <w:rPr>
                <w:rFonts w:ascii="Arial" w:hAnsi="Arial" w:cs="Arial"/>
                <w:sz w:val="22"/>
              </w:rPr>
              <w:t> :</w:t>
            </w:r>
          </w:p>
          <w:p w:rsidR="00C81B2D" w:rsidRPr="00C81B2D" w:rsidRDefault="00E610E1" w:rsidP="00296527">
            <w:pPr>
              <w:pStyle w:val="En-tte"/>
              <w:spacing w:before="60"/>
              <w:jc w:val="center"/>
              <w:rPr>
                <w:rFonts w:ascii="Arial" w:hAnsi="Arial" w:cs="Arial"/>
                <w:b/>
                <w:i/>
                <w:sz w:val="22"/>
                <w:highlight w:val="yellow"/>
              </w:rPr>
            </w:pPr>
            <w:r>
              <w:rPr>
                <w:rFonts w:ascii="Arial" w:hAnsi="Arial" w:cs="Arial"/>
                <w:b/>
                <w:sz w:val="22"/>
              </w:rPr>
              <w:t>EAU DE MER</w:t>
            </w:r>
          </w:p>
        </w:tc>
      </w:tr>
      <w:tr w:rsidR="00B60C8D" w:rsidRPr="00B60C8D" w:rsidTr="00D15B7B">
        <w:trPr>
          <w:cantSplit/>
        </w:trPr>
        <w:tc>
          <w:tcPr>
            <w:tcW w:w="2941" w:type="dxa"/>
            <w:vMerge/>
          </w:tcPr>
          <w:p w:rsidR="00B60C8D" w:rsidRPr="00B60C8D" w:rsidRDefault="00B60C8D" w:rsidP="00F1049F">
            <w:pPr>
              <w:pStyle w:val="En-tte"/>
              <w:spacing w:before="60"/>
              <w:jc w:val="center"/>
              <w:rPr>
                <w:rFonts w:ascii="Arial" w:hAnsi="Arial" w:cs="Arial"/>
                <w:b/>
                <w:i/>
                <w:sz w:val="22"/>
              </w:rPr>
            </w:pPr>
          </w:p>
        </w:tc>
        <w:tc>
          <w:tcPr>
            <w:tcW w:w="7549" w:type="dxa"/>
            <w:gridSpan w:val="3"/>
          </w:tcPr>
          <w:p w:rsidR="00B60C8D" w:rsidRDefault="00B60C8D" w:rsidP="00F1049F">
            <w:pPr>
              <w:rPr>
                <w:rFonts w:ascii="Arial" w:hAnsi="Arial" w:cs="Arial"/>
                <w:b/>
                <w:bCs/>
                <w:sz w:val="28"/>
              </w:rPr>
            </w:pPr>
            <w:r w:rsidRPr="00B60C8D">
              <w:rPr>
                <w:rStyle w:val="titredocument"/>
                <w:rFonts w:ascii="Arial" w:hAnsi="Arial" w:cs="Arial"/>
                <w:b w:val="0"/>
                <w:sz w:val="22"/>
                <w:u w:val="single"/>
              </w:rPr>
              <w:t>TITRE </w:t>
            </w:r>
            <w:r w:rsidRPr="00B60C8D">
              <w:rPr>
                <w:rStyle w:val="titredocument"/>
                <w:rFonts w:ascii="Arial" w:hAnsi="Arial" w:cs="Arial"/>
                <w:b w:val="0"/>
                <w:sz w:val="22"/>
              </w:rPr>
              <w:t>:</w:t>
            </w:r>
            <w:r w:rsidRPr="00B60C8D">
              <w:rPr>
                <w:rFonts w:ascii="Arial" w:hAnsi="Arial" w:cs="Arial"/>
                <w:b/>
                <w:bCs/>
                <w:sz w:val="28"/>
              </w:rPr>
              <w:t xml:space="preserve"> </w:t>
            </w:r>
          </w:p>
          <w:p w:rsidR="00E2648D" w:rsidRPr="00B60C8D" w:rsidRDefault="00E2648D" w:rsidP="00F1049F">
            <w:pPr>
              <w:rPr>
                <w:rFonts w:ascii="Arial" w:hAnsi="Arial" w:cs="Arial"/>
                <w:b/>
                <w:bCs/>
                <w:sz w:val="28"/>
              </w:rPr>
            </w:pPr>
          </w:p>
          <w:p w:rsidR="00B60C8D" w:rsidRDefault="00E12D45" w:rsidP="00F1049F">
            <w:pPr>
              <w:pStyle w:val="Corpsdetexte2"/>
              <w:rPr>
                <w:rStyle w:val="titredocument"/>
                <w:rFonts w:ascii="Arial" w:hAnsi="Arial"/>
                <w:b/>
                <w:sz w:val="22"/>
                <w:szCs w:val="22"/>
              </w:rPr>
            </w:pPr>
            <w:r>
              <w:rPr>
                <w:rStyle w:val="titredocument"/>
                <w:rFonts w:ascii="Arial" w:hAnsi="Arial"/>
                <w:b/>
                <w:sz w:val="22"/>
                <w:szCs w:val="22"/>
              </w:rPr>
              <w:t>DEPOTAGE D’ACIDE CHLORHYDRIQUE,</w:t>
            </w:r>
          </w:p>
          <w:p w:rsidR="00E12D45" w:rsidRPr="00E2648D" w:rsidRDefault="00E12D45" w:rsidP="00F1049F">
            <w:pPr>
              <w:pStyle w:val="Corpsdetexte2"/>
              <w:rPr>
                <w:rStyle w:val="titredocument"/>
                <w:rFonts w:ascii="Arial" w:hAnsi="Arial"/>
                <w:b/>
                <w:sz w:val="22"/>
              </w:rPr>
            </w:pPr>
            <w:r>
              <w:rPr>
                <w:rStyle w:val="titredocument"/>
                <w:rFonts w:ascii="Arial" w:hAnsi="Arial"/>
                <w:b/>
                <w:sz w:val="22"/>
                <w:szCs w:val="22"/>
              </w:rPr>
              <w:t>DE CHLORITE DE SODIUM</w:t>
            </w:r>
          </w:p>
        </w:tc>
      </w:tr>
    </w:tbl>
    <w:p w:rsidR="00B60C8D" w:rsidRDefault="00B60C8D" w:rsidP="00B60C8D">
      <w:pPr>
        <w:pStyle w:val="En-tte"/>
        <w:rPr>
          <w:rStyle w:val="datervision"/>
          <w:rFonts w:ascii="Arial" w:hAnsi="Arial" w:cs="Arial"/>
          <w:b/>
          <w:sz w:val="22"/>
          <w:u w:val="single"/>
        </w:rPr>
      </w:pPr>
    </w:p>
    <w:tbl>
      <w:tblPr>
        <w:tblW w:w="10490"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0490"/>
      </w:tblGrid>
      <w:tr w:rsidR="00763D6E" w:rsidRPr="00B60C8D" w:rsidTr="00D15B7B">
        <w:trPr>
          <w:cantSplit/>
          <w:trHeight w:hRule="exact" w:val="2412"/>
        </w:trPr>
        <w:tc>
          <w:tcPr>
            <w:tcW w:w="10490" w:type="dxa"/>
          </w:tcPr>
          <w:p w:rsidR="00763D6E" w:rsidRPr="00B60C8D" w:rsidRDefault="00763D6E" w:rsidP="00C65EE7">
            <w:pPr>
              <w:spacing w:before="60"/>
              <w:rPr>
                <w:rFonts w:ascii="Arial" w:hAnsi="Arial" w:cs="Arial"/>
                <w:b/>
                <w:bCs/>
              </w:rPr>
            </w:pPr>
            <w:r>
              <w:rPr>
                <w:rFonts w:ascii="Arial" w:hAnsi="Arial" w:cs="Arial"/>
                <w:b/>
                <w:bCs/>
              </w:rPr>
              <w:t>Objet / Champ d’application</w:t>
            </w:r>
            <w:r w:rsidRPr="00B60C8D">
              <w:rPr>
                <w:rFonts w:ascii="Arial" w:hAnsi="Arial" w:cs="Arial"/>
                <w:b/>
                <w:bCs/>
              </w:rPr>
              <w:t> :</w:t>
            </w:r>
          </w:p>
          <w:p w:rsidR="00E12D45" w:rsidRDefault="00E12D45" w:rsidP="00D15B7B">
            <w:pPr>
              <w:pStyle w:val="texte"/>
              <w:tabs>
                <w:tab w:val="clear" w:pos="1701"/>
                <w:tab w:val="clear" w:pos="2684"/>
                <w:tab w:val="clear" w:pos="3656"/>
                <w:tab w:val="clear" w:pos="5636"/>
                <w:tab w:val="clear" w:pos="6753"/>
                <w:tab w:val="clear" w:pos="8913"/>
              </w:tabs>
              <w:spacing w:before="60"/>
              <w:ind w:left="318" w:right="34"/>
              <w:jc w:val="both"/>
              <w:rPr>
                <w:sz w:val="22"/>
                <w:szCs w:val="22"/>
              </w:rPr>
            </w:pPr>
            <w:r>
              <w:rPr>
                <w:sz w:val="22"/>
                <w:szCs w:val="22"/>
              </w:rPr>
              <w:t>Cette consigne a pour but de décrire la procédure à suivre pour assurer dans les meilleures conditions le dépotage des camions citernes d'acide chlorhydrique et de chlorite de sodium utilisés dans les installations du traitement d'eau de mer des pomperies du Port et d'</w:t>
            </w:r>
            <w:proofErr w:type="spellStart"/>
            <w:r>
              <w:rPr>
                <w:sz w:val="22"/>
                <w:szCs w:val="22"/>
              </w:rPr>
              <w:t>Auguette</w:t>
            </w:r>
            <w:proofErr w:type="spellEnd"/>
            <w:r>
              <w:rPr>
                <w:sz w:val="22"/>
                <w:szCs w:val="22"/>
              </w:rPr>
              <w:t>.</w:t>
            </w:r>
          </w:p>
          <w:p w:rsidR="00E12D45" w:rsidRDefault="00E12D45" w:rsidP="00D15B7B">
            <w:pPr>
              <w:pStyle w:val="texte"/>
              <w:tabs>
                <w:tab w:val="clear" w:pos="1701"/>
                <w:tab w:val="clear" w:pos="2684"/>
                <w:tab w:val="clear" w:pos="3656"/>
                <w:tab w:val="clear" w:pos="5636"/>
                <w:tab w:val="clear" w:pos="6753"/>
                <w:tab w:val="clear" w:pos="8913"/>
              </w:tabs>
              <w:spacing w:before="60"/>
              <w:ind w:left="318" w:right="34"/>
              <w:jc w:val="both"/>
              <w:rPr>
                <w:sz w:val="22"/>
                <w:szCs w:val="22"/>
              </w:rPr>
            </w:pPr>
            <w:r>
              <w:rPr>
                <w:sz w:val="22"/>
                <w:szCs w:val="22"/>
              </w:rPr>
              <w:t xml:space="preserve">Deux types de livraisons sont </w:t>
            </w:r>
            <w:proofErr w:type="gramStart"/>
            <w:r>
              <w:rPr>
                <w:sz w:val="22"/>
                <w:szCs w:val="22"/>
              </w:rPr>
              <w:t>réalisées</w:t>
            </w:r>
            <w:proofErr w:type="gramEnd"/>
            <w:r>
              <w:rPr>
                <w:sz w:val="22"/>
                <w:szCs w:val="22"/>
              </w:rPr>
              <w:t> :</w:t>
            </w:r>
          </w:p>
          <w:p w:rsidR="00E12D45" w:rsidRDefault="00E12D45" w:rsidP="00D15B7B">
            <w:pPr>
              <w:pStyle w:val="texte"/>
              <w:numPr>
                <w:ilvl w:val="0"/>
                <w:numId w:val="3"/>
              </w:numPr>
              <w:tabs>
                <w:tab w:val="clear" w:pos="1211"/>
                <w:tab w:val="clear" w:pos="1701"/>
                <w:tab w:val="clear" w:pos="2684"/>
                <w:tab w:val="clear" w:pos="3656"/>
                <w:tab w:val="clear" w:pos="5636"/>
                <w:tab w:val="clear" w:pos="6753"/>
                <w:tab w:val="clear" w:pos="8913"/>
              </w:tabs>
              <w:autoSpaceDE w:val="0"/>
              <w:autoSpaceDN w:val="0"/>
              <w:spacing w:before="60"/>
              <w:ind w:left="885" w:right="34"/>
              <w:jc w:val="both"/>
              <w:rPr>
                <w:sz w:val="22"/>
                <w:szCs w:val="22"/>
              </w:rPr>
            </w:pPr>
            <w:r>
              <w:rPr>
                <w:sz w:val="22"/>
                <w:szCs w:val="22"/>
              </w:rPr>
              <w:t>Stockage du port (4m³ maxi). Livraison par containers (3 ou 4 selon niveau) de 920 litres</w:t>
            </w:r>
          </w:p>
          <w:p w:rsidR="00763D6E" w:rsidRPr="00D15B7B" w:rsidRDefault="00E12D45" w:rsidP="00D15B7B">
            <w:pPr>
              <w:pStyle w:val="texte"/>
              <w:numPr>
                <w:ilvl w:val="0"/>
                <w:numId w:val="3"/>
              </w:numPr>
              <w:tabs>
                <w:tab w:val="clear" w:pos="1211"/>
                <w:tab w:val="clear" w:pos="1701"/>
                <w:tab w:val="clear" w:pos="2684"/>
                <w:tab w:val="clear" w:pos="3656"/>
                <w:tab w:val="clear" w:pos="5636"/>
                <w:tab w:val="clear" w:pos="6753"/>
                <w:tab w:val="clear" w:pos="8913"/>
              </w:tabs>
              <w:autoSpaceDE w:val="0"/>
              <w:autoSpaceDN w:val="0"/>
              <w:spacing w:before="60"/>
              <w:ind w:left="885" w:right="34"/>
              <w:jc w:val="both"/>
              <w:rPr>
                <w:sz w:val="22"/>
                <w:szCs w:val="22"/>
              </w:rPr>
            </w:pPr>
            <w:r>
              <w:rPr>
                <w:sz w:val="22"/>
                <w:szCs w:val="22"/>
              </w:rPr>
              <w:t xml:space="preserve">Stockage </w:t>
            </w:r>
            <w:proofErr w:type="spellStart"/>
            <w:r>
              <w:rPr>
                <w:sz w:val="22"/>
                <w:szCs w:val="22"/>
              </w:rPr>
              <w:t>Auguette</w:t>
            </w:r>
            <w:proofErr w:type="spellEnd"/>
            <w:r>
              <w:rPr>
                <w:sz w:val="22"/>
                <w:szCs w:val="22"/>
              </w:rPr>
              <w:t xml:space="preserve"> par citerne de 25m³ (environ)</w:t>
            </w:r>
          </w:p>
        </w:tc>
      </w:tr>
    </w:tbl>
    <w:p w:rsidR="00B60C8D" w:rsidRDefault="00B60C8D" w:rsidP="00B60C8D">
      <w:pPr>
        <w:rPr>
          <w:rFonts w:ascii="Arial" w:hAnsi="Arial" w:cs="Arial"/>
          <w:lang w:val="nl-NL"/>
        </w:rPr>
      </w:pPr>
    </w:p>
    <w:p w:rsidR="00695B1C" w:rsidRPr="00B60C8D" w:rsidRDefault="00695B1C" w:rsidP="00695B1C">
      <w:pPr>
        <w:rPr>
          <w:rFonts w:ascii="Arial" w:hAnsi="Arial" w:cs="Arial"/>
          <w:sz w:val="20"/>
        </w:rPr>
      </w:pPr>
    </w:p>
    <w:tbl>
      <w:tblPr>
        <w:tblW w:w="10490"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985"/>
        <w:gridCol w:w="851"/>
        <w:gridCol w:w="7654"/>
      </w:tblGrid>
      <w:tr w:rsidR="00695B1C" w:rsidRPr="00777654" w:rsidTr="006C4E4F">
        <w:trPr>
          <w:cantSplit/>
          <w:trHeight w:hRule="exact" w:val="588"/>
        </w:trPr>
        <w:tc>
          <w:tcPr>
            <w:tcW w:w="1985" w:type="dxa"/>
            <w:vAlign w:val="center"/>
          </w:tcPr>
          <w:p w:rsidR="00695B1C" w:rsidRPr="00777654" w:rsidRDefault="00695B1C" w:rsidP="00CB4C46">
            <w:pPr>
              <w:jc w:val="center"/>
              <w:rPr>
                <w:rStyle w:val="datervision"/>
                <w:rFonts w:ascii="Arial" w:hAnsi="Arial" w:cs="Arial"/>
                <w:b/>
                <w:bCs/>
                <w:szCs w:val="20"/>
              </w:rPr>
            </w:pPr>
            <w:r w:rsidRPr="00777654">
              <w:rPr>
                <w:rStyle w:val="datervision"/>
                <w:rFonts w:ascii="Arial" w:hAnsi="Arial" w:cs="Arial"/>
                <w:b/>
                <w:bCs/>
                <w:szCs w:val="20"/>
              </w:rPr>
              <w:t>Date de révisions</w:t>
            </w:r>
          </w:p>
        </w:tc>
        <w:tc>
          <w:tcPr>
            <w:tcW w:w="851" w:type="dxa"/>
            <w:vAlign w:val="center"/>
          </w:tcPr>
          <w:p w:rsidR="00695B1C" w:rsidRPr="006C4E4F" w:rsidRDefault="00695B1C" w:rsidP="00CB4C46">
            <w:pPr>
              <w:jc w:val="center"/>
              <w:rPr>
                <w:rStyle w:val="libellrvision"/>
                <w:rFonts w:cs="Arial"/>
                <w:b/>
                <w:bCs/>
                <w:szCs w:val="20"/>
              </w:rPr>
            </w:pPr>
            <w:r w:rsidRPr="006C4E4F">
              <w:rPr>
                <w:rStyle w:val="libellrvision"/>
                <w:rFonts w:cs="Arial"/>
                <w:b/>
                <w:bCs/>
                <w:szCs w:val="20"/>
              </w:rPr>
              <w:t xml:space="preserve">N° </w:t>
            </w:r>
            <w:proofErr w:type="spellStart"/>
            <w:r w:rsidRPr="006C4E4F">
              <w:rPr>
                <w:rStyle w:val="libellrvision"/>
                <w:rFonts w:cs="Arial"/>
                <w:b/>
                <w:bCs/>
                <w:szCs w:val="20"/>
              </w:rPr>
              <w:t>rev</w:t>
            </w:r>
            <w:proofErr w:type="spellEnd"/>
          </w:p>
        </w:tc>
        <w:tc>
          <w:tcPr>
            <w:tcW w:w="7654" w:type="dxa"/>
            <w:vAlign w:val="center"/>
          </w:tcPr>
          <w:p w:rsidR="00695B1C" w:rsidRPr="006C4E4F" w:rsidRDefault="00695B1C" w:rsidP="00CB4C46">
            <w:pPr>
              <w:jc w:val="center"/>
              <w:rPr>
                <w:rStyle w:val="libellrvision"/>
                <w:rFonts w:cs="Arial"/>
                <w:b/>
                <w:bCs/>
                <w:szCs w:val="20"/>
              </w:rPr>
            </w:pPr>
            <w:r w:rsidRPr="006C4E4F">
              <w:rPr>
                <w:rStyle w:val="libellrvision"/>
                <w:rFonts w:cs="Arial"/>
                <w:b/>
                <w:bCs/>
                <w:szCs w:val="20"/>
              </w:rPr>
              <w:t>Nature et motif des</w:t>
            </w:r>
            <w:r w:rsidR="00CB4C46" w:rsidRPr="006C4E4F">
              <w:rPr>
                <w:rStyle w:val="libellrvision"/>
                <w:rFonts w:cs="Arial"/>
                <w:b/>
                <w:bCs/>
                <w:szCs w:val="20"/>
              </w:rPr>
              <w:t xml:space="preserve"> 5 dernières</w:t>
            </w:r>
            <w:r w:rsidRPr="006C4E4F">
              <w:rPr>
                <w:rStyle w:val="libellrvision"/>
                <w:rFonts w:cs="Arial"/>
                <w:b/>
                <w:bCs/>
                <w:szCs w:val="20"/>
              </w:rPr>
              <w:t xml:space="preserve"> révisions</w:t>
            </w:r>
          </w:p>
        </w:tc>
      </w:tr>
      <w:tr w:rsidR="00296527" w:rsidRPr="00B60C8D" w:rsidTr="006C4E4F">
        <w:trPr>
          <w:cantSplit/>
          <w:trHeight w:hRule="exact" w:val="327"/>
        </w:trPr>
        <w:tc>
          <w:tcPr>
            <w:tcW w:w="1985" w:type="dxa"/>
          </w:tcPr>
          <w:p w:rsidR="00296527" w:rsidRPr="006C4E4F" w:rsidRDefault="00E12D45" w:rsidP="00296527">
            <w:pPr>
              <w:spacing w:before="60" w:after="60"/>
              <w:jc w:val="center"/>
              <w:rPr>
                <w:rStyle w:val="datervision"/>
                <w:rFonts w:ascii="Arial" w:hAnsi="Arial" w:cs="Arial"/>
              </w:rPr>
            </w:pPr>
            <w:r>
              <w:rPr>
                <w:rStyle w:val="datervision"/>
                <w:rFonts w:ascii="Arial" w:hAnsi="Arial" w:cs="Arial"/>
              </w:rPr>
              <w:t>01/04/2010</w:t>
            </w:r>
          </w:p>
        </w:tc>
        <w:tc>
          <w:tcPr>
            <w:tcW w:w="851" w:type="dxa"/>
            <w:vAlign w:val="center"/>
          </w:tcPr>
          <w:p w:rsidR="00296527" w:rsidRPr="00296527" w:rsidRDefault="00E12D45" w:rsidP="00E12D45">
            <w:pPr>
              <w:spacing w:before="60"/>
              <w:jc w:val="center"/>
              <w:rPr>
                <w:rFonts w:ascii="Arial" w:hAnsi="Arial" w:cs="Arial"/>
                <w:sz w:val="20"/>
                <w:szCs w:val="20"/>
              </w:rPr>
            </w:pPr>
            <w:r>
              <w:rPr>
                <w:rFonts w:ascii="Arial" w:hAnsi="Arial" w:cs="Arial"/>
                <w:sz w:val="20"/>
                <w:szCs w:val="20"/>
              </w:rPr>
              <w:t>7</w:t>
            </w:r>
          </w:p>
        </w:tc>
        <w:tc>
          <w:tcPr>
            <w:tcW w:w="7654" w:type="dxa"/>
            <w:vAlign w:val="center"/>
          </w:tcPr>
          <w:p w:rsidR="00296527" w:rsidRPr="00E2648D" w:rsidRDefault="006C4E4F" w:rsidP="006C4E4F">
            <w:pPr>
              <w:rPr>
                <w:rFonts w:ascii="Arial" w:hAnsi="Arial" w:cs="Arial"/>
                <w:sz w:val="22"/>
                <w:szCs w:val="22"/>
              </w:rPr>
            </w:pPr>
            <w:r>
              <w:rPr>
                <w:rStyle w:val="libellrvision"/>
              </w:rPr>
              <w:t>Mise à jour</w:t>
            </w:r>
          </w:p>
        </w:tc>
      </w:tr>
      <w:tr w:rsidR="00296527" w:rsidRPr="00B60C8D" w:rsidTr="006C4E4F">
        <w:trPr>
          <w:cantSplit/>
          <w:trHeight w:hRule="exact" w:val="317"/>
        </w:trPr>
        <w:tc>
          <w:tcPr>
            <w:tcW w:w="1985" w:type="dxa"/>
          </w:tcPr>
          <w:p w:rsidR="00296527" w:rsidRPr="00E12D45" w:rsidRDefault="00E12D45" w:rsidP="00296527">
            <w:pPr>
              <w:spacing w:before="60" w:after="60"/>
              <w:jc w:val="center"/>
              <w:rPr>
                <w:rFonts w:ascii="Arial" w:hAnsi="Arial" w:cs="Arial"/>
                <w:sz w:val="20"/>
                <w:szCs w:val="20"/>
              </w:rPr>
            </w:pPr>
            <w:r>
              <w:rPr>
                <w:rFonts w:ascii="Arial" w:hAnsi="Arial" w:cs="Arial"/>
                <w:sz w:val="20"/>
                <w:szCs w:val="20"/>
              </w:rPr>
              <w:t>24/06/2013</w:t>
            </w:r>
          </w:p>
        </w:tc>
        <w:tc>
          <w:tcPr>
            <w:tcW w:w="851" w:type="dxa"/>
            <w:vAlign w:val="center"/>
          </w:tcPr>
          <w:p w:rsidR="00296527" w:rsidRPr="00E12D45" w:rsidRDefault="00E12D45" w:rsidP="00E12D45">
            <w:pPr>
              <w:spacing w:before="60"/>
              <w:jc w:val="center"/>
              <w:rPr>
                <w:rFonts w:ascii="Arial" w:hAnsi="Arial" w:cs="Arial"/>
                <w:sz w:val="20"/>
                <w:szCs w:val="20"/>
              </w:rPr>
            </w:pPr>
            <w:r>
              <w:rPr>
                <w:rFonts w:ascii="Arial" w:hAnsi="Arial" w:cs="Arial"/>
                <w:sz w:val="20"/>
                <w:szCs w:val="20"/>
              </w:rPr>
              <w:t>8</w:t>
            </w:r>
          </w:p>
        </w:tc>
        <w:tc>
          <w:tcPr>
            <w:tcW w:w="7654" w:type="dxa"/>
            <w:vAlign w:val="center"/>
          </w:tcPr>
          <w:p w:rsidR="00296527" w:rsidRPr="00E12D45" w:rsidRDefault="00E610E1" w:rsidP="006C4E4F">
            <w:pPr>
              <w:rPr>
                <w:rFonts w:ascii="Arial" w:hAnsi="Arial" w:cs="Arial"/>
                <w:sz w:val="22"/>
                <w:szCs w:val="22"/>
              </w:rPr>
            </w:pPr>
            <w:r w:rsidRPr="00E12D45">
              <w:rPr>
                <w:rStyle w:val="libellrvision"/>
              </w:rPr>
              <w:t>Mise à jour</w:t>
            </w:r>
            <w:r w:rsidR="00E12D45">
              <w:rPr>
                <w:rStyle w:val="libellrvision"/>
              </w:rPr>
              <w:t xml:space="preserve"> protocole de sécurité</w:t>
            </w:r>
          </w:p>
        </w:tc>
      </w:tr>
      <w:tr w:rsidR="00296527" w:rsidRPr="00E12D45" w:rsidTr="006C4E4F">
        <w:trPr>
          <w:cantSplit/>
          <w:trHeight w:hRule="exact" w:val="393"/>
        </w:trPr>
        <w:tc>
          <w:tcPr>
            <w:tcW w:w="1985" w:type="dxa"/>
          </w:tcPr>
          <w:p w:rsidR="00296527" w:rsidRPr="00D91F79" w:rsidRDefault="00E12D45" w:rsidP="00296527">
            <w:pPr>
              <w:spacing w:before="60" w:after="60"/>
              <w:jc w:val="center"/>
              <w:rPr>
                <w:rFonts w:ascii="Arial" w:hAnsi="Arial" w:cs="Arial"/>
                <w:sz w:val="20"/>
                <w:szCs w:val="20"/>
              </w:rPr>
            </w:pPr>
            <w:r w:rsidRPr="00D91F79">
              <w:rPr>
                <w:rFonts w:ascii="Arial" w:hAnsi="Arial" w:cs="Arial"/>
                <w:sz w:val="20"/>
                <w:szCs w:val="20"/>
              </w:rPr>
              <w:t>23/09/2014</w:t>
            </w:r>
          </w:p>
        </w:tc>
        <w:tc>
          <w:tcPr>
            <w:tcW w:w="851" w:type="dxa"/>
            <w:vAlign w:val="center"/>
          </w:tcPr>
          <w:p w:rsidR="00296527" w:rsidRPr="00D91F79" w:rsidRDefault="00E12D45" w:rsidP="001B33F1">
            <w:pPr>
              <w:spacing w:before="60"/>
              <w:jc w:val="center"/>
              <w:rPr>
                <w:rFonts w:ascii="Arial" w:hAnsi="Arial" w:cs="Arial"/>
                <w:sz w:val="20"/>
                <w:szCs w:val="20"/>
              </w:rPr>
            </w:pPr>
            <w:r w:rsidRPr="00D91F79">
              <w:rPr>
                <w:rFonts w:ascii="Arial" w:hAnsi="Arial" w:cs="Arial"/>
                <w:sz w:val="20"/>
                <w:szCs w:val="20"/>
              </w:rPr>
              <w:t>9</w:t>
            </w:r>
          </w:p>
        </w:tc>
        <w:tc>
          <w:tcPr>
            <w:tcW w:w="7654" w:type="dxa"/>
            <w:vAlign w:val="center"/>
          </w:tcPr>
          <w:p w:rsidR="00296527" w:rsidRPr="00D91F79" w:rsidRDefault="00E12D45" w:rsidP="001B33F1">
            <w:pPr>
              <w:spacing w:before="60"/>
              <w:rPr>
                <w:rFonts w:ascii="Arial" w:hAnsi="Arial" w:cs="Arial"/>
                <w:bCs/>
                <w:sz w:val="20"/>
                <w:szCs w:val="20"/>
              </w:rPr>
            </w:pPr>
            <w:r w:rsidRPr="00D91F79">
              <w:rPr>
                <w:rFonts w:ascii="Arial" w:hAnsi="Arial" w:cs="Arial"/>
                <w:bCs/>
                <w:sz w:val="20"/>
                <w:szCs w:val="20"/>
              </w:rPr>
              <w:t xml:space="preserve">Check </w:t>
            </w:r>
            <w:proofErr w:type="spellStart"/>
            <w:r w:rsidRPr="00D91F79">
              <w:rPr>
                <w:rFonts w:ascii="Arial" w:hAnsi="Arial" w:cs="Arial"/>
                <w:bCs/>
                <w:sz w:val="20"/>
                <w:szCs w:val="20"/>
              </w:rPr>
              <w:t>list</w:t>
            </w:r>
            <w:proofErr w:type="spellEnd"/>
            <w:r w:rsidRPr="00D91F79">
              <w:rPr>
                <w:rFonts w:ascii="Arial" w:hAnsi="Arial" w:cs="Arial"/>
                <w:bCs/>
                <w:sz w:val="20"/>
                <w:szCs w:val="20"/>
              </w:rPr>
              <w:t xml:space="preserve"> de dépotage</w:t>
            </w:r>
          </w:p>
        </w:tc>
      </w:tr>
      <w:tr w:rsidR="00D91F79" w:rsidRPr="00E12D45" w:rsidTr="006C4E4F">
        <w:trPr>
          <w:cantSplit/>
          <w:trHeight w:hRule="exact" w:val="393"/>
        </w:trPr>
        <w:tc>
          <w:tcPr>
            <w:tcW w:w="1985" w:type="dxa"/>
          </w:tcPr>
          <w:p w:rsidR="00D91F79" w:rsidRPr="00E9284E" w:rsidRDefault="00D91F79" w:rsidP="00296527">
            <w:pPr>
              <w:spacing w:before="60" w:after="60"/>
              <w:jc w:val="center"/>
              <w:rPr>
                <w:rFonts w:ascii="Arial" w:hAnsi="Arial" w:cs="Arial"/>
                <w:sz w:val="20"/>
                <w:szCs w:val="20"/>
              </w:rPr>
            </w:pPr>
            <w:r w:rsidRPr="00E9284E">
              <w:rPr>
                <w:rFonts w:ascii="Arial" w:hAnsi="Arial" w:cs="Arial"/>
                <w:sz w:val="20"/>
                <w:szCs w:val="20"/>
              </w:rPr>
              <w:t>10/04/2015</w:t>
            </w:r>
          </w:p>
        </w:tc>
        <w:tc>
          <w:tcPr>
            <w:tcW w:w="851" w:type="dxa"/>
            <w:vAlign w:val="center"/>
          </w:tcPr>
          <w:p w:rsidR="00D91F79" w:rsidRPr="00E9284E" w:rsidRDefault="00D91F79" w:rsidP="001B33F1">
            <w:pPr>
              <w:spacing w:before="60"/>
              <w:jc w:val="center"/>
              <w:rPr>
                <w:rFonts w:ascii="Arial" w:hAnsi="Arial" w:cs="Arial"/>
                <w:sz w:val="20"/>
                <w:szCs w:val="20"/>
              </w:rPr>
            </w:pPr>
            <w:r w:rsidRPr="00E9284E">
              <w:rPr>
                <w:rFonts w:ascii="Arial" w:hAnsi="Arial" w:cs="Arial"/>
                <w:sz w:val="20"/>
                <w:szCs w:val="20"/>
              </w:rPr>
              <w:t>10</w:t>
            </w:r>
          </w:p>
        </w:tc>
        <w:tc>
          <w:tcPr>
            <w:tcW w:w="7654" w:type="dxa"/>
            <w:vAlign w:val="center"/>
          </w:tcPr>
          <w:p w:rsidR="00D91F79" w:rsidRPr="00E9284E" w:rsidRDefault="00D91F79" w:rsidP="001B33F1">
            <w:pPr>
              <w:spacing w:before="60"/>
              <w:rPr>
                <w:rFonts w:ascii="Arial" w:hAnsi="Arial" w:cs="Arial"/>
                <w:bCs/>
                <w:sz w:val="20"/>
                <w:szCs w:val="20"/>
              </w:rPr>
            </w:pPr>
            <w:r w:rsidRPr="00E9284E">
              <w:rPr>
                <w:rFonts w:ascii="Arial" w:hAnsi="Arial" w:cs="Arial"/>
                <w:bCs/>
                <w:sz w:val="20"/>
                <w:szCs w:val="20"/>
              </w:rPr>
              <w:t xml:space="preserve">Mise à jour suite à installation détecteur HCI à </w:t>
            </w:r>
            <w:proofErr w:type="spellStart"/>
            <w:r w:rsidRPr="00E9284E">
              <w:rPr>
                <w:rFonts w:ascii="Arial" w:hAnsi="Arial" w:cs="Arial"/>
                <w:bCs/>
                <w:sz w:val="20"/>
                <w:szCs w:val="20"/>
              </w:rPr>
              <w:t>Fluxel</w:t>
            </w:r>
            <w:proofErr w:type="spellEnd"/>
          </w:p>
        </w:tc>
      </w:tr>
      <w:tr w:rsidR="00E9284E" w:rsidRPr="00E12D45" w:rsidTr="00E9284E">
        <w:trPr>
          <w:cantSplit/>
          <w:trHeight w:hRule="exact" w:val="597"/>
        </w:trPr>
        <w:tc>
          <w:tcPr>
            <w:tcW w:w="1985" w:type="dxa"/>
          </w:tcPr>
          <w:p w:rsidR="00E9284E" w:rsidRPr="00E9284E" w:rsidRDefault="00E9284E" w:rsidP="00296527">
            <w:pPr>
              <w:spacing w:before="60" w:after="60"/>
              <w:jc w:val="center"/>
              <w:rPr>
                <w:rFonts w:ascii="Arial" w:hAnsi="Arial" w:cs="Arial"/>
                <w:b/>
                <w:color w:val="FF0000"/>
                <w:sz w:val="20"/>
                <w:szCs w:val="20"/>
              </w:rPr>
            </w:pPr>
            <w:r w:rsidRPr="00E9284E">
              <w:rPr>
                <w:rFonts w:ascii="Arial" w:hAnsi="Arial" w:cs="Arial"/>
                <w:b/>
                <w:color w:val="FF0000"/>
                <w:sz w:val="20"/>
                <w:szCs w:val="20"/>
              </w:rPr>
              <w:t>A renseigner lors de la diffusion</w:t>
            </w:r>
          </w:p>
        </w:tc>
        <w:tc>
          <w:tcPr>
            <w:tcW w:w="851" w:type="dxa"/>
            <w:vAlign w:val="center"/>
          </w:tcPr>
          <w:p w:rsidR="00E9284E" w:rsidRPr="00D91F79" w:rsidRDefault="00E9284E" w:rsidP="001B33F1">
            <w:pPr>
              <w:spacing w:before="60"/>
              <w:jc w:val="center"/>
              <w:rPr>
                <w:rFonts w:ascii="Arial" w:hAnsi="Arial" w:cs="Arial"/>
                <w:b/>
                <w:sz w:val="20"/>
                <w:szCs w:val="20"/>
              </w:rPr>
            </w:pPr>
            <w:r>
              <w:rPr>
                <w:rFonts w:ascii="Arial" w:hAnsi="Arial" w:cs="Arial"/>
                <w:b/>
                <w:sz w:val="20"/>
                <w:szCs w:val="20"/>
              </w:rPr>
              <w:t>11</w:t>
            </w:r>
          </w:p>
        </w:tc>
        <w:tc>
          <w:tcPr>
            <w:tcW w:w="7654" w:type="dxa"/>
            <w:vAlign w:val="center"/>
          </w:tcPr>
          <w:p w:rsidR="00E9284E" w:rsidRPr="00D91F79" w:rsidRDefault="00E9284E" w:rsidP="001B33F1">
            <w:pPr>
              <w:spacing w:before="60"/>
              <w:rPr>
                <w:rFonts w:ascii="Arial" w:hAnsi="Arial" w:cs="Arial"/>
                <w:b/>
                <w:bCs/>
                <w:sz w:val="20"/>
                <w:szCs w:val="20"/>
              </w:rPr>
            </w:pPr>
            <w:r>
              <w:rPr>
                <w:rStyle w:val="libellrvision"/>
              </w:rPr>
              <w:t>Mise à jour</w:t>
            </w:r>
          </w:p>
        </w:tc>
      </w:tr>
    </w:tbl>
    <w:p w:rsidR="00695B1C" w:rsidRPr="00B60C8D" w:rsidRDefault="00695B1C" w:rsidP="00695B1C">
      <w:pPr>
        <w:rPr>
          <w:rFonts w:ascii="Arial" w:hAnsi="Arial" w:cs="Arial"/>
          <w:sz w:val="20"/>
        </w:rPr>
      </w:pPr>
    </w:p>
    <w:tbl>
      <w:tblPr>
        <w:tblW w:w="10158"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2836"/>
        <w:gridCol w:w="2068"/>
        <w:gridCol w:w="236"/>
        <w:gridCol w:w="2940"/>
        <w:gridCol w:w="2078"/>
      </w:tblGrid>
      <w:tr w:rsidR="00695B1C" w:rsidRPr="00B60C8D" w:rsidTr="00CB4C46">
        <w:tc>
          <w:tcPr>
            <w:tcW w:w="2836" w:type="dxa"/>
            <w:tcBorders>
              <w:top w:val="single" w:sz="12" w:space="0" w:color="auto"/>
              <w:left w:val="single" w:sz="12" w:space="0" w:color="auto"/>
              <w:bottom w:val="single" w:sz="2" w:space="0" w:color="auto"/>
              <w:right w:val="single" w:sz="2" w:space="0" w:color="auto"/>
            </w:tcBorders>
            <w:shd w:val="clear" w:color="auto" w:fill="D9D9D9"/>
            <w:vAlign w:val="center"/>
          </w:tcPr>
          <w:p w:rsidR="00695B1C" w:rsidRPr="00B60C8D" w:rsidRDefault="00695B1C" w:rsidP="001B33F1">
            <w:pPr>
              <w:jc w:val="center"/>
              <w:rPr>
                <w:rFonts w:ascii="Arial" w:hAnsi="Arial" w:cs="Arial"/>
                <w:b/>
                <w:bCs/>
                <w:sz w:val="20"/>
              </w:rPr>
            </w:pPr>
            <w:r w:rsidRPr="00B60C8D">
              <w:rPr>
                <w:rFonts w:ascii="Arial" w:hAnsi="Arial" w:cs="Arial"/>
                <w:b/>
                <w:bCs/>
                <w:sz w:val="20"/>
              </w:rPr>
              <w:t>Rédigée ou révisée par (fonction, nom) :</w:t>
            </w:r>
          </w:p>
        </w:tc>
        <w:tc>
          <w:tcPr>
            <w:tcW w:w="2068" w:type="dxa"/>
            <w:tcBorders>
              <w:top w:val="single" w:sz="12" w:space="0" w:color="auto"/>
              <w:left w:val="single" w:sz="2" w:space="0" w:color="auto"/>
              <w:bottom w:val="single" w:sz="2" w:space="0" w:color="auto"/>
              <w:right w:val="single" w:sz="12" w:space="0" w:color="auto"/>
            </w:tcBorders>
            <w:shd w:val="clear" w:color="auto" w:fill="D9D9D9"/>
            <w:vAlign w:val="center"/>
          </w:tcPr>
          <w:p w:rsidR="00695B1C" w:rsidRPr="00B60C8D" w:rsidRDefault="00695B1C" w:rsidP="001B33F1">
            <w:pPr>
              <w:jc w:val="center"/>
              <w:rPr>
                <w:rFonts w:ascii="Arial" w:hAnsi="Arial" w:cs="Arial"/>
                <w:b/>
                <w:bCs/>
                <w:sz w:val="20"/>
              </w:rPr>
            </w:pPr>
            <w:r>
              <w:rPr>
                <w:rFonts w:ascii="Arial" w:hAnsi="Arial" w:cs="Arial"/>
                <w:b/>
                <w:bCs/>
                <w:sz w:val="20"/>
              </w:rPr>
              <w:t>Signature :</w:t>
            </w:r>
          </w:p>
        </w:tc>
        <w:tc>
          <w:tcPr>
            <w:tcW w:w="236" w:type="dxa"/>
            <w:tcBorders>
              <w:top w:val="nil"/>
              <w:left w:val="single" w:sz="12" w:space="0" w:color="auto"/>
              <w:bottom w:val="nil"/>
              <w:right w:val="single" w:sz="12" w:space="0" w:color="auto"/>
            </w:tcBorders>
          </w:tcPr>
          <w:p w:rsidR="00695B1C" w:rsidRPr="00B60C8D" w:rsidRDefault="00695B1C" w:rsidP="001B33F1">
            <w:pPr>
              <w:jc w:val="center"/>
              <w:rPr>
                <w:rFonts w:ascii="Arial" w:hAnsi="Arial" w:cs="Arial"/>
                <w:sz w:val="20"/>
              </w:rPr>
            </w:pPr>
          </w:p>
        </w:tc>
        <w:tc>
          <w:tcPr>
            <w:tcW w:w="2940" w:type="dxa"/>
            <w:tcBorders>
              <w:top w:val="single" w:sz="12" w:space="0" w:color="auto"/>
              <w:left w:val="single" w:sz="12" w:space="0" w:color="auto"/>
              <w:bottom w:val="single" w:sz="4" w:space="0" w:color="auto"/>
              <w:right w:val="single" w:sz="4" w:space="0" w:color="auto"/>
            </w:tcBorders>
            <w:shd w:val="clear" w:color="auto" w:fill="D9D9D9"/>
          </w:tcPr>
          <w:p w:rsidR="00695B1C" w:rsidRPr="00B60C8D" w:rsidRDefault="00695B1C" w:rsidP="001B33F1">
            <w:pPr>
              <w:jc w:val="center"/>
              <w:rPr>
                <w:rFonts w:ascii="Arial" w:hAnsi="Arial" w:cs="Arial"/>
                <w:b/>
                <w:bCs/>
                <w:sz w:val="20"/>
              </w:rPr>
            </w:pPr>
            <w:r w:rsidRPr="00B60C8D">
              <w:rPr>
                <w:rFonts w:ascii="Arial" w:hAnsi="Arial" w:cs="Arial"/>
                <w:b/>
                <w:bCs/>
                <w:sz w:val="20"/>
              </w:rPr>
              <w:t>Vérifiée et approuvée par (fonction, nom) :</w:t>
            </w:r>
          </w:p>
        </w:tc>
        <w:tc>
          <w:tcPr>
            <w:tcW w:w="2078" w:type="dxa"/>
            <w:tcBorders>
              <w:top w:val="single" w:sz="12" w:space="0" w:color="auto"/>
              <w:left w:val="single" w:sz="4" w:space="0" w:color="auto"/>
              <w:bottom w:val="single" w:sz="4" w:space="0" w:color="auto"/>
              <w:right w:val="single" w:sz="12" w:space="0" w:color="auto"/>
            </w:tcBorders>
            <w:shd w:val="clear" w:color="auto" w:fill="D9D9D9"/>
          </w:tcPr>
          <w:p w:rsidR="00695B1C" w:rsidRPr="00B60C8D" w:rsidRDefault="00695B1C" w:rsidP="001B33F1">
            <w:pPr>
              <w:jc w:val="center"/>
              <w:rPr>
                <w:rFonts w:ascii="Arial" w:hAnsi="Arial" w:cs="Arial"/>
                <w:b/>
                <w:bCs/>
                <w:sz w:val="20"/>
              </w:rPr>
            </w:pPr>
            <w:r>
              <w:rPr>
                <w:rFonts w:ascii="Arial" w:hAnsi="Arial" w:cs="Arial"/>
                <w:b/>
                <w:bCs/>
                <w:sz w:val="20"/>
              </w:rPr>
              <w:t>Signature</w:t>
            </w:r>
          </w:p>
        </w:tc>
      </w:tr>
      <w:tr w:rsidR="00695B1C" w:rsidRPr="00B60C8D" w:rsidTr="00CB4C46">
        <w:trPr>
          <w:trHeight w:val="695"/>
        </w:trPr>
        <w:tc>
          <w:tcPr>
            <w:tcW w:w="2836" w:type="dxa"/>
            <w:tcBorders>
              <w:top w:val="single" w:sz="2" w:space="0" w:color="auto"/>
              <w:left w:val="single" w:sz="12" w:space="0" w:color="auto"/>
              <w:bottom w:val="single" w:sz="2" w:space="0" w:color="auto"/>
              <w:right w:val="single" w:sz="2" w:space="0" w:color="auto"/>
            </w:tcBorders>
            <w:vAlign w:val="center"/>
          </w:tcPr>
          <w:p w:rsidR="00E9284E" w:rsidRDefault="00E9284E" w:rsidP="00E9284E">
            <w:pPr>
              <w:jc w:val="center"/>
              <w:rPr>
                <w:rFonts w:ascii="Arial" w:hAnsi="Arial" w:cs="Arial"/>
                <w:b/>
                <w:sz w:val="20"/>
                <w:szCs w:val="20"/>
                <w:lang w:val="nl-NL"/>
              </w:rPr>
            </w:pPr>
            <w:proofErr w:type="spellStart"/>
            <w:r>
              <w:rPr>
                <w:rFonts w:ascii="Arial" w:hAnsi="Arial" w:cs="Arial"/>
                <w:b/>
                <w:sz w:val="20"/>
                <w:szCs w:val="20"/>
                <w:lang w:val="nl-NL"/>
              </w:rPr>
              <w:t>Josué</w:t>
            </w:r>
            <w:proofErr w:type="spellEnd"/>
            <w:r>
              <w:rPr>
                <w:rFonts w:ascii="Arial" w:hAnsi="Arial" w:cs="Arial"/>
                <w:b/>
                <w:sz w:val="20"/>
                <w:szCs w:val="20"/>
                <w:lang w:val="nl-NL"/>
              </w:rPr>
              <w:t xml:space="preserve"> PETIT</w:t>
            </w:r>
          </w:p>
          <w:p w:rsidR="006C4E4F" w:rsidRPr="006C4E4F" w:rsidRDefault="00E9284E" w:rsidP="00E9284E">
            <w:pPr>
              <w:jc w:val="center"/>
              <w:rPr>
                <w:rFonts w:ascii="Arial" w:hAnsi="Arial" w:cs="Arial"/>
                <w:b/>
                <w:sz w:val="18"/>
                <w:szCs w:val="18"/>
                <w:lang w:val="nl-NL"/>
              </w:rPr>
            </w:pPr>
            <w:proofErr w:type="spellStart"/>
            <w:r>
              <w:rPr>
                <w:rFonts w:ascii="Arial" w:hAnsi="Arial" w:cs="Arial"/>
                <w:b/>
                <w:sz w:val="20"/>
                <w:szCs w:val="20"/>
                <w:lang w:val="nl-NL"/>
              </w:rPr>
              <w:t>Chargé</w:t>
            </w:r>
            <w:proofErr w:type="spellEnd"/>
            <w:r>
              <w:rPr>
                <w:rFonts w:ascii="Arial" w:hAnsi="Arial" w:cs="Arial"/>
                <w:b/>
                <w:sz w:val="20"/>
                <w:szCs w:val="20"/>
                <w:lang w:val="nl-NL"/>
              </w:rPr>
              <w:t xml:space="preserve"> </w:t>
            </w:r>
            <w:proofErr w:type="spellStart"/>
            <w:r>
              <w:rPr>
                <w:rFonts w:ascii="Arial" w:hAnsi="Arial" w:cs="Arial"/>
                <w:b/>
                <w:sz w:val="20"/>
                <w:szCs w:val="20"/>
                <w:lang w:val="nl-NL"/>
              </w:rPr>
              <w:t>d’Exploitation</w:t>
            </w:r>
            <w:proofErr w:type="spellEnd"/>
            <w:r>
              <w:rPr>
                <w:rFonts w:ascii="Arial" w:hAnsi="Arial" w:cs="Arial"/>
                <w:b/>
                <w:sz w:val="20"/>
                <w:szCs w:val="20"/>
                <w:lang w:val="nl-NL"/>
              </w:rPr>
              <w:t xml:space="preserve"> </w:t>
            </w:r>
            <w:proofErr w:type="spellStart"/>
            <w:r>
              <w:rPr>
                <w:rFonts w:ascii="Arial" w:hAnsi="Arial" w:cs="Arial"/>
                <w:b/>
                <w:sz w:val="20"/>
                <w:szCs w:val="20"/>
                <w:lang w:val="nl-NL"/>
              </w:rPr>
              <w:t>Réseaux</w:t>
            </w:r>
            <w:proofErr w:type="spellEnd"/>
            <w:r>
              <w:rPr>
                <w:rFonts w:ascii="Arial" w:hAnsi="Arial" w:cs="Arial"/>
                <w:b/>
                <w:sz w:val="20"/>
                <w:szCs w:val="20"/>
                <w:lang w:val="nl-NL"/>
              </w:rPr>
              <w:t xml:space="preserve"> </w:t>
            </w:r>
            <w:proofErr w:type="spellStart"/>
            <w:r>
              <w:rPr>
                <w:rFonts w:ascii="Arial" w:hAnsi="Arial" w:cs="Arial"/>
                <w:b/>
                <w:sz w:val="20"/>
                <w:szCs w:val="20"/>
                <w:lang w:val="nl-NL"/>
              </w:rPr>
              <w:t>Utilités</w:t>
            </w:r>
            <w:proofErr w:type="spellEnd"/>
          </w:p>
        </w:tc>
        <w:tc>
          <w:tcPr>
            <w:tcW w:w="2068" w:type="dxa"/>
            <w:tcBorders>
              <w:top w:val="single" w:sz="2" w:space="0" w:color="auto"/>
              <w:left w:val="single" w:sz="2" w:space="0" w:color="auto"/>
              <w:bottom w:val="single" w:sz="2" w:space="0" w:color="auto"/>
              <w:right w:val="single" w:sz="12" w:space="0" w:color="auto"/>
            </w:tcBorders>
            <w:vAlign w:val="center"/>
          </w:tcPr>
          <w:p w:rsidR="00695B1C" w:rsidRPr="00E2648D" w:rsidRDefault="00E9284E" w:rsidP="001B33F1">
            <w:pPr>
              <w:jc w:val="center"/>
              <w:rPr>
                <w:rFonts w:ascii="Arial" w:hAnsi="Arial" w:cs="Arial"/>
                <w:i/>
                <w:sz w:val="22"/>
                <w:szCs w:val="22"/>
                <w:lang w:val="nl-NL"/>
              </w:rPr>
            </w:pPr>
            <w:r>
              <w:rPr>
                <w:rFonts w:ascii="Arial" w:hAnsi="Arial" w:cs="Arial"/>
                <w:i/>
                <w:sz w:val="22"/>
                <w:szCs w:val="22"/>
                <w:lang w:val="nl-NL"/>
              </w:rPr>
              <w:t xml:space="preserve">Visa </w:t>
            </w:r>
            <w:proofErr w:type="spellStart"/>
            <w:r>
              <w:rPr>
                <w:rFonts w:ascii="Arial" w:hAnsi="Arial" w:cs="Arial"/>
                <w:i/>
                <w:sz w:val="22"/>
                <w:szCs w:val="22"/>
                <w:lang w:val="nl-NL"/>
              </w:rPr>
              <w:t>Informatique</w:t>
            </w:r>
            <w:proofErr w:type="spellEnd"/>
          </w:p>
        </w:tc>
        <w:tc>
          <w:tcPr>
            <w:tcW w:w="236" w:type="dxa"/>
            <w:tcBorders>
              <w:top w:val="nil"/>
              <w:left w:val="single" w:sz="12" w:space="0" w:color="auto"/>
              <w:bottom w:val="nil"/>
              <w:right w:val="single" w:sz="12" w:space="0" w:color="auto"/>
            </w:tcBorders>
            <w:vAlign w:val="center"/>
          </w:tcPr>
          <w:p w:rsidR="00695B1C" w:rsidRPr="007F0146" w:rsidRDefault="00695B1C" w:rsidP="001B33F1">
            <w:pPr>
              <w:jc w:val="center"/>
              <w:rPr>
                <w:rFonts w:ascii="Arial" w:hAnsi="Arial" w:cs="Arial"/>
                <w:sz w:val="18"/>
                <w:szCs w:val="18"/>
                <w:lang w:val="nl-NL"/>
              </w:rPr>
            </w:pPr>
          </w:p>
        </w:tc>
        <w:tc>
          <w:tcPr>
            <w:tcW w:w="2940" w:type="dxa"/>
            <w:tcBorders>
              <w:top w:val="single" w:sz="4" w:space="0" w:color="auto"/>
              <w:left w:val="single" w:sz="12" w:space="0" w:color="auto"/>
            </w:tcBorders>
            <w:vAlign w:val="center"/>
          </w:tcPr>
          <w:p w:rsidR="00E610E1" w:rsidRPr="006C4E4F" w:rsidRDefault="00E610E1" w:rsidP="00E610E1">
            <w:pPr>
              <w:jc w:val="center"/>
              <w:rPr>
                <w:rFonts w:ascii="Arial" w:hAnsi="Arial" w:cs="Arial"/>
                <w:b/>
                <w:sz w:val="20"/>
                <w:szCs w:val="20"/>
                <w:lang w:val="nl-NL"/>
              </w:rPr>
            </w:pPr>
            <w:r w:rsidRPr="006C4E4F">
              <w:rPr>
                <w:rFonts w:ascii="Arial" w:hAnsi="Arial" w:cs="Arial"/>
                <w:b/>
                <w:sz w:val="20"/>
                <w:szCs w:val="20"/>
                <w:lang w:val="nl-NL"/>
              </w:rPr>
              <w:t>Virginie RIVIERE</w:t>
            </w:r>
          </w:p>
          <w:p w:rsidR="006C4E4F" w:rsidRPr="006C4E4F" w:rsidRDefault="00E9284E" w:rsidP="00E610E1">
            <w:pPr>
              <w:jc w:val="center"/>
              <w:rPr>
                <w:rFonts w:ascii="Arial" w:hAnsi="Arial" w:cs="Arial"/>
                <w:b/>
                <w:sz w:val="20"/>
                <w:szCs w:val="20"/>
                <w:lang w:val="nl-NL"/>
              </w:rPr>
            </w:pPr>
            <w:proofErr w:type="spellStart"/>
            <w:r>
              <w:rPr>
                <w:rFonts w:ascii="Arial" w:hAnsi="Arial" w:cs="Arial"/>
                <w:b/>
                <w:sz w:val="20"/>
                <w:szCs w:val="20"/>
                <w:lang w:val="nl-NL"/>
              </w:rPr>
              <w:t>Responsable</w:t>
            </w:r>
            <w:proofErr w:type="spellEnd"/>
            <w:r>
              <w:rPr>
                <w:rFonts w:ascii="Arial" w:hAnsi="Arial" w:cs="Arial"/>
                <w:b/>
                <w:sz w:val="20"/>
                <w:szCs w:val="20"/>
                <w:lang w:val="nl-NL"/>
              </w:rPr>
              <w:t xml:space="preserve"> LPU</w:t>
            </w:r>
          </w:p>
        </w:tc>
        <w:tc>
          <w:tcPr>
            <w:tcW w:w="2078" w:type="dxa"/>
            <w:tcBorders>
              <w:top w:val="single" w:sz="4" w:space="0" w:color="auto"/>
              <w:right w:val="single" w:sz="12" w:space="0" w:color="auto"/>
            </w:tcBorders>
            <w:vAlign w:val="center"/>
          </w:tcPr>
          <w:p w:rsidR="00695B1C" w:rsidRPr="00E2648D" w:rsidRDefault="00E9284E" w:rsidP="001B33F1">
            <w:pPr>
              <w:jc w:val="center"/>
              <w:rPr>
                <w:rFonts w:ascii="Arial" w:hAnsi="Arial" w:cs="Arial"/>
                <w:i/>
                <w:sz w:val="22"/>
                <w:szCs w:val="22"/>
                <w:lang w:val="nl-NL"/>
              </w:rPr>
            </w:pPr>
            <w:r>
              <w:rPr>
                <w:rFonts w:ascii="Arial" w:hAnsi="Arial" w:cs="Arial"/>
                <w:i/>
                <w:sz w:val="22"/>
                <w:szCs w:val="22"/>
                <w:lang w:val="nl-NL"/>
              </w:rPr>
              <w:t xml:space="preserve">Visa </w:t>
            </w:r>
            <w:proofErr w:type="spellStart"/>
            <w:r>
              <w:rPr>
                <w:rFonts w:ascii="Arial" w:hAnsi="Arial" w:cs="Arial"/>
                <w:i/>
                <w:sz w:val="22"/>
                <w:szCs w:val="22"/>
                <w:lang w:val="nl-NL"/>
              </w:rPr>
              <w:t>Informatique</w:t>
            </w:r>
            <w:proofErr w:type="spellEnd"/>
          </w:p>
        </w:tc>
      </w:tr>
      <w:tr w:rsidR="00695B1C" w:rsidRPr="00B60C8D" w:rsidTr="00CB4C46">
        <w:trPr>
          <w:trHeight w:val="714"/>
        </w:trPr>
        <w:tc>
          <w:tcPr>
            <w:tcW w:w="2836" w:type="dxa"/>
            <w:tcBorders>
              <w:top w:val="single" w:sz="2" w:space="0" w:color="auto"/>
              <w:left w:val="single" w:sz="12" w:space="0" w:color="auto"/>
              <w:bottom w:val="single" w:sz="2" w:space="0" w:color="auto"/>
              <w:right w:val="single" w:sz="2" w:space="0" w:color="auto"/>
            </w:tcBorders>
            <w:vAlign w:val="center"/>
          </w:tcPr>
          <w:p w:rsidR="00E610E1" w:rsidRDefault="00E9284E" w:rsidP="0008707C">
            <w:pPr>
              <w:jc w:val="center"/>
              <w:rPr>
                <w:rFonts w:ascii="Arial" w:hAnsi="Arial" w:cs="Arial"/>
                <w:b/>
                <w:sz w:val="20"/>
                <w:szCs w:val="20"/>
                <w:lang w:val="nl-NL"/>
              </w:rPr>
            </w:pPr>
            <w:r>
              <w:rPr>
                <w:rFonts w:ascii="Arial" w:hAnsi="Arial" w:cs="Arial"/>
                <w:b/>
                <w:sz w:val="20"/>
                <w:szCs w:val="20"/>
                <w:lang w:val="nl-NL"/>
              </w:rPr>
              <w:t>Myriam GROS</w:t>
            </w:r>
          </w:p>
          <w:p w:rsidR="00E9284E" w:rsidRPr="00E610E1" w:rsidRDefault="00E9284E" w:rsidP="0008707C">
            <w:pPr>
              <w:jc w:val="center"/>
              <w:rPr>
                <w:rFonts w:ascii="Arial" w:hAnsi="Arial" w:cs="Arial"/>
                <w:b/>
                <w:sz w:val="20"/>
                <w:szCs w:val="20"/>
                <w:lang w:val="nl-NL"/>
              </w:rPr>
            </w:pPr>
            <w:proofErr w:type="spellStart"/>
            <w:r>
              <w:rPr>
                <w:rFonts w:ascii="Arial" w:hAnsi="Arial" w:cs="Arial"/>
                <w:b/>
                <w:sz w:val="20"/>
                <w:szCs w:val="20"/>
                <w:lang w:val="nl-NL"/>
              </w:rPr>
              <w:t>Responsable</w:t>
            </w:r>
            <w:proofErr w:type="spellEnd"/>
            <w:r>
              <w:rPr>
                <w:rFonts w:ascii="Arial" w:hAnsi="Arial" w:cs="Arial"/>
                <w:b/>
                <w:sz w:val="20"/>
                <w:szCs w:val="20"/>
                <w:lang w:val="nl-NL"/>
              </w:rPr>
              <w:t xml:space="preserve"> HSE</w:t>
            </w:r>
          </w:p>
        </w:tc>
        <w:tc>
          <w:tcPr>
            <w:tcW w:w="2068" w:type="dxa"/>
            <w:tcBorders>
              <w:top w:val="single" w:sz="2" w:space="0" w:color="auto"/>
              <w:left w:val="single" w:sz="2" w:space="0" w:color="auto"/>
              <w:bottom w:val="single" w:sz="2" w:space="0" w:color="auto"/>
              <w:right w:val="single" w:sz="12" w:space="0" w:color="auto"/>
            </w:tcBorders>
            <w:vAlign w:val="center"/>
          </w:tcPr>
          <w:p w:rsidR="00695B1C" w:rsidRPr="007F0146" w:rsidRDefault="00E9284E" w:rsidP="001B33F1">
            <w:pPr>
              <w:jc w:val="center"/>
              <w:rPr>
                <w:rFonts w:ascii="Arial" w:hAnsi="Arial" w:cs="Arial"/>
                <w:sz w:val="18"/>
                <w:szCs w:val="18"/>
                <w:lang w:val="nl-NL"/>
              </w:rPr>
            </w:pPr>
            <w:r>
              <w:rPr>
                <w:rFonts w:ascii="Arial" w:hAnsi="Arial" w:cs="Arial"/>
                <w:i/>
                <w:sz w:val="22"/>
                <w:szCs w:val="22"/>
                <w:lang w:val="nl-NL"/>
              </w:rPr>
              <w:t xml:space="preserve">Visa </w:t>
            </w:r>
            <w:proofErr w:type="spellStart"/>
            <w:r>
              <w:rPr>
                <w:rFonts w:ascii="Arial" w:hAnsi="Arial" w:cs="Arial"/>
                <w:i/>
                <w:sz w:val="22"/>
                <w:szCs w:val="22"/>
                <w:lang w:val="nl-NL"/>
              </w:rPr>
              <w:t>Informatique</w:t>
            </w:r>
            <w:proofErr w:type="spellEnd"/>
          </w:p>
        </w:tc>
        <w:tc>
          <w:tcPr>
            <w:tcW w:w="236" w:type="dxa"/>
            <w:tcBorders>
              <w:top w:val="nil"/>
              <w:left w:val="single" w:sz="12" w:space="0" w:color="auto"/>
              <w:bottom w:val="nil"/>
              <w:right w:val="single" w:sz="12" w:space="0" w:color="auto"/>
            </w:tcBorders>
            <w:vAlign w:val="center"/>
          </w:tcPr>
          <w:p w:rsidR="00695B1C" w:rsidRPr="007F0146" w:rsidRDefault="00695B1C" w:rsidP="001B33F1">
            <w:pPr>
              <w:jc w:val="center"/>
              <w:rPr>
                <w:rFonts w:ascii="Arial" w:hAnsi="Arial" w:cs="Arial"/>
                <w:sz w:val="18"/>
                <w:szCs w:val="18"/>
                <w:lang w:val="nl-NL"/>
              </w:rPr>
            </w:pPr>
          </w:p>
        </w:tc>
        <w:tc>
          <w:tcPr>
            <w:tcW w:w="2940" w:type="dxa"/>
            <w:tcBorders>
              <w:left w:val="single" w:sz="12" w:space="0" w:color="auto"/>
            </w:tcBorders>
            <w:vAlign w:val="center"/>
          </w:tcPr>
          <w:p w:rsidR="00E2648D" w:rsidRPr="00E2648D" w:rsidRDefault="00E2648D" w:rsidP="001B33F1">
            <w:pPr>
              <w:jc w:val="center"/>
              <w:rPr>
                <w:rFonts w:ascii="Arial" w:hAnsi="Arial" w:cs="Arial"/>
                <w:sz w:val="18"/>
                <w:szCs w:val="18"/>
                <w:lang w:val="nl-NL"/>
              </w:rPr>
            </w:pPr>
          </w:p>
        </w:tc>
        <w:tc>
          <w:tcPr>
            <w:tcW w:w="2078" w:type="dxa"/>
            <w:tcBorders>
              <w:right w:val="single" w:sz="12" w:space="0" w:color="auto"/>
            </w:tcBorders>
            <w:vAlign w:val="center"/>
          </w:tcPr>
          <w:p w:rsidR="00695B1C" w:rsidRPr="00E2648D" w:rsidRDefault="00695B1C" w:rsidP="001B33F1">
            <w:pPr>
              <w:jc w:val="center"/>
              <w:rPr>
                <w:rFonts w:ascii="Arial" w:hAnsi="Arial" w:cs="Arial"/>
                <w:i/>
                <w:sz w:val="22"/>
                <w:szCs w:val="22"/>
                <w:lang w:val="nl-NL"/>
              </w:rPr>
            </w:pPr>
          </w:p>
        </w:tc>
      </w:tr>
      <w:tr w:rsidR="00695B1C" w:rsidRPr="00B60C8D" w:rsidTr="00CB4C46">
        <w:trPr>
          <w:trHeight w:hRule="exact" w:val="719"/>
        </w:trPr>
        <w:tc>
          <w:tcPr>
            <w:tcW w:w="2836" w:type="dxa"/>
            <w:tcBorders>
              <w:top w:val="single" w:sz="2" w:space="0" w:color="auto"/>
              <w:left w:val="single" w:sz="12" w:space="0" w:color="auto"/>
              <w:bottom w:val="single" w:sz="12" w:space="0" w:color="auto"/>
              <w:right w:val="single" w:sz="2" w:space="0" w:color="auto"/>
            </w:tcBorders>
            <w:vAlign w:val="center"/>
          </w:tcPr>
          <w:p w:rsidR="00695B1C" w:rsidRPr="007F0146" w:rsidRDefault="00695B1C" w:rsidP="001B33F1">
            <w:pPr>
              <w:jc w:val="center"/>
              <w:rPr>
                <w:rFonts w:ascii="Arial" w:hAnsi="Arial" w:cs="Arial"/>
                <w:sz w:val="18"/>
                <w:szCs w:val="18"/>
                <w:lang w:val="nl-NL"/>
              </w:rPr>
            </w:pPr>
          </w:p>
        </w:tc>
        <w:tc>
          <w:tcPr>
            <w:tcW w:w="2068" w:type="dxa"/>
            <w:tcBorders>
              <w:top w:val="single" w:sz="2" w:space="0" w:color="auto"/>
              <w:left w:val="single" w:sz="2" w:space="0" w:color="auto"/>
              <w:bottom w:val="single" w:sz="12" w:space="0" w:color="auto"/>
              <w:right w:val="single" w:sz="12" w:space="0" w:color="auto"/>
            </w:tcBorders>
            <w:vAlign w:val="center"/>
          </w:tcPr>
          <w:p w:rsidR="00695B1C" w:rsidRPr="007F0146" w:rsidRDefault="00695B1C" w:rsidP="001B33F1">
            <w:pPr>
              <w:jc w:val="center"/>
              <w:rPr>
                <w:rFonts w:ascii="Arial" w:hAnsi="Arial" w:cs="Arial"/>
                <w:sz w:val="18"/>
                <w:szCs w:val="18"/>
                <w:lang w:val="nl-NL"/>
              </w:rPr>
            </w:pPr>
          </w:p>
        </w:tc>
        <w:tc>
          <w:tcPr>
            <w:tcW w:w="236" w:type="dxa"/>
            <w:tcBorders>
              <w:top w:val="nil"/>
              <w:left w:val="single" w:sz="12" w:space="0" w:color="auto"/>
              <w:bottom w:val="nil"/>
              <w:right w:val="single" w:sz="12" w:space="0" w:color="auto"/>
            </w:tcBorders>
            <w:vAlign w:val="center"/>
          </w:tcPr>
          <w:p w:rsidR="00695B1C" w:rsidRPr="007F0146" w:rsidRDefault="00695B1C" w:rsidP="001B33F1">
            <w:pPr>
              <w:jc w:val="center"/>
              <w:rPr>
                <w:rFonts w:ascii="Arial" w:hAnsi="Arial" w:cs="Arial"/>
                <w:sz w:val="18"/>
                <w:szCs w:val="18"/>
                <w:lang w:val="nl-NL"/>
              </w:rPr>
            </w:pPr>
          </w:p>
        </w:tc>
        <w:tc>
          <w:tcPr>
            <w:tcW w:w="2940" w:type="dxa"/>
            <w:tcBorders>
              <w:left w:val="single" w:sz="12" w:space="0" w:color="auto"/>
              <w:bottom w:val="single" w:sz="12" w:space="0" w:color="auto"/>
            </w:tcBorders>
            <w:vAlign w:val="center"/>
          </w:tcPr>
          <w:p w:rsidR="00695B1C" w:rsidRPr="007F0146" w:rsidRDefault="00695B1C" w:rsidP="00E610E1">
            <w:pPr>
              <w:jc w:val="center"/>
              <w:rPr>
                <w:rFonts w:ascii="Arial" w:hAnsi="Arial" w:cs="Arial"/>
                <w:sz w:val="18"/>
                <w:szCs w:val="18"/>
              </w:rPr>
            </w:pPr>
          </w:p>
        </w:tc>
        <w:tc>
          <w:tcPr>
            <w:tcW w:w="2078" w:type="dxa"/>
            <w:tcBorders>
              <w:bottom w:val="single" w:sz="12" w:space="0" w:color="auto"/>
              <w:right w:val="single" w:sz="12" w:space="0" w:color="auto"/>
            </w:tcBorders>
            <w:vAlign w:val="center"/>
          </w:tcPr>
          <w:p w:rsidR="00695B1C" w:rsidRPr="00B60C8D" w:rsidRDefault="00695B1C" w:rsidP="001B33F1">
            <w:pPr>
              <w:jc w:val="center"/>
              <w:rPr>
                <w:rFonts w:ascii="Arial" w:hAnsi="Arial" w:cs="Arial"/>
                <w:sz w:val="20"/>
              </w:rPr>
            </w:pPr>
          </w:p>
        </w:tc>
      </w:tr>
    </w:tbl>
    <w:p w:rsidR="00695B1C" w:rsidRPr="00B60C8D" w:rsidRDefault="00695B1C" w:rsidP="00695B1C">
      <w:pPr>
        <w:rPr>
          <w:rFonts w:ascii="Arial" w:hAnsi="Arial" w:cs="Arial"/>
          <w:lang w:val="nl-NL"/>
        </w:rPr>
      </w:pPr>
    </w:p>
    <w:p w:rsidR="00695B1C" w:rsidRPr="00B60C8D" w:rsidRDefault="00695B1C" w:rsidP="00B60C8D">
      <w:pPr>
        <w:rPr>
          <w:rFonts w:ascii="Arial" w:hAnsi="Arial" w:cs="Arial"/>
          <w:lang w:val="nl-NL"/>
        </w:rPr>
        <w:sectPr w:rsidR="00695B1C" w:rsidRPr="00B60C8D" w:rsidSect="00B60C8D">
          <w:footerReference w:type="default" r:id="rId8"/>
          <w:pgSz w:w="11906" w:h="16838" w:code="9"/>
          <w:pgMar w:top="709" w:right="1418" w:bottom="1134" w:left="1418" w:header="851" w:footer="720" w:gutter="0"/>
          <w:cols w:space="720"/>
        </w:sectPr>
      </w:pPr>
    </w:p>
    <w:p w:rsidR="00B60C8D" w:rsidRPr="00B60C8D" w:rsidRDefault="00B60C8D" w:rsidP="00B60C8D">
      <w:pPr>
        <w:jc w:val="center"/>
        <w:rPr>
          <w:rFonts w:ascii="Arial" w:hAnsi="Arial" w:cs="Arial"/>
          <w:b/>
          <w:bCs/>
          <w:sz w:val="36"/>
        </w:rPr>
      </w:pPr>
      <w:r w:rsidRPr="00B60C8D">
        <w:rPr>
          <w:rFonts w:ascii="Arial" w:hAnsi="Arial" w:cs="Arial"/>
          <w:b/>
          <w:bCs/>
          <w:sz w:val="36"/>
        </w:rPr>
        <w:lastRenderedPageBreak/>
        <w:t>Sommaire</w:t>
      </w:r>
    </w:p>
    <w:p w:rsidR="00B60C8D" w:rsidRPr="00B60C8D" w:rsidRDefault="00B60C8D" w:rsidP="00B60C8D">
      <w:pPr>
        <w:rPr>
          <w:rFonts w:ascii="Arial" w:hAnsi="Arial" w:cs="Arial"/>
        </w:rPr>
      </w:pPr>
    </w:p>
    <w:p w:rsidR="00B60C8D" w:rsidRPr="00B60C8D" w:rsidRDefault="00B60C8D" w:rsidP="00B60C8D">
      <w:pPr>
        <w:rPr>
          <w:rFonts w:ascii="Arial" w:hAnsi="Arial" w:cs="Arial"/>
        </w:rPr>
      </w:pPr>
    </w:p>
    <w:p w:rsidR="00EB1FCC" w:rsidRDefault="00335B75">
      <w:pPr>
        <w:pStyle w:val="TM1"/>
        <w:tabs>
          <w:tab w:val="left" w:pos="480"/>
          <w:tab w:val="right" w:leader="dot" w:pos="10456"/>
        </w:tabs>
        <w:rPr>
          <w:rFonts w:asciiTheme="minorHAnsi" w:eastAsiaTheme="minorEastAsia" w:hAnsiTheme="minorHAnsi" w:cstheme="minorBidi"/>
          <w:b w:val="0"/>
          <w:bCs w:val="0"/>
          <w:caps w:val="0"/>
          <w:noProof/>
          <w:sz w:val="22"/>
          <w:szCs w:val="22"/>
          <w:lang w:eastAsia="fr-FR"/>
        </w:rPr>
      </w:pPr>
      <w:r w:rsidRPr="00335B75">
        <w:rPr>
          <w:rFonts w:cs="Arial"/>
        </w:rPr>
        <w:fldChar w:fldCharType="begin"/>
      </w:r>
      <w:r w:rsidR="00872EE3" w:rsidRPr="00D15B7B">
        <w:rPr>
          <w:rFonts w:cs="Arial"/>
        </w:rPr>
        <w:instrText xml:space="preserve"> TOC \o "1-3" \h \z \u </w:instrText>
      </w:r>
      <w:r w:rsidRPr="00335B75">
        <w:rPr>
          <w:rFonts w:cs="Arial"/>
        </w:rPr>
        <w:fldChar w:fldCharType="separate"/>
      </w:r>
      <w:hyperlink w:anchor="_Toc481651172" w:history="1">
        <w:r w:rsidR="00EB1FCC" w:rsidRPr="00746D37">
          <w:rPr>
            <w:rStyle w:val="Lienhypertexte"/>
            <w:noProof/>
          </w:rPr>
          <w:t>1.</w:t>
        </w:r>
        <w:r w:rsidR="00EB1FCC">
          <w:rPr>
            <w:rFonts w:asciiTheme="minorHAnsi" w:eastAsiaTheme="minorEastAsia" w:hAnsiTheme="minorHAnsi" w:cstheme="minorBidi"/>
            <w:b w:val="0"/>
            <w:bCs w:val="0"/>
            <w:caps w:val="0"/>
            <w:noProof/>
            <w:sz w:val="22"/>
            <w:szCs w:val="22"/>
            <w:lang w:eastAsia="fr-FR"/>
          </w:rPr>
          <w:tab/>
        </w:r>
        <w:r w:rsidR="00EB1FCC" w:rsidRPr="00746D37">
          <w:rPr>
            <w:rStyle w:val="Lienhypertexte"/>
            <w:noProof/>
          </w:rPr>
          <w:t>RESPONSABILITES</w:t>
        </w:r>
        <w:r w:rsidR="00EB1FCC">
          <w:rPr>
            <w:noProof/>
            <w:webHidden/>
          </w:rPr>
          <w:tab/>
        </w:r>
        <w:r w:rsidR="00EB1FCC">
          <w:rPr>
            <w:noProof/>
            <w:webHidden/>
          </w:rPr>
          <w:fldChar w:fldCharType="begin"/>
        </w:r>
        <w:r w:rsidR="00EB1FCC">
          <w:rPr>
            <w:noProof/>
            <w:webHidden/>
          </w:rPr>
          <w:instrText xml:space="preserve"> PAGEREF _Toc481651172 \h </w:instrText>
        </w:r>
        <w:r w:rsidR="00EB1FCC">
          <w:rPr>
            <w:noProof/>
            <w:webHidden/>
          </w:rPr>
        </w:r>
        <w:r w:rsidR="00EB1FCC">
          <w:rPr>
            <w:noProof/>
            <w:webHidden/>
          </w:rPr>
          <w:fldChar w:fldCharType="separate"/>
        </w:r>
        <w:r w:rsidR="00EB1FCC">
          <w:rPr>
            <w:noProof/>
            <w:webHidden/>
          </w:rPr>
          <w:t>3</w:t>
        </w:r>
        <w:r w:rsidR="00EB1FCC">
          <w:rPr>
            <w:noProof/>
            <w:webHidden/>
          </w:rPr>
          <w:fldChar w:fldCharType="end"/>
        </w:r>
      </w:hyperlink>
    </w:p>
    <w:p w:rsidR="00EB1FCC" w:rsidRDefault="00EB1FCC">
      <w:pPr>
        <w:pStyle w:val="TM1"/>
        <w:tabs>
          <w:tab w:val="left" w:pos="480"/>
          <w:tab w:val="right" w:leader="dot" w:pos="10456"/>
        </w:tabs>
        <w:rPr>
          <w:rFonts w:asciiTheme="minorHAnsi" w:eastAsiaTheme="minorEastAsia" w:hAnsiTheme="minorHAnsi" w:cstheme="minorBidi"/>
          <w:b w:val="0"/>
          <w:bCs w:val="0"/>
          <w:caps w:val="0"/>
          <w:noProof/>
          <w:sz w:val="22"/>
          <w:szCs w:val="22"/>
          <w:lang w:eastAsia="fr-FR"/>
        </w:rPr>
      </w:pPr>
      <w:hyperlink w:anchor="_Toc481651173" w:history="1">
        <w:r w:rsidRPr="00746D37">
          <w:rPr>
            <w:rStyle w:val="Lienhypertexte"/>
            <w:noProof/>
          </w:rPr>
          <w:t>2.</w:t>
        </w:r>
        <w:r>
          <w:rPr>
            <w:rFonts w:asciiTheme="minorHAnsi" w:eastAsiaTheme="minorEastAsia" w:hAnsiTheme="minorHAnsi" w:cstheme="minorBidi"/>
            <w:b w:val="0"/>
            <w:bCs w:val="0"/>
            <w:caps w:val="0"/>
            <w:noProof/>
            <w:sz w:val="22"/>
            <w:szCs w:val="22"/>
            <w:lang w:eastAsia="fr-FR"/>
          </w:rPr>
          <w:tab/>
        </w:r>
        <w:r w:rsidRPr="00746D37">
          <w:rPr>
            <w:rStyle w:val="Lienhypertexte"/>
            <w:noProof/>
          </w:rPr>
          <w:t>LIMITES DES RESPONSABILITES</w:t>
        </w:r>
        <w:r>
          <w:rPr>
            <w:noProof/>
            <w:webHidden/>
          </w:rPr>
          <w:tab/>
        </w:r>
        <w:r>
          <w:rPr>
            <w:noProof/>
            <w:webHidden/>
          </w:rPr>
          <w:fldChar w:fldCharType="begin"/>
        </w:r>
        <w:r>
          <w:rPr>
            <w:noProof/>
            <w:webHidden/>
          </w:rPr>
          <w:instrText xml:space="preserve"> PAGEREF _Toc481651173 \h </w:instrText>
        </w:r>
        <w:r>
          <w:rPr>
            <w:noProof/>
            <w:webHidden/>
          </w:rPr>
        </w:r>
        <w:r>
          <w:rPr>
            <w:noProof/>
            <w:webHidden/>
          </w:rPr>
          <w:fldChar w:fldCharType="separate"/>
        </w:r>
        <w:r>
          <w:rPr>
            <w:noProof/>
            <w:webHidden/>
          </w:rPr>
          <w:t>3</w:t>
        </w:r>
        <w:r>
          <w:rPr>
            <w:noProof/>
            <w:webHidden/>
          </w:rPr>
          <w:fldChar w:fldCharType="end"/>
        </w:r>
      </w:hyperlink>
    </w:p>
    <w:p w:rsidR="00EB1FCC" w:rsidRDefault="00EB1FCC">
      <w:pPr>
        <w:pStyle w:val="TM1"/>
        <w:tabs>
          <w:tab w:val="left" w:pos="480"/>
          <w:tab w:val="right" w:leader="dot" w:pos="10456"/>
        </w:tabs>
        <w:rPr>
          <w:rFonts w:asciiTheme="minorHAnsi" w:eastAsiaTheme="minorEastAsia" w:hAnsiTheme="minorHAnsi" w:cstheme="minorBidi"/>
          <w:b w:val="0"/>
          <w:bCs w:val="0"/>
          <w:caps w:val="0"/>
          <w:noProof/>
          <w:sz w:val="22"/>
          <w:szCs w:val="22"/>
          <w:lang w:eastAsia="fr-FR"/>
        </w:rPr>
      </w:pPr>
      <w:hyperlink w:anchor="_Toc481651174" w:history="1">
        <w:r w:rsidRPr="00746D37">
          <w:rPr>
            <w:rStyle w:val="Lienhypertexte"/>
            <w:noProof/>
          </w:rPr>
          <w:t>3.</w:t>
        </w:r>
        <w:r>
          <w:rPr>
            <w:rFonts w:asciiTheme="minorHAnsi" w:eastAsiaTheme="minorEastAsia" w:hAnsiTheme="minorHAnsi" w:cstheme="minorBidi"/>
            <w:b w:val="0"/>
            <w:bCs w:val="0"/>
            <w:caps w:val="0"/>
            <w:noProof/>
            <w:sz w:val="22"/>
            <w:szCs w:val="22"/>
            <w:lang w:eastAsia="fr-FR"/>
          </w:rPr>
          <w:tab/>
        </w:r>
        <w:r w:rsidRPr="00746D37">
          <w:rPr>
            <w:rStyle w:val="Lienhypertexte"/>
            <w:noProof/>
          </w:rPr>
          <w:t>ROLE DE L’OPERATEUR UTILITES OU DU CHEF DE POSTE OU DU RENFORT</w:t>
        </w:r>
        <w:r>
          <w:rPr>
            <w:noProof/>
            <w:webHidden/>
          </w:rPr>
          <w:tab/>
        </w:r>
        <w:r>
          <w:rPr>
            <w:noProof/>
            <w:webHidden/>
          </w:rPr>
          <w:fldChar w:fldCharType="begin"/>
        </w:r>
        <w:r>
          <w:rPr>
            <w:noProof/>
            <w:webHidden/>
          </w:rPr>
          <w:instrText xml:space="preserve"> PAGEREF _Toc481651174 \h </w:instrText>
        </w:r>
        <w:r>
          <w:rPr>
            <w:noProof/>
            <w:webHidden/>
          </w:rPr>
        </w:r>
        <w:r>
          <w:rPr>
            <w:noProof/>
            <w:webHidden/>
          </w:rPr>
          <w:fldChar w:fldCharType="separate"/>
        </w:r>
        <w:r>
          <w:rPr>
            <w:noProof/>
            <w:webHidden/>
          </w:rPr>
          <w:t>3</w:t>
        </w:r>
        <w:r>
          <w:rPr>
            <w:noProof/>
            <w:webHidden/>
          </w:rPr>
          <w:fldChar w:fldCharType="end"/>
        </w:r>
      </w:hyperlink>
    </w:p>
    <w:p w:rsidR="00EB1FCC" w:rsidRDefault="00EB1FCC">
      <w:pPr>
        <w:pStyle w:val="TM1"/>
        <w:tabs>
          <w:tab w:val="left" w:pos="480"/>
          <w:tab w:val="right" w:leader="dot" w:pos="10456"/>
        </w:tabs>
        <w:rPr>
          <w:rFonts w:asciiTheme="minorHAnsi" w:eastAsiaTheme="minorEastAsia" w:hAnsiTheme="minorHAnsi" w:cstheme="minorBidi"/>
          <w:b w:val="0"/>
          <w:bCs w:val="0"/>
          <w:caps w:val="0"/>
          <w:noProof/>
          <w:sz w:val="22"/>
          <w:szCs w:val="22"/>
          <w:lang w:eastAsia="fr-FR"/>
        </w:rPr>
      </w:pPr>
      <w:hyperlink w:anchor="_Toc481651175" w:history="1">
        <w:r w:rsidRPr="00746D37">
          <w:rPr>
            <w:rStyle w:val="Lienhypertexte"/>
            <w:noProof/>
          </w:rPr>
          <w:t>4.</w:t>
        </w:r>
        <w:r>
          <w:rPr>
            <w:rFonts w:asciiTheme="minorHAnsi" w:eastAsiaTheme="minorEastAsia" w:hAnsiTheme="minorHAnsi" w:cstheme="minorBidi"/>
            <w:b w:val="0"/>
            <w:bCs w:val="0"/>
            <w:caps w:val="0"/>
            <w:noProof/>
            <w:sz w:val="22"/>
            <w:szCs w:val="22"/>
            <w:lang w:eastAsia="fr-FR"/>
          </w:rPr>
          <w:tab/>
        </w:r>
        <w:r w:rsidRPr="00746D37">
          <w:rPr>
            <w:rStyle w:val="Lienhypertexte"/>
            <w:noProof/>
          </w:rPr>
          <w:t>MODE OPERATOIRE POUR LE BRANCHEMENT ET LE DEBRANCHEMENT DES FLEXIBLES</w:t>
        </w:r>
        <w:r>
          <w:rPr>
            <w:noProof/>
            <w:webHidden/>
          </w:rPr>
          <w:tab/>
        </w:r>
        <w:r>
          <w:rPr>
            <w:noProof/>
            <w:webHidden/>
          </w:rPr>
          <w:fldChar w:fldCharType="begin"/>
        </w:r>
        <w:r>
          <w:rPr>
            <w:noProof/>
            <w:webHidden/>
          </w:rPr>
          <w:instrText xml:space="preserve"> PAGEREF _Toc481651175 \h </w:instrText>
        </w:r>
        <w:r>
          <w:rPr>
            <w:noProof/>
            <w:webHidden/>
          </w:rPr>
        </w:r>
        <w:r>
          <w:rPr>
            <w:noProof/>
            <w:webHidden/>
          </w:rPr>
          <w:fldChar w:fldCharType="separate"/>
        </w:r>
        <w:r>
          <w:rPr>
            <w:noProof/>
            <w:webHidden/>
          </w:rPr>
          <w:t>4</w:t>
        </w:r>
        <w:r>
          <w:rPr>
            <w:noProof/>
            <w:webHidden/>
          </w:rPr>
          <w:fldChar w:fldCharType="end"/>
        </w:r>
      </w:hyperlink>
    </w:p>
    <w:p w:rsidR="00EB1FCC" w:rsidRDefault="00EB1FCC">
      <w:pPr>
        <w:pStyle w:val="TM1"/>
        <w:tabs>
          <w:tab w:val="left" w:pos="480"/>
          <w:tab w:val="right" w:leader="dot" w:pos="10456"/>
        </w:tabs>
        <w:rPr>
          <w:rFonts w:asciiTheme="minorHAnsi" w:eastAsiaTheme="minorEastAsia" w:hAnsiTheme="minorHAnsi" w:cstheme="minorBidi"/>
          <w:b w:val="0"/>
          <w:bCs w:val="0"/>
          <w:caps w:val="0"/>
          <w:noProof/>
          <w:sz w:val="22"/>
          <w:szCs w:val="22"/>
          <w:lang w:eastAsia="fr-FR"/>
        </w:rPr>
      </w:pPr>
      <w:hyperlink w:anchor="_Toc481651176" w:history="1">
        <w:r w:rsidRPr="00746D37">
          <w:rPr>
            <w:rStyle w:val="Lienhypertexte"/>
            <w:noProof/>
          </w:rPr>
          <w:t>5.</w:t>
        </w:r>
        <w:r>
          <w:rPr>
            <w:rFonts w:asciiTheme="minorHAnsi" w:eastAsiaTheme="minorEastAsia" w:hAnsiTheme="minorHAnsi" w:cstheme="minorBidi"/>
            <w:b w:val="0"/>
            <w:bCs w:val="0"/>
            <w:caps w:val="0"/>
            <w:noProof/>
            <w:sz w:val="22"/>
            <w:szCs w:val="22"/>
            <w:lang w:eastAsia="fr-FR"/>
          </w:rPr>
          <w:tab/>
        </w:r>
        <w:r w:rsidRPr="00746D37">
          <w:rPr>
            <w:rStyle w:val="Lienhypertexte"/>
            <w:noProof/>
          </w:rPr>
          <w:t>MODE OPERATOIRE POUR LE DEPOTAGE DES PRODUITS</w:t>
        </w:r>
        <w:r>
          <w:rPr>
            <w:noProof/>
            <w:webHidden/>
          </w:rPr>
          <w:tab/>
        </w:r>
        <w:r>
          <w:rPr>
            <w:noProof/>
            <w:webHidden/>
          </w:rPr>
          <w:fldChar w:fldCharType="begin"/>
        </w:r>
        <w:r>
          <w:rPr>
            <w:noProof/>
            <w:webHidden/>
          </w:rPr>
          <w:instrText xml:space="preserve"> PAGEREF _Toc481651176 \h </w:instrText>
        </w:r>
        <w:r>
          <w:rPr>
            <w:noProof/>
            <w:webHidden/>
          </w:rPr>
        </w:r>
        <w:r>
          <w:rPr>
            <w:noProof/>
            <w:webHidden/>
          </w:rPr>
          <w:fldChar w:fldCharType="separate"/>
        </w:r>
        <w:r>
          <w:rPr>
            <w:noProof/>
            <w:webHidden/>
          </w:rPr>
          <w:t>4</w:t>
        </w:r>
        <w:r>
          <w:rPr>
            <w:noProof/>
            <w:webHidden/>
          </w:rPr>
          <w:fldChar w:fldCharType="end"/>
        </w:r>
      </w:hyperlink>
    </w:p>
    <w:p w:rsidR="00EB1FCC" w:rsidRDefault="00EB1FCC">
      <w:pPr>
        <w:pStyle w:val="TM2"/>
        <w:tabs>
          <w:tab w:val="left" w:pos="880"/>
          <w:tab w:val="right" w:leader="dot" w:pos="10456"/>
        </w:tabs>
        <w:rPr>
          <w:rFonts w:asciiTheme="minorHAnsi" w:eastAsiaTheme="minorEastAsia" w:hAnsiTheme="minorHAnsi" w:cstheme="minorBidi"/>
          <w:noProof/>
          <w:sz w:val="22"/>
          <w:szCs w:val="22"/>
          <w:lang w:eastAsia="fr-FR"/>
        </w:rPr>
      </w:pPr>
      <w:hyperlink w:anchor="_Toc481651182" w:history="1">
        <w:r w:rsidRPr="00746D37">
          <w:rPr>
            <w:rStyle w:val="Lienhypertexte"/>
            <w:noProof/>
          </w:rPr>
          <w:t>5.1</w:t>
        </w:r>
        <w:r>
          <w:rPr>
            <w:rFonts w:asciiTheme="minorHAnsi" w:eastAsiaTheme="minorEastAsia" w:hAnsiTheme="minorHAnsi" w:cstheme="minorBidi"/>
            <w:noProof/>
            <w:sz w:val="22"/>
            <w:szCs w:val="22"/>
            <w:lang w:eastAsia="fr-FR"/>
          </w:rPr>
          <w:tab/>
        </w:r>
        <w:r w:rsidRPr="00746D37">
          <w:rPr>
            <w:rStyle w:val="Lienhypertexte"/>
            <w:noProof/>
          </w:rPr>
          <w:t>Produits à dépoter = EPI</w:t>
        </w:r>
        <w:r>
          <w:rPr>
            <w:noProof/>
            <w:webHidden/>
          </w:rPr>
          <w:tab/>
        </w:r>
        <w:r>
          <w:rPr>
            <w:noProof/>
            <w:webHidden/>
          </w:rPr>
          <w:fldChar w:fldCharType="begin"/>
        </w:r>
        <w:r>
          <w:rPr>
            <w:noProof/>
            <w:webHidden/>
          </w:rPr>
          <w:instrText xml:space="preserve"> PAGEREF _Toc481651182 \h </w:instrText>
        </w:r>
        <w:r>
          <w:rPr>
            <w:noProof/>
            <w:webHidden/>
          </w:rPr>
        </w:r>
        <w:r>
          <w:rPr>
            <w:noProof/>
            <w:webHidden/>
          </w:rPr>
          <w:fldChar w:fldCharType="separate"/>
        </w:r>
        <w:r>
          <w:rPr>
            <w:noProof/>
            <w:webHidden/>
          </w:rPr>
          <w:t>4</w:t>
        </w:r>
        <w:r>
          <w:rPr>
            <w:noProof/>
            <w:webHidden/>
          </w:rPr>
          <w:fldChar w:fldCharType="end"/>
        </w:r>
      </w:hyperlink>
    </w:p>
    <w:p w:rsidR="00EB1FCC" w:rsidRDefault="00EB1FCC">
      <w:pPr>
        <w:pStyle w:val="TM2"/>
        <w:tabs>
          <w:tab w:val="left" w:pos="880"/>
          <w:tab w:val="right" w:leader="dot" w:pos="10456"/>
        </w:tabs>
        <w:rPr>
          <w:rFonts w:asciiTheme="minorHAnsi" w:eastAsiaTheme="minorEastAsia" w:hAnsiTheme="minorHAnsi" w:cstheme="minorBidi"/>
          <w:noProof/>
          <w:sz w:val="22"/>
          <w:szCs w:val="22"/>
          <w:lang w:eastAsia="fr-FR"/>
        </w:rPr>
      </w:pPr>
      <w:hyperlink w:anchor="_Toc481651183" w:history="1">
        <w:r w:rsidRPr="00746D37">
          <w:rPr>
            <w:rStyle w:val="Lienhypertexte"/>
            <w:noProof/>
          </w:rPr>
          <w:t>5.2</w:t>
        </w:r>
        <w:r>
          <w:rPr>
            <w:rFonts w:asciiTheme="minorHAnsi" w:eastAsiaTheme="minorEastAsia" w:hAnsiTheme="minorHAnsi" w:cstheme="minorBidi"/>
            <w:noProof/>
            <w:sz w:val="22"/>
            <w:szCs w:val="22"/>
            <w:lang w:eastAsia="fr-FR"/>
          </w:rPr>
          <w:tab/>
        </w:r>
        <w:r w:rsidRPr="00746D37">
          <w:rPr>
            <w:rStyle w:val="Lienhypertexte"/>
            <w:noProof/>
          </w:rPr>
          <w:t>Mode opératoire pour le dépotage</w:t>
        </w:r>
        <w:r>
          <w:rPr>
            <w:noProof/>
            <w:webHidden/>
          </w:rPr>
          <w:tab/>
        </w:r>
        <w:r>
          <w:rPr>
            <w:noProof/>
            <w:webHidden/>
          </w:rPr>
          <w:fldChar w:fldCharType="begin"/>
        </w:r>
        <w:r>
          <w:rPr>
            <w:noProof/>
            <w:webHidden/>
          </w:rPr>
          <w:instrText xml:space="preserve"> PAGEREF _Toc481651183 \h </w:instrText>
        </w:r>
        <w:r>
          <w:rPr>
            <w:noProof/>
            <w:webHidden/>
          </w:rPr>
        </w:r>
        <w:r>
          <w:rPr>
            <w:noProof/>
            <w:webHidden/>
          </w:rPr>
          <w:fldChar w:fldCharType="separate"/>
        </w:r>
        <w:r>
          <w:rPr>
            <w:noProof/>
            <w:webHidden/>
          </w:rPr>
          <w:t>4</w:t>
        </w:r>
        <w:r>
          <w:rPr>
            <w:noProof/>
            <w:webHidden/>
          </w:rPr>
          <w:fldChar w:fldCharType="end"/>
        </w:r>
      </w:hyperlink>
    </w:p>
    <w:p w:rsidR="00EB1FCC" w:rsidRDefault="00EB1FCC">
      <w:pPr>
        <w:pStyle w:val="TM1"/>
        <w:tabs>
          <w:tab w:val="left" w:pos="480"/>
          <w:tab w:val="right" w:leader="dot" w:pos="10456"/>
        </w:tabs>
        <w:rPr>
          <w:rFonts w:asciiTheme="minorHAnsi" w:eastAsiaTheme="minorEastAsia" w:hAnsiTheme="minorHAnsi" w:cstheme="minorBidi"/>
          <w:b w:val="0"/>
          <w:bCs w:val="0"/>
          <w:caps w:val="0"/>
          <w:noProof/>
          <w:sz w:val="22"/>
          <w:szCs w:val="22"/>
          <w:lang w:eastAsia="fr-FR"/>
        </w:rPr>
      </w:pPr>
      <w:hyperlink w:anchor="_Toc481651184" w:history="1">
        <w:r w:rsidRPr="00746D37">
          <w:rPr>
            <w:rStyle w:val="Lienhypertexte"/>
            <w:noProof/>
          </w:rPr>
          <w:t>6.</w:t>
        </w:r>
        <w:r>
          <w:rPr>
            <w:rFonts w:asciiTheme="minorHAnsi" w:eastAsiaTheme="minorEastAsia" w:hAnsiTheme="minorHAnsi" w:cstheme="minorBidi"/>
            <w:b w:val="0"/>
            <w:bCs w:val="0"/>
            <w:caps w:val="0"/>
            <w:noProof/>
            <w:sz w:val="22"/>
            <w:szCs w:val="22"/>
            <w:lang w:eastAsia="fr-FR"/>
          </w:rPr>
          <w:tab/>
        </w:r>
        <w:r w:rsidRPr="00746D37">
          <w:rPr>
            <w:rStyle w:val="Lienhypertexte"/>
            <w:noProof/>
          </w:rPr>
          <w:t>CONDUITE A TENIR EN CAS D’INCIDENT AU COURS DU DEPOTAGE</w:t>
        </w:r>
        <w:r>
          <w:rPr>
            <w:noProof/>
            <w:webHidden/>
          </w:rPr>
          <w:tab/>
        </w:r>
        <w:r>
          <w:rPr>
            <w:noProof/>
            <w:webHidden/>
          </w:rPr>
          <w:fldChar w:fldCharType="begin"/>
        </w:r>
        <w:r>
          <w:rPr>
            <w:noProof/>
            <w:webHidden/>
          </w:rPr>
          <w:instrText xml:space="preserve"> PAGEREF _Toc481651184 \h </w:instrText>
        </w:r>
        <w:r>
          <w:rPr>
            <w:noProof/>
            <w:webHidden/>
          </w:rPr>
        </w:r>
        <w:r>
          <w:rPr>
            <w:noProof/>
            <w:webHidden/>
          </w:rPr>
          <w:fldChar w:fldCharType="separate"/>
        </w:r>
        <w:r>
          <w:rPr>
            <w:noProof/>
            <w:webHidden/>
          </w:rPr>
          <w:t>4</w:t>
        </w:r>
        <w:r>
          <w:rPr>
            <w:noProof/>
            <w:webHidden/>
          </w:rPr>
          <w:fldChar w:fldCharType="end"/>
        </w:r>
      </w:hyperlink>
    </w:p>
    <w:p w:rsidR="00EB1FCC" w:rsidRDefault="00EB1FCC">
      <w:pPr>
        <w:pStyle w:val="TM1"/>
        <w:tabs>
          <w:tab w:val="right" w:leader="dot" w:pos="10456"/>
        </w:tabs>
        <w:rPr>
          <w:rFonts w:asciiTheme="minorHAnsi" w:eastAsiaTheme="minorEastAsia" w:hAnsiTheme="minorHAnsi" w:cstheme="minorBidi"/>
          <w:b w:val="0"/>
          <w:bCs w:val="0"/>
          <w:caps w:val="0"/>
          <w:noProof/>
          <w:sz w:val="22"/>
          <w:szCs w:val="22"/>
          <w:lang w:eastAsia="fr-FR"/>
        </w:rPr>
      </w:pPr>
      <w:hyperlink w:anchor="_Toc481651185" w:history="1">
        <w:r w:rsidRPr="00746D37">
          <w:rPr>
            <w:rStyle w:val="Lienhypertexte"/>
            <w:noProof/>
          </w:rPr>
          <w:t>Mesures à prendre en cas de perte de produit dans la rétention :</w:t>
        </w:r>
        <w:r>
          <w:rPr>
            <w:noProof/>
            <w:webHidden/>
          </w:rPr>
          <w:tab/>
        </w:r>
        <w:r>
          <w:rPr>
            <w:noProof/>
            <w:webHidden/>
          </w:rPr>
          <w:fldChar w:fldCharType="begin"/>
        </w:r>
        <w:r>
          <w:rPr>
            <w:noProof/>
            <w:webHidden/>
          </w:rPr>
          <w:instrText xml:space="preserve"> PAGEREF _Toc481651185 \h </w:instrText>
        </w:r>
        <w:r>
          <w:rPr>
            <w:noProof/>
            <w:webHidden/>
          </w:rPr>
        </w:r>
        <w:r>
          <w:rPr>
            <w:noProof/>
            <w:webHidden/>
          </w:rPr>
          <w:fldChar w:fldCharType="separate"/>
        </w:r>
        <w:r>
          <w:rPr>
            <w:noProof/>
            <w:webHidden/>
          </w:rPr>
          <w:t>5</w:t>
        </w:r>
        <w:r>
          <w:rPr>
            <w:noProof/>
            <w:webHidden/>
          </w:rPr>
          <w:fldChar w:fldCharType="end"/>
        </w:r>
      </w:hyperlink>
    </w:p>
    <w:p w:rsidR="00EB1FCC" w:rsidRDefault="00EB1FCC">
      <w:pPr>
        <w:pStyle w:val="TM1"/>
        <w:tabs>
          <w:tab w:val="left" w:pos="480"/>
          <w:tab w:val="right" w:leader="dot" w:pos="10456"/>
        </w:tabs>
        <w:rPr>
          <w:rFonts w:asciiTheme="minorHAnsi" w:eastAsiaTheme="minorEastAsia" w:hAnsiTheme="minorHAnsi" w:cstheme="minorBidi"/>
          <w:b w:val="0"/>
          <w:bCs w:val="0"/>
          <w:caps w:val="0"/>
          <w:noProof/>
          <w:sz w:val="22"/>
          <w:szCs w:val="22"/>
          <w:lang w:eastAsia="fr-FR"/>
        </w:rPr>
      </w:pPr>
      <w:hyperlink w:anchor="_Toc481651186" w:history="1">
        <w:r w:rsidRPr="00746D37">
          <w:rPr>
            <w:rStyle w:val="Lienhypertexte"/>
            <w:noProof/>
          </w:rPr>
          <w:t>7.</w:t>
        </w:r>
        <w:r>
          <w:rPr>
            <w:rFonts w:asciiTheme="minorHAnsi" w:eastAsiaTheme="minorEastAsia" w:hAnsiTheme="minorHAnsi" w:cstheme="minorBidi"/>
            <w:b w:val="0"/>
            <w:bCs w:val="0"/>
            <w:caps w:val="0"/>
            <w:noProof/>
            <w:sz w:val="22"/>
            <w:szCs w:val="22"/>
            <w:lang w:eastAsia="fr-FR"/>
          </w:rPr>
          <w:tab/>
        </w:r>
        <w:r w:rsidRPr="00746D37">
          <w:rPr>
            <w:rStyle w:val="Lienhypertexte"/>
            <w:noProof/>
          </w:rPr>
          <w:t>ANNEXE 1</w:t>
        </w:r>
        <w:r>
          <w:rPr>
            <w:noProof/>
            <w:webHidden/>
          </w:rPr>
          <w:tab/>
        </w:r>
        <w:r>
          <w:rPr>
            <w:noProof/>
            <w:webHidden/>
          </w:rPr>
          <w:fldChar w:fldCharType="begin"/>
        </w:r>
        <w:r>
          <w:rPr>
            <w:noProof/>
            <w:webHidden/>
          </w:rPr>
          <w:instrText xml:space="preserve"> PAGEREF _Toc481651186 \h </w:instrText>
        </w:r>
        <w:r>
          <w:rPr>
            <w:noProof/>
            <w:webHidden/>
          </w:rPr>
        </w:r>
        <w:r>
          <w:rPr>
            <w:noProof/>
            <w:webHidden/>
          </w:rPr>
          <w:fldChar w:fldCharType="separate"/>
        </w:r>
        <w:r>
          <w:rPr>
            <w:noProof/>
            <w:webHidden/>
          </w:rPr>
          <w:t>7</w:t>
        </w:r>
        <w:r>
          <w:rPr>
            <w:noProof/>
            <w:webHidden/>
          </w:rPr>
          <w:fldChar w:fldCharType="end"/>
        </w:r>
      </w:hyperlink>
    </w:p>
    <w:p w:rsidR="00EB1FCC" w:rsidRDefault="00EB1FCC">
      <w:pPr>
        <w:pStyle w:val="TM1"/>
        <w:tabs>
          <w:tab w:val="left" w:pos="480"/>
          <w:tab w:val="right" w:leader="dot" w:pos="10456"/>
        </w:tabs>
        <w:rPr>
          <w:rFonts w:asciiTheme="minorHAnsi" w:eastAsiaTheme="minorEastAsia" w:hAnsiTheme="minorHAnsi" w:cstheme="minorBidi"/>
          <w:b w:val="0"/>
          <w:bCs w:val="0"/>
          <w:caps w:val="0"/>
          <w:noProof/>
          <w:sz w:val="22"/>
          <w:szCs w:val="22"/>
          <w:lang w:eastAsia="fr-FR"/>
        </w:rPr>
      </w:pPr>
      <w:hyperlink w:anchor="_Toc481651187" w:history="1">
        <w:r w:rsidRPr="00746D37">
          <w:rPr>
            <w:rStyle w:val="Lienhypertexte"/>
            <w:noProof/>
          </w:rPr>
          <w:t>8.</w:t>
        </w:r>
        <w:r>
          <w:rPr>
            <w:rFonts w:asciiTheme="minorHAnsi" w:eastAsiaTheme="minorEastAsia" w:hAnsiTheme="minorHAnsi" w:cstheme="minorBidi"/>
            <w:b w:val="0"/>
            <w:bCs w:val="0"/>
            <w:caps w:val="0"/>
            <w:noProof/>
            <w:sz w:val="22"/>
            <w:szCs w:val="22"/>
            <w:lang w:eastAsia="fr-FR"/>
          </w:rPr>
          <w:tab/>
        </w:r>
        <w:r w:rsidRPr="00746D37">
          <w:rPr>
            <w:rStyle w:val="Lienhypertexte"/>
            <w:noProof/>
          </w:rPr>
          <w:t>ANNEXE 2A</w:t>
        </w:r>
        <w:r>
          <w:rPr>
            <w:noProof/>
            <w:webHidden/>
          </w:rPr>
          <w:tab/>
        </w:r>
        <w:r>
          <w:rPr>
            <w:noProof/>
            <w:webHidden/>
          </w:rPr>
          <w:fldChar w:fldCharType="begin"/>
        </w:r>
        <w:r>
          <w:rPr>
            <w:noProof/>
            <w:webHidden/>
          </w:rPr>
          <w:instrText xml:space="preserve"> PAGEREF _Toc481651187 \h </w:instrText>
        </w:r>
        <w:r>
          <w:rPr>
            <w:noProof/>
            <w:webHidden/>
          </w:rPr>
        </w:r>
        <w:r>
          <w:rPr>
            <w:noProof/>
            <w:webHidden/>
          </w:rPr>
          <w:fldChar w:fldCharType="separate"/>
        </w:r>
        <w:r>
          <w:rPr>
            <w:noProof/>
            <w:webHidden/>
          </w:rPr>
          <w:t>8</w:t>
        </w:r>
        <w:r>
          <w:rPr>
            <w:noProof/>
            <w:webHidden/>
          </w:rPr>
          <w:fldChar w:fldCharType="end"/>
        </w:r>
      </w:hyperlink>
    </w:p>
    <w:p w:rsidR="00EB1FCC" w:rsidRDefault="00EB1FCC">
      <w:pPr>
        <w:pStyle w:val="TM1"/>
        <w:tabs>
          <w:tab w:val="left" w:pos="480"/>
          <w:tab w:val="right" w:leader="dot" w:pos="10456"/>
        </w:tabs>
        <w:rPr>
          <w:rFonts w:asciiTheme="minorHAnsi" w:eastAsiaTheme="minorEastAsia" w:hAnsiTheme="minorHAnsi" w:cstheme="minorBidi"/>
          <w:b w:val="0"/>
          <w:bCs w:val="0"/>
          <w:caps w:val="0"/>
          <w:noProof/>
          <w:sz w:val="22"/>
          <w:szCs w:val="22"/>
          <w:lang w:eastAsia="fr-FR"/>
        </w:rPr>
      </w:pPr>
      <w:hyperlink w:anchor="_Toc481651188" w:history="1">
        <w:r w:rsidRPr="00746D37">
          <w:rPr>
            <w:rStyle w:val="Lienhypertexte"/>
            <w:noProof/>
          </w:rPr>
          <w:t>9.</w:t>
        </w:r>
        <w:r>
          <w:rPr>
            <w:rFonts w:asciiTheme="minorHAnsi" w:eastAsiaTheme="minorEastAsia" w:hAnsiTheme="minorHAnsi" w:cstheme="minorBidi"/>
            <w:b w:val="0"/>
            <w:bCs w:val="0"/>
            <w:caps w:val="0"/>
            <w:noProof/>
            <w:sz w:val="22"/>
            <w:szCs w:val="22"/>
            <w:lang w:eastAsia="fr-FR"/>
          </w:rPr>
          <w:tab/>
        </w:r>
        <w:r w:rsidRPr="00746D37">
          <w:rPr>
            <w:rStyle w:val="Lienhypertexte"/>
            <w:noProof/>
          </w:rPr>
          <w:t>ANNEXE 2B</w:t>
        </w:r>
        <w:r>
          <w:rPr>
            <w:noProof/>
            <w:webHidden/>
          </w:rPr>
          <w:tab/>
        </w:r>
        <w:r>
          <w:rPr>
            <w:noProof/>
            <w:webHidden/>
          </w:rPr>
          <w:fldChar w:fldCharType="begin"/>
        </w:r>
        <w:r>
          <w:rPr>
            <w:noProof/>
            <w:webHidden/>
          </w:rPr>
          <w:instrText xml:space="preserve"> PAGEREF _Toc481651188 \h </w:instrText>
        </w:r>
        <w:r>
          <w:rPr>
            <w:noProof/>
            <w:webHidden/>
          </w:rPr>
        </w:r>
        <w:r>
          <w:rPr>
            <w:noProof/>
            <w:webHidden/>
          </w:rPr>
          <w:fldChar w:fldCharType="separate"/>
        </w:r>
        <w:r>
          <w:rPr>
            <w:noProof/>
            <w:webHidden/>
          </w:rPr>
          <w:t>9</w:t>
        </w:r>
        <w:r>
          <w:rPr>
            <w:noProof/>
            <w:webHidden/>
          </w:rPr>
          <w:fldChar w:fldCharType="end"/>
        </w:r>
      </w:hyperlink>
    </w:p>
    <w:p w:rsidR="00EB1FCC" w:rsidRDefault="00EB1FCC">
      <w:pPr>
        <w:pStyle w:val="TM1"/>
        <w:tabs>
          <w:tab w:val="left" w:pos="660"/>
          <w:tab w:val="right" w:leader="dot" w:pos="10456"/>
        </w:tabs>
        <w:rPr>
          <w:rFonts w:asciiTheme="minorHAnsi" w:eastAsiaTheme="minorEastAsia" w:hAnsiTheme="minorHAnsi" w:cstheme="minorBidi"/>
          <w:b w:val="0"/>
          <w:bCs w:val="0"/>
          <w:caps w:val="0"/>
          <w:noProof/>
          <w:sz w:val="22"/>
          <w:szCs w:val="22"/>
          <w:lang w:eastAsia="fr-FR"/>
        </w:rPr>
      </w:pPr>
      <w:hyperlink w:anchor="_Toc481651189" w:history="1">
        <w:r w:rsidRPr="00746D37">
          <w:rPr>
            <w:rStyle w:val="Lienhypertexte"/>
            <w:noProof/>
          </w:rPr>
          <w:t>10.</w:t>
        </w:r>
        <w:r>
          <w:rPr>
            <w:rFonts w:asciiTheme="minorHAnsi" w:eastAsiaTheme="minorEastAsia" w:hAnsiTheme="minorHAnsi" w:cstheme="minorBidi"/>
            <w:b w:val="0"/>
            <w:bCs w:val="0"/>
            <w:caps w:val="0"/>
            <w:noProof/>
            <w:sz w:val="22"/>
            <w:szCs w:val="22"/>
            <w:lang w:eastAsia="fr-FR"/>
          </w:rPr>
          <w:tab/>
        </w:r>
        <w:r w:rsidRPr="00746D37">
          <w:rPr>
            <w:rStyle w:val="Lienhypertexte"/>
            <w:noProof/>
          </w:rPr>
          <w:t>ANNEXE 2C</w:t>
        </w:r>
        <w:r>
          <w:rPr>
            <w:noProof/>
            <w:webHidden/>
          </w:rPr>
          <w:tab/>
        </w:r>
        <w:r>
          <w:rPr>
            <w:noProof/>
            <w:webHidden/>
          </w:rPr>
          <w:fldChar w:fldCharType="begin"/>
        </w:r>
        <w:r>
          <w:rPr>
            <w:noProof/>
            <w:webHidden/>
          </w:rPr>
          <w:instrText xml:space="preserve"> PAGEREF _Toc481651189 \h </w:instrText>
        </w:r>
        <w:r>
          <w:rPr>
            <w:noProof/>
            <w:webHidden/>
          </w:rPr>
        </w:r>
        <w:r>
          <w:rPr>
            <w:noProof/>
            <w:webHidden/>
          </w:rPr>
          <w:fldChar w:fldCharType="separate"/>
        </w:r>
        <w:r>
          <w:rPr>
            <w:noProof/>
            <w:webHidden/>
          </w:rPr>
          <w:t>10</w:t>
        </w:r>
        <w:r>
          <w:rPr>
            <w:noProof/>
            <w:webHidden/>
          </w:rPr>
          <w:fldChar w:fldCharType="end"/>
        </w:r>
      </w:hyperlink>
    </w:p>
    <w:p w:rsidR="00EB1FCC" w:rsidRDefault="00EB1FCC">
      <w:pPr>
        <w:pStyle w:val="TM1"/>
        <w:tabs>
          <w:tab w:val="left" w:pos="660"/>
          <w:tab w:val="right" w:leader="dot" w:pos="10456"/>
        </w:tabs>
        <w:rPr>
          <w:rFonts w:asciiTheme="minorHAnsi" w:eastAsiaTheme="minorEastAsia" w:hAnsiTheme="minorHAnsi" w:cstheme="minorBidi"/>
          <w:b w:val="0"/>
          <w:bCs w:val="0"/>
          <w:caps w:val="0"/>
          <w:noProof/>
          <w:sz w:val="22"/>
          <w:szCs w:val="22"/>
          <w:lang w:eastAsia="fr-FR"/>
        </w:rPr>
      </w:pPr>
      <w:hyperlink w:anchor="_Toc481651190" w:history="1">
        <w:r w:rsidRPr="00746D37">
          <w:rPr>
            <w:rStyle w:val="Lienhypertexte"/>
            <w:noProof/>
          </w:rPr>
          <w:t>11.</w:t>
        </w:r>
        <w:r>
          <w:rPr>
            <w:rFonts w:asciiTheme="minorHAnsi" w:eastAsiaTheme="minorEastAsia" w:hAnsiTheme="minorHAnsi" w:cstheme="minorBidi"/>
            <w:b w:val="0"/>
            <w:bCs w:val="0"/>
            <w:caps w:val="0"/>
            <w:noProof/>
            <w:sz w:val="22"/>
            <w:szCs w:val="22"/>
            <w:lang w:eastAsia="fr-FR"/>
          </w:rPr>
          <w:tab/>
        </w:r>
        <w:r w:rsidRPr="00746D37">
          <w:rPr>
            <w:rStyle w:val="Lienhypertexte"/>
            <w:noProof/>
          </w:rPr>
          <w:t>ANNEXE 2D</w:t>
        </w:r>
        <w:r>
          <w:rPr>
            <w:noProof/>
            <w:webHidden/>
          </w:rPr>
          <w:tab/>
        </w:r>
        <w:r>
          <w:rPr>
            <w:noProof/>
            <w:webHidden/>
          </w:rPr>
          <w:fldChar w:fldCharType="begin"/>
        </w:r>
        <w:r>
          <w:rPr>
            <w:noProof/>
            <w:webHidden/>
          </w:rPr>
          <w:instrText xml:space="preserve"> PAGEREF _Toc481651190 \h </w:instrText>
        </w:r>
        <w:r>
          <w:rPr>
            <w:noProof/>
            <w:webHidden/>
          </w:rPr>
        </w:r>
        <w:r>
          <w:rPr>
            <w:noProof/>
            <w:webHidden/>
          </w:rPr>
          <w:fldChar w:fldCharType="separate"/>
        </w:r>
        <w:r>
          <w:rPr>
            <w:noProof/>
            <w:webHidden/>
          </w:rPr>
          <w:t>11</w:t>
        </w:r>
        <w:r>
          <w:rPr>
            <w:noProof/>
            <w:webHidden/>
          </w:rPr>
          <w:fldChar w:fldCharType="end"/>
        </w:r>
      </w:hyperlink>
    </w:p>
    <w:p w:rsidR="00EB1FCC" w:rsidRDefault="00EB1FCC">
      <w:pPr>
        <w:pStyle w:val="TM1"/>
        <w:tabs>
          <w:tab w:val="left" w:pos="660"/>
          <w:tab w:val="right" w:leader="dot" w:pos="10456"/>
        </w:tabs>
        <w:rPr>
          <w:rFonts w:asciiTheme="minorHAnsi" w:eastAsiaTheme="minorEastAsia" w:hAnsiTheme="minorHAnsi" w:cstheme="minorBidi"/>
          <w:b w:val="0"/>
          <w:bCs w:val="0"/>
          <w:caps w:val="0"/>
          <w:noProof/>
          <w:sz w:val="22"/>
          <w:szCs w:val="22"/>
          <w:lang w:eastAsia="fr-FR"/>
        </w:rPr>
      </w:pPr>
      <w:hyperlink w:anchor="_Toc481651191" w:history="1">
        <w:r w:rsidRPr="00746D37">
          <w:rPr>
            <w:rStyle w:val="Lienhypertexte"/>
            <w:noProof/>
          </w:rPr>
          <w:t>12.</w:t>
        </w:r>
        <w:r>
          <w:rPr>
            <w:rFonts w:asciiTheme="minorHAnsi" w:eastAsiaTheme="minorEastAsia" w:hAnsiTheme="minorHAnsi" w:cstheme="minorBidi"/>
            <w:b w:val="0"/>
            <w:bCs w:val="0"/>
            <w:caps w:val="0"/>
            <w:noProof/>
            <w:sz w:val="22"/>
            <w:szCs w:val="22"/>
            <w:lang w:eastAsia="fr-FR"/>
          </w:rPr>
          <w:tab/>
        </w:r>
        <w:r w:rsidRPr="00746D37">
          <w:rPr>
            <w:rStyle w:val="Lienhypertexte"/>
            <w:noProof/>
          </w:rPr>
          <w:t>ANNEXE 3</w:t>
        </w:r>
        <w:r>
          <w:rPr>
            <w:noProof/>
            <w:webHidden/>
          </w:rPr>
          <w:tab/>
        </w:r>
        <w:r>
          <w:rPr>
            <w:noProof/>
            <w:webHidden/>
          </w:rPr>
          <w:fldChar w:fldCharType="begin"/>
        </w:r>
        <w:r>
          <w:rPr>
            <w:noProof/>
            <w:webHidden/>
          </w:rPr>
          <w:instrText xml:space="preserve"> PAGEREF _Toc481651191 \h </w:instrText>
        </w:r>
        <w:r>
          <w:rPr>
            <w:noProof/>
            <w:webHidden/>
          </w:rPr>
        </w:r>
        <w:r>
          <w:rPr>
            <w:noProof/>
            <w:webHidden/>
          </w:rPr>
          <w:fldChar w:fldCharType="separate"/>
        </w:r>
        <w:r>
          <w:rPr>
            <w:noProof/>
            <w:webHidden/>
          </w:rPr>
          <w:t>12</w:t>
        </w:r>
        <w:r>
          <w:rPr>
            <w:noProof/>
            <w:webHidden/>
          </w:rPr>
          <w:fldChar w:fldCharType="end"/>
        </w:r>
      </w:hyperlink>
    </w:p>
    <w:p w:rsidR="00EB1FCC" w:rsidRDefault="00EB1FCC">
      <w:pPr>
        <w:pStyle w:val="TM1"/>
        <w:tabs>
          <w:tab w:val="left" w:pos="660"/>
          <w:tab w:val="right" w:leader="dot" w:pos="10456"/>
        </w:tabs>
        <w:rPr>
          <w:rFonts w:asciiTheme="minorHAnsi" w:eastAsiaTheme="minorEastAsia" w:hAnsiTheme="minorHAnsi" w:cstheme="minorBidi"/>
          <w:b w:val="0"/>
          <w:bCs w:val="0"/>
          <w:caps w:val="0"/>
          <w:noProof/>
          <w:sz w:val="22"/>
          <w:szCs w:val="22"/>
          <w:lang w:eastAsia="fr-FR"/>
        </w:rPr>
      </w:pPr>
      <w:hyperlink w:anchor="_Toc481651192" w:history="1">
        <w:r w:rsidRPr="00746D37">
          <w:rPr>
            <w:rStyle w:val="Lienhypertexte"/>
            <w:noProof/>
          </w:rPr>
          <w:t>13.</w:t>
        </w:r>
        <w:r>
          <w:rPr>
            <w:rFonts w:asciiTheme="minorHAnsi" w:eastAsiaTheme="minorEastAsia" w:hAnsiTheme="minorHAnsi" w:cstheme="minorBidi"/>
            <w:b w:val="0"/>
            <w:bCs w:val="0"/>
            <w:caps w:val="0"/>
            <w:noProof/>
            <w:sz w:val="22"/>
            <w:szCs w:val="22"/>
            <w:lang w:eastAsia="fr-FR"/>
          </w:rPr>
          <w:tab/>
        </w:r>
        <w:r w:rsidRPr="00746D37">
          <w:rPr>
            <w:rStyle w:val="Lienhypertexte"/>
            <w:noProof/>
          </w:rPr>
          <w:t>ANNEXE 4</w:t>
        </w:r>
        <w:r>
          <w:rPr>
            <w:noProof/>
            <w:webHidden/>
          </w:rPr>
          <w:tab/>
        </w:r>
        <w:r>
          <w:rPr>
            <w:noProof/>
            <w:webHidden/>
          </w:rPr>
          <w:fldChar w:fldCharType="begin"/>
        </w:r>
        <w:r>
          <w:rPr>
            <w:noProof/>
            <w:webHidden/>
          </w:rPr>
          <w:instrText xml:space="preserve"> PAGEREF _Toc481651192 \h </w:instrText>
        </w:r>
        <w:r>
          <w:rPr>
            <w:noProof/>
            <w:webHidden/>
          </w:rPr>
        </w:r>
        <w:r>
          <w:rPr>
            <w:noProof/>
            <w:webHidden/>
          </w:rPr>
          <w:fldChar w:fldCharType="separate"/>
        </w:r>
        <w:r>
          <w:rPr>
            <w:noProof/>
            <w:webHidden/>
          </w:rPr>
          <w:t>13</w:t>
        </w:r>
        <w:r>
          <w:rPr>
            <w:noProof/>
            <w:webHidden/>
          </w:rPr>
          <w:fldChar w:fldCharType="end"/>
        </w:r>
      </w:hyperlink>
    </w:p>
    <w:p w:rsidR="00EB1FCC" w:rsidRDefault="00EB1FCC">
      <w:pPr>
        <w:pStyle w:val="TM1"/>
        <w:tabs>
          <w:tab w:val="left" w:pos="660"/>
          <w:tab w:val="right" w:leader="dot" w:pos="10456"/>
        </w:tabs>
        <w:rPr>
          <w:rFonts w:asciiTheme="minorHAnsi" w:eastAsiaTheme="minorEastAsia" w:hAnsiTheme="minorHAnsi" w:cstheme="minorBidi"/>
          <w:b w:val="0"/>
          <w:bCs w:val="0"/>
          <w:caps w:val="0"/>
          <w:noProof/>
          <w:sz w:val="22"/>
          <w:szCs w:val="22"/>
          <w:lang w:eastAsia="fr-FR"/>
        </w:rPr>
      </w:pPr>
      <w:hyperlink w:anchor="_Toc481651193" w:history="1">
        <w:r w:rsidRPr="00746D37">
          <w:rPr>
            <w:rStyle w:val="Lienhypertexte"/>
            <w:noProof/>
          </w:rPr>
          <w:t>14.</w:t>
        </w:r>
        <w:r>
          <w:rPr>
            <w:rFonts w:asciiTheme="minorHAnsi" w:eastAsiaTheme="minorEastAsia" w:hAnsiTheme="minorHAnsi" w:cstheme="minorBidi"/>
            <w:b w:val="0"/>
            <w:bCs w:val="0"/>
            <w:caps w:val="0"/>
            <w:noProof/>
            <w:sz w:val="22"/>
            <w:szCs w:val="22"/>
            <w:lang w:eastAsia="fr-FR"/>
          </w:rPr>
          <w:tab/>
        </w:r>
        <w:r w:rsidRPr="00746D37">
          <w:rPr>
            <w:rStyle w:val="Lienhypertexte"/>
            <w:noProof/>
          </w:rPr>
          <w:t>ANNEXE 5</w:t>
        </w:r>
        <w:r>
          <w:rPr>
            <w:noProof/>
            <w:webHidden/>
          </w:rPr>
          <w:tab/>
        </w:r>
        <w:r>
          <w:rPr>
            <w:noProof/>
            <w:webHidden/>
          </w:rPr>
          <w:fldChar w:fldCharType="begin"/>
        </w:r>
        <w:r>
          <w:rPr>
            <w:noProof/>
            <w:webHidden/>
          </w:rPr>
          <w:instrText xml:space="preserve"> PAGEREF _Toc481651193 \h </w:instrText>
        </w:r>
        <w:r>
          <w:rPr>
            <w:noProof/>
            <w:webHidden/>
          </w:rPr>
        </w:r>
        <w:r>
          <w:rPr>
            <w:noProof/>
            <w:webHidden/>
          </w:rPr>
          <w:fldChar w:fldCharType="separate"/>
        </w:r>
        <w:r>
          <w:rPr>
            <w:noProof/>
            <w:webHidden/>
          </w:rPr>
          <w:t>15</w:t>
        </w:r>
        <w:r>
          <w:rPr>
            <w:noProof/>
            <w:webHidden/>
          </w:rPr>
          <w:fldChar w:fldCharType="end"/>
        </w:r>
      </w:hyperlink>
    </w:p>
    <w:p w:rsidR="00872EE3" w:rsidRDefault="00335B75">
      <w:r w:rsidRPr="00D15B7B">
        <w:rPr>
          <w:rFonts w:ascii="Arial" w:hAnsi="Arial" w:cs="Arial"/>
        </w:rPr>
        <w:fldChar w:fldCharType="end"/>
      </w:r>
    </w:p>
    <w:p w:rsidR="00B60C8D" w:rsidRPr="00B60C8D" w:rsidRDefault="00B60C8D" w:rsidP="00B60C8D">
      <w:pPr>
        <w:pStyle w:val="Pieddepage"/>
        <w:rPr>
          <w:rFonts w:ascii="Arial" w:hAnsi="Arial" w:cs="Arial"/>
          <w:i/>
          <w:iCs/>
          <w:sz w:val="16"/>
        </w:rPr>
      </w:pPr>
    </w:p>
    <w:p w:rsidR="003B3255" w:rsidRPr="009D2F71" w:rsidRDefault="00B60C8D" w:rsidP="003B3255">
      <w:pPr>
        <w:pStyle w:val="Titre1"/>
        <w:tabs>
          <w:tab w:val="left" w:pos="567"/>
        </w:tabs>
        <w:ind w:left="0" w:hanging="11"/>
      </w:pPr>
      <w:r>
        <w:br w:type="page"/>
      </w:r>
      <w:bookmarkStart w:id="0" w:name="_Toc481651172"/>
      <w:r w:rsidR="003B3255" w:rsidRPr="005E7D40">
        <w:lastRenderedPageBreak/>
        <w:t>RESPONSABILITES</w:t>
      </w:r>
      <w:bookmarkEnd w:id="0"/>
    </w:p>
    <w:tbl>
      <w:tblPr>
        <w:tblW w:w="8208" w:type="dxa"/>
        <w:tblInd w:w="637" w:type="dxa"/>
        <w:tblBorders>
          <w:top w:val="single" w:sz="6" w:space="0" w:color="auto"/>
          <w:left w:val="single" w:sz="6" w:space="0" w:color="auto"/>
          <w:bottom w:val="single" w:sz="6" w:space="0" w:color="auto"/>
          <w:right w:val="single" w:sz="6" w:space="0" w:color="auto"/>
        </w:tblBorders>
        <w:tblLayout w:type="fixed"/>
        <w:tblCellMar>
          <w:left w:w="70" w:type="dxa"/>
          <w:right w:w="70" w:type="dxa"/>
        </w:tblCellMar>
        <w:tblLook w:val="0000"/>
      </w:tblPr>
      <w:tblGrid>
        <w:gridCol w:w="1642"/>
        <w:gridCol w:w="1642"/>
        <w:gridCol w:w="1642"/>
        <w:gridCol w:w="1641"/>
        <w:gridCol w:w="1641"/>
      </w:tblGrid>
      <w:tr w:rsidR="00E12D45" w:rsidTr="00E12D45">
        <w:trPr>
          <w:trHeight w:val="404"/>
        </w:trPr>
        <w:tc>
          <w:tcPr>
            <w:tcW w:w="1642" w:type="dxa"/>
            <w:tcBorders>
              <w:top w:val="single" w:sz="6" w:space="0" w:color="auto"/>
              <w:bottom w:val="single" w:sz="6" w:space="0" w:color="auto"/>
              <w:right w:val="single" w:sz="6" w:space="0" w:color="auto"/>
            </w:tcBorders>
          </w:tcPr>
          <w:p w:rsidR="00E12D45" w:rsidRDefault="00E12D45" w:rsidP="00E610E1">
            <w:pPr>
              <w:pStyle w:val="Texte0"/>
              <w:spacing w:before="0"/>
              <w:ind w:left="0"/>
              <w:jc w:val="center"/>
              <w:rPr>
                <w:b/>
                <w:bCs/>
              </w:rPr>
            </w:pPr>
            <w:proofErr w:type="spellStart"/>
            <w:r>
              <w:rPr>
                <w:b/>
                <w:bCs/>
              </w:rPr>
              <w:t>CdQ</w:t>
            </w:r>
            <w:proofErr w:type="spellEnd"/>
          </w:p>
        </w:tc>
        <w:tc>
          <w:tcPr>
            <w:tcW w:w="1642" w:type="dxa"/>
            <w:tcBorders>
              <w:top w:val="single" w:sz="6" w:space="0" w:color="auto"/>
              <w:left w:val="single" w:sz="6" w:space="0" w:color="auto"/>
              <w:bottom w:val="single" w:sz="6" w:space="0" w:color="auto"/>
              <w:right w:val="single" w:sz="6" w:space="0" w:color="auto"/>
            </w:tcBorders>
          </w:tcPr>
          <w:p w:rsidR="00E12D45" w:rsidRDefault="00E12D45" w:rsidP="00E610E1">
            <w:pPr>
              <w:pStyle w:val="Texte0"/>
              <w:spacing w:before="0"/>
              <w:ind w:left="0"/>
              <w:jc w:val="center"/>
              <w:rPr>
                <w:b/>
                <w:bCs/>
              </w:rPr>
            </w:pPr>
            <w:r>
              <w:rPr>
                <w:b/>
                <w:bCs/>
              </w:rPr>
              <w:t xml:space="preserve">Adjoint </w:t>
            </w:r>
            <w:proofErr w:type="spellStart"/>
            <w:r>
              <w:rPr>
                <w:b/>
                <w:bCs/>
              </w:rPr>
              <w:t>CdQ</w:t>
            </w:r>
            <w:proofErr w:type="spellEnd"/>
          </w:p>
        </w:tc>
        <w:tc>
          <w:tcPr>
            <w:tcW w:w="1642" w:type="dxa"/>
            <w:tcBorders>
              <w:top w:val="single" w:sz="6" w:space="0" w:color="auto"/>
              <w:left w:val="single" w:sz="6" w:space="0" w:color="auto"/>
              <w:bottom w:val="single" w:sz="6" w:space="0" w:color="auto"/>
              <w:right w:val="single" w:sz="6" w:space="0" w:color="auto"/>
            </w:tcBorders>
          </w:tcPr>
          <w:p w:rsidR="00E12D45" w:rsidRDefault="00E12D45" w:rsidP="00E12D45">
            <w:pPr>
              <w:pStyle w:val="Texte0"/>
              <w:spacing w:before="0"/>
              <w:ind w:left="0"/>
              <w:jc w:val="center"/>
              <w:rPr>
                <w:b/>
                <w:bCs/>
              </w:rPr>
            </w:pPr>
            <w:proofErr w:type="spellStart"/>
            <w:r>
              <w:rPr>
                <w:b/>
                <w:bCs/>
              </w:rPr>
              <w:t>CdP</w:t>
            </w:r>
            <w:proofErr w:type="spellEnd"/>
          </w:p>
          <w:p w:rsidR="00E12D45" w:rsidRDefault="00E12D45" w:rsidP="00E12D45">
            <w:pPr>
              <w:pStyle w:val="Texte0"/>
              <w:spacing w:before="0"/>
              <w:ind w:left="0"/>
              <w:jc w:val="center"/>
              <w:rPr>
                <w:b/>
                <w:bCs/>
              </w:rPr>
            </w:pPr>
            <w:r>
              <w:rPr>
                <w:b/>
                <w:bCs/>
              </w:rPr>
              <w:t>Utilités</w:t>
            </w:r>
          </w:p>
        </w:tc>
        <w:tc>
          <w:tcPr>
            <w:tcW w:w="1641" w:type="dxa"/>
            <w:tcBorders>
              <w:top w:val="single" w:sz="6" w:space="0" w:color="auto"/>
              <w:left w:val="single" w:sz="6" w:space="0" w:color="auto"/>
              <w:bottom w:val="single" w:sz="6" w:space="0" w:color="auto"/>
              <w:right w:val="single" w:sz="6" w:space="0" w:color="auto"/>
            </w:tcBorders>
          </w:tcPr>
          <w:p w:rsidR="00E12D45" w:rsidRDefault="00E12D45" w:rsidP="00E610E1">
            <w:pPr>
              <w:pStyle w:val="Texte0"/>
              <w:spacing w:before="0"/>
              <w:ind w:left="0"/>
              <w:jc w:val="center"/>
              <w:rPr>
                <w:b/>
                <w:bCs/>
              </w:rPr>
            </w:pPr>
            <w:r>
              <w:rPr>
                <w:b/>
                <w:bCs/>
              </w:rPr>
              <w:t>Renfort</w:t>
            </w:r>
          </w:p>
        </w:tc>
        <w:tc>
          <w:tcPr>
            <w:tcW w:w="1641" w:type="dxa"/>
            <w:tcBorders>
              <w:top w:val="single" w:sz="6" w:space="0" w:color="auto"/>
              <w:left w:val="single" w:sz="6" w:space="0" w:color="auto"/>
              <w:bottom w:val="single" w:sz="6" w:space="0" w:color="auto"/>
            </w:tcBorders>
          </w:tcPr>
          <w:p w:rsidR="00E12D45" w:rsidRDefault="00E12D45" w:rsidP="00E12D45">
            <w:pPr>
              <w:pStyle w:val="Texte0"/>
              <w:spacing w:before="0"/>
              <w:ind w:left="0"/>
              <w:jc w:val="center"/>
              <w:rPr>
                <w:b/>
                <w:bCs/>
              </w:rPr>
            </w:pPr>
            <w:r>
              <w:rPr>
                <w:b/>
                <w:bCs/>
              </w:rPr>
              <w:t>Op. Jour</w:t>
            </w:r>
          </w:p>
        </w:tc>
      </w:tr>
      <w:tr w:rsidR="00E12D45" w:rsidTr="00E12D45">
        <w:trPr>
          <w:trHeight w:val="404"/>
        </w:trPr>
        <w:tc>
          <w:tcPr>
            <w:tcW w:w="1642" w:type="dxa"/>
            <w:tcBorders>
              <w:top w:val="single" w:sz="6" w:space="0" w:color="auto"/>
              <w:bottom w:val="single" w:sz="6" w:space="0" w:color="auto"/>
              <w:right w:val="single" w:sz="6" w:space="0" w:color="auto"/>
            </w:tcBorders>
          </w:tcPr>
          <w:p w:rsidR="00E12D45" w:rsidRDefault="00E12D45" w:rsidP="00E610E1">
            <w:pPr>
              <w:pStyle w:val="Texte0"/>
              <w:spacing w:before="80"/>
              <w:ind w:left="0"/>
              <w:jc w:val="center"/>
              <w:rPr>
                <w:b/>
                <w:bCs/>
              </w:rPr>
            </w:pPr>
            <w:r>
              <w:rPr>
                <w:b/>
                <w:bCs/>
              </w:rPr>
              <w:t>X</w:t>
            </w:r>
          </w:p>
        </w:tc>
        <w:tc>
          <w:tcPr>
            <w:tcW w:w="1642" w:type="dxa"/>
            <w:tcBorders>
              <w:top w:val="single" w:sz="6" w:space="0" w:color="auto"/>
              <w:left w:val="single" w:sz="6" w:space="0" w:color="auto"/>
              <w:bottom w:val="single" w:sz="6" w:space="0" w:color="auto"/>
              <w:right w:val="single" w:sz="6" w:space="0" w:color="auto"/>
            </w:tcBorders>
          </w:tcPr>
          <w:p w:rsidR="00E12D45" w:rsidRDefault="00E12D45" w:rsidP="00E610E1">
            <w:pPr>
              <w:pStyle w:val="Texte0"/>
              <w:spacing w:before="80"/>
              <w:ind w:left="0"/>
              <w:jc w:val="center"/>
              <w:rPr>
                <w:b/>
                <w:bCs/>
              </w:rPr>
            </w:pPr>
            <w:r>
              <w:rPr>
                <w:b/>
                <w:bCs/>
              </w:rPr>
              <w:t>X</w:t>
            </w:r>
          </w:p>
        </w:tc>
        <w:tc>
          <w:tcPr>
            <w:tcW w:w="1642" w:type="dxa"/>
            <w:tcBorders>
              <w:top w:val="single" w:sz="6" w:space="0" w:color="auto"/>
              <w:left w:val="single" w:sz="6" w:space="0" w:color="auto"/>
              <w:bottom w:val="single" w:sz="6" w:space="0" w:color="auto"/>
              <w:right w:val="single" w:sz="6" w:space="0" w:color="auto"/>
            </w:tcBorders>
          </w:tcPr>
          <w:p w:rsidR="00E12D45" w:rsidRDefault="00E12D45" w:rsidP="00E610E1">
            <w:pPr>
              <w:pStyle w:val="Texte0"/>
              <w:spacing w:before="80"/>
              <w:ind w:left="0"/>
              <w:jc w:val="center"/>
              <w:rPr>
                <w:b/>
                <w:bCs/>
              </w:rPr>
            </w:pPr>
            <w:r>
              <w:rPr>
                <w:b/>
                <w:bCs/>
              </w:rPr>
              <w:t>X</w:t>
            </w:r>
          </w:p>
        </w:tc>
        <w:tc>
          <w:tcPr>
            <w:tcW w:w="1641" w:type="dxa"/>
            <w:tcBorders>
              <w:top w:val="single" w:sz="6" w:space="0" w:color="auto"/>
              <w:left w:val="single" w:sz="6" w:space="0" w:color="auto"/>
              <w:bottom w:val="single" w:sz="6" w:space="0" w:color="auto"/>
              <w:right w:val="single" w:sz="6" w:space="0" w:color="auto"/>
            </w:tcBorders>
          </w:tcPr>
          <w:p w:rsidR="00E12D45" w:rsidRDefault="00E12D45" w:rsidP="00E610E1">
            <w:pPr>
              <w:pStyle w:val="Texte0"/>
              <w:spacing w:before="80"/>
              <w:ind w:left="0"/>
              <w:jc w:val="center"/>
              <w:rPr>
                <w:b/>
                <w:bCs/>
              </w:rPr>
            </w:pPr>
            <w:r>
              <w:rPr>
                <w:b/>
                <w:bCs/>
              </w:rPr>
              <w:t>X</w:t>
            </w:r>
          </w:p>
        </w:tc>
        <w:tc>
          <w:tcPr>
            <w:tcW w:w="1641" w:type="dxa"/>
            <w:tcBorders>
              <w:top w:val="single" w:sz="6" w:space="0" w:color="auto"/>
              <w:left w:val="single" w:sz="6" w:space="0" w:color="auto"/>
              <w:bottom w:val="single" w:sz="6" w:space="0" w:color="auto"/>
            </w:tcBorders>
          </w:tcPr>
          <w:p w:rsidR="00E12D45" w:rsidRDefault="00E12D45" w:rsidP="00E610E1">
            <w:pPr>
              <w:pStyle w:val="Texte0"/>
              <w:spacing w:before="80"/>
              <w:ind w:left="0"/>
              <w:jc w:val="center"/>
              <w:rPr>
                <w:b/>
                <w:bCs/>
              </w:rPr>
            </w:pPr>
            <w:r>
              <w:rPr>
                <w:b/>
                <w:bCs/>
              </w:rPr>
              <w:t>X</w:t>
            </w:r>
          </w:p>
        </w:tc>
      </w:tr>
    </w:tbl>
    <w:p w:rsidR="003B3255" w:rsidRPr="005E7D40" w:rsidRDefault="00E12D45" w:rsidP="009D2F71">
      <w:pPr>
        <w:pStyle w:val="Titre1"/>
        <w:tabs>
          <w:tab w:val="left" w:pos="567"/>
        </w:tabs>
        <w:ind w:left="0" w:hanging="11"/>
        <w:rPr>
          <w:sz w:val="24"/>
          <w:szCs w:val="24"/>
        </w:rPr>
      </w:pPr>
      <w:bookmarkStart w:id="1" w:name="_Toc481651173"/>
      <w:r w:rsidRPr="005E7D40">
        <w:rPr>
          <w:sz w:val="24"/>
          <w:szCs w:val="24"/>
        </w:rPr>
        <w:t>LIMITES DES RESPONSABILITES</w:t>
      </w:r>
      <w:bookmarkEnd w:id="1"/>
    </w:p>
    <w:p w:rsidR="00E12D45" w:rsidRPr="009D2F71" w:rsidRDefault="00E12D45" w:rsidP="009D2F71">
      <w:pPr>
        <w:pStyle w:val="texte"/>
        <w:tabs>
          <w:tab w:val="clear" w:pos="1701"/>
          <w:tab w:val="clear" w:pos="2684"/>
          <w:tab w:val="clear" w:pos="3656"/>
          <w:tab w:val="clear" w:pos="5636"/>
          <w:tab w:val="clear" w:pos="6753"/>
          <w:tab w:val="clear" w:pos="8913"/>
        </w:tabs>
        <w:spacing w:before="60"/>
        <w:ind w:left="0"/>
        <w:rPr>
          <w:sz w:val="22"/>
          <w:szCs w:val="22"/>
        </w:rPr>
      </w:pPr>
      <w:r w:rsidRPr="009D2F71">
        <w:rPr>
          <w:sz w:val="22"/>
          <w:szCs w:val="22"/>
        </w:rPr>
        <w:t>La responsabilité du transporteur se limite à son véhicule, au branchement des flexibles de la citerne au poste de dépotage en utilisant les supports adéquats (dans le but d'éviter la rupture des tuyauteries en PVC du poste de dépotage), à l'ouverture et à la fermeture des vannes, à la mise en service ou à l'arrêt du compresseur d'air de la citerne, et au contenu de la citerne.</w:t>
      </w:r>
    </w:p>
    <w:p w:rsidR="00E12D45" w:rsidRPr="009D2F71" w:rsidRDefault="00E12D45" w:rsidP="009D2F71">
      <w:pPr>
        <w:pStyle w:val="texte"/>
        <w:tabs>
          <w:tab w:val="clear" w:pos="1701"/>
          <w:tab w:val="clear" w:pos="2684"/>
          <w:tab w:val="clear" w:pos="3656"/>
          <w:tab w:val="clear" w:pos="5636"/>
          <w:tab w:val="clear" w:pos="6753"/>
          <w:tab w:val="clear" w:pos="8913"/>
        </w:tabs>
        <w:spacing w:before="60"/>
        <w:ind w:left="0"/>
        <w:rPr>
          <w:sz w:val="22"/>
          <w:szCs w:val="22"/>
        </w:rPr>
      </w:pPr>
      <w:r w:rsidRPr="009D2F71">
        <w:rPr>
          <w:sz w:val="22"/>
          <w:szCs w:val="22"/>
        </w:rPr>
        <w:t>Les autres manœuvres sont de la responsabilité du chef de poste Utilités ou de l’opérateur utilités jour.</w:t>
      </w:r>
    </w:p>
    <w:p w:rsidR="00E12D45" w:rsidRPr="009D2F71" w:rsidRDefault="00335B75" w:rsidP="009D2F71">
      <w:pPr>
        <w:pStyle w:val="texte"/>
        <w:tabs>
          <w:tab w:val="clear" w:pos="1701"/>
          <w:tab w:val="clear" w:pos="2684"/>
          <w:tab w:val="clear" w:pos="3656"/>
          <w:tab w:val="clear" w:pos="5636"/>
          <w:tab w:val="clear" w:pos="6753"/>
          <w:tab w:val="clear" w:pos="8913"/>
        </w:tabs>
        <w:spacing w:before="60"/>
        <w:ind w:left="0"/>
        <w:rPr>
          <w:b/>
          <w:bCs/>
          <w:color w:val="000000" w:themeColor="text1"/>
          <w:sz w:val="22"/>
          <w:szCs w:val="22"/>
        </w:rPr>
      </w:pPr>
      <w:r w:rsidRPr="009D2F71">
        <w:rPr>
          <w:b/>
          <w:bCs/>
          <w:noProof/>
          <w:sz w:val="22"/>
          <w:szCs w:val="22"/>
          <w:lang w:eastAsia="fr-FR"/>
        </w:rPr>
        <w:pict>
          <v:shapetype id="_x0000_t202" coordsize="21600,21600" o:spt="202" path="m,l,21600r21600,l21600,xe">
            <v:stroke joinstyle="miter"/>
            <v:path gradientshapeok="t" o:connecttype="rect"/>
          </v:shapetype>
          <v:shape id="_x0000_s1026" type="#_x0000_t202" style="position:absolute;margin-left:-34.3pt;margin-top:7.1pt;width:23.8pt;height:20.05pt;z-index:251658240" filled="f" stroked="f">
            <v:textbox>
              <w:txbxContent>
                <w:p w:rsidR="00517839" w:rsidRPr="00E12D45" w:rsidRDefault="00517839">
                  <w:pPr>
                    <w:rPr>
                      <w:rFonts w:ascii="Arial" w:hAnsi="Arial" w:cs="Arial"/>
                      <w:b/>
                      <w:sz w:val="22"/>
                      <w:szCs w:val="22"/>
                    </w:rPr>
                  </w:pPr>
                  <w:r>
                    <w:rPr>
                      <w:rFonts w:ascii="Arial" w:hAnsi="Arial" w:cs="Arial"/>
                      <w:b/>
                      <w:sz w:val="22"/>
                      <w:szCs w:val="22"/>
                    </w:rPr>
                    <w:t>&gt;</w:t>
                  </w:r>
                </w:p>
              </w:txbxContent>
            </v:textbox>
          </v:shape>
        </w:pict>
      </w:r>
      <w:r w:rsidR="00E12D45" w:rsidRPr="009D2F71">
        <w:rPr>
          <w:b/>
          <w:bCs/>
          <w:sz w:val="22"/>
          <w:szCs w:val="22"/>
        </w:rPr>
        <w:t xml:space="preserve">Le personnel doit avoir suivi Obligatoirement la formation </w:t>
      </w:r>
      <w:r w:rsidR="00E12D45" w:rsidRPr="009D2F71">
        <w:rPr>
          <w:b/>
          <w:bCs/>
          <w:color w:val="000000" w:themeColor="text1"/>
          <w:sz w:val="22"/>
          <w:szCs w:val="22"/>
        </w:rPr>
        <w:t>Transport. Matières. Dangereuses pour être autorisé à effectuer le dépotage</w:t>
      </w:r>
    </w:p>
    <w:p w:rsidR="00E12D45" w:rsidRDefault="005E7D40" w:rsidP="009D2F71">
      <w:pPr>
        <w:pStyle w:val="Titre1"/>
        <w:tabs>
          <w:tab w:val="left" w:pos="567"/>
        </w:tabs>
        <w:ind w:left="0" w:hanging="11"/>
        <w:rPr>
          <w:bCs w:val="0"/>
          <w:sz w:val="24"/>
          <w:szCs w:val="24"/>
        </w:rPr>
      </w:pPr>
      <w:bookmarkStart w:id="2" w:name="_Toc481651174"/>
      <w:r>
        <w:rPr>
          <w:bCs w:val="0"/>
          <w:sz w:val="24"/>
          <w:szCs w:val="24"/>
        </w:rPr>
        <w:t>ROLE DE L’OPERATEUR UTILITES OU DU CHEF DE POSTE OU DU RENFORT</w:t>
      </w:r>
      <w:bookmarkEnd w:id="2"/>
    </w:p>
    <w:p w:rsidR="005E7D40" w:rsidRPr="005E7D40" w:rsidRDefault="005E7D40" w:rsidP="009D2F71">
      <w:pPr>
        <w:rPr>
          <w:rFonts w:ascii="Arial" w:hAnsi="Arial" w:cs="Arial"/>
          <w:sz w:val="22"/>
          <w:szCs w:val="22"/>
        </w:rPr>
      </w:pPr>
      <w:r w:rsidRPr="005E7D40">
        <w:rPr>
          <w:rFonts w:ascii="Arial" w:hAnsi="Arial" w:cs="Arial"/>
          <w:sz w:val="22"/>
          <w:szCs w:val="22"/>
        </w:rPr>
        <w:t>Vérifications communes à tous les réactifs en vrac avant dépotage</w:t>
      </w:r>
    </w:p>
    <w:p w:rsidR="005E7D40" w:rsidRPr="005E7D40" w:rsidRDefault="005E7D40" w:rsidP="009D2F71">
      <w:pPr>
        <w:pStyle w:val="texte"/>
        <w:tabs>
          <w:tab w:val="clear" w:pos="1701"/>
          <w:tab w:val="clear" w:pos="2684"/>
          <w:tab w:val="clear" w:pos="3656"/>
          <w:tab w:val="clear" w:pos="5636"/>
          <w:tab w:val="clear" w:pos="6753"/>
          <w:tab w:val="clear" w:pos="8913"/>
        </w:tabs>
        <w:spacing w:before="60"/>
        <w:ind w:left="0" w:right="-23"/>
        <w:jc w:val="both"/>
        <w:rPr>
          <w:rFonts w:cs="Arial"/>
          <w:sz w:val="22"/>
          <w:szCs w:val="22"/>
        </w:rPr>
      </w:pPr>
      <w:r w:rsidRPr="005E7D40">
        <w:rPr>
          <w:rFonts w:cs="Arial"/>
          <w:sz w:val="22"/>
          <w:szCs w:val="22"/>
        </w:rPr>
        <w:t>Lorsqu'un transporteur se présente pour livrer de l'acide ou du chlorite de sodium, le chef de poste Utilités doit :</w:t>
      </w:r>
    </w:p>
    <w:p w:rsidR="005E7D40" w:rsidRPr="005E7D40" w:rsidRDefault="005E7D40" w:rsidP="00517839">
      <w:pPr>
        <w:pStyle w:val="sous-texte0"/>
        <w:numPr>
          <w:ilvl w:val="0"/>
          <w:numId w:val="6"/>
        </w:numPr>
        <w:tabs>
          <w:tab w:val="clear" w:pos="1069"/>
          <w:tab w:val="clear" w:pos="2267"/>
          <w:tab w:val="clear" w:pos="2789"/>
          <w:tab w:val="clear" w:pos="4113"/>
        </w:tabs>
        <w:spacing w:before="60"/>
        <w:ind w:left="567" w:right="-23" w:hanging="357"/>
        <w:jc w:val="both"/>
        <w:rPr>
          <w:rFonts w:ascii="Arial" w:hAnsi="Arial" w:cs="Arial"/>
          <w:sz w:val="22"/>
          <w:szCs w:val="22"/>
        </w:rPr>
      </w:pPr>
      <w:r w:rsidRPr="005E7D40">
        <w:rPr>
          <w:rFonts w:ascii="Arial" w:hAnsi="Arial" w:cs="Arial"/>
          <w:sz w:val="22"/>
          <w:szCs w:val="22"/>
        </w:rPr>
        <w:t xml:space="preserve">S'assurer que le produit livré est bien destiné à la </w:t>
      </w:r>
      <w:proofErr w:type="spellStart"/>
      <w:r w:rsidRPr="005E7D40">
        <w:rPr>
          <w:rFonts w:ascii="Arial" w:hAnsi="Arial" w:cs="Arial"/>
          <w:sz w:val="22"/>
          <w:szCs w:val="22"/>
        </w:rPr>
        <w:t>pomperie</w:t>
      </w:r>
      <w:proofErr w:type="spellEnd"/>
      <w:r w:rsidRPr="005E7D40">
        <w:rPr>
          <w:rFonts w:ascii="Arial" w:hAnsi="Arial" w:cs="Arial"/>
          <w:sz w:val="22"/>
          <w:szCs w:val="22"/>
        </w:rPr>
        <w:t xml:space="preserve"> Eau de Mer (en particulier pour l'acide chlorhydrique qui peut aussi avoir été commandée par l'Epuration) et que le contenu de la citerne (bon de livraison) peut être logé dans les volumes disponibles (lecture des niveaux). S’assurer également de la concordance du numéro citerne de la déclaration M.D et de la citerne présentée</w:t>
      </w:r>
    </w:p>
    <w:p w:rsidR="005E7D40" w:rsidRPr="005E7D40" w:rsidRDefault="005E7D40" w:rsidP="00517839">
      <w:pPr>
        <w:pStyle w:val="sous-texte0"/>
        <w:numPr>
          <w:ilvl w:val="0"/>
          <w:numId w:val="6"/>
        </w:numPr>
        <w:tabs>
          <w:tab w:val="clear" w:pos="1069"/>
          <w:tab w:val="clear" w:pos="2267"/>
          <w:tab w:val="clear" w:pos="2789"/>
          <w:tab w:val="clear" w:pos="4113"/>
        </w:tabs>
        <w:spacing w:before="60"/>
        <w:ind w:left="567" w:right="-23" w:hanging="357"/>
        <w:jc w:val="both"/>
        <w:rPr>
          <w:rFonts w:ascii="Arial" w:hAnsi="Arial" w:cs="Arial"/>
          <w:sz w:val="22"/>
          <w:szCs w:val="22"/>
        </w:rPr>
      </w:pPr>
      <w:r w:rsidRPr="005E7D40">
        <w:rPr>
          <w:rFonts w:ascii="Arial" w:hAnsi="Arial" w:cs="Arial"/>
          <w:sz w:val="22"/>
          <w:szCs w:val="22"/>
        </w:rPr>
        <w:t xml:space="preserve">Remplir le </w:t>
      </w:r>
      <w:r w:rsidRPr="00517839">
        <w:rPr>
          <w:rFonts w:ascii="Arial" w:hAnsi="Arial" w:cs="Arial"/>
          <w:sz w:val="22"/>
          <w:szCs w:val="22"/>
        </w:rPr>
        <w:t>"Protocole de Sécurité"</w:t>
      </w:r>
      <w:r w:rsidRPr="005E7D40">
        <w:rPr>
          <w:rFonts w:ascii="Arial" w:hAnsi="Arial" w:cs="Arial"/>
          <w:sz w:val="22"/>
          <w:szCs w:val="22"/>
        </w:rPr>
        <w:t xml:space="preserve"> ((Poste de garde) et la procédure simplifiée (annexe 1).</w:t>
      </w:r>
    </w:p>
    <w:p w:rsidR="005E7D40" w:rsidRPr="005E7D40" w:rsidRDefault="005E7D40" w:rsidP="00517839">
      <w:pPr>
        <w:pStyle w:val="sous-texte0"/>
        <w:numPr>
          <w:ilvl w:val="0"/>
          <w:numId w:val="6"/>
        </w:numPr>
        <w:tabs>
          <w:tab w:val="clear" w:pos="1069"/>
          <w:tab w:val="clear" w:pos="2267"/>
          <w:tab w:val="clear" w:pos="2789"/>
          <w:tab w:val="clear" w:pos="4113"/>
        </w:tabs>
        <w:spacing w:before="60"/>
        <w:ind w:left="567" w:right="-23" w:hanging="357"/>
        <w:jc w:val="both"/>
        <w:rPr>
          <w:rFonts w:ascii="Arial" w:hAnsi="Arial" w:cs="Arial"/>
          <w:sz w:val="22"/>
          <w:szCs w:val="22"/>
        </w:rPr>
      </w:pPr>
      <w:r w:rsidRPr="005E7D40">
        <w:rPr>
          <w:rFonts w:ascii="Arial" w:hAnsi="Arial" w:cs="Arial"/>
          <w:sz w:val="22"/>
          <w:szCs w:val="22"/>
        </w:rPr>
        <w:t>Transmettre les documents aux opérateurs réseaux jour pour archivage.</w:t>
      </w:r>
    </w:p>
    <w:p w:rsidR="005E7D40" w:rsidRPr="005E7D40" w:rsidRDefault="005E7D40" w:rsidP="00517839">
      <w:pPr>
        <w:pStyle w:val="sous-texte0"/>
        <w:numPr>
          <w:ilvl w:val="0"/>
          <w:numId w:val="6"/>
        </w:numPr>
        <w:tabs>
          <w:tab w:val="clear" w:pos="1069"/>
          <w:tab w:val="clear" w:pos="2267"/>
          <w:tab w:val="clear" w:pos="2789"/>
          <w:tab w:val="clear" w:pos="4113"/>
        </w:tabs>
        <w:spacing w:before="60"/>
        <w:ind w:left="567" w:right="-23" w:hanging="357"/>
        <w:jc w:val="both"/>
        <w:rPr>
          <w:rFonts w:ascii="Arial" w:hAnsi="Arial" w:cs="Arial"/>
          <w:sz w:val="22"/>
          <w:szCs w:val="22"/>
        </w:rPr>
      </w:pPr>
      <w:r w:rsidRPr="005E7D40">
        <w:rPr>
          <w:rFonts w:ascii="Arial" w:hAnsi="Arial" w:cs="Arial"/>
          <w:sz w:val="22"/>
          <w:szCs w:val="22"/>
        </w:rPr>
        <w:t>Demander au chauffeur de se munir de l'équipement de sécurité (gants, lunettes, vêtements de protection appropriés...) et faire de même.</w:t>
      </w:r>
    </w:p>
    <w:p w:rsidR="005E7D40" w:rsidRPr="005E7D40" w:rsidRDefault="005E7D40" w:rsidP="00D15B7B">
      <w:pPr>
        <w:pStyle w:val="sous-texte0"/>
        <w:numPr>
          <w:ilvl w:val="0"/>
          <w:numId w:val="5"/>
        </w:numPr>
        <w:tabs>
          <w:tab w:val="clear" w:pos="2267"/>
          <w:tab w:val="clear" w:pos="2789"/>
          <w:tab w:val="clear" w:pos="4113"/>
        </w:tabs>
        <w:spacing w:before="60"/>
        <w:ind w:left="1134" w:right="-23" w:hanging="357"/>
        <w:jc w:val="both"/>
        <w:rPr>
          <w:rFonts w:ascii="Arial" w:hAnsi="Arial" w:cs="Arial"/>
          <w:sz w:val="22"/>
          <w:szCs w:val="22"/>
        </w:rPr>
      </w:pPr>
      <w:r w:rsidRPr="005E7D40">
        <w:rPr>
          <w:rFonts w:ascii="Arial" w:hAnsi="Arial" w:cs="Arial"/>
          <w:sz w:val="22"/>
          <w:szCs w:val="22"/>
        </w:rPr>
        <w:t>Accompagner le camion jusqu’au poste de dépotage.</w:t>
      </w:r>
    </w:p>
    <w:p w:rsidR="005E7D40" w:rsidRPr="005E7D40" w:rsidRDefault="005E7D40" w:rsidP="00517839">
      <w:pPr>
        <w:pStyle w:val="sous-texte0"/>
        <w:numPr>
          <w:ilvl w:val="0"/>
          <w:numId w:val="6"/>
        </w:numPr>
        <w:tabs>
          <w:tab w:val="clear" w:pos="1069"/>
          <w:tab w:val="clear" w:pos="2267"/>
          <w:tab w:val="clear" w:pos="2789"/>
          <w:tab w:val="clear" w:pos="4113"/>
        </w:tabs>
        <w:spacing w:before="60"/>
        <w:ind w:left="567" w:right="-23" w:hanging="357"/>
        <w:jc w:val="both"/>
        <w:rPr>
          <w:rFonts w:ascii="Arial" w:hAnsi="Arial" w:cs="Arial"/>
          <w:sz w:val="22"/>
          <w:szCs w:val="22"/>
        </w:rPr>
      </w:pPr>
      <w:r w:rsidRPr="005E7D40">
        <w:rPr>
          <w:rFonts w:ascii="Arial" w:hAnsi="Arial" w:cs="Arial"/>
          <w:sz w:val="22"/>
          <w:szCs w:val="22"/>
        </w:rPr>
        <w:t>Expliquer au chauffeur les manœuvres pour le stationnement.</w:t>
      </w:r>
    </w:p>
    <w:p w:rsidR="005E7D40" w:rsidRPr="005E7D40" w:rsidRDefault="005E7D40" w:rsidP="00517839">
      <w:pPr>
        <w:pStyle w:val="sous-texte0"/>
        <w:numPr>
          <w:ilvl w:val="0"/>
          <w:numId w:val="6"/>
        </w:numPr>
        <w:tabs>
          <w:tab w:val="clear" w:pos="1069"/>
          <w:tab w:val="clear" w:pos="2267"/>
          <w:tab w:val="clear" w:pos="2789"/>
          <w:tab w:val="clear" w:pos="4113"/>
        </w:tabs>
        <w:spacing w:before="60"/>
        <w:ind w:left="567" w:right="-23" w:hanging="357"/>
        <w:jc w:val="both"/>
        <w:rPr>
          <w:rFonts w:ascii="Arial" w:hAnsi="Arial" w:cs="Arial"/>
          <w:sz w:val="22"/>
          <w:szCs w:val="22"/>
        </w:rPr>
      </w:pPr>
      <w:r w:rsidRPr="005E7D40">
        <w:rPr>
          <w:rFonts w:ascii="Arial" w:hAnsi="Arial" w:cs="Arial"/>
          <w:sz w:val="22"/>
          <w:szCs w:val="22"/>
        </w:rPr>
        <w:t>Déterminer l'emplacement de stationnement du camion citerne.</w:t>
      </w:r>
    </w:p>
    <w:p w:rsidR="005E7D40" w:rsidRPr="005E7D40" w:rsidRDefault="005E7D40" w:rsidP="00517839">
      <w:pPr>
        <w:pStyle w:val="sous-texte0"/>
        <w:numPr>
          <w:ilvl w:val="0"/>
          <w:numId w:val="6"/>
        </w:numPr>
        <w:tabs>
          <w:tab w:val="clear" w:pos="1069"/>
          <w:tab w:val="clear" w:pos="2267"/>
          <w:tab w:val="clear" w:pos="2789"/>
          <w:tab w:val="clear" w:pos="4113"/>
        </w:tabs>
        <w:spacing w:before="60"/>
        <w:ind w:left="567" w:right="-23" w:hanging="357"/>
        <w:jc w:val="both"/>
        <w:rPr>
          <w:rFonts w:ascii="Arial" w:hAnsi="Arial" w:cs="Arial"/>
          <w:sz w:val="22"/>
          <w:szCs w:val="22"/>
        </w:rPr>
      </w:pPr>
      <w:r w:rsidRPr="005E7D40">
        <w:rPr>
          <w:rFonts w:ascii="Arial" w:hAnsi="Arial" w:cs="Arial"/>
          <w:sz w:val="22"/>
          <w:szCs w:val="22"/>
        </w:rPr>
        <w:t>S'assurer que les codes produits portés sur le poste de dépotage et sur la citerne correspondent.</w:t>
      </w:r>
      <w:r w:rsidR="00517839">
        <w:rPr>
          <w:rFonts w:ascii="Arial" w:hAnsi="Arial" w:cs="Arial"/>
          <w:sz w:val="22"/>
          <w:szCs w:val="22"/>
        </w:rPr>
        <w:tab/>
        <w:t xml:space="preserve">(Chlorite de sodium  </w:t>
      </w:r>
      <w:r w:rsidR="00517839">
        <w:rPr>
          <w:rFonts w:ascii="Arial" w:hAnsi="Arial" w:cs="Arial"/>
          <w:sz w:val="22"/>
          <w:szCs w:val="22"/>
        </w:rPr>
        <w:tab/>
        <w:t xml:space="preserve">80-1908 /   Acide chlorhydrique  </w:t>
      </w:r>
      <w:r w:rsidRPr="005E7D40">
        <w:rPr>
          <w:rFonts w:ascii="Arial" w:hAnsi="Arial" w:cs="Arial"/>
          <w:sz w:val="22"/>
          <w:szCs w:val="22"/>
        </w:rPr>
        <w:t>80-1789).</w:t>
      </w:r>
    </w:p>
    <w:p w:rsidR="005E7D40" w:rsidRPr="005E7D40" w:rsidRDefault="005E7D40" w:rsidP="00517839">
      <w:pPr>
        <w:pStyle w:val="sous-texte0"/>
        <w:numPr>
          <w:ilvl w:val="0"/>
          <w:numId w:val="6"/>
        </w:numPr>
        <w:tabs>
          <w:tab w:val="clear" w:pos="1069"/>
          <w:tab w:val="clear" w:pos="2267"/>
          <w:tab w:val="clear" w:pos="2789"/>
          <w:tab w:val="clear" w:pos="4113"/>
        </w:tabs>
        <w:spacing w:before="60"/>
        <w:ind w:left="567" w:right="-23" w:hanging="357"/>
        <w:jc w:val="both"/>
        <w:rPr>
          <w:rFonts w:ascii="Arial" w:hAnsi="Arial" w:cs="Arial"/>
          <w:sz w:val="22"/>
          <w:szCs w:val="22"/>
        </w:rPr>
      </w:pPr>
      <w:r w:rsidRPr="005E7D40">
        <w:rPr>
          <w:rFonts w:ascii="Arial" w:hAnsi="Arial" w:cs="Arial"/>
          <w:sz w:val="22"/>
          <w:szCs w:val="22"/>
        </w:rPr>
        <w:t>Vérification du calage de la citerne.</w:t>
      </w:r>
    </w:p>
    <w:p w:rsidR="005E7D40" w:rsidRPr="005E7D40" w:rsidRDefault="005E7D40" w:rsidP="00517839">
      <w:pPr>
        <w:pStyle w:val="sous-texte0"/>
        <w:numPr>
          <w:ilvl w:val="0"/>
          <w:numId w:val="6"/>
        </w:numPr>
        <w:tabs>
          <w:tab w:val="clear" w:pos="1069"/>
          <w:tab w:val="clear" w:pos="2267"/>
          <w:tab w:val="clear" w:pos="2789"/>
          <w:tab w:val="clear" w:pos="4113"/>
        </w:tabs>
        <w:spacing w:before="60"/>
        <w:ind w:left="567" w:right="-23" w:hanging="357"/>
        <w:jc w:val="both"/>
        <w:rPr>
          <w:rFonts w:ascii="Arial" w:hAnsi="Arial" w:cs="Arial"/>
          <w:sz w:val="22"/>
          <w:szCs w:val="22"/>
        </w:rPr>
      </w:pPr>
      <w:r w:rsidRPr="005E7D40">
        <w:rPr>
          <w:rFonts w:ascii="Arial" w:hAnsi="Arial" w:cs="Arial"/>
          <w:sz w:val="22"/>
          <w:szCs w:val="22"/>
        </w:rPr>
        <w:t>Vérification du bon état des flexibles.</w:t>
      </w:r>
    </w:p>
    <w:p w:rsidR="005E7D40" w:rsidRPr="005E7D40" w:rsidRDefault="005E7D40" w:rsidP="00517839">
      <w:pPr>
        <w:pStyle w:val="sous-texte0"/>
        <w:numPr>
          <w:ilvl w:val="0"/>
          <w:numId w:val="6"/>
        </w:numPr>
        <w:tabs>
          <w:tab w:val="clear" w:pos="1069"/>
          <w:tab w:val="clear" w:pos="2267"/>
          <w:tab w:val="clear" w:pos="2789"/>
          <w:tab w:val="clear" w:pos="4113"/>
        </w:tabs>
        <w:spacing w:before="60"/>
        <w:ind w:left="567" w:right="-23" w:hanging="357"/>
        <w:jc w:val="both"/>
        <w:rPr>
          <w:rFonts w:ascii="Arial" w:hAnsi="Arial" w:cs="Arial"/>
          <w:sz w:val="22"/>
          <w:szCs w:val="22"/>
        </w:rPr>
      </w:pPr>
      <w:r w:rsidRPr="005E7D40">
        <w:rPr>
          <w:rFonts w:ascii="Arial" w:hAnsi="Arial" w:cs="Arial"/>
          <w:sz w:val="22"/>
          <w:szCs w:val="22"/>
        </w:rPr>
        <w:t>Vérification que la vanne de la cuvette de rétention soit fermée.</w:t>
      </w:r>
    </w:p>
    <w:p w:rsidR="005E7D40" w:rsidRPr="005E7D40" w:rsidRDefault="005E7D40" w:rsidP="00517839">
      <w:pPr>
        <w:pStyle w:val="sous-texte0"/>
        <w:numPr>
          <w:ilvl w:val="0"/>
          <w:numId w:val="6"/>
        </w:numPr>
        <w:tabs>
          <w:tab w:val="clear" w:pos="1069"/>
          <w:tab w:val="clear" w:pos="2267"/>
          <w:tab w:val="clear" w:pos="2789"/>
          <w:tab w:val="clear" w:pos="4113"/>
        </w:tabs>
        <w:spacing w:before="60"/>
        <w:ind w:left="567" w:right="-23" w:hanging="357"/>
        <w:jc w:val="both"/>
        <w:rPr>
          <w:rFonts w:ascii="Arial" w:hAnsi="Arial" w:cs="Arial"/>
          <w:sz w:val="22"/>
          <w:szCs w:val="22"/>
        </w:rPr>
      </w:pPr>
      <w:r w:rsidRPr="005E7D40">
        <w:rPr>
          <w:rFonts w:ascii="Arial" w:hAnsi="Arial" w:cs="Arial"/>
          <w:sz w:val="22"/>
          <w:szCs w:val="22"/>
        </w:rPr>
        <w:t>Demander au chauffeur de s’équiper de ses équipements de sécurité (gants, lunettes, vêtements de protection …)</w:t>
      </w:r>
    </w:p>
    <w:p w:rsidR="005E7D40" w:rsidRDefault="005E7D40" w:rsidP="00517839">
      <w:pPr>
        <w:pStyle w:val="sous-texte0"/>
        <w:numPr>
          <w:ilvl w:val="0"/>
          <w:numId w:val="6"/>
        </w:numPr>
        <w:tabs>
          <w:tab w:val="clear" w:pos="1069"/>
          <w:tab w:val="clear" w:pos="2267"/>
          <w:tab w:val="clear" w:pos="2789"/>
          <w:tab w:val="clear" w:pos="4113"/>
        </w:tabs>
        <w:spacing w:before="60"/>
        <w:ind w:left="567" w:right="-23" w:hanging="357"/>
        <w:jc w:val="both"/>
        <w:rPr>
          <w:rFonts w:ascii="Arial" w:hAnsi="Arial" w:cs="Arial"/>
          <w:sz w:val="22"/>
          <w:szCs w:val="22"/>
        </w:rPr>
      </w:pPr>
      <w:r w:rsidRPr="005E7D40">
        <w:rPr>
          <w:rFonts w:ascii="Arial" w:hAnsi="Arial" w:cs="Arial"/>
          <w:sz w:val="22"/>
          <w:szCs w:val="22"/>
        </w:rPr>
        <w:t>S’équiper de la même manière</w:t>
      </w:r>
    </w:p>
    <w:p w:rsidR="00517839" w:rsidRPr="005E7D40" w:rsidRDefault="00517839" w:rsidP="00517839">
      <w:pPr>
        <w:pStyle w:val="sous-texte0"/>
        <w:tabs>
          <w:tab w:val="clear" w:pos="2267"/>
          <w:tab w:val="clear" w:pos="2789"/>
          <w:tab w:val="clear" w:pos="4113"/>
        </w:tabs>
        <w:spacing w:before="60"/>
        <w:ind w:left="567" w:right="-23" w:firstLine="0"/>
        <w:jc w:val="both"/>
        <w:rPr>
          <w:rFonts w:ascii="Arial" w:hAnsi="Arial" w:cs="Arial"/>
          <w:sz w:val="22"/>
          <w:szCs w:val="22"/>
        </w:rPr>
      </w:pPr>
    </w:p>
    <w:p w:rsidR="005E7D40" w:rsidRDefault="005E7D40" w:rsidP="00517839">
      <w:pPr>
        <w:pStyle w:val="texte"/>
        <w:tabs>
          <w:tab w:val="clear" w:pos="1701"/>
          <w:tab w:val="clear" w:pos="2684"/>
          <w:tab w:val="clear" w:pos="3656"/>
          <w:tab w:val="clear" w:pos="5636"/>
          <w:tab w:val="clear" w:pos="6753"/>
          <w:tab w:val="clear" w:pos="8913"/>
        </w:tabs>
        <w:spacing w:before="60"/>
        <w:ind w:left="0"/>
        <w:jc w:val="both"/>
        <w:rPr>
          <w:sz w:val="22"/>
          <w:szCs w:val="22"/>
        </w:rPr>
      </w:pPr>
      <w:r>
        <w:rPr>
          <w:sz w:val="22"/>
          <w:szCs w:val="22"/>
        </w:rPr>
        <w:t>Le chef de poste Utilités  muni de l'équipement de sécurité (bottes antiacide, lunettes mono-filtres et combinaisons) doit :</w:t>
      </w:r>
    </w:p>
    <w:p w:rsidR="005E7D40" w:rsidRDefault="005E7D40" w:rsidP="00517839">
      <w:pPr>
        <w:pStyle w:val="sous-texte0"/>
        <w:numPr>
          <w:ilvl w:val="0"/>
          <w:numId w:val="6"/>
        </w:numPr>
        <w:tabs>
          <w:tab w:val="clear" w:pos="1069"/>
          <w:tab w:val="clear" w:pos="2267"/>
          <w:tab w:val="clear" w:pos="2789"/>
          <w:tab w:val="clear" w:pos="4113"/>
        </w:tabs>
        <w:spacing w:before="60"/>
        <w:ind w:left="567" w:right="-23" w:hanging="357"/>
        <w:jc w:val="both"/>
        <w:rPr>
          <w:rFonts w:ascii="Arial" w:hAnsi="Arial" w:cs="Arial"/>
          <w:sz w:val="22"/>
          <w:szCs w:val="22"/>
        </w:rPr>
      </w:pPr>
      <w:r>
        <w:rPr>
          <w:rFonts w:ascii="Arial" w:hAnsi="Arial" w:cs="Arial"/>
          <w:sz w:val="22"/>
          <w:szCs w:val="22"/>
        </w:rPr>
        <w:t>Augmenter le débit d'eau industrielle ou de mer sur la colonne de lavage des évents s'il s'agit d'une livraison d'acide chlorhydrique.</w:t>
      </w:r>
    </w:p>
    <w:p w:rsidR="00693126" w:rsidRDefault="00693126" w:rsidP="00517839">
      <w:pPr>
        <w:pStyle w:val="sous-texte0"/>
        <w:numPr>
          <w:ilvl w:val="0"/>
          <w:numId w:val="6"/>
        </w:numPr>
        <w:tabs>
          <w:tab w:val="clear" w:pos="1069"/>
          <w:tab w:val="clear" w:pos="2267"/>
          <w:tab w:val="clear" w:pos="2789"/>
          <w:tab w:val="clear" w:pos="4113"/>
        </w:tabs>
        <w:spacing w:before="60"/>
        <w:ind w:left="567" w:right="-23" w:hanging="357"/>
        <w:jc w:val="both"/>
        <w:rPr>
          <w:rFonts w:ascii="Arial" w:hAnsi="Arial" w:cs="Arial"/>
          <w:sz w:val="22"/>
          <w:szCs w:val="22"/>
        </w:rPr>
      </w:pPr>
      <w:r>
        <w:rPr>
          <w:rFonts w:ascii="Arial" w:hAnsi="Arial" w:cs="Arial"/>
          <w:sz w:val="22"/>
          <w:szCs w:val="22"/>
        </w:rPr>
        <w:t xml:space="preserve">Particularité HCI </w:t>
      </w:r>
      <w:proofErr w:type="spellStart"/>
      <w:r>
        <w:rPr>
          <w:rFonts w:ascii="Arial" w:hAnsi="Arial" w:cs="Arial"/>
          <w:sz w:val="22"/>
          <w:szCs w:val="22"/>
        </w:rPr>
        <w:t>Fluxel</w:t>
      </w:r>
      <w:proofErr w:type="spellEnd"/>
      <w:r>
        <w:rPr>
          <w:rFonts w:ascii="Arial" w:hAnsi="Arial" w:cs="Arial"/>
          <w:sz w:val="22"/>
          <w:szCs w:val="22"/>
        </w:rPr>
        <w:t> : Eloigner le détecteur HCI du F920</w:t>
      </w:r>
      <w:r w:rsidR="00A41436">
        <w:rPr>
          <w:rFonts w:ascii="Arial" w:hAnsi="Arial" w:cs="Arial"/>
          <w:sz w:val="22"/>
          <w:szCs w:val="22"/>
        </w:rPr>
        <w:t xml:space="preserve"> </w:t>
      </w:r>
      <w:r w:rsidR="00A94F05">
        <w:rPr>
          <w:rFonts w:ascii="Arial" w:hAnsi="Arial" w:cs="Arial"/>
          <w:sz w:val="22"/>
          <w:szCs w:val="22"/>
        </w:rPr>
        <w:t>et mettre le b</w:t>
      </w:r>
      <w:r w:rsidR="00A41436">
        <w:rPr>
          <w:rFonts w:ascii="Arial" w:hAnsi="Arial" w:cs="Arial"/>
          <w:sz w:val="22"/>
          <w:szCs w:val="22"/>
        </w:rPr>
        <w:t>y-pass (si nécessaire)</w:t>
      </w:r>
    </w:p>
    <w:p w:rsidR="005E7D40" w:rsidRDefault="005E7D40" w:rsidP="00517839">
      <w:pPr>
        <w:pStyle w:val="sous-texte0"/>
        <w:numPr>
          <w:ilvl w:val="0"/>
          <w:numId w:val="6"/>
        </w:numPr>
        <w:tabs>
          <w:tab w:val="clear" w:pos="1069"/>
          <w:tab w:val="clear" w:pos="2267"/>
          <w:tab w:val="clear" w:pos="2789"/>
          <w:tab w:val="clear" w:pos="4113"/>
        </w:tabs>
        <w:spacing w:before="60"/>
        <w:ind w:left="567" w:right="-23" w:hanging="357"/>
        <w:jc w:val="both"/>
        <w:rPr>
          <w:rFonts w:ascii="Arial" w:hAnsi="Arial" w:cs="Arial"/>
          <w:sz w:val="22"/>
          <w:szCs w:val="22"/>
        </w:rPr>
      </w:pPr>
      <w:r>
        <w:rPr>
          <w:rFonts w:ascii="Arial" w:hAnsi="Arial" w:cs="Arial"/>
          <w:sz w:val="22"/>
          <w:szCs w:val="22"/>
        </w:rPr>
        <w:t>Effectuer les manœuvres d'ouverture et de fermeture des vannes (sauf celles appartenant à la citerne)</w:t>
      </w:r>
    </w:p>
    <w:p w:rsidR="005E7D40" w:rsidRDefault="005E7D40" w:rsidP="00517839">
      <w:pPr>
        <w:pStyle w:val="sous-texte0"/>
        <w:numPr>
          <w:ilvl w:val="0"/>
          <w:numId w:val="6"/>
        </w:numPr>
        <w:tabs>
          <w:tab w:val="clear" w:pos="1069"/>
          <w:tab w:val="clear" w:pos="2267"/>
          <w:tab w:val="clear" w:pos="2789"/>
          <w:tab w:val="clear" w:pos="4113"/>
        </w:tabs>
        <w:spacing w:before="60"/>
        <w:ind w:left="567" w:right="-23" w:hanging="357"/>
        <w:jc w:val="both"/>
        <w:rPr>
          <w:rFonts w:ascii="Arial" w:hAnsi="Arial" w:cs="Arial"/>
          <w:sz w:val="22"/>
          <w:szCs w:val="22"/>
        </w:rPr>
      </w:pPr>
      <w:r>
        <w:rPr>
          <w:rFonts w:ascii="Arial" w:hAnsi="Arial" w:cs="Arial"/>
          <w:sz w:val="22"/>
          <w:szCs w:val="22"/>
        </w:rPr>
        <w:t>Le chauffeur effectue le branchement des flexibles et manœuvre les vannes de la citerne pour l’établissement des circuits.</w:t>
      </w:r>
    </w:p>
    <w:p w:rsidR="005E7D40" w:rsidRDefault="005E7D40" w:rsidP="00517839">
      <w:pPr>
        <w:pStyle w:val="sous-texte0"/>
        <w:numPr>
          <w:ilvl w:val="0"/>
          <w:numId w:val="6"/>
        </w:numPr>
        <w:tabs>
          <w:tab w:val="clear" w:pos="1069"/>
          <w:tab w:val="clear" w:pos="2267"/>
          <w:tab w:val="clear" w:pos="2789"/>
          <w:tab w:val="clear" w:pos="4113"/>
        </w:tabs>
        <w:spacing w:before="60"/>
        <w:ind w:left="567" w:right="-23" w:hanging="357"/>
        <w:jc w:val="both"/>
        <w:rPr>
          <w:rFonts w:ascii="Arial" w:hAnsi="Arial" w:cs="Arial"/>
          <w:sz w:val="22"/>
          <w:szCs w:val="22"/>
        </w:rPr>
      </w:pPr>
      <w:r>
        <w:rPr>
          <w:rFonts w:ascii="Arial" w:hAnsi="Arial" w:cs="Arial"/>
          <w:sz w:val="22"/>
          <w:szCs w:val="22"/>
        </w:rPr>
        <w:t>Après vérification de l’étanchéité du circuit,  le dépotage peut commencer.</w:t>
      </w:r>
    </w:p>
    <w:p w:rsidR="005E7D40" w:rsidRDefault="005E7D40" w:rsidP="00517839">
      <w:pPr>
        <w:pStyle w:val="sous-texte0"/>
        <w:numPr>
          <w:ilvl w:val="0"/>
          <w:numId w:val="6"/>
        </w:numPr>
        <w:tabs>
          <w:tab w:val="clear" w:pos="1069"/>
          <w:tab w:val="clear" w:pos="2267"/>
          <w:tab w:val="clear" w:pos="2789"/>
          <w:tab w:val="clear" w:pos="4113"/>
        </w:tabs>
        <w:spacing w:before="60"/>
        <w:ind w:left="567" w:right="-23" w:hanging="357"/>
        <w:jc w:val="both"/>
        <w:rPr>
          <w:rFonts w:ascii="Arial" w:hAnsi="Arial" w:cs="Arial"/>
          <w:sz w:val="22"/>
          <w:szCs w:val="22"/>
        </w:rPr>
      </w:pPr>
      <w:r>
        <w:rPr>
          <w:rFonts w:ascii="Arial" w:hAnsi="Arial" w:cs="Arial"/>
          <w:sz w:val="22"/>
          <w:szCs w:val="22"/>
        </w:rPr>
        <w:lastRenderedPageBreak/>
        <w:t>S’assurer pendant le dépotage, que la pression de refoulement du compresseur ne dépasse jamais 0,7 b au PAM.</w:t>
      </w:r>
    </w:p>
    <w:p w:rsidR="005E7D40" w:rsidRDefault="005E7D40" w:rsidP="00517839">
      <w:pPr>
        <w:pStyle w:val="sous-texte0"/>
        <w:numPr>
          <w:ilvl w:val="0"/>
          <w:numId w:val="6"/>
        </w:numPr>
        <w:tabs>
          <w:tab w:val="clear" w:pos="1069"/>
          <w:tab w:val="clear" w:pos="2267"/>
          <w:tab w:val="clear" w:pos="2789"/>
          <w:tab w:val="clear" w:pos="4113"/>
        </w:tabs>
        <w:spacing w:before="60"/>
        <w:ind w:left="567" w:right="-23" w:hanging="357"/>
        <w:jc w:val="both"/>
        <w:rPr>
          <w:rFonts w:ascii="Arial" w:hAnsi="Arial" w:cs="Arial"/>
          <w:sz w:val="22"/>
          <w:szCs w:val="22"/>
        </w:rPr>
      </w:pPr>
      <w:r w:rsidRPr="00517839">
        <w:rPr>
          <w:rFonts w:ascii="Arial" w:hAnsi="Arial" w:cs="Arial"/>
          <w:b/>
          <w:sz w:val="22"/>
          <w:szCs w:val="22"/>
        </w:rPr>
        <w:t>Assurer la surveillance pendant toute l'opération de transfert</w:t>
      </w:r>
      <w:r w:rsidRPr="00517839">
        <w:rPr>
          <w:rFonts w:ascii="Arial" w:hAnsi="Arial" w:cs="Arial"/>
          <w:sz w:val="22"/>
          <w:szCs w:val="22"/>
        </w:rPr>
        <w:t xml:space="preserve"> </w:t>
      </w:r>
      <w:r>
        <w:rPr>
          <w:rFonts w:ascii="Arial" w:hAnsi="Arial" w:cs="Arial"/>
          <w:sz w:val="22"/>
          <w:szCs w:val="22"/>
        </w:rPr>
        <w:t xml:space="preserve"> (le chauffeur doit en faire autant).</w:t>
      </w:r>
    </w:p>
    <w:p w:rsidR="005E7D40" w:rsidRDefault="005E7D40" w:rsidP="00517839">
      <w:pPr>
        <w:pStyle w:val="sous-texte0"/>
        <w:numPr>
          <w:ilvl w:val="0"/>
          <w:numId w:val="6"/>
        </w:numPr>
        <w:tabs>
          <w:tab w:val="clear" w:pos="1069"/>
          <w:tab w:val="clear" w:pos="2267"/>
          <w:tab w:val="clear" w:pos="2789"/>
          <w:tab w:val="clear" w:pos="4113"/>
        </w:tabs>
        <w:spacing w:before="60"/>
        <w:ind w:left="567" w:right="-23" w:hanging="357"/>
        <w:jc w:val="both"/>
        <w:rPr>
          <w:rFonts w:ascii="Arial" w:hAnsi="Arial" w:cs="Arial"/>
          <w:sz w:val="22"/>
          <w:szCs w:val="22"/>
        </w:rPr>
      </w:pPr>
      <w:r>
        <w:rPr>
          <w:rFonts w:ascii="Arial" w:hAnsi="Arial" w:cs="Arial"/>
          <w:sz w:val="22"/>
          <w:szCs w:val="22"/>
        </w:rPr>
        <w:t xml:space="preserve">Assurer la </w:t>
      </w:r>
      <w:r w:rsidRPr="005E7D40">
        <w:rPr>
          <w:rFonts w:ascii="Arial" w:hAnsi="Arial" w:cs="Arial"/>
          <w:sz w:val="22"/>
          <w:szCs w:val="22"/>
        </w:rPr>
        <w:t>purge et le rinçage des circuits</w:t>
      </w:r>
      <w:r>
        <w:rPr>
          <w:rFonts w:ascii="Arial" w:hAnsi="Arial" w:cs="Arial"/>
          <w:sz w:val="22"/>
          <w:szCs w:val="22"/>
        </w:rPr>
        <w:t xml:space="preserve"> en fin de transfert (soufflage),</w:t>
      </w:r>
    </w:p>
    <w:p w:rsidR="005E7D40" w:rsidRDefault="005E7D40" w:rsidP="00D15B7B">
      <w:pPr>
        <w:pStyle w:val="sous-texte0"/>
        <w:numPr>
          <w:ilvl w:val="0"/>
          <w:numId w:val="8"/>
        </w:numPr>
        <w:tabs>
          <w:tab w:val="clear" w:pos="2267"/>
          <w:tab w:val="clear" w:pos="2789"/>
          <w:tab w:val="clear" w:pos="4113"/>
        </w:tabs>
        <w:spacing w:before="60"/>
        <w:ind w:left="1434" w:hanging="357"/>
        <w:jc w:val="both"/>
        <w:rPr>
          <w:rFonts w:ascii="Arial" w:hAnsi="Arial" w:cs="Arial"/>
          <w:sz w:val="22"/>
          <w:szCs w:val="22"/>
        </w:rPr>
      </w:pPr>
      <w:r>
        <w:rPr>
          <w:rFonts w:ascii="Arial" w:hAnsi="Arial" w:cs="Arial"/>
          <w:sz w:val="22"/>
          <w:szCs w:val="22"/>
        </w:rPr>
        <w:t>Au Port, par l'intermédiaire de la manchette spéciale (vidange partielle)</w:t>
      </w:r>
    </w:p>
    <w:p w:rsidR="005E7D40" w:rsidRDefault="005E7D40" w:rsidP="00D15B7B">
      <w:pPr>
        <w:pStyle w:val="sous-texte0"/>
        <w:numPr>
          <w:ilvl w:val="0"/>
          <w:numId w:val="8"/>
        </w:numPr>
        <w:tabs>
          <w:tab w:val="clear" w:pos="2267"/>
          <w:tab w:val="clear" w:pos="2789"/>
          <w:tab w:val="clear" w:pos="4113"/>
        </w:tabs>
        <w:spacing w:before="60"/>
        <w:ind w:left="1434" w:hanging="357"/>
        <w:jc w:val="both"/>
        <w:rPr>
          <w:rFonts w:ascii="Arial" w:hAnsi="Arial" w:cs="Arial"/>
          <w:sz w:val="22"/>
          <w:szCs w:val="22"/>
        </w:rPr>
      </w:pPr>
      <w:r>
        <w:rPr>
          <w:rFonts w:ascii="Arial" w:hAnsi="Arial" w:cs="Arial"/>
          <w:sz w:val="22"/>
          <w:szCs w:val="22"/>
        </w:rPr>
        <w:t xml:space="preserve">A  </w:t>
      </w:r>
      <w:proofErr w:type="spellStart"/>
      <w:r>
        <w:rPr>
          <w:rFonts w:ascii="Arial" w:hAnsi="Arial" w:cs="Arial"/>
          <w:sz w:val="22"/>
          <w:szCs w:val="22"/>
        </w:rPr>
        <w:t>Auguette</w:t>
      </w:r>
      <w:proofErr w:type="spellEnd"/>
      <w:r>
        <w:rPr>
          <w:rFonts w:ascii="Arial" w:hAnsi="Arial" w:cs="Arial"/>
          <w:sz w:val="22"/>
          <w:szCs w:val="22"/>
        </w:rPr>
        <w:t>, par le circuit de la citerne (vidange totale).</w:t>
      </w:r>
    </w:p>
    <w:p w:rsidR="00DD0A21" w:rsidRDefault="00DD0A21" w:rsidP="00517839">
      <w:pPr>
        <w:pStyle w:val="sous-texte0"/>
        <w:numPr>
          <w:ilvl w:val="0"/>
          <w:numId w:val="6"/>
        </w:numPr>
        <w:tabs>
          <w:tab w:val="clear" w:pos="1069"/>
          <w:tab w:val="clear" w:pos="2267"/>
          <w:tab w:val="clear" w:pos="2789"/>
          <w:tab w:val="clear" w:pos="4113"/>
        </w:tabs>
        <w:spacing w:before="60"/>
        <w:ind w:left="567" w:right="-23" w:hanging="357"/>
        <w:jc w:val="both"/>
        <w:rPr>
          <w:rFonts w:ascii="Arial" w:hAnsi="Arial" w:cs="Arial"/>
          <w:sz w:val="22"/>
          <w:szCs w:val="22"/>
        </w:rPr>
      </w:pPr>
      <w:r>
        <w:rPr>
          <w:rFonts w:ascii="Arial" w:hAnsi="Arial" w:cs="Arial"/>
          <w:sz w:val="22"/>
          <w:szCs w:val="22"/>
        </w:rPr>
        <w:t>S'assurer, à la fin de l'opération, qu'il y a accord entre le poids livré indiqué sur le bon de livraison et le poids effectivement reçu d'après le niveau du stockage. En cas de contestation ou de litige sur le poids, avertir l'encadrement et ne pas signer le bon de livraison.</w:t>
      </w:r>
    </w:p>
    <w:p w:rsidR="00DD0A21" w:rsidRDefault="00DD0A21" w:rsidP="00517839">
      <w:pPr>
        <w:pStyle w:val="sous-texte0"/>
        <w:numPr>
          <w:ilvl w:val="0"/>
          <w:numId w:val="6"/>
        </w:numPr>
        <w:tabs>
          <w:tab w:val="clear" w:pos="1069"/>
          <w:tab w:val="clear" w:pos="2267"/>
          <w:tab w:val="clear" w:pos="2789"/>
          <w:tab w:val="clear" w:pos="4113"/>
        </w:tabs>
        <w:spacing w:before="60"/>
        <w:ind w:left="567" w:right="-23" w:hanging="357"/>
        <w:jc w:val="both"/>
        <w:rPr>
          <w:rFonts w:ascii="Arial" w:hAnsi="Arial" w:cs="Arial"/>
          <w:sz w:val="22"/>
          <w:szCs w:val="22"/>
        </w:rPr>
      </w:pPr>
      <w:r>
        <w:rPr>
          <w:rFonts w:ascii="Arial" w:hAnsi="Arial" w:cs="Arial"/>
          <w:sz w:val="22"/>
          <w:szCs w:val="22"/>
        </w:rPr>
        <w:t>Diminuer le débit eau industrielle ou de mer sur la colonne de lavage.</w:t>
      </w:r>
    </w:p>
    <w:p w:rsidR="00EB71CF" w:rsidRDefault="00335B75" w:rsidP="00517839">
      <w:pPr>
        <w:pStyle w:val="sous-texte0"/>
        <w:numPr>
          <w:ilvl w:val="0"/>
          <w:numId w:val="6"/>
        </w:numPr>
        <w:tabs>
          <w:tab w:val="clear" w:pos="1069"/>
          <w:tab w:val="clear" w:pos="2267"/>
          <w:tab w:val="clear" w:pos="2789"/>
          <w:tab w:val="clear" w:pos="4113"/>
        </w:tabs>
        <w:spacing w:before="60"/>
        <w:ind w:left="567" w:right="-23" w:hanging="357"/>
        <w:jc w:val="both"/>
        <w:rPr>
          <w:rFonts w:ascii="Arial" w:hAnsi="Arial" w:cs="Arial"/>
          <w:sz w:val="22"/>
          <w:szCs w:val="22"/>
        </w:rPr>
      </w:pPr>
      <w:r>
        <w:rPr>
          <w:rFonts w:ascii="Arial" w:hAnsi="Arial" w:cs="Arial"/>
          <w:sz w:val="22"/>
          <w:szCs w:val="22"/>
        </w:rPr>
        <w:pict>
          <v:shape id="_x0000_s1030" type="#_x0000_t202" style="position:absolute;left:0;text-align:left;margin-left:-29.5pt;margin-top:.2pt;width:23.8pt;height:20.05pt;z-index:251663360" filled="f" stroked="f">
            <v:textbox>
              <w:txbxContent>
                <w:p w:rsidR="00517839" w:rsidRPr="00E12D45" w:rsidRDefault="00517839" w:rsidP="005E7D40">
                  <w:pPr>
                    <w:rPr>
                      <w:rFonts w:ascii="Arial" w:hAnsi="Arial" w:cs="Arial"/>
                      <w:b/>
                      <w:sz w:val="22"/>
                      <w:szCs w:val="22"/>
                    </w:rPr>
                  </w:pPr>
                  <w:r>
                    <w:rPr>
                      <w:rFonts w:ascii="Arial" w:hAnsi="Arial" w:cs="Arial"/>
                      <w:b/>
                      <w:sz w:val="22"/>
                      <w:szCs w:val="22"/>
                    </w:rPr>
                    <w:t>&gt;</w:t>
                  </w:r>
                </w:p>
              </w:txbxContent>
            </v:textbox>
          </v:shape>
        </w:pict>
      </w:r>
      <w:r w:rsidR="00EB71CF">
        <w:rPr>
          <w:rFonts w:ascii="Arial" w:hAnsi="Arial" w:cs="Arial"/>
          <w:sz w:val="22"/>
          <w:szCs w:val="22"/>
        </w:rPr>
        <w:t xml:space="preserve">Particularité HCI </w:t>
      </w:r>
      <w:proofErr w:type="spellStart"/>
      <w:r w:rsidR="00EB71CF">
        <w:rPr>
          <w:rFonts w:ascii="Arial" w:hAnsi="Arial" w:cs="Arial"/>
          <w:sz w:val="22"/>
          <w:szCs w:val="22"/>
        </w:rPr>
        <w:t>Fluxel</w:t>
      </w:r>
      <w:proofErr w:type="spellEnd"/>
      <w:r w:rsidR="00EB71CF">
        <w:rPr>
          <w:rFonts w:ascii="Arial" w:hAnsi="Arial" w:cs="Arial"/>
          <w:sz w:val="22"/>
          <w:szCs w:val="22"/>
        </w:rPr>
        <w:t xml:space="preserve"> : Remettre en place le détecteur HCI face au F920, et s’assurer que le bouton de </w:t>
      </w:r>
      <w:proofErr w:type="spellStart"/>
      <w:r w:rsidR="00EB71CF">
        <w:rPr>
          <w:rFonts w:ascii="Arial" w:hAnsi="Arial" w:cs="Arial"/>
          <w:sz w:val="22"/>
          <w:szCs w:val="22"/>
        </w:rPr>
        <w:t>bypass</w:t>
      </w:r>
      <w:proofErr w:type="spellEnd"/>
      <w:r w:rsidR="00EB71CF">
        <w:rPr>
          <w:rFonts w:ascii="Arial" w:hAnsi="Arial" w:cs="Arial"/>
          <w:sz w:val="22"/>
          <w:szCs w:val="22"/>
        </w:rPr>
        <w:t xml:space="preserve"> est sur sa position normale.</w:t>
      </w:r>
    </w:p>
    <w:p w:rsidR="00DD0A21" w:rsidRPr="00517839" w:rsidRDefault="00DD0A21" w:rsidP="00517839">
      <w:pPr>
        <w:pStyle w:val="sous-texte0"/>
        <w:numPr>
          <w:ilvl w:val="0"/>
          <w:numId w:val="6"/>
        </w:numPr>
        <w:tabs>
          <w:tab w:val="clear" w:pos="1069"/>
          <w:tab w:val="clear" w:pos="2267"/>
          <w:tab w:val="clear" w:pos="2789"/>
          <w:tab w:val="clear" w:pos="4113"/>
        </w:tabs>
        <w:spacing w:before="60"/>
        <w:ind w:left="567" w:right="-23" w:hanging="357"/>
        <w:jc w:val="both"/>
        <w:rPr>
          <w:rFonts w:ascii="Arial" w:hAnsi="Arial" w:cs="Arial"/>
          <w:sz w:val="22"/>
          <w:szCs w:val="22"/>
        </w:rPr>
      </w:pPr>
      <w:r>
        <w:rPr>
          <w:rFonts w:ascii="Arial" w:hAnsi="Arial" w:cs="Arial"/>
          <w:sz w:val="22"/>
          <w:szCs w:val="22"/>
        </w:rPr>
        <w:t xml:space="preserve">Dater, signer le bon de livraison. En donner un exemplaire au chauffeur. </w:t>
      </w:r>
    </w:p>
    <w:p w:rsidR="005E7D40" w:rsidRDefault="00DD0A21" w:rsidP="00517839">
      <w:pPr>
        <w:pStyle w:val="Titre1"/>
        <w:tabs>
          <w:tab w:val="left" w:pos="567"/>
        </w:tabs>
        <w:ind w:left="0" w:hanging="11"/>
      </w:pPr>
      <w:bookmarkStart w:id="3" w:name="_Toc481651175"/>
      <w:r>
        <w:t>MODE OPERATOIRE POUR LE BRANCHEMENT ET LE DEBRANCHEMENT DES FLEXIBLES</w:t>
      </w:r>
      <w:bookmarkEnd w:id="3"/>
    </w:p>
    <w:p w:rsidR="00DD0A21" w:rsidRPr="00DD0A21" w:rsidRDefault="00DD0A21" w:rsidP="00517839">
      <w:pPr>
        <w:pStyle w:val="texte"/>
        <w:tabs>
          <w:tab w:val="clear" w:pos="1701"/>
          <w:tab w:val="clear" w:pos="2684"/>
          <w:tab w:val="clear" w:pos="3656"/>
          <w:tab w:val="clear" w:pos="5636"/>
          <w:tab w:val="clear" w:pos="6753"/>
          <w:tab w:val="clear" w:pos="8913"/>
        </w:tabs>
        <w:spacing w:before="60"/>
        <w:ind w:left="0"/>
        <w:rPr>
          <w:rFonts w:cs="Arial"/>
          <w:sz w:val="22"/>
        </w:rPr>
      </w:pPr>
      <w:r w:rsidRPr="00DD0A21">
        <w:rPr>
          <w:rFonts w:cs="Arial"/>
          <w:sz w:val="22"/>
        </w:rPr>
        <w:t>Le dépotage des camions-citernes est effectué avec des flexibles appartenant au transporteur, adaptés aux produits à véhiculer. Pour les opérations de branchement et de débranchement, et durant toute la durée du dépotage, le chauffeur est tenu de porter les équipements de sécurité appropriés.</w:t>
      </w:r>
    </w:p>
    <w:p w:rsidR="00DD0A21" w:rsidRPr="00DD0A21" w:rsidRDefault="00DD0A21" w:rsidP="00517839">
      <w:pPr>
        <w:tabs>
          <w:tab w:val="left" w:pos="1276"/>
        </w:tabs>
        <w:spacing w:before="60"/>
        <w:rPr>
          <w:rFonts w:ascii="Arial" w:hAnsi="Arial" w:cs="Arial"/>
          <w:sz w:val="22"/>
        </w:rPr>
      </w:pPr>
      <w:r w:rsidRPr="00DD0A21">
        <w:rPr>
          <w:rFonts w:ascii="Arial" w:hAnsi="Arial" w:cs="Arial"/>
          <w:sz w:val="22"/>
        </w:rPr>
        <w:t>Pendant toute la durée du dépotage, l’opérateur est lui aussi équipé des EPI demandés.</w:t>
      </w:r>
    </w:p>
    <w:p w:rsidR="00DD0A21" w:rsidRDefault="00DD0A21" w:rsidP="00517839">
      <w:pPr>
        <w:pStyle w:val="Titre1"/>
        <w:tabs>
          <w:tab w:val="left" w:pos="567"/>
        </w:tabs>
        <w:ind w:left="0" w:hanging="11"/>
      </w:pPr>
      <w:bookmarkStart w:id="4" w:name="_Toc481651176"/>
      <w:r>
        <w:t>MODE OPERATOIRE POUR LE DEPOTAGE DES PRODUITS</w:t>
      </w:r>
      <w:bookmarkEnd w:id="4"/>
    </w:p>
    <w:p w:rsidR="00DD0A21" w:rsidRPr="00DD0A21" w:rsidRDefault="00DD0A21" w:rsidP="00D15B7B">
      <w:pPr>
        <w:pStyle w:val="Paragraphedeliste"/>
        <w:keepNext/>
        <w:numPr>
          <w:ilvl w:val="0"/>
          <w:numId w:val="2"/>
        </w:numPr>
        <w:spacing w:before="240" w:after="60"/>
        <w:contextualSpacing w:val="0"/>
        <w:outlineLvl w:val="1"/>
        <w:rPr>
          <w:rFonts w:ascii="Arial" w:hAnsi="Arial" w:cs="Arial"/>
          <w:b/>
          <w:bCs/>
          <w:iCs/>
          <w:vanish/>
          <w:sz w:val="22"/>
          <w:szCs w:val="22"/>
        </w:rPr>
      </w:pPr>
      <w:bookmarkStart w:id="5" w:name="_Toc399334007"/>
      <w:bookmarkStart w:id="6" w:name="_Toc481651177"/>
      <w:bookmarkEnd w:id="5"/>
      <w:bookmarkEnd w:id="6"/>
    </w:p>
    <w:p w:rsidR="00DD0A21" w:rsidRPr="00DD0A21" w:rsidRDefault="00DD0A21" w:rsidP="00D15B7B">
      <w:pPr>
        <w:pStyle w:val="Paragraphedeliste"/>
        <w:keepNext/>
        <w:numPr>
          <w:ilvl w:val="0"/>
          <w:numId w:val="2"/>
        </w:numPr>
        <w:spacing w:before="240" w:after="60"/>
        <w:contextualSpacing w:val="0"/>
        <w:outlineLvl w:val="1"/>
        <w:rPr>
          <w:rFonts w:ascii="Arial" w:hAnsi="Arial" w:cs="Arial"/>
          <w:b/>
          <w:bCs/>
          <w:iCs/>
          <w:vanish/>
          <w:sz w:val="22"/>
          <w:szCs w:val="22"/>
        </w:rPr>
      </w:pPr>
      <w:bookmarkStart w:id="7" w:name="_Toc399334008"/>
      <w:bookmarkStart w:id="8" w:name="_Toc481651178"/>
      <w:bookmarkEnd w:id="7"/>
      <w:bookmarkEnd w:id="8"/>
    </w:p>
    <w:p w:rsidR="00DD0A21" w:rsidRPr="00DD0A21" w:rsidRDefault="00DD0A21" w:rsidP="00D15B7B">
      <w:pPr>
        <w:pStyle w:val="Paragraphedeliste"/>
        <w:keepNext/>
        <w:numPr>
          <w:ilvl w:val="0"/>
          <w:numId w:val="2"/>
        </w:numPr>
        <w:spacing w:before="240" w:after="60"/>
        <w:contextualSpacing w:val="0"/>
        <w:outlineLvl w:val="1"/>
        <w:rPr>
          <w:rFonts w:ascii="Arial" w:hAnsi="Arial" w:cs="Arial"/>
          <w:b/>
          <w:bCs/>
          <w:iCs/>
          <w:vanish/>
          <w:sz w:val="22"/>
          <w:szCs w:val="22"/>
        </w:rPr>
      </w:pPr>
      <w:bookmarkStart w:id="9" w:name="_Toc399334009"/>
      <w:bookmarkStart w:id="10" w:name="_Toc481651179"/>
      <w:bookmarkEnd w:id="9"/>
      <w:bookmarkEnd w:id="10"/>
    </w:p>
    <w:p w:rsidR="00DD0A21" w:rsidRPr="00DD0A21" w:rsidRDefault="00DD0A21" w:rsidP="00D15B7B">
      <w:pPr>
        <w:pStyle w:val="Paragraphedeliste"/>
        <w:keepNext/>
        <w:numPr>
          <w:ilvl w:val="0"/>
          <w:numId w:val="2"/>
        </w:numPr>
        <w:spacing w:before="240" w:after="60"/>
        <w:contextualSpacing w:val="0"/>
        <w:outlineLvl w:val="1"/>
        <w:rPr>
          <w:rFonts w:ascii="Arial" w:hAnsi="Arial" w:cs="Arial"/>
          <w:b/>
          <w:bCs/>
          <w:iCs/>
          <w:vanish/>
          <w:sz w:val="22"/>
          <w:szCs w:val="22"/>
        </w:rPr>
      </w:pPr>
      <w:bookmarkStart w:id="11" w:name="_Toc399334010"/>
      <w:bookmarkStart w:id="12" w:name="_Toc481651180"/>
      <w:bookmarkEnd w:id="11"/>
      <w:bookmarkEnd w:id="12"/>
    </w:p>
    <w:p w:rsidR="00DD0A21" w:rsidRPr="00DD0A21" w:rsidRDefault="00DD0A21" w:rsidP="00D15B7B">
      <w:pPr>
        <w:pStyle w:val="Paragraphedeliste"/>
        <w:keepNext/>
        <w:numPr>
          <w:ilvl w:val="0"/>
          <w:numId w:val="2"/>
        </w:numPr>
        <w:spacing w:before="240" w:after="60"/>
        <w:contextualSpacing w:val="0"/>
        <w:outlineLvl w:val="1"/>
        <w:rPr>
          <w:rFonts w:ascii="Arial" w:hAnsi="Arial" w:cs="Arial"/>
          <w:b/>
          <w:bCs/>
          <w:iCs/>
          <w:vanish/>
          <w:sz w:val="22"/>
          <w:szCs w:val="22"/>
        </w:rPr>
      </w:pPr>
      <w:bookmarkStart w:id="13" w:name="_Toc399334011"/>
      <w:bookmarkStart w:id="14" w:name="_Toc481651181"/>
      <w:bookmarkEnd w:id="13"/>
      <w:bookmarkEnd w:id="14"/>
    </w:p>
    <w:p w:rsidR="00DD0A21" w:rsidRDefault="00DD0A21" w:rsidP="00DD0A21">
      <w:pPr>
        <w:pStyle w:val="Titre2"/>
        <w:ind w:left="1701"/>
      </w:pPr>
      <w:bookmarkStart w:id="15" w:name="_Toc481651182"/>
      <w:r>
        <w:t>Produits à dépoter = EPI</w:t>
      </w:r>
      <w:bookmarkEnd w:id="15"/>
    </w:p>
    <w:p w:rsidR="00DD0A21" w:rsidRPr="00DD0A21" w:rsidRDefault="00DD0A21" w:rsidP="00517839">
      <w:pPr>
        <w:spacing w:before="60"/>
        <w:rPr>
          <w:rFonts w:ascii="Arial" w:hAnsi="Arial" w:cs="Arial"/>
          <w:b/>
          <w:sz w:val="22"/>
          <w:u w:val="single"/>
        </w:rPr>
      </w:pPr>
      <w:r w:rsidRPr="00DD0A21">
        <w:rPr>
          <w:rFonts w:ascii="Arial" w:hAnsi="Arial" w:cs="Arial"/>
          <w:sz w:val="22"/>
          <w:szCs w:val="22"/>
        </w:rPr>
        <w:t>Avant tout dépotage, se reporter aux panneaux explicatifs si nécessaire</w:t>
      </w:r>
    </w:p>
    <w:p w:rsidR="00DD0A21" w:rsidRPr="00DD0A21" w:rsidRDefault="00DD0A21" w:rsidP="0031619E">
      <w:pPr>
        <w:spacing w:before="60"/>
        <w:rPr>
          <w:rFonts w:ascii="Arial" w:hAnsi="Arial" w:cs="Arial"/>
          <w:b/>
          <w:sz w:val="22"/>
          <w:u w:val="single"/>
        </w:rPr>
      </w:pPr>
      <w:r w:rsidRPr="00DD0A21">
        <w:rPr>
          <w:rFonts w:ascii="Arial" w:hAnsi="Arial" w:cs="Arial"/>
          <w:b/>
          <w:sz w:val="22"/>
          <w:u w:val="single"/>
        </w:rPr>
        <w:t>ACIDE  34%  A AUGUETTE OU AU PORT</w:t>
      </w:r>
      <w:r w:rsidRPr="00DD0A21">
        <w:rPr>
          <w:rFonts w:ascii="Arial" w:hAnsi="Arial" w:cs="Arial"/>
          <w:sz w:val="22"/>
        </w:rPr>
        <w:t xml:space="preserve"> </w:t>
      </w:r>
      <w:r w:rsidR="00DE6730">
        <w:rPr>
          <w:rFonts w:ascii="Arial" w:hAnsi="Arial" w:cs="Arial"/>
          <w:sz w:val="22"/>
        </w:rPr>
        <w:t xml:space="preserve">                     </w:t>
      </w:r>
      <w:r w:rsidRPr="00DD0A21">
        <w:rPr>
          <w:rFonts w:ascii="Arial" w:hAnsi="Arial" w:cs="Arial"/>
          <w:b/>
          <w:sz w:val="22"/>
          <w:u w:val="single"/>
        </w:rPr>
        <w:t>code danger = 1789</w:t>
      </w:r>
    </w:p>
    <w:p w:rsidR="00DD0A21" w:rsidRPr="00DD0A21" w:rsidRDefault="00DD0A21" w:rsidP="0031619E">
      <w:pPr>
        <w:spacing w:before="60"/>
        <w:jc w:val="both"/>
        <w:rPr>
          <w:rFonts w:ascii="Arial" w:hAnsi="Arial" w:cs="Arial"/>
          <w:sz w:val="22"/>
        </w:rPr>
      </w:pPr>
      <w:r w:rsidRPr="00DD0A21">
        <w:rPr>
          <w:rFonts w:ascii="Arial" w:hAnsi="Arial" w:cs="Arial"/>
          <w:b/>
          <w:sz w:val="22"/>
          <w:u w:val="single"/>
        </w:rPr>
        <w:t>Equipements :</w:t>
      </w:r>
      <w:r w:rsidRPr="00DD0A21">
        <w:rPr>
          <w:rFonts w:ascii="Arial" w:hAnsi="Arial" w:cs="Arial"/>
          <w:b/>
          <w:sz w:val="22"/>
        </w:rPr>
        <w:t xml:space="preserve"> </w:t>
      </w:r>
      <w:r w:rsidRPr="00DD0A21">
        <w:rPr>
          <w:rFonts w:ascii="Arial" w:hAnsi="Arial" w:cs="Arial"/>
          <w:sz w:val="22"/>
        </w:rPr>
        <w:t>EPI de base + casque à visière, combinaison anti acide, gants, bottes produits chimiques</w:t>
      </w:r>
    </w:p>
    <w:p w:rsidR="00DD0A21" w:rsidRPr="00DD0A21" w:rsidRDefault="00DD0A21" w:rsidP="0031619E">
      <w:pPr>
        <w:spacing w:before="60"/>
        <w:rPr>
          <w:rFonts w:ascii="Arial" w:hAnsi="Arial" w:cs="Arial"/>
          <w:b/>
          <w:sz w:val="22"/>
          <w:u w:val="single"/>
        </w:rPr>
      </w:pPr>
      <w:r w:rsidRPr="00DD0A21">
        <w:rPr>
          <w:rFonts w:ascii="Arial" w:hAnsi="Arial" w:cs="Arial"/>
          <w:b/>
          <w:sz w:val="22"/>
          <w:u w:val="single"/>
        </w:rPr>
        <w:t>CHLORITE DE SODIUM  A AUGUETTE OU AU PORT</w:t>
      </w:r>
      <w:r w:rsidRPr="00DD0A21">
        <w:rPr>
          <w:rFonts w:ascii="Arial" w:hAnsi="Arial" w:cs="Arial"/>
          <w:sz w:val="22"/>
        </w:rPr>
        <w:t xml:space="preserve"> </w:t>
      </w:r>
      <w:r w:rsidRPr="00DD0A21">
        <w:rPr>
          <w:rFonts w:ascii="Arial" w:hAnsi="Arial" w:cs="Arial"/>
          <w:sz w:val="22"/>
        </w:rPr>
        <w:tab/>
      </w:r>
      <w:r w:rsidRPr="00DD0A21">
        <w:rPr>
          <w:rFonts w:ascii="Arial" w:hAnsi="Arial" w:cs="Arial"/>
          <w:sz w:val="22"/>
        </w:rPr>
        <w:tab/>
      </w:r>
      <w:r w:rsidRPr="00DD0A21">
        <w:rPr>
          <w:rFonts w:ascii="Arial" w:hAnsi="Arial" w:cs="Arial"/>
          <w:sz w:val="22"/>
        </w:rPr>
        <w:tab/>
      </w:r>
      <w:r w:rsidRPr="00DD0A21">
        <w:rPr>
          <w:rFonts w:ascii="Arial" w:hAnsi="Arial" w:cs="Arial"/>
          <w:b/>
          <w:sz w:val="22"/>
          <w:u w:val="single"/>
        </w:rPr>
        <w:t>code danger = 1908</w:t>
      </w:r>
    </w:p>
    <w:p w:rsidR="00DD0A21" w:rsidRDefault="00DD0A21" w:rsidP="0031619E">
      <w:pPr>
        <w:spacing w:before="60"/>
        <w:jc w:val="both"/>
        <w:rPr>
          <w:rFonts w:ascii="Arial" w:hAnsi="Arial" w:cs="Arial"/>
          <w:sz w:val="22"/>
        </w:rPr>
      </w:pPr>
      <w:r w:rsidRPr="0031619E">
        <w:rPr>
          <w:rFonts w:ascii="Arial" w:hAnsi="Arial" w:cs="Arial"/>
          <w:b/>
          <w:sz w:val="22"/>
          <w:u w:val="single"/>
        </w:rPr>
        <w:t>Equipements :</w:t>
      </w:r>
      <w:r w:rsidRPr="00DD0A21">
        <w:rPr>
          <w:rFonts w:ascii="Arial" w:hAnsi="Arial" w:cs="Arial"/>
          <w:b/>
          <w:sz w:val="22"/>
        </w:rPr>
        <w:t xml:space="preserve"> </w:t>
      </w:r>
      <w:r w:rsidRPr="00DD0A21">
        <w:rPr>
          <w:rFonts w:ascii="Arial" w:hAnsi="Arial" w:cs="Arial"/>
          <w:sz w:val="22"/>
        </w:rPr>
        <w:t>EPI de base + casque à visière, combinaison anti acide, gants, bottes produits chimiques</w:t>
      </w:r>
    </w:p>
    <w:p w:rsidR="00DD0A21" w:rsidRDefault="00DD0A21" w:rsidP="00DD0A21">
      <w:pPr>
        <w:pStyle w:val="Titre2"/>
        <w:ind w:left="1701"/>
      </w:pPr>
      <w:bookmarkStart w:id="16" w:name="_Toc481651183"/>
      <w:r>
        <w:t>Mode opératoire pour le dépotage</w:t>
      </w:r>
      <w:bookmarkEnd w:id="16"/>
    </w:p>
    <w:p w:rsidR="00DD0A21" w:rsidRDefault="00DD0A21" w:rsidP="00DE6730">
      <w:pPr>
        <w:pStyle w:val="Paragraphedeliste"/>
        <w:spacing w:before="60"/>
        <w:ind w:left="0"/>
        <w:rPr>
          <w:rFonts w:ascii="Arial" w:hAnsi="Arial" w:cs="Arial"/>
          <w:sz w:val="22"/>
        </w:rPr>
      </w:pPr>
      <w:r w:rsidRPr="00DD0A21">
        <w:rPr>
          <w:rFonts w:ascii="Arial" w:hAnsi="Arial" w:cs="Arial"/>
          <w:sz w:val="22"/>
        </w:rPr>
        <w:t>Le protocole de dépotage doit être rempli et signé par l’opérateur et le chauffeur avant de lancer le dépotage</w:t>
      </w:r>
    </w:p>
    <w:p w:rsidR="00DD0A21" w:rsidRPr="00DD0A21" w:rsidRDefault="00DD0A21" w:rsidP="00DD0A21">
      <w:pPr>
        <w:pStyle w:val="Paragraphedeliste"/>
        <w:spacing w:before="60"/>
        <w:ind w:left="567"/>
        <w:jc w:val="both"/>
        <w:rPr>
          <w:rFonts w:ascii="Arial" w:hAnsi="Arial" w:cs="Arial"/>
          <w:sz w:val="22"/>
        </w:rPr>
      </w:pPr>
      <w:r w:rsidRPr="00DD0A21">
        <w:rPr>
          <w:rFonts w:ascii="Arial" w:hAnsi="Arial" w:cs="Arial"/>
          <w:sz w:val="22"/>
          <w:u w:val="single"/>
        </w:rPr>
        <w:t>Check-list de dépotage Acide</w:t>
      </w:r>
      <w:r w:rsidRPr="00DD0A21">
        <w:rPr>
          <w:rFonts w:ascii="Arial" w:hAnsi="Arial" w:cs="Arial"/>
          <w:sz w:val="22"/>
        </w:rPr>
        <w:t xml:space="preserve"> : </w:t>
      </w:r>
    </w:p>
    <w:p w:rsidR="00DD0A21" w:rsidRPr="00DD0A21" w:rsidRDefault="00DD0A21" w:rsidP="00D15B7B">
      <w:pPr>
        <w:pStyle w:val="Paragraphedeliste"/>
        <w:numPr>
          <w:ilvl w:val="0"/>
          <w:numId w:val="11"/>
        </w:numPr>
        <w:contextualSpacing w:val="0"/>
        <w:jc w:val="both"/>
        <w:rPr>
          <w:rFonts w:ascii="Arial" w:hAnsi="Arial" w:cs="Arial"/>
          <w:sz w:val="22"/>
        </w:rPr>
      </w:pPr>
      <w:r w:rsidRPr="00DD0A21">
        <w:rPr>
          <w:rFonts w:ascii="Arial" w:hAnsi="Arial" w:cs="Arial"/>
          <w:sz w:val="22"/>
        </w:rPr>
        <w:t xml:space="preserve">annexe 2A pour dépotage avec la pompe à </w:t>
      </w:r>
      <w:proofErr w:type="spellStart"/>
      <w:r w:rsidRPr="00DD0A21">
        <w:rPr>
          <w:rFonts w:ascii="Arial" w:hAnsi="Arial" w:cs="Arial"/>
          <w:sz w:val="22"/>
        </w:rPr>
        <w:t>Auguette</w:t>
      </w:r>
      <w:proofErr w:type="spellEnd"/>
    </w:p>
    <w:p w:rsidR="00DD0A21" w:rsidRPr="00DD0A21" w:rsidRDefault="00DD0A21" w:rsidP="00D15B7B">
      <w:pPr>
        <w:pStyle w:val="Paragraphedeliste"/>
        <w:numPr>
          <w:ilvl w:val="0"/>
          <w:numId w:val="11"/>
        </w:numPr>
        <w:contextualSpacing w:val="0"/>
        <w:jc w:val="both"/>
        <w:rPr>
          <w:rFonts w:ascii="Arial" w:hAnsi="Arial" w:cs="Arial"/>
          <w:sz w:val="22"/>
        </w:rPr>
      </w:pPr>
      <w:r w:rsidRPr="00DD0A21">
        <w:rPr>
          <w:rFonts w:ascii="Arial" w:hAnsi="Arial" w:cs="Arial"/>
          <w:sz w:val="22"/>
        </w:rPr>
        <w:t xml:space="preserve">annexe 2B pour dépotage avec pompe pneumatique au port </w:t>
      </w:r>
    </w:p>
    <w:p w:rsidR="00DD0A21" w:rsidRPr="00DD0A21" w:rsidRDefault="00DD0A21" w:rsidP="00DD0A21">
      <w:pPr>
        <w:pStyle w:val="Paragraphedeliste"/>
        <w:spacing w:before="60"/>
        <w:ind w:left="567"/>
        <w:jc w:val="both"/>
        <w:rPr>
          <w:rFonts w:ascii="Arial" w:hAnsi="Arial" w:cs="Arial"/>
          <w:sz w:val="22"/>
        </w:rPr>
      </w:pPr>
      <w:r w:rsidRPr="00DD0A21">
        <w:rPr>
          <w:rFonts w:ascii="Arial" w:hAnsi="Arial" w:cs="Arial"/>
          <w:sz w:val="22"/>
          <w:u w:val="single"/>
        </w:rPr>
        <w:t>Check-list de dépotage chlorite de sodium</w:t>
      </w:r>
      <w:r w:rsidRPr="00DD0A21">
        <w:rPr>
          <w:rFonts w:ascii="Arial" w:hAnsi="Arial" w:cs="Arial"/>
          <w:sz w:val="22"/>
        </w:rPr>
        <w:t xml:space="preserve"> : </w:t>
      </w:r>
    </w:p>
    <w:p w:rsidR="00DD0A21" w:rsidRPr="00DD0A21" w:rsidRDefault="00DD0A21" w:rsidP="00D15B7B">
      <w:pPr>
        <w:pStyle w:val="Paragraphedeliste"/>
        <w:numPr>
          <w:ilvl w:val="0"/>
          <w:numId w:val="11"/>
        </w:numPr>
        <w:contextualSpacing w:val="0"/>
        <w:jc w:val="both"/>
        <w:rPr>
          <w:rFonts w:ascii="Arial" w:hAnsi="Arial" w:cs="Arial"/>
          <w:sz w:val="22"/>
        </w:rPr>
      </w:pPr>
      <w:r w:rsidRPr="00DD0A21">
        <w:rPr>
          <w:rFonts w:ascii="Arial" w:hAnsi="Arial" w:cs="Arial"/>
          <w:sz w:val="22"/>
        </w:rPr>
        <w:t xml:space="preserve">annexe 2C pour dépotage avec la pompe à </w:t>
      </w:r>
      <w:proofErr w:type="spellStart"/>
      <w:r w:rsidRPr="00DD0A21">
        <w:rPr>
          <w:rFonts w:ascii="Arial" w:hAnsi="Arial" w:cs="Arial"/>
          <w:sz w:val="22"/>
        </w:rPr>
        <w:t>Auguette</w:t>
      </w:r>
      <w:proofErr w:type="spellEnd"/>
    </w:p>
    <w:p w:rsidR="00DD0A21" w:rsidRPr="00DD0A21" w:rsidRDefault="00DD0A21" w:rsidP="00D15B7B">
      <w:pPr>
        <w:pStyle w:val="Paragraphedeliste"/>
        <w:numPr>
          <w:ilvl w:val="0"/>
          <w:numId w:val="11"/>
        </w:numPr>
        <w:contextualSpacing w:val="0"/>
        <w:jc w:val="both"/>
        <w:rPr>
          <w:rFonts w:ascii="Arial" w:hAnsi="Arial" w:cs="Arial"/>
          <w:sz w:val="22"/>
        </w:rPr>
      </w:pPr>
      <w:r w:rsidRPr="00DD0A21">
        <w:rPr>
          <w:rFonts w:ascii="Arial" w:hAnsi="Arial" w:cs="Arial"/>
          <w:sz w:val="22"/>
        </w:rPr>
        <w:t>Annexe 2D pour dépotage avec pompe électrique au Port</w:t>
      </w:r>
    </w:p>
    <w:p w:rsidR="00DD0A21" w:rsidRDefault="00DD0A21" w:rsidP="00DE6730">
      <w:pPr>
        <w:pStyle w:val="texte"/>
        <w:tabs>
          <w:tab w:val="clear" w:pos="1701"/>
          <w:tab w:val="clear" w:pos="2684"/>
          <w:tab w:val="clear" w:pos="3656"/>
          <w:tab w:val="clear" w:pos="5636"/>
          <w:tab w:val="clear" w:pos="6753"/>
          <w:tab w:val="clear" w:pos="8913"/>
        </w:tabs>
        <w:spacing w:before="60"/>
        <w:ind w:left="0"/>
        <w:rPr>
          <w:rFonts w:cs="Arial"/>
          <w:sz w:val="22"/>
          <w:szCs w:val="22"/>
        </w:rPr>
      </w:pPr>
      <w:r w:rsidRPr="00DD0A21">
        <w:rPr>
          <w:rFonts w:cs="Arial"/>
          <w:sz w:val="22"/>
          <w:szCs w:val="22"/>
        </w:rPr>
        <w:t>Des capteurs anti-débordement, avec des voyants LAH811(F810) et LAH910 (F910) sont en place et fonctionnent si toutefois le seuil dans la double enveloppe vena</w:t>
      </w:r>
      <w:r>
        <w:rPr>
          <w:rFonts w:cs="Arial"/>
          <w:sz w:val="22"/>
          <w:szCs w:val="22"/>
        </w:rPr>
        <w:t>it à atteindre un mini de 20cm.</w:t>
      </w:r>
    </w:p>
    <w:p w:rsidR="00DD0A21" w:rsidRDefault="00DD0A21" w:rsidP="00DD0A21">
      <w:pPr>
        <w:pStyle w:val="Titre1"/>
      </w:pPr>
      <w:bookmarkStart w:id="17" w:name="_Toc481651184"/>
      <w:r>
        <w:t>CONDUITE A TENIR EN CAS D’INCIDENT AU COURS DU DEPOTAGE</w:t>
      </w:r>
      <w:bookmarkEnd w:id="17"/>
    </w:p>
    <w:p w:rsidR="005D6D5E" w:rsidRPr="005D6D5E" w:rsidRDefault="005D6D5E" w:rsidP="00DE6730">
      <w:pPr>
        <w:pStyle w:val="texte"/>
        <w:tabs>
          <w:tab w:val="clear" w:pos="1701"/>
          <w:tab w:val="clear" w:pos="2684"/>
          <w:tab w:val="clear" w:pos="3656"/>
          <w:tab w:val="clear" w:pos="5636"/>
          <w:tab w:val="clear" w:pos="6753"/>
          <w:tab w:val="clear" w:pos="8913"/>
        </w:tabs>
        <w:spacing w:before="60"/>
        <w:ind w:left="0"/>
        <w:rPr>
          <w:sz w:val="22"/>
        </w:rPr>
      </w:pPr>
      <w:r w:rsidRPr="005D6D5E">
        <w:rPr>
          <w:sz w:val="22"/>
        </w:rPr>
        <w:t>En cas d'incident (fuite de produit, débordement d'un bac de stockage...) :</w:t>
      </w:r>
    </w:p>
    <w:p w:rsidR="005D6D5E" w:rsidRDefault="005D6D5E" w:rsidP="00D15B7B">
      <w:pPr>
        <w:pStyle w:val="Paragraphedeliste"/>
        <w:numPr>
          <w:ilvl w:val="0"/>
          <w:numId w:val="12"/>
        </w:numPr>
        <w:spacing w:before="60"/>
        <w:ind w:left="1134" w:hanging="357"/>
        <w:rPr>
          <w:rFonts w:ascii="Arial" w:hAnsi="Arial" w:cs="Arial"/>
          <w:b/>
          <w:sz w:val="22"/>
          <w:szCs w:val="22"/>
        </w:rPr>
      </w:pPr>
      <w:r w:rsidRPr="005D6D5E">
        <w:rPr>
          <w:rFonts w:ascii="Arial" w:hAnsi="Arial" w:cs="Arial"/>
          <w:b/>
          <w:sz w:val="22"/>
          <w:szCs w:val="22"/>
        </w:rPr>
        <w:t>Arrêter immédiatement le transfert et isoler par les vannes</w:t>
      </w:r>
    </w:p>
    <w:p w:rsidR="005D6D5E" w:rsidRDefault="005D6D5E" w:rsidP="00D15B7B">
      <w:pPr>
        <w:pStyle w:val="Paragraphedeliste"/>
        <w:numPr>
          <w:ilvl w:val="0"/>
          <w:numId w:val="12"/>
        </w:numPr>
        <w:spacing w:before="60"/>
        <w:ind w:left="1134" w:hanging="357"/>
        <w:rPr>
          <w:rFonts w:ascii="Arial" w:hAnsi="Arial" w:cs="Arial"/>
          <w:b/>
          <w:sz w:val="22"/>
          <w:szCs w:val="22"/>
        </w:rPr>
      </w:pPr>
      <w:r>
        <w:rPr>
          <w:rFonts w:ascii="Arial" w:hAnsi="Arial" w:cs="Arial"/>
          <w:b/>
          <w:sz w:val="22"/>
          <w:szCs w:val="22"/>
        </w:rPr>
        <w:t>Prévenir la Salle de Contrôle et/ou le Service Sécurité</w:t>
      </w:r>
    </w:p>
    <w:p w:rsidR="005D6D5E" w:rsidRPr="005D6D5E" w:rsidRDefault="005D6D5E" w:rsidP="00DE6730">
      <w:pPr>
        <w:pStyle w:val="texte"/>
        <w:tabs>
          <w:tab w:val="clear" w:pos="1701"/>
          <w:tab w:val="clear" w:pos="2684"/>
          <w:tab w:val="clear" w:pos="3656"/>
          <w:tab w:val="clear" w:pos="5636"/>
          <w:tab w:val="clear" w:pos="6753"/>
          <w:tab w:val="clear" w:pos="8913"/>
        </w:tabs>
        <w:spacing w:before="60"/>
        <w:ind w:left="0"/>
        <w:jc w:val="both"/>
        <w:rPr>
          <w:sz w:val="22"/>
        </w:rPr>
      </w:pPr>
      <w:r w:rsidRPr="005D6D5E">
        <w:rPr>
          <w:sz w:val="22"/>
        </w:rPr>
        <w:t>Appeler le service Sécurité avant toute intervention importante. Ne prenez pas de risques inutiles.</w:t>
      </w:r>
    </w:p>
    <w:p w:rsidR="005D6D5E" w:rsidRPr="005D6D5E" w:rsidRDefault="005D6D5E" w:rsidP="00DE6730">
      <w:pPr>
        <w:pStyle w:val="texte"/>
        <w:tabs>
          <w:tab w:val="clear" w:pos="1701"/>
          <w:tab w:val="clear" w:pos="2684"/>
          <w:tab w:val="clear" w:pos="3656"/>
          <w:tab w:val="clear" w:pos="5636"/>
          <w:tab w:val="clear" w:pos="6753"/>
          <w:tab w:val="clear" w:pos="8913"/>
        </w:tabs>
        <w:spacing w:before="60"/>
        <w:ind w:left="0"/>
        <w:jc w:val="both"/>
        <w:rPr>
          <w:sz w:val="22"/>
        </w:rPr>
      </w:pPr>
      <w:r w:rsidRPr="005D6D5E">
        <w:rPr>
          <w:sz w:val="22"/>
        </w:rPr>
        <w:t>En dehors de l’opérateur déjà équipé de ses EPI spécifiques requis, toute autre personne devant   intervenir sur la fuite non isolée devra s’équiper des mêmes EPI (casque à visière, combinaison anti acide, gants, bottes produits chimiques).</w:t>
      </w:r>
    </w:p>
    <w:p w:rsidR="005D6D5E" w:rsidRPr="005D6D5E" w:rsidRDefault="005D6D5E" w:rsidP="00DE6730">
      <w:pPr>
        <w:pStyle w:val="texte"/>
        <w:tabs>
          <w:tab w:val="clear" w:pos="1701"/>
          <w:tab w:val="clear" w:pos="2684"/>
          <w:tab w:val="clear" w:pos="3656"/>
          <w:tab w:val="clear" w:pos="5636"/>
          <w:tab w:val="clear" w:pos="6753"/>
          <w:tab w:val="clear" w:pos="8913"/>
        </w:tabs>
        <w:spacing w:before="60"/>
        <w:ind w:left="0"/>
        <w:jc w:val="both"/>
        <w:rPr>
          <w:sz w:val="22"/>
        </w:rPr>
      </w:pPr>
      <w:r w:rsidRPr="005D6D5E">
        <w:rPr>
          <w:sz w:val="22"/>
        </w:rPr>
        <w:t xml:space="preserve">En cas d'épandage, de nuages d’acide ou de fuite importante d'acide chlorhydrique utiliser pour les interventions un appareil respiratoire isolant (ARI). </w:t>
      </w:r>
    </w:p>
    <w:p w:rsidR="005D6D5E" w:rsidRPr="005D6D5E" w:rsidRDefault="005D6D5E" w:rsidP="00DE6730">
      <w:pPr>
        <w:pStyle w:val="texte"/>
        <w:tabs>
          <w:tab w:val="clear" w:pos="1701"/>
          <w:tab w:val="clear" w:pos="2684"/>
          <w:tab w:val="clear" w:pos="3656"/>
          <w:tab w:val="clear" w:pos="5636"/>
          <w:tab w:val="clear" w:pos="6753"/>
          <w:tab w:val="clear" w:pos="8913"/>
        </w:tabs>
        <w:spacing w:before="60"/>
        <w:ind w:left="0"/>
        <w:jc w:val="both"/>
        <w:rPr>
          <w:sz w:val="22"/>
        </w:rPr>
      </w:pPr>
      <w:r w:rsidRPr="005D6D5E">
        <w:rPr>
          <w:sz w:val="22"/>
        </w:rPr>
        <w:lastRenderedPageBreak/>
        <w:t>En cas d'aspersion par un jet de produit, se rincer immédiatement à grande eau sous la douche tout en enlevant la combinaison.</w:t>
      </w:r>
    </w:p>
    <w:p w:rsidR="005D6D5E" w:rsidRPr="005D6D5E" w:rsidRDefault="005D6D5E" w:rsidP="00DE6730">
      <w:pPr>
        <w:pStyle w:val="texte"/>
        <w:tabs>
          <w:tab w:val="clear" w:pos="1701"/>
          <w:tab w:val="clear" w:pos="2684"/>
          <w:tab w:val="clear" w:pos="3656"/>
          <w:tab w:val="clear" w:pos="5636"/>
          <w:tab w:val="clear" w:pos="6753"/>
          <w:tab w:val="clear" w:pos="8913"/>
        </w:tabs>
        <w:spacing w:before="60"/>
        <w:ind w:left="0"/>
        <w:jc w:val="both"/>
        <w:rPr>
          <w:sz w:val="22"/>
          <w:szCs w:val="22"/>
        </w:rPr>
      </w:pPr>
      <w:r w:rsidRPr="005D6D5E">
        <w:rPr>
          <w:sz w:val="22"/>
          <w:szCs w:val="22"/>
        </w:rPr>
        <w:t>Danger en cas de mélange des 2 produits, (</w:t>
      </w:r>
      <w:proofErr w:type="spellStart"/>
      <w:r w:rsidRPr="005D6D5E">
        <w:rPr>
          <w:sz w:val="22"/>
          <w:szCs w:val="22"/>
        </w:rPr>
        <w:t>Hcl</w:t>
      </w:r>
      <w:proofErr w:type="spellEnd"/>
      <w:r w:rsidRPr="005D6D5E">
        <w:rPr>
          <w:sz w:val="22"/>
          <w:szCs w:val="22"/>
        </w:rPr>
        <w:t xml:space="preserve"> / Chlorite), ceci pourrait entrainer une génération exothermique de dioxyde de Chlore concentré. Ce composé est explosif au-delà de 10% dans l’air.</w:t>
      </w:r>
    </w:p>
    <w:p w:rsidR="005D6D5E" w:rsidRDefault="005D6D5E" w:rsidP="00D15B7B">
      <w:pPr>
        <w:pStyle w:val="Paragraphedeliste"/>
        <w:numPr>
          <w:ilvl w:val="0"/>
          <w:numId w:val="12"/>
        </w:numPr>
        <w:spacing w:before="60"/>
        <w:ind w:left="1134" w:hanging="357"/>
        <w:rPr>
          <w:rFonts w:ascii="Arial" w:hAnsi="Arial" w:cs="Arial"/>
          <w:b/>
          <w:sz w:val="22"/>
          <w:szCs w:val="22"/>
        </w:rPr>
      </w:pPr>
      <w:r>
        <w:rPr>
          <w:rFonts w:ascii="Arial" w:hAnsi="Arial" w:cs="Arial"/>
          <w:b/>
          <w:sz w:val="22"/>
          <w:szCs w:val="22"/>
        </w:rPr>
        <w:t>Baliser la zone</w:t>
      </w:r>
    </w:p>
    <w:p w:rsidR="005D6D5E" w:rsidRPr="005D6D5E" w:rsidRDefault="005D6D5E" w:rsidP="00DE6730">
      <w:pPr>
        <w:pStyle w:val="Titre1"/>
        <w:numPr>
          <w:ilvl w:val="0"/>
          <w:numId w:val="0"/>
        </w:numPr>
        <w:spacing w:before="60" w:after="0"/>
        <w:rPr>
          <w:i/>
        </w:rPr>
      </w:pPr>
      <w:bookmarkStart w:id="18" w:name="_Toc481651185"/>
      <w:r w:rsidRPr="005D6D5E">
        <w:t xml:space="preserve">Mesures à prendre en cas de perte de produit dans la </w:t>
      </w:r>
      <w:r w:rsidR="00DE6730" w:rsidRPr="005D6D5E">
        <w:t>rétention</w:t>
      </w:r>
      <w:r w:rsidRPr="005D6D5E">
        <w:t xml:space="preserve"> :</w:t>
      </w:r>
      <w:bookmarkEnd w:id="18"/>
      <w:r w:rsidRPr="005D6D5E">
        <w:t xml:space="preserve"> </w:t>
      </w:r>
    </w:p>
    <w:p w:rsidR="005D6D5E" w:rsidRPr="005D6D5E" w:rsidRDefault="005D6D5E" w:rsidP="00D15B7B">
      <w:pPr>
        <w:pStyle w:val="Signature"/>
        <w:numPr>
          <w:ilvl w:val="0"/>
          <w:numId w:val="13"/>
        </w:numPr>
        <w:autoSpaceDE/>
        <w:autoSpaceDN/>
        <w:spacing w:before="60"/>
        <w:ind w:left="1134"/>
        <w:rPr>
          <w:b w:val="0"/>
          <w:i/>
        </w:rPr>
      </w:pPr>
      <w:r w:rsidRPr="005D6D5E">
        <w:rPr>
          <w:b w:val="0"/>
          <w:i/>
          <w:sz w:val="22"/>
        </w:rPr>
        <w:t xml:space="preserve">Il reste du produit dans la citerne et on ne pourra pas le dépoter </w:t>
      </w:r>
    </w:p>
    <w:p w:rsidR="005D6D5E" w:rsidRPr="005D6D5E" w:rsidRDefault="005D6D5E" w:rsidP="00DE6730">
      <w:pPr>
        <w:pStyle w:val="Signature"/>
        <w:tabs>
          <w:tab w:val="clear" w:pos="6521"/>
        </w:tabs>
        <w:spacing w:before="60"/>
        <w:ind w:left="0"/>
        <w:rPr>
          <w:b w:val="0"/>
          <w:sz w:val="22"/>
        </w:rPr>
      </w:pPr>
      <w:r w:rsidRPr="005D6D5E">
        <w:rPr>
          <w:b w:val="0"/>
          <w:sz w:val="22"/>
        </w:rPr>
        <w:t xml:space="preserve">Le chargé d’exploitation de la zone recherche une solution de rechange (autre capacité disponible et proche  </w:t>
      </w:r>
      <w:r w:rsidRPr="005D6D5E">
        <w:rPr>
          <w:b w:val="0"/>
          <w:sz w:val="22"/>
        </w:rPr>
        <w:sym w:font="Wingdings" w:char="F0E8"/>
      </w:r>
      <w:r w:rsidRPr="005D6D5E">
        <w:rPr>
          <w:b w:val="0"/>
          <w:sz w:val="22"/>
        </w:rPr>
        <w:t xml:space="preserve"> réseaux utilités, biodégradation, LVE) puis dirige le camion vers ce destinataire </w:t>
      </w:r>
    </w:p>
    <w:p w:rsidR="005D6D5E" w:rsidRPr="005D6D5E" w:rsidRDefault="005D6D5E" w:rsidP="00DE6730">
      <w:pPr>
        <w:pStyle w:val="Signature"/>
        <w:tabs>
          <w:tab w:val="clear" w:pos="6521"/>
        </w:tabs>
        <w:spacing w:before="60"/>
        <w:ind w:left="0"/>
        <w:rPr>
          <w:b w:val="0"/>
          <w:sz w:val="22"/>
        </w:rPr>
      </w:pPr>
      <w:r w:rsidRPr="005D6D5E">
        <w:rPr>
          <w:b w:val="0"/>
          <w:sz w:val="22"/>
        </w:rPr>
        <w:t>Il est demandé au chauffeur du camion de revenir à la fin de son déchargement pour un éventuel rechargement (si du produit a été répandu) par des moyens mis en œuvre par la maintenance</w:t>
      </w:r>
    </w:p>
    <w:p w:rsidR="005D6D5E" w:rsidRPr="005D6D5E" w:rsidRDefault="005D6D5E" w:rsidP="00DE6730">
      <w:pPr>
        <w:pStyle w:val="Signature"/>
        <w:tabs>
          <w:tab w:val="clear" w:pos="6521"/>
        </w:tabs>
        <w:spacing w:before="60"/>
        <w:ind w:left="0"/>
        <w:rPr>
          <w:b w:val="0"/>
        </w:rPr>
      </w:pPr>
      <w:r w:rsidRPr="005D6D5E">
        <w:rPr>
          <w:b w:val="0"/>
          <w:sz w:val="22"/>
        </w:rPr>
        <w:t xml:space="preserve">Le produit ainsi récupéré est ensuite envoyé vers la destination recherchée (stockage provisoire, destruction, épandage à la biodégradation)  </w:t>
      </w:r>
    </w:p>
    <w:p w:rsidR="005D6D5E" w:rsidRPr="005D6D5E" w:rsidRDefault="005D6D5E" w:rsidP="00D15B7B">
      <w:pPr>
        <w:pStyle w:val="Signature"/>
        <w:numPr>
          <w:ilvl w:val="0"/>
          <w:numId w:val="13"/>
        </w:numPr>
        <w:autoSpaceDE/>
        <w:autoSpaceDN/>
        <w:spacing w:before="60"/>
        <w:ind w:left="1134"/>
        <w:rPr>
          <w:b w:val="0"/>
        </w:rPr>
      </w:pPr>
      <w:r w:rsidRPr="005D6D5E">
        <w:rPr>
          <w:b w:val="0"/>
          <w:sz w:val="22"/>
        </w:rPr>
        <w:t xml:space="preserve">Il reste du produit dans la citerne et le dépotage pourra être repris après l’intervention de maintenance </w:t>
      </w:r>
    </w:p>
    <w:p w:rsidR="005D6D5E" w:rsidRPr="005D6D5E" w:rsidRDefault="005D6D5E" w:rsidP="00DE6730">
      <w:pPr>
        <w:pStyle w:val="Signature"/>
        <w:tabs>
          <w:tab w:val="clear" w:pos="6521"/>
        </w:tabs>
        <w:spacing w:before="60"/>
        <w:ind w:left="0"/>
        <w:rPr>
          <w:b w:val="0"/>
          <w:sz w:val="22"/>
        </w:rPr>
      </w:pPr>
      <w:r w:rsidRPr="005D6D5E">
        <w:rPr>
          <w:b w:val="0"/>
          <w:sz w:val="22"/>
        </w:rPr>
        <w:t>Il est demandé au chauffeur du camion de rester sur place et d’attendre la fin de cette intervention puis le dépotage reprend</w:t>
      </w:r>
    </w:p>
    <w:p w:rsidR="005D6D5E" w:rsidRPr="005D6D5E" w:rsidRDefault="005D6D5E" w:rsidP="00DE6730">
      <w:pPr>
        <w:pStyle w:val="Signature"/>
        <w:tabs>
          <w:tab w:val="clear" w:pos="6521"/>
        </w:tabs>
        <w:spacing w:before="60"/>
        <w:ind w:left="0"/>
        <w:rPr>
          <w:b w:val="0"/>
        </w:rPr>
      </w:pPr>
      <w:r w:rsidRPr="005D6D5E">
        <w:rPr>
          <w:b w:val="0"/>
          <w:sz w:val="22"/>
        </w:rPr>
        <w:t>A la fin du dépotage, mesures identiques au cas 1 (recharge du produit et envoi vers destination recherchée)</w:t>
      </w:r>
    </w:p>
    <w:p w:rsidR="005D6D5E" w:rsidRPr="005D6D5E" w:rsidRDefault="005D6D5E" w:rsidP="00D15B7B">
      <w:pPr>
        <w:pStyle w:val="Signature"/>
        <w:numPr>
          <w:ilvl w:val="0"/>
          <w:numId w:val="13"/>
        </w:numPr>
        <w:autoSpaceDE/>
        <w:autoSpaceDN/>
        <w:spacing w:before="60"/>
        <w:ind w:left="1134"/>
        <w:rPr>
          <w:b w:val="0"/>
        </w:rPr>
      </w:pPr>
      <w:r w:rsidRPr="005D6D5E">
        <w:rPr>
          <w:b w:val="0"/>
          <w:sz w:val="22"/>
        </w:rPr>
        <w:t>Il n’y a plus de produit dans la citerne</w:t>
      </w:r>
    </w:p>
    <w:p w:rsidR="005D6D5E" w:rsidRPr="005D6D5E" w:rsidRDefault="005D6D5E" w:rsidP="00DE6730">
      <w:pPr>
        <w:pStyle w:val="Signature"/>
        <w:tabs>
          <w:tab w:val="clear" w:pos="6521"/>
        </w:tabs>
        <w:spacing w:before="60"/>
        <w:ind w:left="0"/>
        <w:rPr>
          <w:b w:val="0"/>
          <w:sz w:val="22"/>
        </w:rPr>
      </w:pPr>
      <w:r w:rsidRPr="005D6D5E">
        <w:rPr>
          <w:b w:val="0"/>
          <w:sz w:val="22"/>
        </w:rPr>
        <w:t xml:space="preserve">Il est demandé au chauffeur du camion de rester sur place et d’attendre la mise en place par la maintenance d’une solution de remplissage ainsi que la nouvelle destination du produit </w:t>
      </w:r>
    </w:p>
    <w:p w:rsidR="005D6D5E" w:rsidRPr="005D6D5E" w:rsidRDefault="005D6D5E" w:rsidP="00D15B7B">
      <w:pPr>
        <w:pStyle w:val="Paragraphedeliste"/>
        <w:numPr>
          <w:ilvl w:val="0"/>
          <w:numId w:val="14"/>
        </w:numPr>
        <w:spacing w:before="60"/>
        <w:ind w:left="1134"/>
        <w:rPr>
          <w:rFonts w:ascii="Arial" w:hAnsi="Arial" w:cs="Arial"/>
          <w:b/>
          <w:sz w:val="22"/>
          <w:szCs w:val="22"/>
        </w:rPr>
      </w:pPr>
      <w:r>
        <w:rPr>
          <w:rFonts w:ascii="Arial" w:hAnsi="Arial" w:cs="Arial"/>
          <w:b/>
          <w:sz w:val="22"/>
          <w:szCs w:val="22"/>
        </w:rPr>
        <w:t xml:space="preserve">Branchement au Port </w:t>
      </w:r>
      <w:r>
        <w:rPr>
          <w:rFonts w:ascii="Arial" w:hAnsi="Arial" w:cs="Arial"/>
          <w:sz w:val="22"/>
          <w:szCs w:val="22"/>
        </w:rPr>
        <w:t>(</w:t>
      </w:r>
      <w:proofErr w:type="spellStart"/>
      <w:r>
        <w:rPr>
          <w:rFonts w:ascii="Arial" w:hAnsi="Arial" w:cs="Arial"/>
          <w:sz w:val="22"/>
          <w:szCs w:val="22"/>
        </w:rPr>
        <w:t>Hcl</w:t>
      </w:r>
      <w:proofErr w:type="spellEnd"/>
      <w:r>
        <w:rPr>
          <w:rFonts w:ascii="Arial" w:hAnsi="Arial" w:cs="Arial"/>
          <w:sz w:val="22"/>
          <w:szCs w:val="22"/>
        </w:rPr>
        <w:t xml:space="preserve"> ou Chlorite) F820-F920</w:t>
      </w:r>
    </w:p>
    <w:p w:rsidR="005D6D5E" w:rsidRPr="005D6D5E" w:rsidRDefault="005D6D5E" w:rsidP="00DE6730">
      <w:pPr>
        <w:tabs>
          <w:tab w:val="left" w:pos="11955"/>
        </w:tabs>
        <w:autoSpaceDE w:val="0"/>
        <w:autoSpaceDN w:val="0"/>
        <w:spacing w:before="60"/>
        <w:rPr>
          <w:rFonts w:ascii="Arial" w:hAnsi="Arial" w:cs="Arial"/>
          <w:sz w:val="22"/>
          <w:szCs w:val="22"/>
        </w:rPr>
      </w:pPr>
      <w:r w:rsidRPr="005D6D5E">
        <w:rPr>
          <w:rFonts w:ascii="Arial" w:hAnsi="Arial" w:cs="Arial"/>
          <w:sz w:val="22"/>
          <w:szCs w:val="22"/>
        </w:rPr>
        <w:t>Brancher la manchette spéciale servant au soufflage de la tuyauterie sur le raccord des containers.</w:t>
      </w:r>
    </w:p>
    <w:p w:rsidR="005D6D5E" w:rsidRPr="005D6D5E" w:rsidRDefault="005D6D5E" w:rsidP="00DE6730">
      <w:pPr>
        <w:tabs>
          <w:tab w:val="left" w:pos="11955"/>
        </w:tabs>
        <w:autoSpaceDE w:val="0"/>
        <w:autoSpaceDN w:val="0"/>
        <w:spacing w:before="60"/>
        <w:rPr>
          <w:rFonts w:ascii="Arial" w:hAnsi="Arial" w:cs="Arial"/>
          <w:sz w:val="22"/>
          <w:szCs w:val="22"/>
        </w:rPr>
      </w:pPr>
      <w:r w:rsidRPr="005D6D5E">
        <w:rPr>
          <w:rFonts w:ascii="Arial" w:hAnsi="Arial" w:cs="Arial"/>
          <w:sz w:val="22"/>
          <w:szCs w:val="22"/>
        </w:rPr>
        <w:t>Brancher le flexible en mettant, si nécessaire, des joints neufs.</w:t>
      </w:r>
    </w:p>
    <w:p w:rsidR="005D6D5E" w:rsidRPr="005D6D5E" w:rsidRDefault="005D6D5E" w:rsidP="00DE6730">
      <w:pPr>
        <w:tabs>
          <w:tab w:val="left" w:pos="11955"/>
        </w:tabs>
        <w:autoSpaceDE w:val="0"/>
        <w:autoSpaceDN w:val="0"/>
        <w:spacing w:before="60"/>
        <w:rPr>
          <w:rFonts w:ascii="Arial" w:hAnsi="Arial" w:cs="Arial"/>
          <w:sz w:val="22"/>
          <w:szCs w:val="22"/>
        </w:rPr>
      </w:pPr>
      <w:r w:rsidRPr="005D6D5E">
        <w:rPr>
          <w:rFonts w:ascii="Arial" w:hAnsi="Arial" w:cs="Arial"/>
          <w:sz w:val="22"/>
          <w:szCs w:val="22"/>
        </w:rPr>
        <w:t>Demander au chauffeur d'ouvrir les vannes des containers et s'assurer de l'étanchéité des joints.</w:t>
      </w:r>
    </w:p>
    <w:p w:rsidR="005D6D5E" w:rsidRPr="005D6D5E" w:rsidRDefault="005D6D5E" w:rsidP="00DE6730">
      <w:pPr>
        <w:tabs>
          <w:tab w:val="left" w:pos="11955"/>
        </w:tabs>
        <w:autoSpaceDE w:val="0"/>
        <w:autoSpaceDN w:val="0"/>
        <w:spacing w:before="60"/>
        <w:rPr>
          <w:rFonts w:ascii="Arial" w:hAnsi="Arial" w:cs="Arial"/>
          <w:sz w:val="22"/>
          <w:szCs w:val="22"/>
        </w:rPr>
      </w:pPr>
      <w:r w:rsidRPr="005D6D5E">
        <w:rPr>
          <w:rFonts w:ascii="Arial" w:hAnsi="Arial" w:cs="Arial"/>
          <w:sz w:val="22"/>
          <w:szCs w:val="22"/>
        </w:rPr>
        <w:t>Le circuit étant correctement établi, demander au chauffeur de mettre en service le compresseur d'air.</w:t>
      </w:r>
    </w:p>
    <w:p w:rsidR="005D6D5E" w:rsidRPr="005D6D5E" w:rsidRDefault="005D6D5E" w:rsidP="00D15B7B">
      <w:pPr>
        <w:pStyle w:val="Paragraphedeliste"/>
        <w:numPr>
          <w:ilvl w:val="0"/>
          <w:numId w:val="14"/>
        </w:numPr>
        <w:spacing w:before="60"/>
        <w:ind w:left="1134"/>
        <w:rPr>
          <w:rFonts w:ascii="Arial" w:hAnsi="Arial" w:cs="Arial"/>
          <w:b/>
          <w:sz w:val="22"/>
          <w:szCs w:val="22"/>
        </w:rPr>
      </w:pPr>
      <w:r>
        <w:rPr>
          <w:rFonts w:ascii="Arial" w:hAnsi="Arial" w:cs="Arial"/>
          <w:b/>
          <w:sz w:val="22"/>
          <w:szCs w:val="22"/>
        </w:rPr>
        <w:t xml:space="preserve">Débranchement au Port </w:t>
      </w:r>
      <w:r>
        <w:rPr>
          <w:rFonts w:ascii="Arial" w:hAnsi="Arial" w:cs="Arial"/>
          <w:sz w:val="22"/>
          <w:szCs w:val="22"/>
        </w:rPr>
        <w:t>(</w:t>
      </w:r>
      <w:proofErr w:type="spellStart"/>
      <w:r>
        <w:rPr>
          <w:rFonts w:ascii="Arial" w:hAnsi="Arial" w:cs="Arial"/>
          <w:sz w:val="22"/>
          <w:szCs w:val="22"/>
        </w:rPr>
        <w:t>Hcl</w:t>
      </w:r>
      <w:proofErr w:type="spellEnd"/>
      <w:r>
        <w:rPr>
          <w:rFonts w:ascii="Arial" w:hAnsi="Arial" w:cs="Arial"/>
          <w:sz w:val="22"/>
          <w:szCs w:val="22"/>
        </w:rPr>
        <w:t xml:space="preserve"> ou Chlorite) F820-F920</w:t>
      </w:r>
    </w:p>
    <w:p w:rsidR="005D6D5E" w:rsidRPr="005D6D5E" w:rsidRDefault="005D6D5E" w:rsidP="00DE6730">
      <w:pPr>
        <w:tabs>
          <w:tab w:val="left" w:pos="7495"/>
          <w:tab w:val="left" w:pos="9079"/>
          <w:tab w:val="left" w:pos="9511"/>
          <w:tab w:val="left" w:pos="11671"/>
        </w:tabs>
        <w:spacing w:before="60"/>
        <w:rPr>
          <w:rFonts w:ascii="Arial" w:hAnsi="Arial" w:cs="Arial"/>
          <w:sz w:val="22"/>
          <w:szCs w:val="22"/>
        </w:rPr>
      </w:pPr>
      <w:r w:rsidRPr="005D6D5E">
        <w:rPr>
          <w:rFonts w:ascii="Arial" w:hAnsi="Arial" w:cs="Arial"/>
          <w:sz w:val="22"/>
          <w:szCs w:val="22"/>
        </w:rPr>
        <w:t>Lorsque le niveau maxi du bac est atteint,</w:t>
      </w:r>
    </w:p>
    <w:p w:rsidR="005D6D5E" w:rsidRPr="005D6D5E" w:rsidRDefault="005D6D5E" w:rsidP="00D15B7B">
      <w:pPr>
        <w:numPr>
          <w:ilvl w:val="1"/>
          <w:numId w:val="15"/>
        </w:numPr>
        <w:tabs>
          <w:tab w:val="left" w:pos="3119"/>
          <w:tab w:val="left" w:pos="4179"/>
          <w:tab w:val="left" w:pos="5187"/>
          <w:tab w:val="left" w:pos="6627"/>
          <w:tab w:val="left" w:pos="8211"/>
          <w:tab w:val="left" w:pos="11955"/>
        </w:tabs>
        <w:autoSpaceDE w:val="0"/>
        <w:autoSpaceDN w:val="0"/>
        <w:spacing w:before="60"/>
        <w:rPr>
          <w:rFonts w:ascii="Arial" w:hAnsi="Arial" w:cs="Arial"/>
          <w:sz w:val="22"/>
          <w:szCs w:val="22"/>
        </w:rPr>
      </w:pPr>
      <w:r w:rsidRPr="005D6D5E">
        <w:rPr>
          <w:rFonts w:ascii="Arial" w:hAnsi="Arial" w:cs="Arial"/>
          <w:sz w:val="22"/>
          <w:szCs w:val="22"/>
        </w:rPr>
        <w:t>Le chauffeur :</w:t>
      </w:r>
    </w:p>
    <w:p w:rsidR="005D6D5E" w:rsidRPr="00C209C4" w:rsidRDefault="00DE6730" w:rsidP="00D15B7B">
      <w:pPr>
        <w:pStyle w:val="Paragraphedeliste"/>
        <w:numPr>
          <w:ilvl w:val="0"/>
          <w:numId w:val="16"/>
        </w:numPr>
        <w:tabs>
          <w:tab w:val="left" w:pos="6627"/>
          <w:tab w:val="left" w:pos="8211"/>
          <w:tab w:val="left" w:pos="11955"/>
        </w:tabs>
        <w:spacing w:before="60"/>
        <w:ind w:left="1701"/>
        <w:rPr>
          <w:rFonts w:ascii="Arial" w:hAnsi="Arial" w:cs="Arial"/>
          <w:sz w:val="22"/>
          <w:szCs w:val="22"/>
        </w:rPr>
      </w:pPr>
      <w:r>
        <w:rPr>
          <w:rFonts w:ascii="Arial" w:hAnsi="Arial" w:cs="Arial"/>
          <w:sz w:val="22"/>
          <w:szCs w:val="22"/>
        </w:rPr>
        <w:t>Ferme</w:t>
      </w:r>
      <w:r w:rsidR="005D6D5E" w:rsidRPr="00C209C4">
        <w:rPr>
          <w:rFonts w:ascii="Arial" w:hAnsi="Arial" w:cs="Arial"/>
          <w:sz w:val="22"/>
          <w:szCs w:val="22"/>
        </w:rPr>
        <w:t xml:space="preserve"> les vannes des containers</w:t>
      </w:r>
    </w:p>
    <w:p w:rsidR="005D6D5E" w:rsidRPr="00C209C4" w:rsidRDefault="005D6D5E" w:rsidP="00D15B7B">
      <w:pPr>
        <w:pStyle w:val="Paragraphedeliste"/>
        <w:numPr>
          <w:ilvl w:val="0"/>
          <w:numId w:val="16"/>
        </w:numPr>
        <w:tabs>
          <w:tab w:val="left" w:pos="6627"/>
          <w:tab w:val="left" w:pos="8211"/>
          <w:tab w:val="left" w:pos="11955"/>
        </w:tabs>
        <w:spacing w:before="60"/>
        <w:ind w:left="1701"/>
        <w:rPr>
          <w:rFonts w:ascii="Arial" w:hAnsi="Arial" w:cs="Arial"/>
          <w:sz w:val="22"/>
          <w:szCs w:val="22"/>
        </w:rPr>
      </w:pPr>
      <w:r w:rsidRPr="00C209C4">
        <w:rPr>
          <w:rFonts w:ascii="Arial" w:hAnsi="Arial" w:cs="Arial"/>
          <w:sz w:val="22"/>
          <w:szCs w:val="22"/>
        </w:rPr>
        <w:t>Branche le flexible d'air du compresseur sur la manchette spéciale et souffle les flexibles.</w:t>
      </w:r>
    </w:p>
    <w:p w:rsidR="005D6D5E" w:rsidRPr="005D6D5E" w:rsidRDefault="005D6D5E" w:rsidP="00D15B7B">
      <w:pPr>
        <w:numPr>
          <w:ilvl w:val="1"/>
          <w:numId w:val="15"/>
        </w:numPr>
        <w:tabs>
          <w:tab w:val="left" w:pos="3175"/>
          <w:tab w:val="left" w:pos="4179"/>
          <w:tab w:val="left" w:pos="5187"/>
          <w:tab w:val="left" w:pos="6627"/>
          <w:tab w:val="left" w:pos="8211"/>
          <w:tab w:val="left" w:pos="11955"/>
        </w:tabs>
        <w:autoSpaceDE w:val="0"/>
        <w:autoSpaceDN w:val="0"/>
        <w:spacing w:before="60"/>
        <w:rPr>
          <w:rFonts w:ascii="Arial" w:hAnsi="Arial" w:cs="Arial"/>
          <w:sz w:val="22"/>
          <w:szCs w:val="22"/>
        </w:rPr>
      </w:pPr>
      <w:r w:rsidRPr="005D6D5E">
        <w:rPr>
          <w:rFonts w:ascii="Arial" w:hAnsi="Arial" w:cs="Arial"/>
          <w:sz w:val="22"/>
          <w:szCs w:val="22"/>
        </w:rPr>
        <w:t xml:space="preserve">Le chef de poste : </w:t>
      </w:r>
    </w:p>
    <w:p w:rsidR="005D6D5E" w:rsidRDefault="00C209C4" w:rsidP="00D15B7B">
      <w:pPr>
        <w:pStyle w:val="Normalcentr"/>
        <w:numPr>
          <w:ilvl w:val="0"/>
          <w:numId w:val="17"/>
        </w:numPr>
        <w:spacing w:before="60" w:after="0"/>
        <w:ind w:left="1701" w:right="284"/>
        <w:jc w:val="left"/>
        <w:rPr>
          <w:rFonts w:cs="Arial"/>
          <w:sz w:val="22"/>
          <w:szCs w:val="22"/>
        </w:rPr>
      </w:pPr>
      <w:r>
        <w:rPr>
          <w:rFonts w:cs="Arial"/>
          <w:sz w:val="22"/>
          <w:szCs w:val="22"/>
        </w:rPr>
        <w:t>D</w:t>
      </w:r>
      <w:r w:rsidR="005D6D5E" w:rsidRPr="005D6D5E">
        <w:rPr>
          <w:rFonts w:cs="Arial"/>
          <w:sz w:val="22"/>
          <w:szCs w:val="22"/>
        </w:rPr>
        <w:t>ébranche les flexibles, évacue les égouttures vers le réceptacle prévu à cet effet et rince à l'eau.</w:t>
      </w:r>
    </w:p>
    <w:p w:rsidR="00C209C4" w:rsidRPr="00C209C4" w:rsidRDefault="00C209C4" w:rsidP="00D15B7B">
      <w:pPr>
        <w:pStyle w:val="Paragraphedeliste"/>
        <w:numPr>
          <w:ilvl w:val="0"/>
          <w:numId w:val="14"/>
        </w:numPr>
        <w:spacing w:before="60"/>
        <w:ind w:left="1134"/>
        <w:rPr>
          <w:rFonts w:ascii="Arial" w:hAnsi="Arial" w:cs="Arial"/>
          <w:b/>
          <w:sz w:val="22"/>
          <w:szCs w:val="22"/>
        </w:rPr>
      </w:pPr>
      <w:r w:rsidRPr="00C209C4">
        <w:rPr>
          <w:rFonts w:ascii="Arial" w:hAnsi="Arial" w:cs="Arial"/>
          <w:b/>
          <w:sz w:val="22"/>
          <w:szCs w:val="22"/>
        </w:rPr>
        <w:t>B</w:t>
      </w:r>
      <w:r>
        <w:rPr>
          <w:rFonts w:ascii="Arial" w:hAnsi="Arial" w:cs="Arial"/>
          <w:b/>
          <w:sz w:val="22"/>
          <w:szCs w:val="22"/>
        </w:rPr>
        <w:t xml:space="preserve">ranchement à </w:t>
      </w:r>
      <w:proofErr w:type="spellStart"/>
      <w:r>
        <w:rPr>
          <w:rFonts w:ascii="Arial" w:hAnsi="Arial" w:cs="Arial"/>
          <w:b/>
          <w:sz w:val="22"/>
          <w:szCs w:val="22"/>
        </w:rPr>
        <w:t>Auguette</w:t>
      </w:r>
      <w:proofErr w:type="spellEnd"/>
      <w:r>
        <w:rPr>
          <w:rFonts w:ascii="Arial" w:hAnsi="Arial" w:cs="Arial"/>
          <w:b/>
          <w:sz w:val="22"/>
          <w:szCs w:val="22"/>
        </w:rPr>
        <w:t xml:space="preserve"> </w:t>
      </w:r>
      <w:proofErr w:type="spellStart"/>
      <w:r>
        <w:rPr>
          <w:rFonts w:ascii="Arial" w:hAnsi="Arial" w:cs="Arial"/>
          <w:sz w:val="22"/>
          <w:szCs w:val="22"/>
        </w:rPr>
        <w:t>Hcl</w:t>
      </w:r>
      <w:proofErr w:type="spellEnd"/>
      <w:r>
        <w:rPr>
          <w:rFonts w:ascii="Arial" w:hAnsi="Arial" w:cs="Arial"/>
          <w:sz w:val="22"/>
          <w:szCs w:val="22"/>
        </w:rPr>
        <w:t xml:space="preserve"> (Acide chlorhydrique) F910 (voir Annexe)</w:t>
      </w:r>
    </w:p>
    <w:p w:rsidR="00C209C4" w:rsidRPr="00C209C4" w:rsidRDefault="00C209C4" w:rsidP="00D15B7B">
      <w:pPr>
        <w:numPr>
          <w:ilvl w:val="1"/>
          <w:numId w:val="15"/>
        </w:numPr>
        <w:tabs>
          <w:tab w:val="clear" w:pos="1494"/>
          <w:tab w:val="left" w:pos="11955"/>
        </w:tabs>
        <w:autoSpaceDE w:val="0"/>
        <w:autoSpaceDN w:val="0"/>
        <w:spacing w:before="60"/>
        <w:rPr>
          <w:rFonts w:ascii="Arial" w:hAnsi="Arial" w:cs="Arial"/>
          <w:sz w:val="22"/>
          <w:szCs w:val="22"/>
        </w:rPr>
      </w:pPr>
      <w:r w:rsidRPr="00C209C4">
        <w:rPr>
          <w:rFonts w:ascii="Arial" w:hAnsi="Arial" w:cs="Arial"/>
          <w:sz w:val="22"/>
          <w:szCs w:val="22"/>
        </w:rPr>
        <w:t xml:space="preserve">Vérifier avant / après chaque dépotage que le voyant LAH910 soit éteint. </w:t>
      </w:r>
    </w:p>
    <w:p w:rsidR="00C209C4" w:rsidRPr="00C209C4" w:rsidRDefault="00C209C4" w:rsidP="00D15B7B">
      <w:pPr>
        <w:numPr>
          <w:ilvl w:val="1"/>
          <w:numId w:val="15"/>
        </w:numPr>
        <w:tabs>
          <w:tab w:val="clear" w:pos="1494"/>
          <w:tab w:val="left" w:pos="11955"/>
        </w:tabs>
        <w:autoSpaceDE w:val="0"/>
        <w:autoSpaceDN w:val="0"/>
        <w:spacing w:before="60"/>
        <w:rPr>
          <w:rFonts w:ascii="Arial" w:hAnsi="Arial" w:cs="Arial"/>
          <w:sz w:val="22"/>
          <w:szCs w:val="22"/>
        </w:rPr>
      </w:pPr>
      <w:r w:rsidRPr="00C209C4">
        <w:rPr>
          <w:rFonts w:ascii="Arial" w:hAnsi="Arial" w:cs="Arial"/>
          <w:sz w:val="22"/>
          <w:szCs w:val="22"/>
        </w:rPr>
        <w:t>Brancher le flexible en mettant (si nécessaire) des joints neufs</w:t>
      </w:r>
    </w:p>
    <w:p w:rsidR="00C209C4" w:rsidRPr="00C209C4" w:rsidRDefault="00C209C4" w:rsidP="00D15B7B">
      <w:pPr>
        <w:numPr>
          <w:ilvl w:val="1"/>
          <w:numId w:val="15"/>
        </w:numPr>
        <w:tabs>
          <w:tab w:val="clear" w:pos="1494"/>
          <w:tab w:val="left" w:pos="11955"/>
        </w:tabs>
        <w:autoSpaceDE w:val="0"/>
        <w:autoSpaceDN w:val="0"/>
        <w:spacing w:before="60"/>
        <w:rPr>
          <w:rFonts w:ascii="Arial" w:hAnsi="Arial" w:cs="Arial"/>
          <w:sz w:val="22"/>
          <w:szCs w:val="22"/>
        </w:rPr>
      </w:pPr>
      <w:r w:rsidRPr="00C209C4">
        <w:rPr>
          <w:rFonts w:ascii="Arial" w:hAnsi="Arial" w:cs="Arial"/>
          <w:sz w:val="22"/>
          <w:szCs w:val="22"/>
        </w:rPr>
        <w:t>Demander au chauffeur d’ouvrir les vannes de la citerne et s’assurer de l’étanchéité des joints</w:t>
      </w:r>
    </w:p>
    <w:p w:rsidR="00C209C4" w:rsidRPr="00C209C4" w:rsidRDefault="00C209C4" w:rsidP="00D15B7B">
      <w:pPr>
        <w:numPr>
          <w:ilvl w:val="1"/>
          <w:numId w:val="15"/>
        </w:numPr>
        <w:tabs>
          <w:tab w:val="clear" w:pos="1494"/>
          <w:tab w:val="left" w:pos="11955"/>
        </w:tabs>
        <w:autoSpaceDE w:val="0"/>
        <w:autoSpaceDN w:val="0"/>
        <w:spacing w:before="60"/>
        <w:rPr>
          <w:rFonts w:ascii="Arial" w:hAnsi="Arial" w:cs="Arial"/>
          <w:sz w:val="22"/>
          <w:szCs w:val="22"/>
        </w:rPr>
      </w:pPr>
      <w:r w:rsidRPr="00C209C4">
        <w:rPr>
          <w:rFonts w:ascii="Arial" w:hAnsi="Arial" w:cs="Arial"/>
          <w:sz w:val="22"/>
          <w:szCs w:val="22"/>
        </w:rPr>
        <w:t>Ouvrir la vanne en aval de la G910A</w:t>
      </w:r>
    </w:p>
    <w:p w:rsidR="00C209C4" w:rsidRPr="00C209C4" w:rsidRDefault="00C209C4" w:rsidP="00D15B7B">
      <w:pPr>
        <w:numPr>
          <w:ilvl w:val="1"/>
          <w:numId w:val="15"/>
        </w:numPr>
        <w:tabs>
          <w:tab w:val="clear" w:pos="1494"/>
          <w:tab w:val="left" w:pos="11955"/>
        </w:tabs>
        <w:autoSpaceDE w:val="0"/>
        <w:autoSpaceDN w:val="0"/>
        <w:spacing w:before="60"/>
        <w:rPr>
          <w:rFonts w:ascii="Arial" w:hAnsi="Arial" w:cs="Arial"/>
          <w:sz w:val="22"/>
          <w:szCs w:val="22"/>
        </w:rPr>
      </w:pPr>
      <w:r w:rsidRPr="00C209C4">
        <w:rPr>
          <w:rFonts w:ascii="Arial" w:hAnsi="Arial" w:cs="Arial"/>
          <w:sz w:val="22"/>
          <w:szCs w:val="22"/>
        </w:rPr>
        <w:t>Mettre le capot de protection au niveau du raccordement</w:t>
      </w:r>
    </w:p>
    <w:p w:rsidR="00C209C4" w:rsidRPr="00C209C4" w:rsidRDefault="00C209C4" w:rsidP="00D15B7B">
      <w:pPr>
        <w:numPr>
          <w:ilvl w:val="1"/>
          <w:numId w:val="15"/>
        </w:numPr>
        <w:tabs>
          <w:tab w:val="clear" w:pos="1494"/>
          <w:tab w:val="left" w:pos="11955"/>
        </w:tabs>
        <w:autoSpaceDE w:val="0"/>
        <w:autoSpaceDN w:val="0"/>
        <w:spacing w:before="60"/>
        <w:rPr>
          <w:rFonts w:ascii="Arial" w:hAnsi="Arial" w:cs="Arial"/>
          <w:sz w:val="22"/>
          <w:szCs w:val="22"/>
        </w:rPr>
      </w:pPr>
      <w:r w:rsidRPr="00C209C4">
        <w:rPr>
          <w:rFonts w:ascii="Arial" w:hAnsi="Arial" w:cs="Arial"/>
          <w:sz w:val="22"/>
          <w:szCs w:val="22"/>
        </w:rPr>
        <w:t>Augmenter le débit d’eau industrielle sur l’évent laveur F912</w:t>
      </w:r>
    </w:p>
    <w:p w:rsidR="00C209C4" w:rsidRDefault="00C209C4" w:rsidP="00D15B7B">
      <w:pPr>
        <w:numPr>
          <w:ilvl w:val="1"/>
          <w:numId w:val="15"/>
        </w:numPr>
        <w:tabs>
          <w:tab w:val="clear" w:pos="1494"/>
          <w:tab w:val="left" w:pos="11955"/>
        </w:tabs>
        <w:autoSpaceDE w:val="0"/>
        <w:autoSpaceDN w:val="0"/>
        <w:spacing w:before="60"/>
        <w:rPr>
          <w:rFonts w:ascii="Arial" w:hAnsi="Arial" w:cs="Arial"/>
          <w:sz w:val="22"/>
          <w:szCs w:val="22"/>
        </w:rPr>
      </w:pPr>
      <w:r w:rsidRPr="00C209C4">
        <w:rPr>
          <w:rFonts w:ascii="Arial" w:hAnsi="Arial" w:cs="Arial"/>
          <w:sz w:val="22"/>
          <w:szCs w:val="22"/>
        </w:rPr>
        <w:t>Appuyer le BP marche de la G910A</w:t>
      </w:r>
    </w:p>
    <w:p w:rsidR="00C209C4" w:rsidRPr="00C209C4" w:rsidRDefault="00C209C4" w:rsidP="00D15B7B">
      <w:pPr>
        <w:pStyle w:val="Paragraphedeliste"/>
        <w:numPr>
          <w:ilvl w:val="0"/>
          <w:numId w:val="14"/>
        </w:numPr>
        <w:spacing w:before="60"/>
        <w:ind w:left="1134"/>
        <w:rPr>
          <w:rFonts w:ascii="Arial" w:hAnsi="Arial" w:cs="Arial"/>
          <w:b/>
          <w:sz w:val="22"/>
          <w:szCs w:val="22"/>
        </w:rPr>
      </w:pPr>
      <w:r>
        <w:rPr>
          <w:rFonts w:ascii="Arial" w:hAnsi="Arial" w:cs="Arial"/>
          <w:b/>
          <w:sz w:val="22"/>
          <w:szCs w:val="22"/>
        </w:rPr>
        <w:t xml:space="preserve">Débranchement à </w:t>
      </w:r>
      <w:proofErr w:type="spellStart"/>
      <w:r>
        <w:rPr>
          <w:rFonts w:ascii="Arial" w:hAnsi="Arial" w:cs="Arial"/>
          <w:b/>
          <w:sz w:val="22"/>
          <w:szCs w:val="22"/>
        </w:rPr>
        <w:t>Auguette</w:t>
      </w:r>
      <w:proofErr w:type="spellEnd"/>
      <w:r>
        <w:rPr>
          <w:rFonts w:ascii="Arial" w:hAnsi="Arial" w:cs="Arial"/>
          <w:b/>
          <w:sz w:val="22"/>
          <w:szCs w:val="22"/>
        </w:rPr>
        <w:t xml:space="preserve"> </w:t>
      </w:r>
      <w:r>
        <w:rPr>
          <w:rFonts w:ascii="Arial" w:hAnsi="Arial" w:cs="Arial"/>
          <w:sz w:val="22"/>
          <w:szCs w:val="22"/>
        </w:rPr>
        <w:t>F910</w:t>
      </w:r>
    </w:p>
    <w:p w:rsidR="00C209C4" w:rsidRPr="00C209C4" w:rsidRDefault="00C209C4" w:rsidP="00C209C4">
      <w:pPr>
        <w:tabs>
          <w:tab w:val="left" w:pos="7495"/>
          <w:tab w:val="left" w:pos="9079"/>
          <w:tab w:val="left" w:pos="9511"/>
          <w:tab w:val="left" w:pos="11671"/>
        </w:tabs>
        <w:spacing w:before="60"/>
        <w:ind w:left="1276"/>
        <w:rPr>
          <w:rFonts w:ascii="Arial" w:hAnsi="Arial" w:cs="Arial"/>
          <w:sz w:val="22"/>
          <w:szCs w:val="22"/>
        </w:rPr>
      </w:pPr>
      <w:r w:rsidRPr="00C209C4">
        <w:rPr>
          <w:rFonts w:ascii="Arial" w:hAnsi="Arial" w:cs="Arial"/>
          <w:sz w:val="22"/>
          <w:szCs w:val="22"/>
        </w:rPr>
        <w:t>Lorsque la citerne et le flexible sont vides :</w:t>
      </w:r>
    </w:p>
    <w:p w:rsidR="00C209C4" w:rsidRPr="00C209C4" w:rsidRDefault="00C209C4" w:rsidP="00D15B7B">
      <w:pPr>
        <w:numPr>
          <w:ilvl w:val="1"/>
          <w:numId w:val="15"/>
        </w:numPr>
        <w:tabs>
          <w:tab w:val="clear" w:pos="1494"/>
          <w:tab w:val="left" w:pos="11955"/>
        </w:tabs>
        <w:autoSpaceDE w:val="0"/>
        <w:autoSpaceDN w:val="0"/>
        <w:spacing w:before="60"/>
        <w:rPr>
          <w:rFonts w:ascii="Arial" w:hAnsi="Arial" w:cs="Arial"/>
          <w:sz w:val="22"/>
          <w:szCs w:val="22"/>
        </w:rPr>
      </w:pPr>
      <w:r w:rsidRPr="00C209C4">
        <w:rPr>
          <w:rFonts w:ascii="Arial" w:hAnsi="Arial" w:cs="Arial"/>
          <w:sz w:val="22"/>
          <w:szCs w:val="22"/>
        </w:rPr>
        <w:t>Appuyer sur le BP arrêt</w:t>
      </w:r>
    </w:p>
    <w:p w:rsidR="00C209C4" w:rsidRPr="00C209C4" w:rsidRDefault="00C209C4" w:rsidP="00D15B7B">
      <w:pPr>
        <w:numPr>
          <w:ilvl w:val="1"/>
          <w:numId w:val="15"/>
        </w:numPr>
        <w:tabs>
          <w:tab w:val="clear" w:pos="1494"/>
          <w:tab w:val="left" w:pos="11955"/>
        </w:tabs>
        <w:autoSpaceDE w:val="0"/>
        <w:autoSpaceDN w:val="0"/>
        <w:spacing w:before="60"/>
        <w:rPr>
          <w:rFonts w:ascii="Arial" w:hAnsi="Arial" w:cs="Arial"/>
          <w:sz w:val="22"/>
          <w:szCs w:val="22"/>
        </w:rPr>
      </w:pPr>
      <w:r w:rsidRPr="00C209C4">
        <w:rPr>
          <w:rFonts w:ascii="Arial" w:hAnsi="Arial" w:cs="Arial"/>
          <w:sz w:val="22"/>
          <w:szCs w:val="22"/>
        </w:rPr>
        <w:t>Demander au chauffeur de fermer les vannes de la citerne</w:t>
      </w:r>
    </w:p>
    <w:p w:rsidR="00C209C4" w:rsidRPr="00C209C4" w:rsidRDefault="00C209C4" w:rsidP="00D15B7B">
      <w:pPr>
        <w:numPr>
          <w:ilvl w:val="1"/>
          <w:numId w:val="15"/>
        </w:numPr>
        <w:tabs>
          <w:tab w:val="clear" w:pos="1494"/>
          <w:tab w:val="left" w:pos="11955"/>
        </w:tabs>
        <w:autoSpaceDE w:val="0"/>
        <w:autoSpaceDN w:val="0"/>
        <w:spacing w:before="60"/>
        <w:rPr>
          <w:rFonts w:ascii="Arial" w:hAnsi="Arial" w:cs="Arial"/>
          <w:sz w:val="22"/>
          <w:szCs w:val="22"/>
        </w:rPr>
      </w:pPr>
      <w:r w:rsidRPr="00C209C4">
        <w:rPr>
          <w:rFonts w:ascii="Arial" w:hAnsi="Arial" w:cs="Arial"/>
          <w:sz w:val="22"/>
          <w:szCs w:val="22"/>
        </w:rPr>
        <w:lastRenderedPageBreak/>
        <w:t>Ouvrir la vanne de purge du circuit</w:t>
      </w:r>
    </w:p>
    <w:p w:rsidR="00C209C4" w:rsidRPr="00C209C4" w:rsidRDefault="00C209C4" w:rsidP="00D15B7B">
      <w:pPr>
        <w:numPr>
          <w:ilvl w:val="1"/>
          <w:numId w:val="15"/>
        </w:numPr>
        <w:tabs>
          <w:tab w:val="clear" w:pos="1494"/>
          <w:tab w:val="left" w:pos="11955"/>
        </w:tabs>
        <w:autoSpaceDE w:val="0"/>
        <w:autoSpaceDN w:val="0"/>
        <w:spacing w:before="60"/>
        <w:rPr>
          <w:rFonts w:ascii="Arial" w:hAnsi="Arial" w:cs="Arial"/>
          <w:sz w:val="22"/>
          <w:szCs w:val="22"/>
        </w:rPr>
      </w:pPr>
      <w:r w:rsidRPr="00C209C4">
        <w:rPr>
          <w:rFonts w:ascii="Arial" w:hAnsi="Arial" w:cs="Arial"/>
          <w:sz w:val="22"/>
          <w:szCs w:val="22"/>
        </w:rPr>
        <w:t>Débrancher le flexible</w:t>
      </w:r>
    </w:p>
    <w:p w:rsidR="00C209C4" w:rsidRPr="00C209C4" w:rsidRDefault="00C209C4" w:rsidP="00D15B7B">
      <w:pPr>
        <w:numPr>
          <w:ilvl w:val="1"/>
          <w:numId w:val="15"/>
        </w:numPr>
        <w:tabs>
          <w:tab w:val="clear" w:pos="1494"/>
          <w:tab w:val="left" w:pos="11955"/>
        </w:tabs>
        <w:autoSpaceDE w:val="0"/>
        <w:autoSpaceDN w:val="0"/>
        <w:spacing w:before="60"/>
        <w:rPr>
          <w:rFonts w:ascii="Arial" w:hAnsi="Arial" w:cs="Arial"/>
          <w:sz w:val="22"/>
          <w:szCs w:val="22"/>
        </w:rPr>
      </w:pPr>
      <w:r w:rsidRPr="00C209C4">
        <w:rPr>
          <w:rFonts w:ascii="Arial" w:hAnsi="Arial" w:cs="Arial"/>
          <w:sz w:val="22"/>
          <w:szCs w:val="22"/>
        </w:rPr>
        <w:t>Evacuer les égouttures vers le réceptacle prévu à cet effet et rincer à l’eau</w:t>
      </w:r>
    </w:p>
    <w:p w:rsidR="00C209C4" w:rsidRPr="00C209C4" w:rsidRDefault="00C209C4" w:rsidP="00D15B7B">
      <w:pPr>
        <w:pStyle w:val="Paragraphedeliste"/>
        <w:numPr>
          <w:ilvl w:val="0"/>
          <w:numId w:val="14"/>
        </w:numPr>
        <w:spacing w:before="60"/>
        <w:ind w:left="1134"/>
        <w:rPr>
          <w:rFonts w:ascii="Arial" w:hAnsi="Arial" w:cs="Arial"/>
          <w:b/>
          <w:sz w:val="22"/>
          <w:szCs w:val="22"/>
        </w:rPr>
      </w:pPr>
      <w:r>
        <w:rPr>
          <w:rFonts w:ascii="Arial" w:hAnsi="Arial" w:cs="Arial"/>
          <w:b/>
          <w:sz w:val="22"/>
          <w:szCs w:val="22"/>
        </w:rPr>
        <w:t xml:space="preserve">Branchement Chlorite de Sodium à </w:t>
      </w:r>
      <w:proofErr w:type="spellStart"/>
      <w:r>
        <w:rPr>
          <w:rFonts w:ascii="Arial" w:hAnsi="Arial" w:cs="Arial"/>
          <w:b/>
          <w:sz w:val="22"/>
          <w:szCs w:val="22"/>
        </w:rPr>
        <w:t>Auguette</w:t>
      </w:r>
      <w:proofErr w:type="spellEnd"/>
      <w:r>
        <w:rPr>
          <w:rFonts w:ascii="Arial" w:hAnsi="Arial" w:cs="Arial"/>
          <w:b/>
          <w:sz w:val="22"/>
          <w:szCs w:val="22"/>
        </w:rPr>
        <w:t xml:space="preserve"> </w:t>
      </w:r>
      <w:r>
        <w:rPr>
          <w:rFonts w:ascii="Arial" w:hAnsi="Arial" w:cs="Arial"/>
          <w:sz w:val="22"/>
          <w:szCs w:val="22"/>
        </w:rPr>
        <w:t>F810</w:t>
      </w:r>
    </w:p>
    <w:p w:rsidR="00C209C4" w:rsidRPr="00C209C4" w:rsidRDefault="00C209C4" w:rsidP="00D15B7B">
      <w:pPr>
        <w:numPr>
          <w:ilvl w:val="1"/>
          <w:numId w:val="15"/>
        </w:numPr>
        <w:tabs>
          <w:tab w:val="clear" w:pos="1494"/>
          <w:tab w:val="left" w:pos="11955"/>
        </w:tabs>
        <w:autoSpaceDE w:val="0"/>
        <w:autoSpaceDN w:val="0"/>
        <w:spacing w:before="60"/>
        <w:rPr>
          <w:rFonts w:ascii="Arial" w:hAnsi="Arial" w:cs="Arial"/>
          <w:sz w:val="22"/>
          <w:szCs w:val="22"/>
        </w:rPr>
      </w:pPr>
      <w:r w:rsidRPr="00C209C4">
        <w:rPr>
          <w:rFonts w:ascii="Arial" w:hAnsi="Arial" w:cs="Arial"/>
          <w:sz w:val="22"/>
          <w:szCs w:val="22"/>
        </w:rPr>
        <w:t>Brancher le flexible en mettant (si nécessaire) des joints neufs.</w:t>
      </w:r>
    </w:p>
    <w:p w:rsidR="00C209C4" w:rsidRPr="00C209C4" w:rsidRDefault="00C209C4" w:rsidP="00D15B7B">
      <w:pPr>
        <w:numPr>
          <w:ilvl w:val="1"/>
          <w:numId w:val="15"/>
        </w:numPr>
        <w:tabs>
          <w:tab w:val="clear" w:pos="1494"/>
          <w:tab w:val="left" w:pos="11955"/>
        </w:tabs>
        <w:autoSpaceDE w:val="0"/>
        <w:autoSpaceDN w:val="0"/>
        <w:spacing w:before="60"/>
        <w:rPr>
          <w:rFonts w:ascii="Arial" w:hAnsi="Arial" w:cs="Arial"/>
          <w:sz w:val="22"/>
          <w:szCs w:val="22"/>
        </w:rPr>
      </w:pPr>
      <w:r w:rsidRPr="00C209C4">
        <w:rPr>
          <w:rFonts w:ascii="Arial" w:hAnsi="Arial" w:cs="Arial"/>
          <w:sz w:val="22"/>
          <w:szCs w:val="22"/>
        </w:rPr>
        <w:t>Fermer le capot de protection</w:t>
      </w:r>
    </w:p>
    <w:p w:rsidR="00C209C4" w:rsidRPr="00C209C4" w:rsidRDefault="00C209C4" w:rsidP="00D15B7B">
      <w:pPr>
        <w:numPr>
          <w:ilvl w:val="1"/>
          <w:numId w:val="15"/>
        </w:numPr>
        <w:tabs>
          <w:tab w:val="clear" w:pos="1494"/>
          <w:tab w:val="left" w:pos="11955"/>
        </w:tabs>
        <w:autoSpaceDE w:val="0"/>
        <w:autoSpaceDN w:val="0"/>
        <w:spacing w:before="60"/>
        <w:rPr>
          <w:rFonts w:ascii="Arial" w:hAnsi="Arial" w:cs="Arial"/>
          <w:sz w:val="22"/>
          <w:szCs w:val="22"/>
        </w:rPr>
      </w:pPr>
      <w:r w:rsidRPr="00C209C4">
        <w:rPr>
          <w:rFonts w:ascii="Arial" w:hAnsi="Arial" w:cs="Arial"/>
          <w:sz w:val="22"/>
          <w:szCs w:val="22"/>
        </w:rPr>
        <w:t>Positionner les vannes manuelles, comme mentionné en annexe</w:t>
      </w:r>
    </w:p>
    <w:p w:rsidR="00C209C4" w:rsidRPr="00C209C4" w:rsidRDefault="00C209C4" w:rsidP="00D15B7B">
      <w:pPr>
        <w:numPr>
          <w:ilvl w:val="1"/>
          <w:numId w:val="15"/>
        </w:numPr>
        <w:tabs>
          <w:tab w:val="clear" w:pos="1494"/>
          <w:tab w:val="left" w:pos="11955"/>
        </w:tabs>
        <w:autoSpaceDE w:val="0"/>
        <w:autoSpaceDN w:val="0"/>
        <w:spacing w:before="60"/>
        <w:rPr>
          <w:rFonts w:ascii="Arial" w:hAnsi="Arial" w:cs="Arial"/>
          <w:sz w:val="22"/>
          <w:szCs w:val="22"/>
        </w:rPr>
      </w:pPr>
      <w:r w:rsidRPr="00C209C4">
        <w:rPr>
          <w:rFonts w:ascii="Arial" w:hAnsi="Arial" w:cs="Arial"/>
          <w:sz w:val="22"/>
          <w:szCs w:val="22"/>
        </w:rPr>
        <w:t>Demander au chauffeur d’ouvrir la vanne de la citerne et s’assurer de l’étanchéité des joints</w:t>
      </w:r>
    </w:p>
    <w:p w:rsidR="00C209C4" w:rsidRPr="00C209C4" w:rsidRDefault="00C209C4" w:rsidP="00D15B7B">
      <w:pPr>
        <w:numPr>
          <w:ilvl w:val="1"/>
          <w:numId w:val="15"/>
        </w:numPr>
        <w:tabs>
          <w:tab w:val="clear" w:pos="1494"/>
          <w:tab w:val="left" w:pos="11955"/>
        </w:tabs>
        <w:autoSpaceDE w:val="0"/>
        <w:autoSpaceDN w:val="0"/>
        <w:spacing w:before="60"/>
        <w:rPr>
          <w:rFonts w:ascii="Arial" w:hAnsi="Arial" w:cs="Arial"/>
          <w:sz w:val="22"/>
          <w:szCs w:val="22"/>
        </w:rPr>
      </w:pPr>
      <w:r w:rsidRPr="00C209C4">
        <w:rPr>
          <w:rFonts w:ascii="Arial" w:hAnsi="Arial" w:cs="Arial"/>
          <w:sz w:val="22"/>
          <w:szCs w:val="22"/>
        </w:rPr>
        <w:t>Demander au chauffeur de mettre en service le compresseur d’air</w:t>
      </w:r>
    </w:p>
    <w:p w:rsidR="005D6D5E" w:rsidRPr="00C209C4" w:rsidRDefault="00C209C4" w:rsidP="00D15B7B">
      <w:pPr>
        <w:pStyle w:val="Paragraphedeliste"/>
        <w:numPr>
          <w:ilvl w:val="0"/>
          <w:numId w:val="14"/>
        </w:numPr>
        <w:spacing w:before="60"/>
        <w:ind w:left="1134"/>
        <w:rPr>
          <w:rFonts w:ascii="Arial" w:hAnsi="Arial" w:cs="Arial"/>
          <w:b/>
          <w:sz w:val="22"/>
          <w:szCs w:val="22"/>
        </w:rPr>
      </w:pPr>
      <w:r>
        <w:rPr>
          <w:rFonts w:ascii="Arial" w:hAnsi="Arial" w:cs="Arial"/>
          <w:b/>
          <w:sz w:val="22"/>
          <w:szCs w:val="22"/>
        </w:rPr>
        <w:t xml:space="preserve">Débranchement Chlorite de Sodium à </w:t>
      </w:r>
      <w:proofErr w:type="spellStart"/>
      <w:r>
        <w:rPr>
          <w:rFonts w:ascii="Arial" w:hAnsi="Arial" w:cs="Arial"/>
          <w:b/>
          <w:sz w:val="22"/>
          <w:szCs w:val="22"/>
        </w:rPr>
        <w:t>Auguette</w:t>
      </w:r>
      <w:proofErr w:type="spellEnd"/>
      <w:r>
        <w:rPr>
          <w:rFonts w:ascii="Arial" w:hAnsi="Arial" w:cs="Arial"/>
          <w:b/>
          <w:sz w:val="22"/>
          <w:szCs w:val="22"/>
        </w:rPr>
        <w:t xml:space="preserve"> </w:t>
      </w:r>
      <w:r>
        <w:rPr>
          <w:rFonts w:ascii="Arial" w:hAnsi="Arial" w:cs="Arial"/>
          <w:sz w:val="22"/>
          <w:szCs w:val="22"/>
        </w:rPr>
        <w:t>F810 (voir Annexe)</w:t>
      </w:r>
    </w:p>
    <w:p w:rsidR="00C209C4" w:rsidRPr="00C209C4" w:rsidRDefault="00C209C4" w:rsidP="00D15B7B">
      <w:pPr>
        <w:numPr>
          <w:ilvl w:val="1"/>
          <w:numId w:val="15"/>
        </w:numPr>
        <w:tabs>
          <w:tab w:val="clear" w:pos="1494"/>
          <w:tab w:val="left" w:pos="11955"/>
        </w:tabs>
        <w:autoSpaceDE w:val="0"/>
        <w:autoSpaceDN w:val="0"/>
        <w:spacing w:before="60"/>
        <w:rPr>
          <w:rFonts w:ascii="Arial" w:hAnsi="Arial" w:cs="Arial"/>
          <w:sz w:val="22"/>
          <w:szCs w:val="22"/>
        </w:rPr>
      </w:pPr>
      <w:r w:rsidRPr="00C209C4">
        <w:rPr>
          <w:rFonts w:ascii="Arial" w:hAnsi="Arial" w:cs="Arial"/>
          <w:sz w:val="22"/>
          <w:szCs w:val="22"/>
        </w:rPr>
        <w:t>Demander au chauffeur d’arrêter le compresseur d’air et de fermer la vanne de la citerne</w:t>
      </w:r>
    </w:p>
    <w:p w:rsidR="00C209C4" w:rsidRPr="00C209C4" w:rsidRDefault="00C209C4" w:rsidP="00D15B7B">
      <w:pPr>
        <w:numPr>
          <w:ilvl w:val="1"/>
          <w:numId w:val="15"/>
        </w:numPr>
        <w:tabs>
          <w:tab w:val="clear" w:pos="1494"/>
          <w:tab w:val="left" w:pos="11955"/>
        </w:tabs>
        <w:autoSpaceDE w:val="0"/>
        <w:autoSpaceDN w:val="0"/>
        <w:spacing w:before="60"/>
        <w:rPr>
          <w:rFonts w:ascii="Arial" w:hAnsi="Arial" w:cs="Arial"/>
          <w:sz w:val="22"/>
          <w:szCs w:val="22"/>
        </w:rPr>
      </w:pPr>
      <w:r w:rsidRPr="00C209C4">
        <w:rPr>
          <w:rFonts w:ascii="Arial" w:hAnsi="Arial" w:cs="Arial"/>
          <w:sz w:val="22"/>
          <w:szCs w:val="22"/>
        </w:rPr>
        <w:t>Ouvrir la vanne « homme mort » afin d’évacuer les égouttures vers la gorge prévue à cet effet</w:t>
      </w:r>
    </w:p>
    <w:p w:rsidR="00C209C4" w:rsidRDefault="00C209C4" w:rsidP="00D15B7B">
      <w:pPr>
        <w:numPr>
          <w:ilvl w:val="1"/>
          <w:numId w:val="15"/>
        </w:numPr>
        <w:tabs>
          <w:tab w:val="clear" w:pos="1494"/>
          <w:tab w:val="left" w:pos="11955"/>
        </w:tabs>
        <w:autoSpaceDE w:val="0"/>
        <w:autoSpaceDN w:val="0"/>
        <w:spacing w:before="60"/>
        <w:rPr>
          <w:rFonts w:ascii="Arial" w:hAnsi="Arial" w:cs="Arial"/>
          <w:sz w:val="22"/>
          <w:szCs w:val="22"/>
        </w:rPr>
      </w:pPr>
      <w:r w:rsidRPr="00C209C4">
        <w:rPr>
          <w:rFonts w:ascii="Arial" w:hAnsi="Arial" w:cs="Arial"/>
          <w:sz w:val="22"/>
          <w:szCs w:val="22"/>
        </w:rPr>
        <w:t>Débrancher le flexible et le rincer à l’eau puis ouvrir la cuvette de rétention le temps de vidanger la ligne</w:t>
      </w:r>
    </w:p>
    <w:p w:rsidR="00C209C4" w:rsidRDefault="00C209C4">
      <w:pPr>
        <w:rPr>
          <w:rFonts w:ascii="Arial" w:hAnsi="Arial" w:cs="Arial"/>
          <w:sz w:val="22"/>
          <w:szCs w:val="22"/>
        </w:rPr>
      </w:pPr>
      <w:r>
        <w:rPr>
          <w:rFonts w:ascii="Arial" w:hAnsi="Arial" w:cs="Arial"/>
          <w:sz w:val="22"/>
          <w:szCs w:val="22"/>
        </w:rPr>
        <w:br w:type="page"/>
      </w:r>
    </w:p>
    <w:p w:rsidR="00C209C4" w:rsidRDefault="00C209C4" w:rsidP="00C209C4">
      <w:pPr>
        <w:pStyle w:val="Titre1"/>
        <w:rPr>
          <w:sz w:val="24"/>
          <w:szCs w:val="24"/>
        </w:rPr>
      </w:pPr>
      <w:bookmarkStart w:id="19" w:name="_Toc481651186"/>
      <w:r>
        <w:rPr>
          <w:sz w:val="24"/>
          <w:szCs w:val="24"/>
        </w:rPr>
        <w:lastRenderedPageBreak/>
        <w:t>A</w:t>
      </w:r>
      <w:r w:rsidR="00BE56EE">
        <w:rPr>
          <w:sz w:val="24"/>
          <w:szCs w:val="24"/>
        </w:rPr>
        <w:t>NNEXE 1</w:t>
      </w:r>
      <w:bookmarkEnd w:id="19"/>
      <w:r w:rsidR="00BE56EE">
        <w:rPr>
          <w:sz w:val="24"/>
          <w:szCs w:val="24"/>
        </w:rPr>
        <w:t> </w:t>
      </w:r>
    </w:p>
    <w:p w:rsidR="00BE56EE" w:rsidRPr="00BE56EE" w:rsidRDefault="00BE56EE" w:rsidP="00BE56EE">
      <w:pPr>
        <w:ind w:left="2832" w:firstLine="708"/>
        <w:rPr>
          <w:rFonts w:ascii="Arial" w:hAnsi="Arial" w:cs="Arial"/>
          <w:b/>
        </w:rPr>
      </w:pPr>
      <w:r w:rsidRPr="00BE56EE">
        <w:rPr>
          <w:rFonts w:ascii="Arial" w:hAnsi="Arial" w:cs="Arial"/>
        </w:rPr>
        <w:t xml:space="preserve">    </w:t>
      </w:r>
      <w:r w:rsidRPr="00BE56EE">
        <w:rPr>
          <w:rFonts w:ascii="Arial" w:hAnsi="Arial" w:cs="Arial"/>
          <w:b/>
        </w:rPr>
        <w:t>PROTOCOLE DE SECURITE</w:t>
      </w:r>
    </w:p>
    <w:p w:rsidR="00BE56EE" w:rsidRPr="00BE56EE" w:rsidRDefault="00BE56EE" w:rsidP="00BE56EE">
      <w:pPr>
        <w:ind w:left="1416" w:firstLine="708"/>
        <w:rPr>
          <w:rFonts w:ascii="Arial" w:hAnsi="Arial" w:cs="Arial"/>
          <w:b/>
          <w:bCs/>
          <w:sz w:val="16"/>
          <w:szCs w:val="16"/>
        </w:rPr>
      </w:pPr>
      <w:r w:rsidRPr="00BE56EE">
        <w:rPr>
          <w:rFonts w:ascii="Arial" w:hAnsi="Arial" w:cs="Arial"/>
          <w:b/>
          <w:bCs/>
          <w:sz w:val="16"/>
          <w:szCs w:val="16"/>
        </w:rPr>
        <w:t xml:space="preserve">                         Arrêté du 26/04/1996 en application de l'art. R237-1 du CDT</w:t>
      </w:r>
    </w:p>
    <w:p w:rsidR="00BE56EE" w:rsidRPr="00BE56EE" w:rsidRDefault="00BE56EE" w:rsidP="00BE56EE">
      <w:pPr>
        <w:ind w:left="1416" w:firstLine="708"/>
        <w:rPr>
          <w:rFonts w:ascii="Arial" w:hAnsi="Arial" w:cs="Arial"/>
          <w:b/>
          <w:bCs/>
          <w:sz w:val="23"/>
          <w:szCs w:val="23"/>
        </w:rPr>
      </w:pPr>
    </w:p>
    <w:p w:rsidR="00BE56EE" w:rsidRPr="00BE56EE" w:rsidRDefault="00BE56EE" w:rsidP="00BE56EE">
      <w:pPr>
        <w:jc w:val="center"/>
        <w:rPr>
          <w:rFonts w:ascii="Arial" w:hAnsi="Arial" w:cs="Arial"/>
          <w:b/>
          <w:bCs/>
          <w:sz w:val="23"/>
          <w:szCs w:val="23"/>
        </w:rPr>
      </w:pPr>
      <w:r w:rsidRPr="00BE56EE">
        <w:rPr>
          <w:rFonts w:ascii="Arial" w:hAnsi="Arial" w:cs="Arial"/>
          <w:b/>
          <w:bCs/>
          <w:sz w:val="23"/>
          <w:szCs w:val="23"/>
        </w:rPr>
        <w:t>DOCUMENT SIMPLIFIE</w:t>
      </w:r>
    </w:p>
    <w:p w:rsidR="00BE56EE" w:rsidRPr="00BE56EE" w:rsidRDefault="00BE56EE" w:rsidP="00BE56EE">
      <w:pPr>
        <w:pStyle w:val="Default"/>
        <w:rPr>
          <w:rFonts w:ascii="Arial" w:hAnsi="Arial" w:cs="Arial"/>
          <w:b/>
          <w:bCs/>
          <w:color w:val="auto"/>
          <w:sz w:val="23"/>
          <w:szCs w:val="23"/>
        </w:rPr>
      </w:pPr>
      <w:r w:rsidRPr="00BE56EE">
        <w:rPr>
          <w:rFonts w:ascii="Arial" w:hAnsi="Arial" w:cs="Arial"/>
          <w:b/>
          <w:bCs/>
          <w:color w:val="auto"/>
          <w:sz w:val="23"/>
          <w:szCs w:val="23"/>
        </w:rPr>
        <w:t>Entre :</w:t>
      </w:r>
    </w:p>
    <w:p w:rsidR="00BE56EE" w:rsidRPr="00BE56EE" w:rsidRDefault="00BE56EE" w:rsidP="00BE56EE">
      <w:pPr>
        <w:pStyle w:val="Default"/>
        <w:ind w:firstLine="708"/>
        <w:rPr>
          <w:rFonts w:ascii="Arial" w:hAnsi="Arial" w:cs="Arial"/>
          <w:color w:val="auto"/>
          <w:sz w:val="23"/>
          <w:szCs w:val="23"/>
        </w:rPr>
      </w:pPr>
      <w:r w:rsidRPr="00BE56EE">
        <w:rPr>
          <w:rFonts w:ascii="Arial" w:hAnsi="Arial" w:cs="Arial"/>
          <w:b/>
          <w:bCs/>
          <w:color w:val="auto"/>
          <w:sz w:val="23"/>
          <w:szCs w:val="23"/>
        </w:rPr>
        <w:t>-</w:t>
      </w:r>
      <w:r w:rsidRPr="00BE56EE">
        <w:rPr>
          <w:rFonts w:ascii="Arial" w:hAnsi="Arial" w:cs="Arial"/>
          <w:b/>
          <w:color w:val="auto"/>
          <w:sz w:val="23"/>
          <w:szCs w:val="23"/>
        </w:rPr>
        <w:t>Entreprise d'accueil</w:t>
      </w:r>
      <w:r w:rsidRPr="00BE56EE">
        <w:rPr>
          <w:rFonts w:ascii="Arial" w:hAnsi="Arial" w:cs="Arial"/>
          <w:color w:val="auto"/>
          <w:sz w:val="23"/>
          <w:szCs w:val="23"/>
        </w:rPr>
        <w:t xml:space="preserve"> : NAPHTACHIMIE     </w:t>
      </w:r>
      <w:r w:rsidRPr="00BE56EE">
        <w:rPr>
          <w:rFonts w:ascii="Arial" w:hAnsi="Arial" w:cs="Arial"/>
          <w:b/>
          <w:color w:val="auto"/>
          <w:sz w:val="23"/>
          <w:szCs w:val="23"/>
        </w:rPr>
        <w:t>Service</w:t>
      </w:r>
      <w:r w:rsidRPr="00BE56EE">
        <w:rPr>
          <w:rFonts w:ascii="Arial" w:hAnsi="Arial" w:cs="Arial"/>
          <w:color w:val="auto"/>
          <w:sz w:val="23"/>
          <w:szCs w:val="23"/>
        </w:rPr>
        <w:t xml:space="preserve"> : LPU           </w:t>
      </w:r>
      <w:r w:rsidRPr="00BE56EE">
        <w:rPr>
          <w:rFonts w:ascii="Arial" w:hAnsi="Arial" w:cs="Arial"/>
          <w:b/>
          <w:color w:val="auto"/>
          <w:sz w:val="23"/>
          <w:szCs w:val="23"/>
        </w:rPr>
        <w:t>Téléphone :</w:t>
      </w:r>
      <w:r w:rsidRPr="00BE56EE">
        <w:rPr>
          <w:rFonts w:ascii="Arial" w:hAnsi="Arial" w:cs="Arial"/>
          <w:color w:val="auto"/>
          <w:sz w:val="23"/>
          <w:szCs w:val="23"/>
        </w:rPr>
        <w:t xml:space="preserve"> 9005 ou 7240</w:t>
      </w:r>
    </w:p>
    <w:p w:rsidR="00BE56EE" w:rsidRPr="00BE56EE" w:rsidRDefault="00BE56EE" w:rsidP="00BE56EE">
      <w:pPr>
        <w:pStyle w:val="Default"/>
        <w:ind w:firstLine="708"/>
        <w:rPr>
          <w:rFonts w:ascii="Arial" w:hAnsi="Arial" w:cs="Arial"/>
          <w:color w:val="auto"/>
          <w:sz w:val="23"/>
          <w:szCs w:val="23"/>
        </w:rPr>
      </w:pPr>
    </w:p>
    <w:p w:rsidR="00BE56EE" w:rsidRPr="00BE56EE" w:rsidRDefault="00BE56EE" w:rsidP="00BE56EE">
      <w:pPr>
        <w:pStyle w:val="Default"/>
        <w:ind w:firstLine="708"/>
        <w:rPr>
          <w:rFonts w:ascii="Arial" w:hAnsi="Arial" w:cs="Arial"/>
          <w:color w:val="auto"/>
          <w:sz w:val="23"/>
          <w:szCs w:val="23"/>
        </w:rPr>
      </w:pPr>
      <w:r w:rsidRPr="00BE56EE">
        <w:rPr>
          <w:rFonts w:ascii="Arial" w:hAnsi="Arial" w:cs="Arial"/>
          <w:b/>
          <w:color w:val="auto"/>
          <w:sz w:val="23"/>
          <w:szCs w:val="23"/>
        </w:rPr>
        <w:t>Nom du représentant de l’entreprise d’accueil :</w:t>
      </w:r>
      <w:r w:rsidRPr="00BE56EE">
        <w:rPr>
          <w:rFonts w:ascii="Arial" w:hAnsi="Arial" w:cs="Arial"/>
          <w:color w:val="auto"/>
          <w:sz w:val="23"/>
          <w:szCs w:val="23"/>
        </w:rPr>
        <w:t xml:space="preserve"> …………………………………..</w:t>
      </w:r>
    </w:p>
    <w:p w:rsidR="00BE56EE" w:rsidRPr="00BE56EE" w:rsidRDefault="00BE56EE" w:rsidP="00BE56EE">
      <w:pPr>
        <w:pStyle w:val="Default"/>
        <w:ind w:firstLine="708"/>
        <w:rPr>
          <w:rFonts w:ascii="Arial" w:hAnsi="Arial" w:cs="Arial"/>
          <w:color w:val="auto"/>
          <w:sz w:val="23"/>
          <w:szCs w:val="23"/>
        </w:rPr>
      </w:pPr>
    </w:p>
    <w:p w:rsidR="00BE56EE" w:rsidRPr="00BE56EE" w:rsidRDefault="00335B75" w:rsidP="00BE56EE">
      <w:pPr>
        <w:ind w:left="708" w:firstLine="708"/>
        <w:rPr>
          <w:rFonts w:ascii="Arial" w:hAnsi="Arial" w:cs="Arial"/>
          <w:sz w:val="23"/>
          <w:szCs w:val="23"/>
        </w:rPr>
      </w:pPr>
      <w:r>
        <w:rPr>
          <w:rFonts w:ascii="Arial" w:hAnsi="Arial" w:cs="Arial"/>
          <w:noProof/>
          <w:sz w:val="23"/>
          <w:szCs w:val="23"/>
          <w:lang w:eastAsia="fr-FR"/>
        </w:rPr>
        <w:pict>
          <v:rect id="_x0000_s1035" style="position:absolute;left:0;text-align:left;margin-left:395.25pt;margin-top:2.15pt;width:14.25pt;height:9pt;z-index:251669504"/>
        </w:pict>
      </w:r>
      <w:r>
        <w:rPr>
          <w:rFonts w:ascii="Arial" w:hAnsi="Arial" w:cs="Arial"/>
          <w:noProof/>
          <w:sz w:val="23"/>
          <w:szCs w:val="23"/>
          <w:lang w:eastAsia="fr-FR"/>
        </w:rPr>
        <w:pict>
          <v:rect id="_x0000_s1032" style="position:absolute;left:0;text-align:left;margin-left:252.75pt;margin-top:2.15pt;width:14.25pt;height:9pt;z-index:251666432"/>
        </w:pict>
      </w:r>
      <w:r>
        <w:rPr>
          <w:rFonts w:ascii="Arial" w:hAnsi="Arial" w:cs="Arial"/>
          <w:noProof/>
          <w:sz w:val="23"/>
          <w:szCs w:val="23"/>
          <w:lang w:eastAsia="fr-FR"/>
        </w:rPr>
        <w:pict>
          <v:rect id="_x0000_s1031" style="position:absolute;left:0;text-align:left;margin-left:148.5pt;margin-top:2.15pt;width:14.25pt;height:9pt;z-index:251665408"/>
        </w:pict>
      </w:r>
      <w:r w:rsidR="00BE56EE" w:rsidRPr="00BE56EE">
        <w:rPr>
          <w:rFonts w:ascii="Arial" w:hAnsi="Arial" w:cs="Arial"/>
          <w:sz w:val="23"/>
          <w:szCs w:val="23"/>
        </w:rPr>
        <w:t>SECTEUR :           RESEAU                  EPURATION                       CENTRALE</w:t>
      </w:r>
    </w:p>
    <w:p w:rsidR="00BE56EE" w:rsidRPr="00BE56EE" w:rsidRDefault="00BE56EE" w:rsidP="00BE56EE">
      <w:pPr>
        <w:rPr>
          <w:rFonts w:ascii="Arial" w:hAnsi="Arial" w:cs="Arial"/>
          <w:sz w:val="23"/>
          <w:szCs w:val="23"/>
        </w:rPr>
      </w:pPr>
    </w:p>
    <w:p w:rsidR="00BE56EE" w:rsidRPr="00BE56EE" w:rsidRDefault="00BE56EE" w:rsidP="00BE56EE">
      <w:pPr>
        <w:rPr>
          <w:rFonts w:ascii="Arial" w:hAnsi="Arial" w:cs="Arial"/>
          <w:sz w:val="23"/>
          <w:szCs w:val="23"/>
        </w:rPr>
      </w:pPr>
      <w:r w:rsidRPr="00BE56EE">
        <w:rPr>
          <w:rFonts w:ascii="Arial" w:hAnsi="Arial" w:cs="Arial"/>
          <w:sz w:val="23"/>
          <w:szCs w:val="23"/>
        </w:rPr>
        <w:t xml:space="preserve">           ENTREPRISE DE TRANSPORT :   …………………………………..</w:t>
      </w:r>
    </w:p>
    <w:p w:rsidR="00BE56EE" w:rsidRPr="00BE56EE" w:rsidRDefault="00BE56EE" w:rsidP="00BE56EE">
      <w:pPr>
        <w:ind w:firstLine="708"/>
        <w:rPr>
          <w:rFonts w:ascii="Arial" w:hAnsi="Arial" w:cs="Arial"/>
          <w:sz w:val="23"/>
          <w:szCs w:val="23"/>
        </w:rPr>
      </w:pPr>
    </w:p>
    <w:tbl>
      <w:tblPr>
        <w:tblStyle w:val="Grilledutableau"/>
        <w:tblW w:w="0" w:type="auto"/>
        <w:tblInd w:w="675" w:type="dxa"/>
        <w:tblLook w:val="04A0"/>
      </w:tblPr>
      <w:tblGrid>
        <w:gridCol w:w="3261"/>
        <w:gridCol w:w="3118"/>
        <w:gridCol w:w="3119"/>
      </w:tblGrid>
      <w:tr w:rsidR="00BE56EE" w:rsidRPr="00BE56EE" w:rsidTr="00BE56EE">
        <w:tc>
          <w:tcPr>
            <w:tcW w:w="3261" w:type="dxa"/>
          </w:tcPr>
          <w:p w:rsidR="00BE56EE" w:rsidRPr="00BE56EE" w:rsidRDefault="00BE56EE" w:rsidP="00BE56EE">
            <w:pPr>
              <w:jc w:val="center"/>
              <w:rPr>
                <w:rFonts w:ascii="Arial" w:hAnsi="Arial" w:cs="Arial"/>
                <w:sz w:val="21"/>
                <w:szCs w:val="21"/>
              </w:rPr>
            </w:pPr>
            <w:r w:rsidRPr="00BE56EE">
              <w:rPr>
                <w:rFonts w:ascii="Arial" w:hAnsi="Arial" w:cs="Arial"/>
                <w:sz w:val="21"/>
                <w:szCs w:val="21"/>
              </w:rPr>
              <w:t xml:space="preserve">Nom,  adresse, n° tél de l’entreprise </w:t>
            </w:r>
          </w:p>
        </w:tc>
        <w:tc>
          <w:tcPr>
            <w:tcW w:w="3118" w:type="dxa"/>
          </w:tcPr>
          <w:p w:rsidR="00BE56EE" w:rsidRPr="00BE56EE" w:rsidRDefault="00BE56EE" w:rsidP="00BE56EE">
            <w:pPr>
              <w:jc w:val="center"/>
              <w:rPr>
                <w:rFonts w:ascii="Arial" w:hAnsi="Arial" w:cs="Arial"/>
                <w:sz w:val="21"/>
                <w:szCs w:val="21"/>
              </w:rPr>
            </w:pPr>
            <w:r w:rsidRPr="00BE56EE">
              <w:rPr>
                <w:rFonts w:ascii="Arial" w:hAnsi="Arial" w:cs="Arial"/>
                <w:sz w:val="21"/>
                <w:szCs w:val="21"/>
              </w:rPr>
              <w:t>Nom du représentant de l’entreprise</w:t>
            </w:r>
          </w:p>
        </w:tc>
        <w:tc>
          <w:tcPr>
            <w:tcW w:w="3119" w:type="dxa"/>
          </w:tcPr>
          <w:p w:rsidR="00BE56EE" w:rsidRPr="00BE56EE" w:rsidRDefault="00BE56EE" w:rsidP="00BE56EE">
            <w:pPr>
              <w:jc w:val="center"/>
              <w:rPr>
                <w:rFonts w:ascii="Arial" w:hAnsi="Arial" w:cs="Arial"/>
                <w:sz w:val="21"/>
                <w:szCs w:val="21"/>
              </w:rPr>
            </w:pPr>
            <w:r w:rsidRPr="00BE56EE">
              <w:rPr>
                <w:rFonts w:ascii="Arial" w:hAnsi="Arial" w:cs="Arial"/>
                <w:sz w:val="21"/>
                <w:szCs w:val="21"/>
              </w:rPr>
              <w:t>Type ou nature des marchandises transportées</w:t>
            </w:r>
          </w:p>
        </w:tc>
      </w:tr>
      <w:tr w:rsidR="00BE56EE" w:rsidRPr="00BE56EE" w:rsidTr="00BE56EE">
        <w:trPr>
          <w:trHeight w:val="1332"/>
        </w:trPr>
        <w:tc>
          <w:tcPr>
            <w:tcW w:w="3261" w:type="dxa"/>
          </w:tcPr>
          <w:p w:rsidR="00BE56EE" w:rsidRPr="00BE56EE" w:rsidRDefault="00BE56EE" w:rsidP="00BE56EE">
            <w:pPr>
              <w:jc w:val="center"/>
              <w:rPr>
                <w:rFonts w:ascii="Arial" w:hAnsi="Arial" w:cs="Arial"/>
              </w:rPr>
            </w:pPr>
          </w:p>
        </w:tc>
        <w:tc>
          <w:tcPr>
            <w:tcW w:w="3118" w:type="dxa"/>
          </w:tcPr>
          <w:p w:rsidR="00BE56EE" w:rsidRPr="00BE56EE" w:rsidRDefault="00BE56EE" w:rsidP="00BE56EE">
            <w:pPr>
              <w:jc w:val="center"/>
              <w:rPr>
                <w:rFonts w:ascii="Arial" w:hAnsi="Arial" w:cs="Arial"/>
              </w:rPr>
            </w:pPr>
          </w:p>
        </w:tc>
        <w:tc>
          <w:tcPr>
            <w:tcW w:w="3119" w:type="dxa"/>
          </w:tcPr>
          <w:p w:rsidR="00BE56EE" w:rsidRPr="00BE56EE" w:rsidRDefault="00BE56EE" w:rsidP="00BE56EE">
            <w:pPr>
              <w:jc w:val="center"/>
              <w:rPr>
                <w:rFonts w:ascii="Arial" w:hAnsi="Arial" w:cs="Arial"/>
              </w:rPr>
            </w:pPr>
          </w:p>
        </w:tc>
      </w:tr>
    </w:tbl>
    <w:p w:rsidR="00BE56EE" w:rsidRPr="00BE56EE" w:rsidRDefault="00BE56EE" w:rsidP="00BE56EE">
      <w:pPr>
        <w:jc w:val="center"/>
        <w:rPr>
          <w:rFonts w:ascii="Arial" w:hAnsi="Arial" w:cs="Arial"/>
        </w:rPr>
      </w:pPr>
    </w:p>
    <w:p w:rsidR="00BE56EE" w:rsidRPr="00BE56EE" w:rsidRDefault="00335B75" w:rsidP="00BE56EE">
      <w:pPr>
        <w:spacing w:after="120"/>
        <w:rPr>
          <w:rFonts w:ascii="Arial" w:hAnsi="Arial" w:cs="Arial"/>
          <w:sz w:val="22"/>
          <w:szCs w:val="22"/>
        </w:rPr>
      </w:pPr>
      <w:r>
        <w:rPr>
          <w:rFonts w:ascii="Arial" w:hAnsi="Arial" w:cs="Arial"/>
          <w:noProof/>
          <w:sz w:val="22"/>
          <w:szCs w:val="22"/>
          <w:lang w:eastAsia="fr-FR"/>
        </w:rPr>
        <w:pict>
          <v:rect id="_x0000_s1034" style="position:absolute;margin-left:318pt;margin-top:2.1pt;width:14.25pt;height:9pt;z-index:251668480"/>
        </w:pict>
      </w:r>
      <w:r w:rsidRPr="00335B75">
        <w:rPr>
          <w:rFonts w:ascii="Arial" w:hAnsi="Arial" w:cs="Arial"/>
          <w:b/>
          <w:noProof/>
          <w:sz w:val="22"/>
          <w:szCs w:val="22"/>
          <w:lang w:eastAsia="fr-FR"/>
        </w:rPr>
        <w:pict>
          <v:rect id="_x0000_s1033" style="position:absolute;margin-left:156.9pt;margin-top:1.35pt;width:14.25pt;height:9pt;z-index:251667456"/>
        </w:pict>
      </w:r>
      <w:r w:rsidR="00BE56EE" w:rsidRPr="00BE56EE">
        <w:rPr>
          <w:rFonts w:ascii="Arial" w:hAnsi="Arial" w:cs="Arial"/>
          <w:b/>
          <w:sz w:val="22"/>
          <w:szCs w:val="22"/>
        </w:rPr>
        <w:t>TYPE D OPERATION</w:t>
      </w:r>
      <w:r w:rsidR="00BE56EE" w:rsidRPr="00BE56EE">
        <w:rPr>
          <w:rFonts w:ascii="Arial" w:hAnsi="Arial" w:cs="Arial"/>
          <w:sz w:val="22"/>
          <w:szCs w:val="22"/>
        </w:rPr>
        <w:t xml:space="preserve"> :             </w:t>
      </w:r>
      <w:r w:rsidR="00BE56EE" w:rsidRPr="00BE56EE">
        <w:rPr>
          <w:rFonts w:ascii="Arial" w:hAnsi="Arial" w:cs="Arial"/>
          <w:sz w:val="22"/>
          <w:szCs w:val="22"/>
        </w:rPr>
        <w:tab/>
        <w:t xml:space="preserve">      CHARGEMENT                           DECHARGEMENT </w:t>
      </w:r>
    </w:p>
    <w:p w:rsidR="00BE56EE" w:rsidRPr="00BE56EE" w:rsidRDefault="00BE56EE" w:rsidP="00BE56EE">
      <w:pPr>
        <w:spacing w:after="120"/>
        <w:rPr>
          <w:rFonts w:ascii="Arial" w:hAnsi="Arial" w:cs="Arial"/>
          <w:sz w:val="22"/>
          <w:szCs w:val="22"/>
        </w:rPr>
      </w:pPr>
      <w:r w:rsidRPr="00BE56EE">
        <w:rPr>
          <w:rFonts w:ascii="Arial" w:hAnsi="Arial" w:cs="Arial"/>
          <w:b/>
          <w:sz w:val="22"/>
          <w:szCs w:val="22"/>
        </w:rPr>
        <w:t>TYPE DE VEHICULE</w:t>
      </w:r>
      <w:r w:rsidRPr="00BE56EE">
        <w:rPr>
          <w:rFonts w:ascii="Arial" w:hAnsi="Arial" w:cs="Arial"/>
          <w:sz w:val="22"/>
          <w:szCs w:val="22"/>
        </w:rPr>
        <w:t> </w:t>
      </w:r>
      <w:r w:rsidRPr="00BE56EE">
        <w:rPr>
          <w:rFonts w:ascii="Arial" w:hAnsi="Arial" w:cs="Arial"/>
          <w:sz w:val="22"/>
          <w:szCs w:val="22"/>
        </w:rPr>
        <w:tab/>
      </w:r>
      <w:r w:rsidRPr="00BE56EE">
        <w:rPr>
          <w:rFonts w:ascii="Arial" w:hAnsi="Arial" w:cs="Arial"/>
          <w:sz w:val="22"/>
          <w:szCs w:val="22"/>
        </w:rPr>
        <w:tab/>
        <w:t>(citerne, plateau) : ……………………………………</w:t>
      </w:r>
    </w:p>
    <w:p w:rsidR="00BE56EE" w:rsidRPr="00BE56EE" w:rsidRDefault="00BE56EE" w:rsidP="00BE56EE">
      <w:pPr>
        <w:spacing w:after="120"/>
        <w:rPr>
          <w:rFonts w:ascii="Arial" w:hAnsi="Arial" w:cs="Arial"/>
          <w:sz w:val="22"/>
          <w:szCs w:val="22"/>
        </w:rPr>
      </w:pPr>
      <w:r w:rsidRPr="00BE56EE">
        <w:rPr>
          <w:rFonts w:ascii="Arial" w:hAnsi="Arial" w:cs="Arial"/>
          <w:b/>
          <w:sz w:val="22"/>
          <w:szCs w:val="22"/>
        </w:rPr>
        <w:t>IMMATRICULATION</w:t>
      </w:r>
      <w:r w:rsidRPr="00BE56EE">
        <w:rPr>
          <w:rFonts w:ascii="Arial" w:hAnsi="Arial" w:cs="Arial"/>
          <w:sz w:val="22"/>
          <w:szCs w:val="22"/>
        </w:rPr>
        <w:t xml:space="preserve"> :  </w:t>
      </w:r>
      <w:r w:rsidRPr="00BE56EE">
        <w:rPr>
          <w:rFonts w:ascii="Arial" w:hAnsi="Arial" w:cs="Arial"/>
          <w:sz w:val="22"/>
          <w:szCs w:val="22"/>
        </w:rPr>
        <w:tab/>
      </w:r>
      <w:r w:rsidRPr="00BE56EE">
        <w:rPr>
          <w:rFonts w:ascii="Arial" w:hAnsi="Arial" w:cs="Arial"/>
          <w:sz w:val="22"/>
          <w:szCs w:val="22"/>
        </w:rPr>
        <w:tab/>
        <w:t>Tracteur : ………………………       Remorque : ………………………</w:t>
      </w:r>
    </w:p>
    <w:p w:rsidR="00BE56EE" w:rsidRPr="00BE56EE" w:rsidRDefault="00BE56EE" w:rsidP="00BE56EE">
      <w:pPr>
        <w:spacing w:after="120"/>
        <w:rPr>
          <w:rFonts w:ascii="Arial" w:hAnsi="Arial" w:cs="Arial"/>
          <w:sz w:val="22"/>
          <w:szCs w:val="22"/>
        </w:rPr>
      </w:pPr>
      <w:r w:rsidRPr="00BE56EE">
        <w:rPr>
          <w:rFonts w:ascii="Arial" w:hAnsi="Arial" w:cs="Arial"/>
          <w:b/>
          <w:sz w:val="22"/>
          <w:szCs w:val="22"/>
        </w:rPr>
        <w:t>PRODUIT</w:t>
      </w:r>
      <w:r w:rsidRPr="00BE56EE">
        <w:rPr>
          <w:rFonts w:ascii="Arial" w:hAnsi="Arial" w:cs="Arial"/>
          <w:sz w:val="22"/>
          <w:szCs w:val="22"/>
        </w:rPr>
        <w:t xml:space="preserve"> :           </w:t>
      </w:r>
      <w:r w:rsidRPr="00BE56EE">
        <w:rPr>
          <w:rFonts w:ascii="Arial" w:hAnsi="Arial" w:cs="Arial"/>
          <w:sz w:val="22"/>
          <w:szCs w:val="22"/>
        </w:rPr>
        <w:tab/>
      </w:r>
      <w:r w:rsidRPr="00BE56EE">
        <w:rPr>
          <w:rFonts w:ascii="Arial" w:hAnsi="Arial" w:cs="Arial"/>
          <w:sz w:val="22"/>
          <w:szCs w:val="22"/>
        </w:rPr>
        <w:tab/>
        <w:t>NOM : ………………………..          CODE DANGER : ………………</w:t>
      </w:r>
    </w:p>
    <w:p w:rsidR="00BE56EE" w:rsidRPr="00BE56EE" w:rsidRDefault="00BE56EE" w:rsidP="00BE56EE">
      <w:pPr>
        <w:spacing w:after="120"/>
        <w:rPr>
          <w:rFonts w:ascii="Arial" w:hAnsi="Arial" w:cs="Arial"/>
          <w:sz w:val="22"/>
          <w:szCs w:val="22"/>
        </w:rPr>
      </w:pPr>
      <w:r w:rsidRPr="00BE56EE">
        <w:rPr>
          <w:rFonts w:ascii="Arial" w:hAnsi="Arial" w:cs="Arial"/>
          <w:b/>
          <w:sz w:val="22"/>
          <w:szCs w:val="22"/>
        </w:rPr>
        <w:t>RISQUES ET PRECAUTIONS</w:t>
      </w:r>
      <w:r w:rsidRPr="00BE56EE">
        <w:rPr>
          <w:rFonts w:ascii="Arial" w:hAnsi="Arial" w:cs="Arial"/>
          <w:sz w:val="22"/>
          <w:szCs w:val="22"/>
        </w:rPr>
        <w:t> : ………………………………………………………………….</w:t>
      </w:r>
    </w:p>
    <w:p w:rsidR="00BE56EE" w:rsidRPr="00BE56EE" w:rsidRDefault="00BE56EE" w:rsidP="00BE56EE">
      <w:pPr>
        <w:spacing w:after="120"/>
        <w:ind w:left="1416" w:hanging="1416"/>
        <w:rPr>
          <w:rFonts w:ascii="Arial" w:hAnsi="Arial" w:cs="Arial"/>
          <w:sz w:val="22"/>
          <w:szCs w:val="22"/>
        </w:rPr>
      </w:pPr>
      <w:r w:rsidRPr="00BE56EE">
        <w:rPr>
          <w:rFonts w:ascii="Arial" w:hAnsi="Arial" w:cs="Arial"/>
          <w:b/>
          <w:sz w:val="22"/>
          <w:szCs w:val="22"/>
        </w:rPr>
        <w:t>VERIFICATIONS</w:t>
      </w:r>
      <w:r w:rsidRPr="00BE56EE">
        <w:rPr>
          <w:rFonts w:ascii="Arial" w:hAnsi="Arial" w:cs="Arial"/>
          <w:sz w:val="22"/>
          <w:szCs w:val="22"/>
        </w:rPr>
        <w:t xml:space="preserve"> : </w:t>
      </w:r>
    </w:p>
    <w:tbl>
      <w:tblPr>
        <w:tblStyle w:val="Grilledutableau"/>
        <w:tblW w:w="0" w:type="auto"/>
        <w:jc w:val="center"/>
        <w:tblLook w:val="04A0"/>
      </w:tblPr>
      <w:tblGrid>
        <w:gridCol w:w="8150"/>
        <w:gridCol w:w="710"/>
        <w:gridCol w:w="709"/>
      </w:tblGrid>
      <w:tr w:rsidR="00BE56EE" w:rsidRPr="00BE56EE" w:rsidTr="00BE56EE">
        <w:trPr>
          <w:trHeight w:hRule="exact" w:val="340"/>
          <w:jc w:val="center"/>
        </w:trPr>
        <w:tc>
          <w:tcPr>
            <w:tcW w:w="8150" w:type="dxa"/>
            <w:tcBorders>
              <w:top w:val="nil"/>
              <w:left w:val="nil"/>
              <w:bottom w:val="nil"/>
              <w:right w:val="single" w:sz="4" w:space="0" w:color="auto"/>
            </w:tcBorders>
            <w:vAlign w:val="center"/>
          </w:tcPr>
          <w:p w:rsidR="00BE56EE" w:rsidRPr="00BE56EE" w:rsidRDefault="00BE56EE" w:rsidP="00BE56EE">
            <w:pPr>
              <w:tabs>
                <w:tab w:val="left" w:pos="3175"/>
                <w:tab w:val="left" w:pos="4179"/>
                <w:tab w:val="left" w:pos="5187"/>
                <w:tab w:val="left" w:pos="6627"/>
                <w:tab w:val="left" w:pos="8211"/>
                <w:tab w:val="left" w:pos="11955"/>
              </w:tabs>
              <w:spacing w:before="120"/>
              <w:rPr>
                <w:rFonts w:ascii="Arial" w:hAnsi="Arial" w:cs="Arial"/>
                <w:color w:val="4F81BD" w:themeColor="accent1"/>
                <w:sz w:val="22"/>
              </w:rPr>
            </w:pPr>
          </w:p>
        </w:tc>
        <w:tc>
          <w:tcPr>
            <w:tcW w:w="710" w:type="dxa"/>
            <w:tcBorders>
              <w:left w:val="single" w:sz="4" w:space="0" w:color="auto"/>
            </w:tcBorders>
            <w:vAlign w:val="center"/>
          </w:tcPr>
          <w:p w:rsidR="00BE56EE" w:rsidRPr="00BE56EE" w:rsidRDefault="00BE56EE" w:rsidP="00BE56EE">
            <w:pPr>
              <w:tabs>
                <w:tab w:val="left" w:pos="3175"/>
                <w:tab w:val="left" w:pos="4179"/>
                <w:tab w:val="left" w:pos="5187"/>
                <w:tab w:val="left" w:pos="6627"/>
                <w:tab w:val="left" w:pos="8211"/>
                <w:tab w:val="left" w:pos="11955"/>
              </w:tabs>
              <w:spacing w:before="120"/>
              <w:rPr>
                <w:rFonts w:ascii="Arial" w:hAnsi="Arial" w:cs="Arial"/>
                <w:b/>
                <w:sz w:val="21"/>
                <w:szCs w:val="21"/>
              </w:rPr>
            </w:pPr>
            <w:r w:rsidRPr="00BE56EE">
              <w:rPr>
                <w:rFonts w:ascii="Arial" w:hAnsi="Arial" w:cs="Arial"/>
                <w:b/>
                <w:sz w:val="21"/>
                <w:szCs w:val="21"/>
              </w:rPr>
              <w:t xml:space="preserve">  OUI</w:t>
            </w:r>
          </w:p>
        </w:tc>
        <w:tc>
          <w:tcPr>
            <w:tcW w:w="709" w:type="dxa"/>
            <w:vAlign w:val="center"/>
          </w:tcPr>
          <w:p w:rsidR="00BE56EE" w:rsidRPr="00BE56EE" w:rsidRDefault="00BE56EE" w:rsidP="00BE56EE">
            <w:pPr>
              <w:tabs>
                <w:tab w:val="left" w:pos="3175"/>
                <w:tab w:val="left" w:pos="4179"/>
                <w:tab w:val="left" w:pos="5187"/>
                <w:tab w:val="left" w:pos="6627"/>
                <w:tab w:val="left" w:pos="8211"/>
                <w:tab w:val="left" w:pos="11955"/>
              </w:tabs>
              <w:spacing w:before="120"/>
              <w:rPr>
                <w:rFonts w:ascii="Arial" w:hAnsi="Arial" w:cs="Arial"/>
                <w:b/>
                <w:sz w:val="21"/>
                <w:szCs w:val="21"/>
              </w:rPr>
            </w:pPr>
            <w:r w:rsidRPr="00BE56EE">
              <w:rPr>
                <w:rFonts w:ascii="Arial" w:hAnsi="Arial" w:cs="Arial"/>
                <w:b/>
                <w:sz w:val="21"/>
                <w:szCs w:val="21"/>
              </w:rPr>
              <w:t>NON</w:t>
            </w:r>
          </w:p>
        </w:tc>
      </w:tr>
      <w:tr w:rsidR="00BE56EE" w:rsidRPr="00BE56EE" w:rsidTr="00BE56EE">
        <w:trPr>
          <w:trHeight w:hRule="exact" w:val="340"/>
          <w:jc w:val="center"/>
        </w:trPr>
        <w:tc>
          <w:tcPr>
            <w:tcW w:w="8150" w:type="dxa"/>
            <w:tcBorders>
              <w:top w:val="nil"/>
              <w:left w:val="nil"/>
              <w:bottom w:val="nil"/>
              <w:right w:val="single" w:sz="4" w:space="0" w:color="auto"/>
            </w:tcBorders>
            <w:vAlign w:val="center"/>
          </w:tcPr>
          <w:p w:rsidR="00BE56EE" w:rsidRPr="00BE56EE" w:rsidRDefault="00BE56EE" w:rsidP="00BE56EE">
            <w:pPr>
              <w:tabs>
                <w:tab w:val="left" w:pos="3175"/>
                <w:tab w:val="left" w:pos="4179"/>
                <w:tab w:val="left" w:pos="5187"/>
                <w:tab w:val="left" w:pos="6627"/>
                <w:tab w:val="left" w:pos="8211"/>
                <w:tab w:val="left" w:pos="11955"/>
              </w:tabs>
              <w:spacing w:before="120"/>
              <w:rPr>
                <w:rFonts w:ascii="Arial" w:hAnsi="Arial" w:cs="Arial"/>
                <w:sz w:val="18"/>
                <w:szCs w:val="18"/>
              </w:rPr>
            </w:pPr>
            <w:r w:rsidRPr="00BE56EE">
              <w:rPr>
                <w:rFonts w:ascii="Arial" w:hAnsi="Arial" w:cs="Arial"/>
                <w:sz w:val="18"/>
                <w:szCs w:val="18"/>
              </w:rPr>
              <w:t>S'assurer que le produit livré est bien destiné à la ligne de produit LPU</w:t>
            </w:r>
          </w:p>
        </w:tc>
        <w:tc>
          <w:tcPr>
            <w:tcW w:w="710" w:type="dxa"/>
            <w:tcBorders>
              <w:left w:val="single" w:sz="4" w:space="0" w:color="auto"/>
            </w:tcBorders>
            <w:vAlign w:val="center"/>
          </w:tcPr>
          <w:p w:rsidR="00BE56EE" w:rsidRPr="00BE56EE" w:rsidRDefault="00BE56EE" w:rsidP="00BE56EE">
            <w:pPr>
              <w:tabs>
                <w:tab w:val="left" w:pos="3175"/>
                <w:tab w:val="left" w:pos="4179"/>
                <w:tab w:val="left" w:pos="5187"/>
                <w:tab w:val="left" w:pos="6627"/>
                <w:tab w:val="left" w:pos="8211"/>
                <w:tab w:val="left" w:pos="11955"/>
              </w:tabs>
              <w:spacing w:before="120"/>
              <w:rPr>
                <w:rFonts w:ascii="Arial" w:hAnsi="Arial" w:cs="Arial"/>
                <w:color w:val="4F81BD" w:themeColor="accent1"/>
                <w:sz w:val="22"/>
              </w:rPr>
            </w:pPr>
          </w:p>
        </w:tc>
        <w:tc>
          <w:tcPr>
            <w:tcW w:w="709" w:type="dxa"/>
            <w:vAlign w:val="center"/>
          </w:tcPr>
          <w:p w:rsidR="00BE56EE" w:rsidRPr="00BE56EE" w:rsidRDefault="00BE56EE" w:rsidP="00BE56EE">
            <w:pPr>
              <w:tabs>
                <w:tab w:val="left" w:pos="3175"/>
                <w:tab w:val="left" w:pos="4179"/>
                <w:tab w:val="left" w:pos="5187"/>
                <w:tab w:val="left" w:pos="6627"/>
                <w:tab w:val="left" w:pos="8211"/>
                <w:tab w:val="left" w:pos="11955"/>
              </w:tabs>
              <w:spacing w:before="120"/>
              <w:rPr>
                <w:rFonts w:ascii="Arial" w:hAnsi="Arial" w:cs="Arial"/>
                <w:color w:val="4F81BD" w:themeColor="accent1"/>
                <w:sz w:val="22"/>
              </w:rPr>
            </w:pPr>
          </w:p>
        </w:tc>
      </w:tr>
      <w:tr w:rsidR="00BE56EE" w:rsidRPr="00BE56EE" w:rsidTr="00BE56EE">
        <w:trPr>
          <w:trHeight w:hRule="exact" w:val="340"/>
          <w:jc w:val="center"/>
        </w:trPr>
        <w:tc>
          <w:tcPr>
            <w:tcW w:w="8150" w:type="dxa"/>
            <w:tcBorders>
              <w:top w:val="nil"/>
              <w:left w:val="nil"/>
              <w:bottom w:val="nil"/>
              <w:right w:val="single" w:sz="4" w:space="0" w:color="auto"/>
            </w:tcBorders>
            <w:vAlign w:val="center"/>
          </w:tcPr>
          <w:p w:rsidR="00BE56EE" w:rsidRPr="00BE56EE" w:rsidRDefault="00BE56EE" w:rsidP="00BE56EE">
            <w:pPr>
              <w:tabs>
                <w:tab w:val="left" w:pos="3175"/>
                <w:tab w:val="left" w:pos="4179"/>
                <w:tab w:val="left" w:pos="5187"/>
                <w:tab w:val="left" w:pos="6627"/>
                <w:tab w:val="left" w:pos="8211"/>
                <w:tab w:val="left" w:pos="11955"/>
              </w:tabs>
              <w:spacing w:before="120"/>
              <w:rPr>
                <w:rFonts w:ascii="Arial" w:hAnsi="Arial" w:cs="Arial"/>
                <w:color w:val="4F81BD" w:themeColor="accent1"/>
                <w:sz w:val="18"/>
                <w:szCs w:val="18"/>
              </w:rPr>
            </w:pPr>
            <w:r w:rsidRPr="00BE56EE">
              <w:rPr>
                <w:rFonts w:ascii="Arial" w:hAnsi="Arial" w:cs="Arial"/>
                <w:sz w:val="18"/>
                <w:szCs w:val="18"/>
              </w:rPr>
              <w:t>Concordance du N° de la citerne de la déclaration de matière dangereuse et de la citerne </w:t>
            </w:r>
          </w:p>
        </w:tc>
        <w:tc>
          <w:tcPr>
            <w:tcW w:w="710" w:type="dxa"/>
            <w:tcBorders>
              <w:left w:val="single" w:sz="4" w:space="0" w:color="auto"/>
            </w:tcBorders>
            <w:vAlign w:val="center"/>
          </w:tcPr>
          <w:p w:rsidR="00BE56EE" w:rsidRPr="00BE56EE" w:rsidRDefault="00BE56EE" w:rsidP="00BE56EE">
            <w:pPr>
              <w:tabs>
                <w:tab w:val="left" w:pos="3175"/>
                <w:tab w:val="left" w:pos="4179"/>
                <w:tab w:val="left" w:pos="5187"/>
                <w:tab w:val="left" w:pos="6627"/>
                <w:tab w:val="left" w:pos="8211"/>
                <w:tab w:val="left" w:pos="11955"/>
              </w:tabs>
              <w:spacing w:before="120"/>
              <w:rPr>
                <w:rFonts w:ascii="Arial" w:hAnsi="Arial" w:cs="Arial"/>
                <w:color w:val="4F81BD" w:themeColor="accent1"/>
                <w:sz w:val="22"/>
              </w:rPr>
            </w:pPr>
          </w:p>
        </w:tc>
        <w:tc>
          <w:tcPr>
            <w:tcW w:w="709" w:type="dxa"/>
            <w:vAlign w:val="center"/>
          </w:tcPr>
          <w:p w:rsidR="00BE56EE" w:rsidRPr="00BE56EE" w:rsidRDefault="00BE56EE" w:rsidP="00BE56EE">
            <w:pPr>
              <w:tabs>
                <w:tab w:val="left" w:pos="3175"/>
                <w:tab w:val="left" w:pos="4179"/>
                <w:tab w:val="left" w:pos="5187"/>
                <w:tab w:val="left" w:pos="6627"/>
                <w:tab w:val="left" w:pos="8211"/>
                <w:tab w:val="left" w:pos="11955"/>
              </w:tabs>
              <w:spacing w:before="120"/>
              <w:rPr>
                <w:rFonts w:ascii="Arial" w:hAnsi="Arial" w:cs="Arial"/>
                <w:color w:val="4F81BD" w:themeColor="accent1"/>
                <w:sz w:val="22"/>
              </w:rPr>
            </w:pPr>
          </w:p>
        </w:tc>
      </w:tr>
      <w:tr w:rsidR="00BE56EE" w:rsidRPr="00BE56EE" w:rsidTr="00BE56EE">
        <w:trPr>
          <w:trHeight w:hRule="exact" w:val="340"/>
          <w:jc w:val="center"/>
        </w:trPr>
        <w:tc>
          <w:tcPr>
            <w:tcW w:w="8150" w:type="dxa"/>
            <w:tcBorders>
              <w:top w:val="nil"/>
              <w:left w:val="nil"/>
              <w:bottom w:val="nil"/>
              <w:right w:val="single" w:sz="4" w:space="0" w:color="auto"/>
            </w:tcBorders>
            <w:vAlign w:val="center"/>
          </w:tcPr>
          <w:p w:rsidR="00BE56EE" w:rsidRPr="00BE56EE" w:rsidRDefault="00BE56EE" w:rsidP="00BE56EE">
            <w:pPr>
              <w:tabs>
                <w:tab w:val="left" w:pos="3175"/>
                <w:tab w:val="left" w:pos="4179"/>
                <w:tab w:val="left" w:pos="5187"/>
                <w:tab w:val="left" w:pos="6627"/>
                <w:tab w:val="left" w:pos="8211"/>
                <w:tab w:val="left" w:pos="11955"/>
              </w:tabs>
              <w:spacing w:before="120"/>
              <w:rPr>
                <w:rFonts w:ascii="Arial" w:hAnsi="Arial" w:cs="Arial"/>
                <w:color w:val="4F81BD" w:themeColor="accent1"/>
                <w:sz w:val="18"/>
                <w:szCs w:val="18"/>
              </w:rPr>
            </w:pPr>
            <w:r w:rsidRPr="00BE56EE">
              <w:rPr>
                <w:rFonts w:ascii="Arial" w:hAnsi="Arial" w:cs="Arial"/>
                <w:sz w:val="18"/>
                <w:szCs w:val="18"/>
              </w:rPr>
              <w:t xml:space="preserve">Volume disponible suffisant pour dépotage </w:t>
            </w:r>
          </w:p>
        </w:tc>
        <w:tc>
          <w:tcPr>
            <w:tcW w:w="710" w:type="dxa"/>
            <w:tcBorders>
              <w:left w:val="single" w:sz="4" w:space="0" w:color="auto"/>
            </w:tcBorders>
            <w:vAlign w:val="center"/>
          </w:tcPr>
          <w:p w:rsidR="00BE56EE" w:rsidRPr="00BE56EE" w:rsidRDefault="00BE56EE" w:rsidP="00BE56EE">
            <w:pPr>
              <w:tabs>
                <w:tab w:val="left" w:pos="3175"/>
                <w:tab w:val="left" w:pos="4179"/>
                <w:tab w:val="left" w:pos="5187"/>
                <w:tab w:val="left" w:pos="6627"/>
                <w:tab w:val="left" w:pos="8211"/>
                <w:tab w:val="left" w:pos="11955"/>
              </w:tabs>
              <w:spacing w:before="120"/>
              <w:rPr>
                <w:rFonts w:ascii="Arial" w:hAnsi="Arial" w:cs="Arial"/>
                <w:color w:val="4F81BD" w:themeColor="accent1"/>
                <w:sz w:val="22"/>
              </w:rPr>
            </w:pPr>
          </w:p>
        </w:tc>
        <w:tc>
          <w:tcPr>
            <w:tcW w:w="709" w:type="dxa"/>
            <w:vAlign w:val="center"/>
          </w:tcPr>
          <w:p w:rsidR="00BE56EE" w:rsidRPr="00BE56EE" w:rsidRDefault="00BE56EE" w:rsidP="00BE56EE">
            <w:pPr>
              <w:tabs>
                <w:tab w:val="left" w:pos="3175"/>
                <w:tab w:val="left" w:pos="4179"/>
                <w:tab w:val="left" w:pos="5187"/>
                <w:tab w:val="left" w:pos="6627"/>
                <w:tab w:val="left" w:pos="8211"/>
                <w:tab w:val="left" w:pos="11955"/>
              </w:tabs>
              <w:spacing w:before="120"/>
              <w:rPr>
                <w:rFonts w:ascii="Arial" w:hAnsi="Arial" w:cs="Arial"/>
                <w:color w:val="4F81BD" w:themeColor="accent1"/>
                <w:sz w:val="22"/>
              </w:rPr>
            </w:pPr>
          </w:p>
        </w:tc>
      </w:tr>
      <w:tr w:rsidR="00BE56EE" w:rsidRPr="00BE56EE" w:rsidTr="00BE56EE">
        <w:trPr>
          <w:trHeight w:hRule="exact" w:val="340"/>
          <w:jc w:val="center"/>
        </w:trPr>
        <w:tc>
          <w:tcPr>
            <w:tcW w:w="8150" w:type="dxa"/>
            <w:tcBorders>
              <w:top w:val="nil"/>
              <w:left w:val="nil"/>
              <w:bottom w:val="nil"/>
              <w:right w:val="single" w:sz="4" w:space="0" w:color="auto"/>
            </w:tcBorders>
            <w:vAlign w:val="center"/>
          </w:tcPr>
          <w:p w:rsidR="00BE56EE" w:rsidRPr="00BE56EE" w:rsidRDefault="00BE56EE" w:rsidP="00BE56EE">
            <w:pPr>
              <w:tabs>
                <w:tab w:val="left" w:pos="3175"/>
                <w:tab w:val="left" w:pos="4179"/>
                <w:tab w:val="left" w:pos="5187"/>
                <w:tab w:val="left" w:pos="6627"/>
                <w:tab w:val="left" w:pos="8211"/>
                <w:tab w:val="left" w:pos="11955"/>
              </w:tabs>
              <w:spacing w:before="120"/>
              <w:rPr>
                <w:rFonts w:ascii="Arial" w:hAnsi="Arial" w:cs="Arial"/>
                <w:color w:val="4F81BD" w:themeColor="accent1"/>
                <w:sz w:val="18"/>
                <w:szCs w:val="18"/>
              </w:rPr>
            </w:pPr>
            <w:r w:rsidRPr="00BE56EE">
              <w:rPr>
                <w:rFonts w:ascii="Arial" w:hAnsi="Arial" w:cs="Arial"/>
                <w:sz w:val="18"/>
                <w:szCs w:val="18"/>
              </w:rPr>
              <w:t>Bon emplacement de la citerne par rapport au stockage </w:t>
            </w:r>
          </w:p>
        </w:tc>
        <w:tc>
          <w:tcPr>
            <w:tcW w:w="710" w:type="dxa"/>
            <w:tcBorders>
              <w:left w:val="single" w:sz="4" w:space="0" w:color="auto"/>
            </w:tcBorders>
            <w:vAlign w:val="center"/>
          </w:tcPr>
          <w:p w:rsidR="00BE56EE" w:rsidRPr="00BE56EE" w:rsidRDefault="00BE56EE" w:rsidP="00BE56EE">
            <w:pPr>
              <w:tabs>
                <w:tab w:val="left" w:pos="3175"/>
                <w:tab w:val="left" w:pos="4179"/>
                <w:tab w:val="left" w:pos="5187"/>
                <w:tab w:val="left" w:pos="6627"/>
                <w:tab w:val="left" w:pos="8211"/>
                <w:tab w:val="left" w:pos="11955"/>
              </w:tabs>
              <w:spacing w:before="120"/>
              <w:rPr>
                <w:rFonts w:ascii="Arial" w:hAnsi="Arial" w:cs="Arial"/>
                <w:color w:val="4F81BD" w:themeColor="accent1"/>
                <w:sz w:val="22"/>
              </w:rPr>
            </w:pPr>
          </w:p>
        </w:tc>
        <w:tc>
          <w:tcPr>
            <w:tcW w:w="709" w:type="dxa"/>
            <w:vAlign w:val="center"/>
          </w:tcPr>
          <w:p w:rsidR="00BE56EE" w:rsidRPr="00BE56EE" w:rsidRDefault="00BE56EE" w:rsidP="00BE56EE">
            <w:pPr>
              <w:tabs>
                <w:tab w:val="left" w:pos="3175"/>
                <w:tab w:val="left" w:pos="4179"/>
                <w:tab w:val="left" w:pos="5187"/>
                <w:tab w:val="left" w:pos="6627"/>
                <w:tab w:val="left" w:pos="8211"/>
                <w:tab w:val="left" w:pos="11955"/>
              </w:tabs>
              <w:spacing w:before="120"/>
              <w:rPr>
                <w:rFonts w:ascii="Arial" w:hAnsi="Arial" w:cs="Arial"/>
                <w:color w:val="4F81BD" w:themeColor="accent1"/>
                <w:sz w:val="22"/>
              </w:rPr>
            </w:pPr>
          </w:p>
        </w:tc>
      </w:tr>
      <w:tr w:rsidR="00BE56EE" w:rsidRPr="00BE56EE" w:rsidTr="00BE56EE">
        <w:trPr>
          <w:trHeight w:hRule="exact" w:val="340"/>
          <w:jc w:val="center"/>
        </w:trPr>
        <w:tc>
          <w:tcPr>
            <w:tcW w:w="8150" w:type="dxa"/>
            <w:tcBorders>
              <w:top w:val="nil"/>
              <w:left w:val="nil"/>
              <w:bottom w:val="nil"/>
              <w:right w:val="single" w:sz="4" w:space="0" w:color="auto"/>
            </w:tcBorders>
            <w:vAlign w:val="center"/>
          </w:tcPr>
          <w:p w:rsidR="00BE56EE" w:rsidRPr="00BE56EE" w:rsidRDefault="00BE56EE" w:rsidP="00BE56EE">
            <w:pPr>
              <w:tabs>
                <w:tab w:val="left" w:pos="3175"/>
                <w:tab w:val="left" w:pos="4179"/>
                <w:tab w:val="left" w:pos="5187"/>
                <w:tab w:val="left" w:pos="6627"/>
                <w:tab w:val="left" w:pos="8211"/>
                <w:tab w:val="left" w:pos="11955"/>
              </w:tabs>
              <w:spacing w:before="120"/>
              <w:rPr>
                <w:rFonts w:ascii="Arial" w:hAnsi="Arial" w:cs="Arial"/>
                <w:color w:val="4F81BD" w:themeColor="accent1"/>
                <w:sz w:val="18"/>
                <w:szCs w:val="18"/>
              </w:rPr>
            </w:pPr>
            <w:r w:rsidRPr="00BE56EE">
              <w:rPr>
                <w:rFonts w:ascii="Arial" w:hAnsi="Arial" w:cs="Arial"/>
                <w:sz w:val="18"/>
                <w:szCs w:val="18"/>
              </w:rPr>
              <w:t>Calage de la citerne </w:t>
            </w:r>
          </w:p>
        </w:tc>
        <w:tc>
          <w:tcPr>
            <w:tcW w:w="710" w:type="dxa"/>
            <w:tcBorders>
              <w:left w:val="single" w:sz="4" w:space="0" w:color="auto"/>
            </w:tcBorders>
            <w:vAlign w:val="center"/>
          </w:tcPr>
          <w:p w:rsidR="00BE56EE" w:rsidRPr="00BE56EE" w:rsidRDefault="00BE56EE" w:rsidP="00BE56EE">
            <w:pPr>
              <w:tabs>
                <w:tab w:val="left" w:pos="3175"/>
                <w:tab w:val="left" w:pos="4179"/>
                <w:tab w:val="left" w:pos="5187"/>
                <w:tab w:val="left" w:pos="6627"/>
                <w:tab w:val="left" w:pos="8211"/>
                <w:tab w:val="left" w:pos="11955"/>
              </w:tabs>
              <w:spacing w:before="120"/>
              <w:rPr>
                <w:rFonts w:ascii="Arial" w:hAnsi="Arial" w:cs="Arial"/>
                <w:color w:val="4F81BD" w:themeColor="accent1"/>
                <w:sz w:val="22"/>
              </w:rPr>
            </w:pPr>
          </w:p>
        </w:tc>
        <w:tc>
          <w:tcPr>
            <w:tcW w:w="709" w:type="dxa"/>
            <w:vAlign w:val="center"/>
          </w:tcPr>
          <w:p w:rsidR="00BE56EE" w:rsidRPr="00BE56EE" w:rsidRDefault="00BE56EE" w:rsidP="00BE56EE">
            <w:pPr>
              <w:tabs>
                <w:tab w:val="left" w:pos="3175"/>
                <w:tab w:val="left" w:pos="4179"/>
                <w:tab w:val="left" w:pos="5187"/>
                <w:tab w:val="left" w:pos="6627"/>
                <w:tab w:val="left" w:pos="8211"/>
                <w:tab w:val="left" w:pos="11955"/>
              </w:tabs>
              <w:spacing w:before="120"/>
              <w:rPr>
                <w:rFonts w:ascii="Arial" w:hAnsi="Arial" w:cs="Arial"/>
                <w:color w:val="4F81BD" w:themeColor="accent1"/>
                <w:sz w:val="22"/>
              </w:rPr>
            </w:pPr>
          </w:p>
        </w:tc>
      </w:tr>
      <w:tr w:rsidR="00BE56EE" w:rsidRPr="00BE56EE" w:rsidTr="00BE56EE">
        <w:trPr>
          <w:trHeight w:hRule="exact" w:val="340"/>
          <w:jc w:val="center"/>
        </w:trPr>
        <w:tc>
          <w:tcPr>
            <w:tcW w:w="8150" w:type="dxa"/>
            <w:tcBorders>
              <w:top w:val="nil"/>
              <w:left w:val="nil"/>
              <w:bottom w:val="nil"/>
              <w:right w:val="single" w:sz="4" w:space="0" w:color="auto"/>
            </w:tcBorders>
            <w:vAlign w:val="center"/>
          </w:tcPr>
          <w:p w:rsidR="00BE56EE" w:rsidRPr="00BE56EE" w:rsidRDefault="00BE56EE" w:rsidP="00BE56EE">
            <w:pPr>
              <w:tabs>
                <w:tab w:val="left" w:pos="3175"/>
                <w:tab w:val="left" w:pos="4179"/>
                <w:tab w:val="left" w:pos="5187"/>
                <w:tab w:val="left" w:pos="6627"/>
                <w:tab w:val="left" w:pos="8211"/>
                <w:tab w:val="left" w:pos="11955"/>
              </w:tabs>
              <w:spacing w:before="120"/>
              <w:rPr>
                <w:rFonts w:ascii="Arial" w:hAnsi="Arial" w:cs="Arial"/>
                <w:color w:val="4F81BD" w:themeColor="accent1"/>
                <w:sz w:val="18"/>
                <w:szCs w:val="18"/>
              </w:rPr>
            </w:pPr>
            <w:r w:rsidRPr="00BE56EE">
              <w:rPr>
                <w:rFonts w:ascii="Arial" w:hAnsi="Arial" w:cs="Arial"/>
                <w:sz w:val="18"/>
                <w:szCs w:val="18"/>
              </w:rPr>
              <w:t>Equipements de sécurité du chauffeur </w:t>
            </w:r>
          </w:p>
        </w:tc>
        <w:tc>
          <w:tcPr>
            <w:tcW w:w="710" w:type="dxa"/>
            <w:tcBorders>
              <w:left w:val="single" w:sz="4" w:space="0" w:color="auto"/>
            </w:tcBorders>
            <w:vAlign w:val="center"/>
          </w:tcPr>
          <w:p w:rsidR="00BE56EE" w:rsidRPr="00BE56EE" w:rsidRDefault="00BE56EE" w:rsidP="00BE56EE">
            <w:pPr>
              <w:tabs>
                <w:tab w:val="left" w:pos="3175"/>
                <w:tab w:val="left" w:pos="4179"/>
                <w:tab w:val="left" w:pos="5187"/>
                <w:tab w:val="left" w:pos="6627"/>
                <w:tab w:val="left" w:pos="8211"/>
                <w:tab w:val="left" w:pos="11955"/>
              </w:tabs>
              <w:spacing w:before="120"/>
              <w:rPr>
                <w:rFonts w:ascii="Arial" w:hAnsi="Arial" w:cs="Arial"/>
                <w:color w:val="4F81BD" w:themeColor="accent1"/>
                <w:sz w:val="22"/>
              </w:rPr>
            </w:pPr>
          </w:p>
        </w:tc>
        <w:tc>
          <w:tcPr>
            <w:tcW w:w="709" w:type="dxa"/>
            <w:vAlign w:val="center"/>
          </w:tcPr>
          <w:p w:rsidR="00BE56EE" w:rsidRPr="00BE56EE" w:rsidRDefault="00BE56EE" w:rsidP="00BE56EE">
            <w:pPr>
              <w:tabs>
                <w:tab w:val="left" w:pos="3175"/>
                <w:tab w:val="left" w:pos="4179"/>
                <w:tab w:val="left" w:pos="5187"/>
                <w:tab w:val="left" w:pos="6627"/>
                <w:tab w:val="left" w:pos="8211"/>
                <w:tab w:val="left" w:pos="11955"/>
              </w:tabs>
              <w:spacing w:before="120"/>
              <w:rPr>
                <w:rFonts w:ascii="Arial" w:hAnsi="Arial" w:cs="Arial"/>
                <w:color w:val="4F81BD" w:themeColor="accent1"/>
                <w:sz w:val="22"/>
              </w:rPr>
            </w:pPr>
          </w:p>
        </w:tc>
      </w:tr>
      <w:tr w:rsidR="00BE56EE" w:rsidRPr="00BE56EE" w:rsidTr="00BE56EE">
        <w:trPr>
          <w:trHeight w:hRule="exact" w:val="340"/>
          <w:jc w:val="center"/>
        </w:trPr>
        <w:tc>
          <w:tcPr>
            <w:tcW w:w="8150" w:type="dxa"/>
            <w:tcBorders>
              <w:top w:val="nil"/>
              <w:left w:val="nil"/>
              <w:bottom w:val="nil"/>
              <w:right w:val="single" w:sz="4" w:space="0" w:color="auto"/>
            </w:tcBorders>
            <w:vAlign w:val="center"/>
          </w:tcPr>
          <w:p w:rsidR="00BE56EE" w:rsidRPr="00BE56EE" w:rsidRDefault="00BE56EE" w:rsidP="00BE56EE">
            <w:pPr>
              <w:tabs>
                <w:tab w:val="left" w:pos="3175"/>
                <w:tab w:val="left" w:pos="4179"/>
                <w:tab w:val="left" w:pos="5187"/>
                <w:tab w:val="left" w:pos="6627"/>
                <w:tab w:val="left" w:pos="8211"/>
                <w:tab w:val="left" w:pos="11955"/>
              </w:tabs>
              <w:spacing w:before="120"/>
              <w:rPr>
                <w:rFonts w:ascii="Arial" w:hAnsi="Arial" w:cs="Arial"/>
                <w:color w:val="4F81BD" w:themeColor="accent1"/>
                <w:sz w:val="18"/>
                <w:szCs w:val="18"/>
              </w:rPr>
            </w:pPr>
            <w:r w:rsidRPr="00BE56EE">
              <w:rPr>
                <w:rFonts w:ascii="Arial" w:hAnsi="Arial" w:cs="Arial"/>
                <w:sz w:val="18"/>
                <w:szCs w:val="18"/>
              </w:rPr>
              <w:t>Bon état visuel des flexibles </w:t>
            </w:r>
          </w:p>
        </w:tc>
        <w:tc>
          <w:tcPr>
            <w:tcW w:w="710" w:type="dxa"/>
            <w:tcBorders>
              <w:left w:val="single" w:sz="4" w:space="0" w:color="auto"/>
            </w:tcBorders>
            <w:vAlign w:val="center"/>
          </w:tcPr>
          <w:p w:rsidR="00BE56EE" w:rsidRPr="00BE56EE" w:rsidRDefault="00BE56EE" w:rsidP="00BE56EE">
            <w:pPr>
              <w:tabs>
                <w:tab w:val="left" w:pos="3175"/>
                <w:tab w:val="left" w:pos="4179"/>
                <w:tab w:val="left" w:pos="5187"/>
                <w:tab w:val="left" w:pos="6627"/>
                <w:tab w:val="left" w:pos="8211"/>
                <w:tab w:val="left" w:pos="11955"/>
              </w:tabs>
              <w:spacing w:before="120"/>
              <w:rPr>
                <w:rFonts w:ascii="Arial" w:hAnsi="Arial" w:cs="Arial"/>
                <w:color w:val="4F81BD" w:themeColor="accent1"/>
                <w:sz w:val="22"/>
              </w:rPr>
            </w:pPr>
          </w:p>
        </w:tc>
        <w:tc>
          <w:tcPr>
            <w:tcW w:w="709" w:type="dxa"/>
            <w:vAlign w:val="center"/>
          </w:tcPr>
          <w:p w:rsidR="00BE56EE" w:rsidRPr="00BE56EE" w:rsidRDefault="00BE56EE" w:rsidP="00BE56EE">
            <w:pPr>
              <w:tabs>
                <w:tab w:val="left" w:pos="3175"/>
                <w:tab w:val="left" w:pos="4179"/>
                <w:tab w:val="left" w:pos="5187"/>
                <w:tab w:val="left" w:pos="6627"/>
                <w:tab w:val="left" w:pos="8211"/>
                <w:tab w:val="left" w:pos="11955"/>
              </w:tabs>
              <w:spacing w:before="120"/>
              <w:rPr>
                <w:rFonts w:ascii="Arial" w:hAnsi="Arial" w:cs="Arial"/>
                <w:color w:val="4F81BD" w:themeColor="accent1"/>
                <w:sz w:val="22"/>
              </w:rPr>
            </w:pPr>
          </w:p>
        </w:tc>
      </w:tr>
      <w:tr w:rsidR="00BE56EE" w:rsidRPr="00BE56EE" w:rsidTr="00BE56EE">
        <w:trPr>
          <w:trHeight w:hRule="exact" w:val="340"/>
          <w:jc w:val="center"/>
        </w:trPr>
        <w:tc>
          <w:tcPr>
            <w:tcW w:w="8150" w:type="dxa"/>
            <w:tcBorders>
              <w:top w:val="nil"/>
              <w:left w:val="nil"/>
              <w:bottom w:val="nil"/>
              <w:right w:val="single" w:sz="4" w:space="0" w:color="auto"/>
            </w:tcBorders>
            <w:vAlign w:val="center"/>
          </w:tcPr>
          <w:p w:rsidR="00BE56EE" w:rsidRPr="00BE56EE" w:rsidRDefault="00BE56EE" w:rsidP="00BE56EE">
            <w:pPr>
              <w:tabs>
                <w:tab w:val="left" w:pos="3175"/>
                <w:tab w:val="left" w:pos="4179"/>
                <w:tab w:val="left" w:pos="5187"/>
                <w:tab w:val="left" w:pos="6627"/>
                <w:tab w:val="left" w:pos="8211"/>
                <w:tab w:val="left" w:pos="11955"/>
              </w:tabs>
              <w:spacing w:before="120"/>
              <w:rPr>
                <w:rFonts w:ascii="Arial" w:hAnsi="Arial" w:cs="Arial"/>
                <w:sz w:val="18"/>
                <w:szCs w:val="18"/>
              </w:rPr>
            </w:pPr>
            <w:r w:rsidRPr="00BE56EE">
              <w:rPr>
                <w:rFonts w:ascii="Arial" w:hAnsi="Arial" w:cs="Arial"/>
                <w:sz w:val="18"/>
                <w:szCs w:val="18"/>
              </w:rPr>
              <w:t>Etanchéité des circuits </w:t>
            </w:r>
          </w:p>
        </w:tc>
        <w:tc>
          <w:tcPr>
            <w:tcW w:w="710" w:type="dxa"/>
            <w:tcBorders>
              <w:left w:val="single" w:sz="4" w:space="0" w:color="auto"/>
            </w:tcBorders>
            <w:vAlign w:val="center"/>
          </w:tcPr>
          <w:p w:rsidR="00BE56EE" w:rsidRPr="00BE56EE" w:rsidRDefault="00BE56EE" w:rsidP="00BE56EE">
            <w:pPr>
              <w:tabs>
                <w:tab w:val="left" w:pos="3175"/>
                <w:tab w:val="left" w:pos="4179"/>
                <w:tab w:val="left" w:pos="5187"/>
                <w:tab w:val="left" w:pos="6627"/>
                <w:tab w:val="left" w:pos="8211"/>
                <w:tab w:val="left" w:pos="11955"/>
              </w:tabs>
              <w:spacing w:before="120"/>
              <w:rPr>
                <w:rFonts w:ascii="Arial" w:hAnsi="Arial" w:cs="Arial"/>
                <w:color w:val="4F81BD" w:themeColor="accent1"/>
                <w:sz w:val="22"/>
              </w:rPr>
            </w:pPr>
          </w:p>
        </w:tc>
        <w:tc>
          <w:tcPr>
            <w:tcW w:w="709" w:type="dxa"/>
            <w:vAlign w:val="center"/>
          </w:tcPr>
          <w:p w:rsidR="00BE56EE" w:rsidRPr="00BE56EE" w:rsidRDefault="00BE56EE" w:rsidP="00BE56EE">
            <w:pPr>
              <w:tabs>
                <w:tab w:val="left" w:pos="3175"/>
                <w:tab w:val="left" w:pos="4179"/>
                <w:tab w:val="left" w:pos="5187"/>
                <w:tab w:val="left" w:pos="6627"/>
                <w:tab w:val="left" w:pos="8211"/>
                <w:tab w:val="left" w:pos="11955"/>
              </w:tabs>
              <w:spacing w:before="120"/>
              <w:rPr>
                <w:rFonts w:ascii="Arial" w:hAnsi="Arial" w:cs="Arial"/>
                <w:color w:val="4F81BD" w:themeColor="accent1"/>
                <w:sz w:val="22"/>
              </w:rPr>
            </w:pPr>
          </w:p>
        </w:tc>
      </w:tr>
      <w:tr w:rsidR="00BE56EE" w:rsidRPr="00BE56EE" w:rsidTr="00BE56EE">
        <w:trPr>
          <w:trHeight w:hRule="exact" w:val="340"/>
          <w:jc w:val="center"/>
        </w:trPr>
        <w:tc>
          <w:tcPr>
            <w:tcW w:w="8150" w:type="dxa"/>
            <w:tcBorders>
              <w:top w:val="nil"/>
              <w:left w:val="nil"/>
              <w:bottom w:val="nil"/>
              <w:right w:val="single" w:sz="4" w:space="0" w:color="auto"/>
            </w:tcBorders>
            <w:vAlign w:val="center"/>
          </w:tcPr>
          <w:p w:rsidR="00BE56EE" w:rsidRPr="00BE56EE" w:rsidRDefault="00BE56EE" w:rsidP="00BE56EE">
            <w:pPr>
              <w:tabs>
                <w:tab w:val="left" w:pos="3175"/>
                <w:tab w:val="left" w:pos="4179"/>
                <w:tab w:val="left" w:pos="5187"/>
                <w:tab w:val="left" w:pos="6627"/>
                <w:tab w:val="left" w:pos="8211"/>
                <w:tab w:val="left" w:pos="11955"/>
              </w:tabs>
              <w:spacing w:before="120"/>
              <w:rPr>
                <w:rFonts w:ascii="Arial" w:hAnsi="Arial" w:cs="Arial"/>
                <w:color w:val="4F81BD" w:themeColor="accent1"/>
                <w:sz w:val="18"/>
                <w:szCs w:val="18"/>
              </w:rPr>
            </w:pPr>
            <w:r w:rsidRPr="00BE56EE">
              <w:rPr>
                <w:rFonts w:ascii="Arial" w:hAnsi="Arial" w:cs="Arial"/>
                <w:sz w:val="18"/>
                <w:szCs w:val="18"/>
              </w:rPr>
              <w:t xml:space="preserve">Vérifier que le chauffeur possède l’habilitation TMD, carte à jour </w:t>
            </w:r>
          </w:p>
        </w:tc>
        <w:tc>
          <w:tcPr>
            <w:tcW w:w="710" w:type="dxa"/>
            <w:tcBorders>
              <w:left w:val="single" w:sz="4" w:space="0" w:color="auto"/>
            </w:tcBorders>
            <w:vAlign w:val="center"/>
          </w:tcPr>
          <w:p w:rsidR="00BE56EE" w:rsidRPr="00BE56EE" w:rsidRDefault="00BE56EE" w:rsidP="00BE56EE">
            <w:pPr>
              <w:tabs>
                <w:tab w:val="left" w:pos="3175"/>
                <w:tab w:val="left" w:pos="4179"/>
                <w:tab w:val="left" w:pos="5187"/>
                <w:tab w:val="left" w:pos="6627"/>
                <w:tab w:val="left" w:pos="8211"/>
                <w:tab w:val="left" w:pos="11955"/>
              </w:tabs>
              <w:spacing w:before="120"/>
              <w:rPr>
                <w:rFonts w:ascii="Arial" w:hAnsi="Arial" w:cs="Arial"/>
                <w:color w:val="4F81BD" w:themeColor="accent1"/>
                <w:sz w:val="22"/>
              </w:rPr>
            </w:pPr>
          </w:p>
        </w:tc>
        <w:tc>
          <w:tcPr>
            <w:tcW w:w="709" w:type="dxa"/>
            <w:vAlign w:val="center"/>
          </w:tcPr>
          <w:p w:rsidR="00BE56EE" w:rsidRPr="00BE56EE" w:rsidRDefault="00BE56EE" w:rsidP="00BE56EE">
            <w:pPr>
              <w:tabs>
                <w:tab w:val="left" w:pos="3175"/>
                <w:tab w:val="left" w:pos="4179"/>
                <w:tab w:val="left" w:pos="5187"/>
                <w:tab w:val="left" w:pos="6627"/>
                <w:tab w:val="left" w:pos="8211"/>
                <w:tab w:val="left" w:pos="11955"/>
              </w:tabs>
              <w:spacing w:before="120"/>
              <w:rPr>
                <w:rFonts w:ascii="Arial" w:hAnsi="Arial" w:cs="Arial"/>
                <w:color w:val="4F81BD" w:themeColor="accent1"/>
                <w:sz w:val="22"/>
              </w:rPr>
            </w:pPr>
          </w:p>
        </w:tc>
      </w:tr>
    </w:tbl>
    <w:p w:rsidR="00BE56EE" w:rsidRPr="00BE56EE" w:rsidRDefault="00BE56EE" w:rsidP="00BE56EE">
      <w:pPr>
        <w:pStyle w:val="Paragraphedeliste"/>
        <w:rPr>
          <w:rFonts w:ascii="Arial" w:hAnsi="Arial" w:cs="Arial"/>
        </w:rPr>
      </w:pPr>
    </w:p>
    <w:p w:rsidR="00BE56EE" w:rsidRPr="00BE56EE" w:rsidRDefault="00BE56EE" w:rsidP="00BE56EE">
      <w:pPr>
        <w:pStyle w:val="Default"/>
        <w:rPr>
          <w:rFonts w:ascii="Arial" w:hAnsi="Arial" w:cs="Arial"/>
          <w:b/>
          <w:color w:val="auto"/>
          <w:sz w:val="23"/>
          <w:szCs w:val="23"/>
        </w:rPr>
      </w:pPr>
    </w:p>
    <w:p w:rsidR="00BE56EE" w:rsidRPr="00BE56EE" w:rsidRDefault="00BE56EE" w:rsidP="00BE56EE">
      <w:pPr>
        <w:pStyle w:val="Default"/>
        <w:rPr>
          <w:rFonts w:ascii="Arial" w:hAnsi="Arial" w:cs="Arial"/>
          <w:color w:val="auto"/>
          <w:sz w:val="23"/>
          <w:szCs w:val="23"/>
        </w:rPr>
      </w:pPr>
      <w:r w:rsidRPr="00BE56EE">
        <w:rPr>
          <w:rFonts w:ascii="Arial" w:hAnsi="Arial" w:cs="Arial"/>
          <w:b/>
          <w:color w:val="auto"/>
          <w:sz w:val="23"/>
          <w:szCs w:val="23"/>
        </w:rPr>
        <w:t>Consignes particulières</w:t>
      </w:r>
      <w:r w:rsidRPr="00BE56EE">
        <w:rPr>
          <w:rFonts w:ascii="Arial" w:hAnsi="Arial" w:cs="Arial"/>
          <w:color w:val="auto"/>
          <w:sz w:val="23"/>
          <w:szCs w:val="23"/>
        </w:rPr>
        <w:t xml:space="preserve"> : </w:t>
      </w:r>
    </w:p>
    <w:p w:rsidR="00BE56EE" w:rsidRPr="00BE56EE" w:rsidRDefault="00BE56EE" w:rsidP="00BE56EE">
      <w:pPr>
        <w:pStyle w:val="Default"/>
        <w:rPr>
          <w:rFonts w:ascii="Arial" w:hAnsi="Arial" w:cs="Arial"/>
          <w:color w:val="auto"/>
          <w:sz w:val="23"/>
          <w:szCs w:val="23"/>
        </w:rPr>
      </w:pPr>
      <w:r w:rsidRPr="00BE56EE">
        <w:rPr>
          <w:rFonts w:ascii="Arial" w:hAnsi="Arial" w:cs="Arial"/>
          <w:b/>
          <w:bCs/>
          <w:color w:val="auto"/>
          <w:sz w:val="23"/>
          <w:szCs w:val="23"/>
        </w:rPr>
        <w:t>En cas de fuite de gaz (sirène 6 coups) arrêter le dépotage et rejoindre immédiatement le lieu de rassemblement (salle de Contrôle)</w:t>
      </w:r>
    </w:p>
    <w:p w:rsidR="00BE56EE" w:rsidRPr="00BE56EE" w:rsidRDefault="00BE56EE" w:rsidP="00BE56EE">
      <w:pPr>
        <w:pStyle w:val="Default"/>
        <w:rPr>
          <w:rFonts w:ascii="Arial" w:hAnsi="Arial" w:cs="Arial"/>
          <w:color w:val="auto"/>
          <w:sz w:val="23"/>
          <w:szCs w:val="23"/>
        </w:rPr>
      </w:pPr>
    </w:p>
    <w:p w:rsidR="00BE56EE" w:rsidRPr="00BE56EE" w:rsidRDefault="00BE56EE" w:rsidP="00BE56EE">
      <w:pPr>
        <w:pStyle w:val="Default"/>
        <w:rPr>
          <w:rFonts w:ascii="Arial" w:hAnsi="Arial" w:cs="Arial"/>
          <w:color w:val="auto"/>
          <w:sz w:val="20"/>
          <w:szCs w:val="20"/>
        </w:rPr>
      </w:pPr>
      <w:r w:rsidRPr="00BE56EE">
        <w:rPr>
          <w:rFonts w:ascii="Arial" w:hAnsi="Arial" w:cs="Arial"/>
          <w:color w:val="auto"/>
          <w:sz w:val="20"/>
          <w:szCs w:val="20"/>
        </w:rPr>
        <w:t xml:space="preserve">Fait à : ........................................ Le : ................................................................ </w:t>
      </w:r>
    </w:p>
    <w:p w:rsidR="00BE56EE" w:rsidRPr="00BE56EE" w:rsidRDefault="00BE56EE" w:rsidP="00BE56EE">
      <w:pPr>
        <w:pStyle w:val="Default"/>
        <w:rPr>
          <w:rFonts w:ascii="Arial" w:hAnsi="Arial" w:cs="Arial"/>
          <w:color w:val="auto"/>
          <w:sz w:val="20"/>
          <w:szCs w:val="20"/>
        </w:rPr>
      </w:pPr>
    </w:p>
    <w:p w:rsidR="00BE56EE" w:rsidRPr="00BE56EE" w:rsidRDefault="00BE56EE" w:rsidP="00BE56EE">
      <w:pPr>
        <w:pStyle w:val="Default"/>
        <w:rPr>
          <w:rFonts w:ascii="Arial" w:hAnsi="Arial" w:cs="Arial"/>
          <w:color w:val="auto"/>
          <w:sz w:val="20"/>
          <w:szCs w:val="20"/>
        </w:rPr>
      </w:pPr>
      <w:r w:rsidRPr="00BE56EE">
        <w:rPr>
          <w:rFonts w:ascii="Arial" w:hAnsi="Arial" w:cs="Arial"/>
          <w:color w:val="auto"/>
          <w:sz w:val="20"/>
          <w:szCs w:val="20"/>
        </w:rPr>
        <w:t xml:space="preserve">Pour l'entreprise d'accueil </w:t>
      </w:r>
      <w:r w:rsidRPr="00BE56EE">
        <w:rPr>
          <w:rFonts w:ascii="Arial" w:hAnsi="Arial" w:cs="Arial"/>
          <w:color w:val="auto"/>
          <w:sz w:val="20"/>
          <w:szCs w:val="20"/>
        </w:rPr>
        <w:tab/>
      </w:r>
      <w:r w:rsidRPr="00BE56EE">
        <w:rPr>
          <w:rFonts w:ascii="Arial" w:hAnsi="Arial" w:cs="Arial"/>
          <w:color w:val="auto"/>
          <w:sz w:val="20"/>
          <w:szCs w:val="20"/>
        </w:rPr>
        <w:tab/>
      </w:r>
      <w:r w:rsidRPr="00BE56EE">
        <w:rPr>
          <w:rFonts w:ascii="Arial" w:hAnsi="Arial" w:cs="Arial"/>
          <w:color w:val="auto"/>
          <w:sz w:val="20"/>
          <w:szCs w:val="20"/>
        </w:rPr>
        <w:tab/>
      </w:r>
      <w:r w:rsidRPr="00BE56EE">
        <w:rPr>
          <w:rFonts w:ascii="Arial" w:hAnsi="Arial" w:cs="Arial"/>
          <w:color w:val="auto"/>
          <w:sz w:val="20"/>
          <w:szCs w:val="20"/>
        </w:rPr>
        <w:tab/>
      </w:r>
      <w:r w:rsidRPr="00BE56EE">
        <w:rPr>
          <w:rFonts w:ascii="Arial" w:hAnsi="Arial" w:cs="Arial"/>
          <w:color w:val="auto"/>
          <w:sz w:val="20"/>
          <w:szCs w:val="20"/>
        </w:rPr>
        <w:tab/>
        <w:t xml:space="preserve">Pour le transporteur </w:t>
      </w:r>
    </w:p>
    <w:p w:rsidR="00BE56EE" w:rsidRPr="00BE56EE" w:rsidRDefault="00BE56EE" w:rsidP="00BE56EE">
      <w:pPr>
        <w:ind w:left="1416" w:hanging="1416"/>
        <w:rPr>
          <w:rFonts w:ascii="Arial" w:hAnsi="Arial" w:cs="Arial"/>
          <w:sz w:val="20"/>
        </w:rPr>
      </w:pPr>
      <w:r w:rsidRPr="00BE56EE">
        <w:rPr>
          <w:rFonts w:ascii="Arial" w:hAnsi="Arial" w:cs="Arial"/>
          <w:sz w:val="20"/>
        </w:rPr>
        <w:t xml:space="preserve">Visa : </w:t>
      </w:r>
      <w:r w:rsidRPr="00BE56EE">
        <w:rPr>
          <w:rFonts w:ascii="Arial" w:hAnsi="Arial" w:cs="Arial"/>
          <w:sz w:val="20"/>
        </w:rPr>
        <w:tab/>
      </w:r>
      <w:r w:rsidRPr="00BE56EE">
        <w:rPr>
          <w:rFonts w:ascii="Arial" w:hAnsi="Arial" w:cs="Arial"/>
          <w:sz w:val="20"/>
        </w:rPr>
        <w:tab/>
      </w:r>
      <w:r w:rsidRPr="00BE56EE">
        <w:rPr>
          <w:rFonts w:ascii="Arial" w:hAnsi="Arial" w:cs="Arial"/>
          <w:sz w:val="20"/>
        </w:rPr>
        <w:tab/>
      </w:r>
      <w:r w:rsidRPr="00BE56EE">
        <w:rPr>
          <w:rFonts w:ascii="Arial" w:hAnsi="Arial" w:cs="Arial"/>
          <w:sz w:val="20"/>
        </w:rPr>
        <w:tab/>
      </w:r>
      <w:r w:rsidRPr="00BE56EE">
        <w:rPr>
          <w:rFonts w:ascii="Arial" w:hAnsi="Arial" w:cs="Arial"/>
          <w:sz w:val="20"/>
        </w:rPr>
        <w:tab/>
      </w:r>
      <w:r w:rsidRPr="00BE56EE">
        <w:rPr>
          <w:rFonts w:ascii="Arial" w:hAnsi="Arial" w:cs="Arial"/>
          <w:sz w:val="20"/>
        </w:rPr>
        <w:tab/>
        <w:t>Visa :</w:t>
      </w:r>
    </w:p>
    <w:p w:rsidR="00BE56EE" w:rsidRDefault="00BE56EE" w:rsidP="00BE56EE">
      <w:pPr>
        <w:rPr>
          <w:rFonts w:ascii="Arial" w:hAnsi="Arial" w:cs="Arial"/>
        </w:rPr>
      </w:pPr>
    </w:p>
    <w:p w:rsidR="00BE56EE" w:rsidRDefault="00BE56EE" w:rsidP="00BE56EE">
      <w:pPr>
        <w:pStyle w:val="Titre1"/>
      </w:pPr>
      <w:bookmarkStart w:id="20" w:name="_Toc481651187"/>
      <w:r>
        <w:lastRenderedPageBreak/>
        <w:t>ANNEXE 2A</w:t>
      </w:r>
      <w:bookmarkEnd w:id="20"/>
      <w:r>
        <w:t> </w:t>
      </w:r>
    </w:p>
    <w:p w:rsidR="00BE56EE" w:rsidRDefault="00BE56EE" w:rsidP="00BE56EE"/>
    <w:p w:rsidR="00BE56EE" w:rsidRPr="00BE56EE" w:rsidRDefault="00BE56EE" w:rsidP="00BE56EE"/>
    <w:p w:rsidR="00BE56EE" w:rsidRPr="00BE56EE" w:rsidRDefault="00BE56EE" w:rsidP="00BE56EE">
      <w:pPr>
        <w:spacing w:after="120"/>
        <w:rPr>
          <w:rFonts w:ascii="Arial" w:hAnsi="Arial" w:cs="Arial"/>
          <w:b/>
          <w:u w:val="single"/>
        </w:rPr>
      </w:pPr>
      <w:r w:rsidRPr="00BE56EE">
        <w:rPr>
          <w:rFonts w:ascii="Arial" w:hAnsi="Arial" w:cs="Arial"/>
          <w:b/>
          <w:noProof/>
          <w:u w:val="single"/>
        </w:rPr>
        <w:t>DEPOTAGE ACIDE CHLORHYDRIQUE BAC F910 A AUGUETTE</w:t>
      </w:r>
      <w:r w:rsidRPr="00BE56EE">
        <w:rPr>
          <w:rFonts w:ascii="Arial" w:hAnsi="Arial" w:cs="Arial"/>
          <w:b/>
          <w:noProof/>
        </w:rPr>
        <w:tab/>
      </w:r>
      <w:r w:rsidRPr="00BE56EE">
        <w:rPr>
          <w:rFonts w:ascii="Arial" w:hAnsi="Arial" w:cs="Arial"/>
          <w:b/>
          <w:noProof/>
          <w:u w:val="single"/>
        </w:rPr>
        <w:t>Code danger : 1789</w:t>
      </w:r>
    </w:p>
    <w:p w:rsidR="00BE56EE" w:rsidRPr="00BE56EE" w:rsidRDefault="00BE56EE" w:rsidP="00BE56EE">
      <w:pPr>
        <w:spacing w:after="120"/>
        <w:rPr>
          <w:rFonts w:ascii="Arial" w:hAnsi="Arial" w:cs="Arial"/>
          <w:b/>
        </w:rPr>
      </w:pPr>
      <w:r w:rsidRPr="00BE56EE">
        <w:rPr>
          <w:rFonts w:ascii="Arial" w:hAnsi="Arial" w:cs="Arial"/>
          <w:b/>
        </w:rPr>
        <w:t>Dépotage par pompe</w:t>
      </w:r>
    </w:p>
    <w:p w:rsidR="00BE56EE" w:rsidRPr="00BE56EE" w:rsidRDefault="00BE56EE" w:rsidP="00BE56EE">
      <w:pPr>
        <w:spacing w:after="120"/>
        <w:rPr>
          <w:rFonts w:ascii="Arial" w:hAnsi="Arial" w:cs="Arial"/>
          <w:b/>
        </w:rPr>
      </w:pPr>
    </w:p>
    <w:p w:rsidR="00BE56EE" w:rsidRPr="00BE56EE" w:rsidRDefault="00BE56EE" w:rsidP="00BE56EE">
      <w:pPr>
        <w:rPr>
          <w:rFonts w:ascii="Arial" w:hAnsi="Arial" w:cs="Arial"/>
          <w:sz w:val="22"/>
        </w:rPr>
      </w:pPr>
      <w:r w:rsidRPr="00BE56EE">
        <w:rPr>
          <w:rFonts w:ascii="Arial" w:hAnsi="Arial" w:cs="Arial"/>
          <w:b/>
        </w:rPr>
        <w:t xml:space="preserve">EQUIPEMENTS DE SECURITE : </w:t>
      </w:r>
      <w:r w:rsidRPr="00BE56EE">
        <w:rPr>
          <w:rFonts w:ascii="Arial" w:hAnsi="Arial" w:cs="Arial"/>
        </w:rPr>
        <w:t> </w:t>
      </w:r>
      <w:r w:rsidRPr="00BE56EE">
        <w:rPr>
          <w:rFonts w:ascii="Arial" w:hAnsi="Arial" w:cs="Arial"/>
        </w:rPr>
        <w:tab/>
      </w:r>
      <w:r w:rsidRPr="00BE56EE">
        <w:rPr>
          <w:rFonts w:ascii="Arial" w:hAnsi="Arial" w:cs="Arial"/>
          <w:sz w:val="22"/>
        </w:rPr>
        <w:t xml:space="preserve">EPI de base + casque à visière, combinaison anti acide, gants, bottes produits chimiques  </w:t>
      </w:r>
      <w:r w:rsidRPr="00BE56EE">
        <w:rPr>
          <w:rFonts w:ascii="Arial" w:hAnsi="Arial" w:cs="Arial"/>
          <w:sz w:val="22"/>
        </w:rPr>
        <w:sym w:font="Wingdings" w:char="F0E8"/>
      </w:r>
      <w:r w:rsidRPr="00BE56EE">
        <w:rPr>
          <w:rFonts w:ascii="Arial" w:hAnsi="Arial" w:cs="Arial"/>
          <w:sz w:val="22"/>
        </w:rPr>
        <w:t xml:space="preserve"> </w:t>
      </w:r>
    </w:p>
    <w:p w:rsidR="00BE56EE" w:rsidRPr="00BE56EE" w:rsidRDefault="00335B75" w:rsidP="00BE56EE">
      <w:pPr>
        <w:spacing w:before="120"/>
        <w:ind w:left="641" w:firstLine="641"/>
        <w:rPr>
          <w:rFonts w:ascii="Arial" w:hAnsi="Arial" w:cs="Arial"/>
          <w:sz w:val="22"/>
        </w:rPr>
      </w:pPr>
      <w:r w:rsidRPr="00335B75">
        <w:rPr>
          <w:rFonts w:ascii="Arial" w:hAnsi="Arial" w:cs="Arial"/>
          <w:b/>
          <w:noProof/>
          <w:lang w:eastAsia="zh-CN"/>
        </w:rPr>
        <w:pict>
          <v:rect id="_x0000_s1036" style="position:absolute;left:0;text-align:left;margin-left:28.85pt;margin-top:4.2pt;width:21.15pt;height:14.8pt;z-index:251671552"/>
        </w:pict>
      </w:r>
      <w:r w:rsidR="00BE56EE" w:rsidRPr="00BE56EE">
        <w:rPr>
          <w:rFonts w:ascii="Arial" w:hAnsi="Arial" w:cs="Arial"/>
          <w:sz w:val="22"/>
        </w:rPr>
        <w:t>Validation du port des EPI</w:t>
      </w:r>
    </w:p>
    <w:p w:rsidR="00BE56EE" w:rsidRPr="00BE56EE" w:rsidRDefault="00BE56EE" w:rsidP="00BE56EE">
      <w:pPr>
        <w:tabs>
          <w:tab w:val="left" w:pos="1276"/>
        </w:tabs>
        <w:spacing w:before="120"/>
        <w:rPr>
          <w:rFonts w:ascii="Arial" w:hAnsi="Arial" w:cs="Arial"/>
          <w:b/>
          <w:sz w:val="22"/>
          <w:u w:val="single"/>
        </w:rPr>
      </w:pPr>
      <w:r w:rsidRPr="00BE56EE">
        <w:rPr>
          <w:rFonts w:ascii="Arial" w:hAnsi="Arial" w:cs="Arial"/>
          <w:b/>
          <w:u w:val="single"/>
        </w:rPr>
        <w:t xml:space="preserve">Branchements </w:t>
      </w:r>
      <w:r w:rsidRPr="00BE56EE">
        <w:rPr>
          <w:rFonts w:ascii="Arial" w:hAnsi="Arial" w:cs="Arial"/>
          <w:u w:val="single"/>
        </w:rPr>
        <w:t xml:space="preserve">: </w:t>
      </w:r>
      <w:r w:rsidRPr="00BE56EE">
        <w:rPr>
          <w:rFonts w:ascii="Arial" w:hAnsi="Arial" w:cs="Arial"/>
          <w:b/>
          <w:sz w:val="22"/>
          <w:u w:val="single"/>
        </w:rPr>
        <w:t xml:space="preserve">Le branchement des flexibles se fait la pompe arrêtée </w:t>
      </w:r>
    </w:p>
    <w:p w:rsidR="00BE56EE" w:rsidRPr="00BE56EE" w:rsidRDefault="00335B75" w:rsidP="00BE56EE">
      <w:pPr>
        <w:tabs>
          <w:tab w:val="left" w:pos="1276"/>
        </w:tabs>
        <w:spacing w:before="60"/>
        <w:rPr>
          <w:rFonts w:ascii="Arial" w:hAnsi="Arial" w:cs="Arial"/>
          <w:b/>
          <w:sz w:val="20"/>
          <w:u w:val="single"/>
        </w:rPr>
      </w:pPr>
      <w:r w:rsidRPr="00335B75">
        <w:rPr>
          <w:rFonts w:ascii="Arial" w:hAnsi="Arial" w:cs="Arial"/>
          <w:b/>
          <w:noProof/>
          <w:lang w:eastAsia="zh-CN"/>
        </w:rPr>
        <w:pict>
          <v:rect id="_x0000_s1037" style="position:absolute;margin-left:28.85pt;margin-top:1.6pt;width:21.15pt;height:14.8pt;z-index:251672576"/>
        </w:pict>
      </w:r>
      <w:r w:rsidR="00BE56EE" w:rsidRPr="00BE56EE">
        <w:rPr>
          <w:rFonts w:ascii="Arial" w:hAnsi="Arial" w:cs="Arial"/>
          <w:b/>
          <w:bCs/>
          <w:sz w:val="22"/>
        </w:rPr>
        <w:tab/>
      </w:r>
      <w:r w:rsidR="00BE56EE" w:rsidRPr="00BE56EE">
        <w:rPr>
          <w:rFonts w:ascii="Arial" w:hAnsi="Arial" w:cs="Arial"/>
          <w:b/>
          <w:bCs/>
          <w:sz w:val="20"/>
        </w:rPr>
        <w:t>«Protocole de Sécurité»</w:t>
      </w:r>
      <w:r w:rsidR="00BE56EE" w:rsidRPr="00BE56EE">
        <w:rPr>
          <w:rFonts w:ascii="Arial" w:hAnsi="Arial" w:cs="Arial"/>
          <w:sz w:val="20"/>
        </w:rPr>
        <w:t xml:space="preserve"> rempli, signé par l’opérateur et le chauffeur</w:t>
      </w:r>
    </w:p>
    <w:p w:rsidR="00BE56EE" w:rsidRPr="00BE56EE" w:rsidRDefault="00335B75" w:rsidP="00BE56EE">
      <w:pPr>
        <w:tabs>
          <w:tab w:val="left" w:pos="1276"/>
        </w:tabs>
        <w:spacing w:before="60"/>
        <w:rPr>
          <w:rFonts w:ascii="Arial" w:hAnsi="Arial" w:cs="Arial"/>
          <w:b/>
          <w:sz w:val="20"/>
          <w:u w:val="single"/>
        </w:rPr>
      </w:pPr>
      <w:r w:rsidRPr="00335B75">
        <w:rPr>
          <w:rFonts w:ascii="Arial" w:hAnsi="Arial" w:cs="Arial"/>
          <w:noProof/>
          <w:sz w:val="20"/>
          <w:lang w:eastAsia="zh-CN"/>
        </w:rPr>
        <w:pict>
          <v:rect id="_x0000_s1038" style="position:absolute;margin-left:28.85pt;margin-top:1.35pt;width:21.15pt;height:14.8pt;z-index:251673600"/>
        </w:pict>
      </w:r>
      <w:r w:rsidR="00D15B7B">
        <w:rPr>
          <w:rFonts w:ascii="Arial" w:hAnsi="Arial" w:cs="Arial"/>
          <w:sz w:val="20"/>
        </w:rPr>
        <w:tab/>
      </w:r>
      <w:r w:rsidR="00BE56EE" w:rsidRPr="00BE56EE">
        <w:rPr>
          <w:rFonts w:ascii="Arial" w:hAnsi="Arial" w:cs="Arial"/>
          <w:sz w:val="20"/>
        </w:rPr>
        <w:t xml:space="preserve">Vérifier que le moteur du tracteur est à l’arrêt </w:t>
      </w:r>
    </w:p>
    <w:p w:rsidR="00BE56EE" w:rsidRPr="00BE56EE" w:rsidRDefault="00335B75" w:rsidP="00BE56EE">
      <w:pPr>
        <w:tabs>
          <w:tab w:val="left" w:pos="1276"/>
        </w:tabs>
        <w:spacing w:before="60"/>
        <w:ind w:left="1276"/>
        <w:rPr>
          <w:rFonts w:ascii="Arial" w:hAnsi="Arial" w:cs="Arial"/>
          <w:sz w:val="20"/>
        </w:rPr>
      </w:pPr>
      <w:r>
        <w:rPr>
          <w:rFonts w:ascii="Arial" w:hAnsi="Arial" w:cs="Arial"/>
          <w:noProof/>
          <w:sz w:val="20"/>
          <w:lang w:eastAsia="zh-CN"/>
        </w:rPr>
        <w:pict>
          <v:rect id="_x0000_s1039" style="position:absolute;left:0;text-align:left;margin-left:28.85pt;margin-top:1.1pt;width:21.15pt;height:14.8pt;z-index:251674624"/>
        </w:pict>
      </w:r>
      <w:r w:rsidR="00BE56EE" w:rsidRPr="00BE56EE">
        <w:rPr>
          <w:rFonts w:ascii="Arial" w:hAnsi="Arial" w:cs="Arial"/>
          <w:sz w:val="20"/>
        </w:rPr>
        <w:t>Faire brancher le flexible par le chauffeur sur le raccord en attente sur l’aspiration de la pompe en mettant, si nécessaire, des joints neufs.</w:t>
      </w:r>
    </w:p>
    <w:p w:rsidR="00BE56EE" w:rsidRPr="00BE56EE" w:rsidRDefault="00335B75" w:rsidP="00BE56EE">
      <w:pPr>
        <w:tabs>
          <w:tab w:val="left" w:pos="1276"/>
        </w:tabs>
        <w:spacing w:before="60"/>
        <w:ind w:left="1276"/>
        <w:rPr>
          <w:rFonts w:ascii="Arial" w:hAnsi="Arial" w:cs="Arial"/>
          <w:sz w:val="20"/>
        </w:rPr>
      </w:pPr>
      <w:r>
        <w:rPr>
          <w:rFonts w:ascii="Arial" w:hAnsi="Arial" w:cs="Arial"/>
          <w:noProof/>
          <w:sz w:val="20"/>
          <w:lang w:eastAsia="zh-CN"/>
        </w:rPr>
        <w:pict>
          <v:rect id="_x0000_s1054" style="position:absolute;left:0;text-align:left;margin-left:28.85pt;margin-top:2.1pt;width:21.15pt;height:14.8pt;z-index:251689984"/>
        </w:pict>
      </w:r>
      <w:r w:rsidR="00BE56EE" w:rsidRPr="00BE56EE">
        <w:rPr>
          <w:rFonts w:ascii="Arial" w:hAnsi="Arial" w:cs="Arial"/>
          <w:noProof/>
          <w:sz w:val="20"/>
          <w:lang w:eastAsia="zh-CN"/>
        </w:rPr>
        <w:t>vérifier que le voyant LAH910 soit éteint</w:t>
      </w:r>
    </w:p>
    <w:p w:rsidR="00BE56EE" w:rsidRPr="00BE56EE" w:rsidRDefault="00335B75" w:rsidP="00BE56EE">
      <w:pPr>
        <w:tabs>
          <w:tab w:val="left" w:pos="1276"/>
        </w:tabs>
        <w:spacing w:before="60"/>
        <w:ind w:left="1276"/>
        <w:rPr>
          <w:rFonts w:ascii="Arial" w:hAnsi="Arial" w:cs="Arial"/>
          <w:noProof/>
          <w:sz w:val="20"/>
          <w:lang w:eastAsia="zh-CN"/>
        </w:rPr>
      </w:pPr>
      <w:r>
        <w:rPr>
          <w:rFonts w:ascii="Arial" w:hAnsi="Arial" w:cs="Arial"/>
          <w:noProof/>
          <w:sz w:val="20"/>
          <w:lang w:eastAsia="zh-CN"/>
        </w:rPr>
        <w:pict>
          <v:rect id="_x0000_s1055" style="position:absolute;left:0;text-align:left;margin-left:28.85pt;margin-top:.35pt;width:21.15pt;height:14.8pt;z-index:251691008"/>
        </w:pict>
      </w:r>
      <w:r w:rsidR="00BE56EE" w:rsidRPr="00BE56EE">
        <w:rPr>
          <w:rFonts w:ascii="Arial" w:hAnsi="Arial" w:cs="Arial"/>
          <w:noProof/>
          <w:sz w:val="20"/>
          <w:lang w:eastAsia="zh-CN"/>
        </w:rPr>
        <w:t>vérifier que la vanne de vidange de la cuvette de rétention soit fermée</w:t>
      </w:r>
    </w:p>
    <w:p w:rsidR="00BE56EE" w:rsidRPr="00BE56EE" w:rsidRDefault="00335B75" w:rsidP="00BE56EE">
      <w:pPr>
        <w:tabs>
          <w:tab w:val="left" w:pos="1276"/>
        </w:tabs>
        <w:spacing w:before="60"/>
        <w:ind w:left="1276"/>
        <w:rPr>
          <w:rFonts w:ascii="Arial" w:hAnsi="Arial" w:cs="Arial"/>
          <w:sz w:val="20"/>
        </w:rPr>
      </w:pPr>
      <w:r w:rsidRPr="00335B75">
        <w:rPr>
          <w:rFonts w:ascii="Arial" w:hAnsi="Arial" w:cs="Arial"/>
          <w:b/>
          <w:noProof/>
          <w:lang w:eastAsia="zh-CN"/>
        </w:rPr>
        <w:pict>
          <v:rect id="_x0000_s1056" style="position:absolute;left:0;text-align:left;margin-left:28.85pt;margin-top:.2pt;width:21.15pt;height:14.8pt;z-index:251692032"/>
        </w:pict>
      </w:r>
      <w:r w:rsidR="00BE56EE" w:rsidRPr="00BE56EE">
        <w:rPr>
          <w:rFonts w:ascii="Arial" w:hAnsi="Arial" w:cs="Arial"/>
          <w:sz w:val="20"/>
        </w:rPr>
        <w:t>Demander au chauffeur d'ouvrir un évent + la vanne de vidange de la citerne</w:t>
      </w:r>
    </w:p>
    <w:p w:rsidR="00BE56EE" w:rsidRPr="00BE56EE" w:rsidRDefault="00335B75" w:rsidP="00BE56EE">
      <w:pPr>
        <w:tabs>
          <w:tab w:val="left" w:pos="1276"/>
        </w:tabs>
        <w:spacing w:before="60"/>
        <w:ind w:left="1276"/>
        <w:rPr>
          <w:rFonts w:ascii="Arial" w:hAnsi="Arial" w:cs="Arial"/>
          <w:b/>
          <w:sz w:val="20"/>
          <w:u w:val="single"/>
        </w:rPr>
      </w:pPr>
      <w:r w:rsidRPr="00335B75">
        <w:rPr>
          <w:rFonts w:ascii="Arial" w:hAnsi="Arial" w:cs="Arial"/>
          <w:b/>
          <w:noProof/>
          <w:lang w:eastAsia="zh-CN"/>
        </w:rPr>
        <w:pict>
          <v:rect id="_x0000_s1058" style="position:absolute;left:0;text-align:left;margin-left:28.85pt;margin-top:.5pt;width:21.15pt;height:14.8pt;z-index:251694080"/>
        </w:pict>
      </w:r>
      <w:proofErr w:type="gramStart"/>
      <w:r w:rsidR="00BE56EE" w:rsidRPr="00BE56EE">
        <w:rPr>
          <w:rFonts w:ascii="Arial" w:hAnsi="Arial" w:cs="Arial"/>
          <w:sz w:val="20"/>
        </w:rPr>
        <w:t>ouvrir</w:t>
      </w:r>
      <w:proofErr w:type="gramEnd"/>
      <w:r w:rsidR="00BE56EE" w:rsidRPr="00BE56EE">
        <w:rPr>
          <w:rFonts w:ascii="Arial" w:hAnsi="Arial" w:cs="Arial"/>
          <w:sz w:val="20"/>
        </w:rPr>
        <w:t xml:space="preserve"> la vanne du circuit de remplissage en aval de la pompe G910A</w:t>
      </w:r>
    </w:p>
    <w:p w:rsidR="00BE56EE" w:rsidRPr="00BE56EE" w:rsidRDefault="00335B75" w:rsidP="00BE56EE">
      <w:pPr>
        <w:tabs>
          <w:tab w:val="left" w:pos="1276"/>
        </w:tabs>
        <w:spacing w:before="60"/>
        <w:ind w:left="1276"/>
        <w:rPr>
          <w:rFonts w:ascii="Arial" w:hAnsi="Arial" w:cs="Arial"/>
          <w:sz w:val="20"/>
        </w:rPr>
      </w:pPr>
      <w:r>
        <w:rPr>
          <w:rFonts w:ascii="Arial" w:hAnsi="Arial" w:cs="Arial"/>
          <w:noProof/>
          <w:sz w:val="20"/>
          <w:lang w:eastAsia="zh-CN"/>
        </w:rPr>
        <w:pict>
          <v:rect id="_x0000_s1059" style="position:absolute;left:0;text-align:left;margin-left:28.85pt;margin-top:.25pt;width:21.15pt;height:14.8pt;z-index:251695104"/>
        </w:pict>
      </w:r>
      <w:r w:rsidR="00BE56EE" w:rsidRPr="00BE56EE">
        <w:rPr>
          <w:rFonts w:ascii="Arial" w:hAnsi="Arial" w:cs="Arial"/>
          <w:noProof/>
          <w:sz w:val="20"/>
          <w:lang w:eastAsia="zh-CN"/>
        </w:rPr>
        <w:t>Mettre le capot de protection au niveau du raccordement</w:t>
      </w:r>
    </w:p>
    <w:p w:rsidR="00BE56EE" w:rsidRPr="00BE56EE" w:rsidRDefault="00335B75" w:rsidP="00BE56EE">
      <w:pPr>
        <w:tabs>
          <w:tab w:val="left" w:pos="1276"/>
        </w:tabs>
        <w:spacing w:before="60"/>
        <w:ind w:left="1276"/>
        <w:rPr>
          <w:rFonts w:ascii="Arial" w:hAnsi="Arial" w:cs="Arial"/>
          <w:noProof/>
          <w:sz w:val="20"/>
          <w:lang w:eastAsia="zh-CN"/>
        </w:rPr>
      </w:pPr>
      <w:r>
        <w:rPr>
          <w:rFonts w:ascii="Arial" w:hAnsi="Arial" w:cs="Arial"/>
          <w:noProof/>
          <w:sz w:val="20"/>
          <w:lang w:eastAsia="zh-CN"/>
        </w:rPr>
        <w:pict>
          <v:rect id="_x0000_s1057" style="position:absolute;left:0;text-align:left;margin-left:28.85pt;margin-top:.6pt;width:21.15pt;height:14.8pt;z-index:251693056"/>
        </w:pict>
      </w:r>
      <w:r w:rsidR="00BE56EE" w:rsidRPr="00BE56EE">
        <w:rPr>
          <w:rFonts w:ascii="Arial" w:hAnsi="Arial" w:cs="Arial"/>
          <w:noProof/>
          <w:sz w:val="20"/>
          <w:lang w:eastAsia="zh-CN"/>
        </w:rPr>
        <w:t>augmenter le débit d’eau industrielle sur l’évent laveur F912</w:t>
      </w:r>
    </w:p>
    <w:p w:rsidR="00BE56EE" w:rsidRPr="00BE56EE" w:rsidRDefault="00335B75" w:rsidP="00BE56EE">
      <w:pPr>
        <w:tabs>
          <w:tab w:val="left" w:pos="1276"/>
        </w:tabs>
        <w:spacing w:before="60"/>
        <w:rPr>
          <w:rFonts w:ascii="Arial" w:hAnsi="Arial" w:cs="Arial"/>
          <w:sz w:val="20"/>
        </w:rPr>
      </w:pPr>
      <w:r w:rsidRPr="00335B75">
        <w:rPr>
          <w:rFonts w:ascii="Arial" w:hAnsi="Arial" w:cs="Arial"/>
          <w:b/>
          <w:noProof/>
          <w:sz w:val="20"/>
          <w:u w:val="single"/>
          <w:lang w:eastAsia="zh-CN"/>
        </w:rPr>
        <w:pict>
          <v:rect id="_x0000_s1060" style="position:absolute;margin-left:28.85pt;margin-top:.9pt;width:21.15pt;height:14.8pt;z-index:251696128"/>
        </w:pict>
      </w:r>
      <w:r w:rsidR="00BE56EE" w:rsidRPr="00BE56EE">
        <w:rPr>
          <w:rFonts w:ascii="Arial" w:hAnsi="Arial" w:cs="Arial"/>
          <w:sz w:val="20"/>
        </w:rPr>
        <w:tab/>
        <w:t>Actionner la mise en route de la pompe de dépotage G910A</w:t>
      </w:r>
    </w:p>
    <w:p w:rsidR="00BE56EE" w:rsidRPr="00BE56EE" w:rsidRDefault="00335B75" w:rsidP="00BE56EE">
      <w:pPr>
        <w:tabs>
          <w:tab w:val="left" w:pos="1276"/>
        </w:tabs>
        <w:spacing w:before="60"/>
        <w:ind w:left="1276"/>
        <w:rPr>
          <w:rFonts w:ascii="Arial" w:hAnsi="Arial" w:cs="Arial"/>
          <w:noProof/>
          <w:sz w:val="20"/>
          <w:lang w:eastAsia="zh-CN"/>
        </w:rPr>
      </w:pPr>
      <w:r>
        <w:rPr>
          <w:rFonts w:ascii="Arial" w:hAnsi="Arial" w:cs="Arial"/>
          <w:noProof/>
          <w:sz w:val="20"/>
          <w:lang w:eastAsia="zh-CN"/>
        </w:rPr>
        <w:pict>
          <v:rect id="_x0000_s1040" style="position:absolute;left:0;text-align:left;margin-left:28.85pt;margin-top:-.3pt;width:21.15pt;height:14.8pt;z-index:251675648"/>
        </w:pict>
      </w:r>
      <w:r w:rsidR="00BE56EE" w:rsidRPr="00BE56EE">
        <w:rPr>
          <w:rFonts w:ascii="Arial" w:hAnsi="Arial" w:cs="Arial"/>
          <w:noProof/>
          <w:sz w:val="20"/>
          <w:lang w:eastAsia="zh-CN"/>
        </w:rPr>
        <w:t>Vérifier qu’il n’y a pas de fuite sur les raccordements</w:t>
      </w:r>
    </w:p>
    <w:p w:rsidR="00BE56EE" w:rsidRPr="00BE56EE" w:rsidRDefault="00335B75" w:rsidP="00BE56EE">
      <w:pPr>
        <w:tabs>
          <w:tab w:val="left" w:pos="1276"/>
        </w:tabs>
        <w:spacing w:before="60"/>
        <w:ind w:left="1276"/>
        <w:rPr>
          <w:rFonts w:ascii="Arial" w:hAnsi="Arial" w:cs="Arial"/>
          <w:b/>
          <w:sz w:val="20"/>
          <w:u w:val="single"/>
        </w:rPr>
      </w:pPr>
      <w:r w:rsidRPr="00335B75">
        <w:rPr>
          <w:rFonts w:ascii="Arial" w:hAnsi="Arial" w:cs="Arial"/>
          <w:b/>
          <w:noProof/>
          <w:lang w:eastAsia="zh-CN"/>
        </w:rPr>
        <w:pict>
          <v:rect id="_x0000_s1041" style="position:absolute;left:0;text-align:left;margin-left:28.85pt;margin-top:0;width:21.15pt;height:14.8pt;z-index:251676672"/>
        </w:pict>
      </w:r>
      <w:r w:rsidR="00BE56EE" w:rsidRPr="00BE56EE">
        <w:rPr>
          <w:rFonts w:ascii="Arial" w:hAnsi="Arial" w:cs="Arial"/>
          <w:sz w:val="20"/>
        </w:rPr>
        <w:t>Vérifier qu’il n’y a pas de fuite de produit dans la rétention</w:t>
      </w:r>
    </w:p>
    <w:p w:rsidR="00BE56EE" w:rsidRPr="00BE56EE" w:rsidRDefault="00BE56EE" w:rsidP="00BE56EE">
      <w:pPr>
        <w:spacing w:before="120"/>
        <w:rPr>
          <w:rFonts w:ascii="Arial" w:hAnsi="Arial" w:cs="Arial"/>
          <w:b/>
          <w:sz w:val="20"/>
          <w:u w:val="single"/>
        </w:rPr>
      </w:pPr>
      <w:r w:rsidRPr="00BE56EE">
        <w:rPr>
          <w:rFonts w:ascii="Arial" w:hAnsi="Arial" w:cs="Arial"/>
          <w:b/>
          <w:u w:val="single"/>
        </w:rPr>
        <w:t>Dépotage</w:t>
      </w:r>
      <w:r w:rsidRPr="00BE56EE">
        <w:rPr>
          <w:rFonts w:ascii="Arial" w:hAnsi="Arial" w:cs="Arial"/>
          <w:u w:val="single"/>
        </w:rPr>
        <w:t xml:space="preserve"> : </w:t>
      </w:r>
      <w:r w:rsidRPr="00BE56EE">
        <w:rPr>
          <w:rFonts w:ascii="Arial" w:hAnsi="Arial" w:cs="Arial"/>
          <w:sz w:val="22"/>
          <w:szCs w:val="22"/>
          <w:u w:val="single"/>
        </w:rPr>
        <w:t>Assurer la surveillance pendant toute l'opération de transfert</w:t>
      </w:r>
    </w:p>
    <w:p w:rsidR="00BE56EE" w:rsidRPr="00BE56EE" w:rsidRDefault="00335B75" w:rsidP="00BE56EE">
      <w:pPr>
        <w:spacing w:before="60"/>
        <w:ind w:left="1282"/>
        <w:rPr>
          <w:rFonts w:ascii="Arial" w:hAnsi="Arial" w:cs="Arial"/>
          <w:sz w:val="20"/>
        </w:rPr>
      </w:pPr>
      <w:r w:rsidRPr="00335B75">
        <w:rPr>
          <w:rFonts w:ascii="Arial" w:hAnsi="Arial" w:cs="Arial"/>
          <w:noProof/>
          <w:sz w:val="20"/>
          <w:u w:val="single"/>
          <w:lang w:eastAsia="zh-CN"/>
        </w:rPr>
        <w:pict>
          <v:rect id="_x0000_s1042" style="position:absolute;left:0;text-align:left;margin-left:28.85pt;margin-top:.15pt;width:21.15pt;height:14.8pt;z-index:251677696"/>
        </w:pict>
      </w:r>
      <w:r>
        <w:rPr>
          <w:rFonts w:ascii="Arial" w:hAnsi="Arial" w:cs="Arial"/>
          <w:noProof/>
          <w:sz w:val="20"/>
          <w:lang w:eastAsia="zh-CN"/>
        </w:rPr>
        <w:pict>
          <v:rect id="_x0000_s1052" style="position:absolute;left:0;text-align:left;margin-left:333.9pt;margin-top:14.2pt;width:199.5pt;height:39pt;z-index:251687936">
            <v:textbox inset="1mm,1mm,1mm,0">
              <w:txbxContent>
                <w:p w:rsidR="00517839" w:rsidRPr="000F7D23" w:rsidRDefault="00517839" w:rsidP="00BE56EE">
                  <w:pPr>
                    <w:rPr>
                      <w:sz w:val="20"/>
                      <w:u w:val="single"/>
                    </w:rPr>
                  </w:pPr>
                  <w:r>
                    <w:rPr>
                      <w:sz w:val="20"/>
                      <w:u w:val="single"/>
                    </w:rPr>
                    <w:t>A</w:t>
                  </w:r>
                  <w:r w:rsidRPr="000F7D23">
                    <w:rPr>
                      <w:sz w:val="20"/>
                      <w:u w:val="single"/>
                    </w:rPr>
                    <w:t>nomalie</w:t>
                  </w:r>
                  <w:r>
                    <w:rPr>
                      <w:sz w:val="20"/>
                      <w:u w:val="single"/>
                    </w:rPr>
                    <w:t xml:space="preserve"> constatée</w:t>
                  </w:r>
                  <w:r w:rsidRPr="000F7D23">
                    <w:rPr>
                      <w:sz w:val="20"/>
                      <w:u w:val="single"/>
                    </w:rPr>
                    <w:t xml:space="preserve"> : </w:t>
                  </w:r>
                </w:p>
              </w:txbxContent>
            </v:textbox>
          </v:rect>
        </w:pict>
      </w:r>
      <w:r w:rsidR="00BE56EE" w:rsidRPr="00BE56EE">
        <w:rPr>
          <w:rFonts w:ascii="Arial" w:hAnsi="Arial" w:cs="Arial"/>
          <w:sz w:val="20"/>
        </w:rPr>
        <w:t>Surveiller régulièrement la montée du niveau dans le bac de stockage concerné et l’absence de fuite sur l’ensemble (camion, ligne, vannes, cuvette de rétention)</w:t>
      </w:r>
    </w:p>
    <w:p w:rsidR="00BE56EE" w:rsidRPr="00BE56EE" w:rsidRDefault="00335B75" w:rsidP="00BE56EE">
      <w:pPr>
        <w:spacing w:before="60"/>
        <w:ind w:left="1282"/>
        <w:rPr>
          <w:rFonts w:ascii="Arial" w:hAnsi="Arial" w:cs="Arial"/>
          <w:sz w:val="20"/>
        </w:rPr>
      </w:pPr>
      <w:r>
        <w:rPr>
          <w:rFonts w:ascii="Arial" w:hAnsi="Arial" w:cs="Arial"/>
          <w:noProof/>
          <w:sz w:val="20"/>
          <w:lang w:eastAsia="zh-CN"/>
        </w:rPr>
        <w:pict>
          <v:rect id="_x0000_s1050" style="position:absolute;left:0;text-align:left;margin-left:28.85pt;margin-top:1.15pt;width:21.15pt;height:14.8pt;z-index:251685888"/>
        </w:pict>
      </w:r>
      <w:r w:rsidR="00BE56EE" w:rsidRPr="00BE56EE">
        <w:rPr>
          <w:rFonts w:ascii="Arial" w:hAnsi="Arial" w:cs="Arial"/>
          <w:sz w:val="20"/>
        </w:rPr>
        <w:t xml:space="preserve">Suspendre le dépotage en cas d’anomalie afin d’y remédier </w:t>
      </w:r>
    </w:p>
    <w:p w:rsidR="00BE56EE" w:rsidRPr="00BE56EE" w:rsidRDefault="00335B75" w:rsidP="00BE56EE">
      <w:pPr>
        <w:spacing w:before="60"/>
        <w:ind w:left="1282"/>
        <w:rPr>
          <w:rFonts w:ascii="Arial" w:hAnsi="Arial" w:cs="Arial"/>
          <w:b/>
          <w:sz w:val="20"/>
          <w:u w:val="single"/>
        </w:rPr>
      </w:pPr>
      <w:r w:rsidRPr="00335B75">
        <w:rPr>
          <w:rFonts w:ascii="Arial" w:hAnsi="Arial" w:cs="Arial"/>
          <w:noProof/>
          <w:sz w:val="20"/>
          <w:lang w:eastAsia="zh-CN"/>
        </w:rPr>
        <w:pict>
          <v:rect id="_x0000_s1051" style="position:absolute;left:0;text-align:left;margin-left:28.85pt;margin-top:1.15pt;width:21.15pt;height:14.8pt;z-index:251686912"/>
        </w:pict>
      </w:r>
      <w:r w:rsidR="00BE56EE" w:rsidRPr="00BE56EE">
        <w:rPr>
          <w:rFonts w:ascii="Arial" w:hAnsi="Arial" w:cs="Arial"/>
          <w:sz w:val="20"/>
        </w:rPr>
        <w:t xml:space="preserve">Reprendre le dépotage lorsque l’anomalie a été corrigée  </w:t>
      </w:r>
    </w:p>
    <w:p w:rsidR="00BE56EE" w:rsidRPr="00BE56EE" w:rsidRDefault="00BE56EE" w:rsidP="00BE56EE">
      <w:pPr>
        <w:spacing w:before="120"/>
        <w:rPr>
          <w:rFonts w:ascii="Arial" w:hAnsi="Arial" w:cs="Arial"/>
          <w:sz w:val="20"/>
        </w:rPr>
      </w:pPr>
      <w:r w:rsidRPr="00BE56EE">
        <w:rPr>
          <w:rFonts w:ascii="Arial" w:hAnsi="Arial" w:cs="Arial"/>
          <w:b/>
          <w:u w:val="single"/>
        </w:rPr>
        <w:t>Changement de zone de dépotage (réseaux vers épuration) en cas de trop plein</w:t>
      </w:r>
    </w:p>
    <w:p w:rsidR="00BE56EE" w:rsidRPr="00BE56EE" w:rsidRDefault="00335B75" w:rsidP="00BE56EE">
      <w:pPr>
        <w:spacing w:before="60"/>
        <w:ind w:left="1282"/>
        <w:rPr>
          <w:rFonts w:ascii="Arial" w:hAnsi="Arial" w:cs="Arial"/>
        </w:rPr>
      </w:pPr>
      <w:r w:rsidRPr="00335B75">
        <w:rPr>
          <w:rFonts w:ascii="Arial" w:hAnsi="Arial" w:cs="Arial"/>
          <w:noProof/>
          <w:sz w:val="20"/>
          <w:lang w:eastAsia="zh-CN"/>
        </w:rPr>
        <w:pict>
          <v:rect id="_x0000_s1048" style="position:absolute;left:0;text-align:left;margin-left:28.85pt;margin-top:2.3pt;width:21.15pt;height:14.8pt;z-index:251683840"/>
        </w:pict>
      </w:r>
      <w:r w:rsidR="00BE56EE" w:rsidRPr="00BE56EE">
        <w:rPr>
          <w:rFonts w:ascii="Arial" w:hAnsi="Arial" w:cs="Arial"/>
          <w:sz w:val="20"/>
        </w:rPr>
        <w:t>Arrêter le dépotage de la même façon que pour la citerne vide (suite de la procédure)</w:t>
      </w:r>
    </w:p>
    <w:p w:rsidR="00BE56EE" w:rsidRPr="00BE56EE" w:rsidRDefault="00335B75" w:rsidP="00BE56EE">
      <w:pPr>
        <w:spacing w:before="60"/>
        <w:ind w:left="1282"/>
        <w:rPr>
          <w:rFonts w:ascii="Arial" w:hAnsi="Arial" w:cs="Arial"/>
        </w:rPr>
      </w:pPr>
      <w:r w:rsidRPr="00335B75">
        <w:rPr>
          <w:rFonts w:ascii="Arial" w:hAnsi="Arial" w:cs="Arial"/>
          <w:noProof/>
          <w:sz w:val="20"/>
          <w:lang w:eastAsia="zh-CN"/>
        </w:rPr>
        <w:pict>
          <v:rect id="_x0000_s1049" style="position:absolute;left:0;text-align:left;margin-left:28.85pt;margin-top:2.2pt;width:21.15pt;height:14.8pt;z-index:251684864"/>
        </w:pict>
      </w:r>
      <w:r w:rsidR="00BE56EE" w:rsidRPr="00BE56EE">
        <w:rPr>
          <w:rFonts w:ascii="Arial" w:hAnsi="Arial" w:cs="Arial"/>
          <w:noProof/>
          <w:sz w:val="20"/>
          <w:lang w:eastAsia="zh-CN"/>
        </w:rPr>
        <w:t>Prendre en charge le camion jusqu’au poste de dépotage de l’épuration</w:t>
      </w:r>
    </w:p>
    <w:p w:rsidR="00BE56EE" w:rsidRPr="00BE56EE" w:rsidRDefault="00BE56EE" w:rsidP="00BE56EE">
      <w:pPr>
        <w:tabs>
          <w:tab w:val="left" w:pos="2607"/>
          <w:tab w:val="left" w:pos="7495"/>
          <w:tab w:val="left" w:pos="9079"/>
          <w:tab w:val="left" w:pos="9511"/>
          <w:tab w:val="left" w:pos="11671"/>
        </w:tabs>
        <w:spacing w:before="120"/>
        <w:rPr>
          <w:rFonts w:ascii="Arial" w:hAnsi="Arial" w:cs="Arial"/>
          <w:bCs/>
          <w:sz w:val="22"/>
          <w:szCs w:val="22"/>
          <w:u w:val="single"/>
        </w:rPr>
      </w:pPr>
      <w:r w:rsidRPr="00BE56EE">
        <w:rPr>
          <w:rFonts w:ascii="Arial" w:hAnsi="Arial" w:cs="Arial"/>
          <w:b/>
          <w:u w:val="single"/>
        </w:rPr>
        <w:t>Débranchements</w:t>
      </w:r>
      <w:r w:rsidRPr="00BE56EE">
        <w:rPr>
          <w:rFonts w:ascii="Arial" w:hAnsi="Arial" w:cs="Arial"/>
          <w:u w:val="single"/>
        </w:rPr>
        <w:t xml:space="preserve"> : </w:t>
      </w:r>
      <w:r w:rsidRPr="00BE56EE">
        <w:rPr>
          <w:rFonts w:ascii="Arial" w:hAnsi="Arial" w:cs="Arial"/>
          <w:sz w:val="22"/>
          <w:szCs w:val="22"/>
          <w:u w:val="single"/>
        </w:rPr>
        <w:t xml:space="preserve">Lorsque la citerne et le flexibles sont vides </w:t>
      </w:r>
    </w:p>
    <w:p w:rsidR="00BE56EE" w:rsidRPr="00BE56EE" w:rsidRDefault="00335B75" w:rsidP="00BE56EE">
      <w:pPr>
        <w:spacing w:before="60"/>
        <w:ind w:left="1282"/>
        <w:rPr>
          <w:rFonts w:ascii="Arial" w:hAnsi="Arial" w:cs="Arial"/>
          <w:sz w:val="20"/>
        </w:rPr>
      </w:pPr>
      <w:r>
        <w:rPr>
          <w:rFonts w:ascii="Arial" w:hAnsi="Arial" w:cs="Arial"/>
          <w:noProof/>
          <w:sz w:val="20"/>
          <w:lang w:eastAsia="zh-CN"/>
        </w:rPr>
        <w:pict>
          <v:rect id="_x0000_s1061" style="position:absolute;left:0;text-align:left;margin-left:28.85pt;margin-top:2.3pt;width:21.15pt;height:14.8pt;z-index:251697152"/>
        </w:pict>
      </w:r>
      <w:r w:rsidR="00BE56EE" w:rsidRPr="00BE56EE">
        <w:rPr>
          <w:rFonts w:ascii="Arial" w:hAnsi="Arial" w:cs="Arial"/>
          <w:sz w:val="20"/>
        </w:rPr>
        <w:t>Quelques secondes après arrêter la pompe G910A</w:t>
      </w:r>
    </w:p>
    <w:p w:rsidR="00BE56EE" w:rsidRPr="00BE56EE" w:rsidRDefault="00335B75" w:rsidP="00BE56EE">
      <w:pPr>
        <w:spacing w:before="60"/>
        <w:ind w:left="1282"/>
        <w:rPr>
          <w:rFonts w:ascii="Arial" w:hAnsi="Arial" w:cs="Arial"/>
          <w:sz w:val="20"/>
        </w:rPr>
      </w:pPr>
      <w:r w:rsidRPr="00335B75">
        <w:rPr>
          <w:rFonts w:ascii="Arial" w:hAnsi="Arial" w:cs="Arial"/>
          <w:b/>
          <w:noProof/>
          <w:sz w:val="22"/>
          <w:u w:val="single"/>
          <w:lang w:eastAsia="zh-CN"/>
        </w:rPr>
        <w:pict>
          <v:rect id="_x0000_s1043" style="position:absolute;left:0;text-align:left;margin-left:28.85pt;margin-top:2.6pt;width:21.15pt;height:14.8pt;z-index:251678720"/>
        </w:pict>
      </w:r>
      <w:r w:rsidR="00BE56EE" w:rsidRPr="00BE56EE">
        <w:rPr>
          <w:rFonts w:ascii="Arial" w:hAnsi="Arial" w:cs="Arial"/>
          <w:sz w:val="20"/>
        </w:rPr>
        <w:t>Faire fermer par le chauffeur la vanne de la citerne</w:t>
      </w:r>
    </w:p>
    <w:p w:rsidR="00BE56EE" w:rsidRPr="00BE56EE" w:rsidRDefault="00335B75" w:rsidP="00BE56EE">
      <w:pPr>
        <w:tabs>
          <w:tab w:val="left" w:pos="3175"/>
          <w:tab w:val="left" w:pos="4179"/>
          <w:tab w:val="left" w:pos="5187"/>
          <w:tab w:val="left" w:pos="6627"/>
          <w:tab w:val="left" w:pos="8211"/>
          <w:tab w:val="left" w:pos="11955"/>
        </w:tabs>
        <w:spacing w:before="60"/>
        <w:ind w:left="1282"/>
        <w:rPr>
          <w:rFonts w:ascii="Arial" w:hAnsi="Arial" w:cs="Arial"/>
          <w:sz w:val="20"/>
        </w:rPr>
      </w:pPr>
      <w:r w:rsidRPr="00335B75">
        <w:rPr>
          <w:rFonts w:ascii="Arial" w:hAnsi="Arial" w:cs="Arial"/>
          <w:b/>
          <w:noProof/>
          <w:sz w:val="22"/>
          <w:u w:val="single"/>
          <w:lang w:eastAsia="zh-CN"/>
        </w:rPr>
        <w:pict>
          <v:rect id="_x0000_s1053" style="position:absolute;left:0;text-align:left;margin-left:28.85pt;margin-top:1.6pt;width:21.15pt;height:14.8pt;z-index:251688960"/>
        </w:pict>
      </w:r>
      <w:r w:rsidR="00BE56EE" w:rsidRPr="00BE56EE">
        <w:rPr>
          <w:rFonts w:ascii="Arial" w:hAnsi="Arial" w:cs="Arial"/>
          <w:bCs/>
          <w:sz w:val="20"/>
        </w:rPr>
        <w:t>O</w:t>
      </w:r>
      <w:r w:rsidR="00BE56EE" w:rsidRPr="00BE56EE">
        <w:rPr>
          <w:rFonts w:ascii="Arial" w:hAnsi="Arial" w:cs="Arial"/>
          <w:sz w:val="20"/>
        </w:rPr>
        <w:t>uvrir la purge en point bas pour s'assurer que le flexible est bien vide</w:t>
      </w:r>
    </w:p>
    <w:p w:rsidR="00BE56EE" w:rsidRPr="00BE56EE" w:rsidRDefault="00335B75" w:rsidP="00BE56EE">
      <w:pPr>
        <w:spacing w:before="60"/>
        <w:ind w:left="1282"/>
        <w:rPr>
          <w:rFonts w:ascii="Arial" w:hAnsi="Arial" w:cs="Arial"/>
          <w:sz w:val="20"/>
        </w:rPr>
      </w:pPr>
      <w:r w:rsidRPr="00335B75">
        <w:rPr>
          <w:rFonts w:ascii="Arial" w:hAnsi="Arial" w:cs="Arial"/>
          <w:b/>
          <w:noProof/>
          <w:sz w:val="22"/>
          <w:u w:val="single"/>
          <w:lang w:eastAsia="zh-CN"/>
        </w:rPr>
        <w:pict>
          <v:rect id="_x0000_s1044" style="position:absolute;left:0;text-align:left;margin-left:28.85pt;margin-top:1.1pt;width:21.15pt;height:14.8pt;z-index:251679744"/>
        </w:pict>
      </w:r>
      <w:r>
        <w:rPr>
          <w:rFonts w:ascii="Arial" w:hAnsi="Arial" w:cs="Arial"/>
          <w:noProof/>
          <w:sz w:val="20"/>
          <w:lang w:eastAsia="zh-CN"/>
        </w:rPr>
        <w:pict>
          <v:rect id="_x0000_s1045" style="position:absolute;left:0;text-align:left;margin-left:28.85pt;margin-top:26.8pt;width:21.15pt;height:14.8pt;z-index:251680768"/>
        </w:pict>
      </w:r>
      <w:r w:rsidR="00BE56EE" w:rsidRPr="00BE56EE">
        <w:rPr>
          <w:rFonts w:ascii="Arial" w:hAnsi="Arial" w:cs="Arial"/>
          <w:sz w:val="20"/>
        </w:rPr>
        <w:t>Débrancher le flexible et évacuer les égouttures d'acide vers l'égout par l'intermédiaire de "l'abreuvoir" prévu à cet effet.</w:t>
      </w:r>
    </w:p>
    <w:p w:rsidR="00BE56EE" w:rsidRPr="00BE56EE" w:rsidRDefault="00335B75" w:rsidP="00BE56EE">
      <w:pPr>
        <w:spacing w:before="60"/>
        <w:ind w:left="1282"/>
        <w:rPr>
          <w:rFonts w:ascii="Arial" w:hAnsi="Arial" w:cs="Arial"/>
          <w:sz w:val="20"/>
        </w:rPr>
      </w:pPr>
      <w:r>
        <w:rPr>
          <w:rFonts w:ascii="Arial" w:hAnsi="Arial" w:cs="Arial"/>
          <w:noProof/>
          <w:sz w:val="20"/>
          <w:lang w:eastAsia="zh-CN"/>
        </w:rPr>
        <w:pict>
          <v:rect id="_x0000_s1046" style="position:absolute;left:0;text-align:left;margin-left:28.85pt;margin-top:15.05pt;width:21.15pt;height:14.8pt;z-index:251681792"/>
        </w:pict>
      </w:r>
      <w:r w:rsidR="00BE56EE" w:rsidRPr="00BE56EE">
        <w:rPr>
          <w:rFonts w:ascii="Arial" w:hAnsi="Arial" w:cs="Arial"/>
          <w:sz w:val="20"/>
        </w:rPr>
        <w:t xml:space="preserve">Rincer à l'eau le poste de dépotage et la manche </w:t>
      </w:r>
    </w:p>
    <w:p w:rsidR="00BE56EE" w:rsidRPr="00BE56EE" w:rsidRDefault="00BE56EE" w:rsidP="00BE56EE">
      <w:pPr>
        <w:spacing w:before="60"/>
        <w:ind w:left="1282"/>
        <w:rPr>
          <w:rFonts w:ascii="Arial" w:hAnsi="Arial" w:cs="Arial"/>
          <w:sz w:val="20"/>
        </w:rPr>
      </w:pPr>
      <w:r w:rsidRPr="00BE56EE">
        <w:rPr>
          <w:rFonts w:ascii="Arial" w:hAnsi="Arial" w:cs="Arial"/>
          <w:sz w:val="20"/>
        </w:rPr>
        <w:t>Vérifier que le voyant LAH910 soit toujours éteint</w:t>
      </w:r>
    </w:p>
    <w:p w:rsidR="00BE56EE" w:rsidRPr="00BE56EE" w:rsidRDefault="00335B75" w:rsidP="00BE56EE">
      <w:pPr>
        <w:spacing w:before="60"/>
        <w:ind w:left="1282"/>
        <w:rPr>
          <w:rFonts w:ascii="Arial" w:hAnsi="Arial" w:cs="Arial"/>
          <w:sz w:val="20"/>
        </w:rPr>
      </w:pPr>
      <w:r>
        <w:rPr>
          <w:rFonts w:ascii="Arial" w:hAnsi="Arial" w:cs="Arial"/>
          <w:noProof/>
          <w:sz w:val="20"/>
          <w:lang w:eastAsia="zh-CN"/>
        </w:rPr>
        <w:pict>
          <v:rect id="_x0000_s1062" style="position:absolute;left:0;text-align:left;margin-left:29.15pt;margin-top:0;width:21.15pt;height:14.8pt;z-index:251698176"/>
        </w:pict>
      </w:r>
      <w:r w:rsidR="00BE56EE" w:rsidRPr="00BE56EE">
        <w:rPr>
          <w:rFonts w:ascii="Arial" w:hAnsi="Arial" w:cs="Arial"/>
          <w:noProof/>
          <w:sz w:val="20"/>
          <w:lang w:eastAsia="zh-CN"/>
        </w:rPr>
        <w:t>Vérifier la fermeture des dispositifs d’étanchiété</w:t>
      </w:r>
    </w:p>
    <w:p w:rsidR="00BE56EE" w:rsidRPr="00BE56EE" w:rsidRDefault="00335B75" w:rsidP="00BE56EE">
      <w:pPr>
        <w:tabs>
          <w:tab w:val="left" w:pos="3175"/>
          <w:tab w:val="left" w:pos="4179"/>
          <w:tab w:val="left" w:pos="5187"/>
          <w:tab w:val="left" w:pos="6627"/>
          <w:tab w:val="left" w:pos="8211"/>
          <w:tab w:val="left" w:pos="11955"/>
        </w:tabs>
        <w:spacing w:before="60"/>
        <w:ind w:left="1282"/>
        <w:rPr>
          <w:rFonts w:ascii="Arial" w:hAnsi="Arial" w:cs="Arial"/>
          <w:sz w:val="20"/>
        </w:rPr>
      </w:pPr>
      <w:r>
        <w:rPr>
          <w:rFonts w:ascii="Arial" w:hAnsi="Arial" w:cs="Arial"/>
          <w:noProof/>
          <w:sz w:val="20"/>
          <w:lang w:eastAsia="zh-CN"/>
        </w:rPr>
        <w:pict>
          <v:rect id="_x0000_s1047" style="position:absolute;left:0;text-align:left;margin-left:28.85pt;margin-top:.3pt;width:21.15pt;height:14.8pt;z-index:251682816"/>
        </w:pict>
      </w:r>
      <w:r w:rsidR="00BE56EE" w:rsidRPr="00BE56EE">
        <w:rPr>
          <w:rFonts w:ascii="Arial" w:hAnsi="Arial" w:cs="Arial"/>
          <w:sz w:val="20"/>
        </w:rPr>
        <w:t>S’assurer qu’aucun produit ne coule de la citerne, si cela est le cas ne pas laisser partir le camion</w:t>
      </w:r>
    </w:p>
    <w:p w:rsidR="00BE56EE" w:rsidRPr="00BE56EE" w:rsidRDefault="00BE56EE" w:rsidP="00BE56EE">
      <w:pPr>
        <w:spacing w:after="120"/>
        <w:rPr>
          <w:rFonts w:ascii="Arial" w:hAnsi="Arial" w:cs="Arial"/>
          <w:sz w:val="20"/>
        </w:rPr>
      </w:pPr>
    </w:p>
    <w:p w:rsidR="00BE56EE" w:rsidRPr="00BE56EE" w:rsidRDefault="00BE56EE" w:rsidP="00BE56EE">
      <w:pPr>
        <w:spacing w:after="120"/>
        <w:rPr>
          <w:rFonts w:ascii="Arial" w:hAnsi="Arial" w:cs="Arial"/>
          <w:sz w:val="20"/>
        </w:rPr>
      </w:pPr>
      <w:r w:rsidRPr="00BE56EE">
        <w:rPr>
          <w:rFonts w:ascii="Arial" w:hAnsi="Arial" w:cs="Arial"/>
          <w:b/>
          <w:noProof/>
          <w:u w:val="single"/>
        </w:rPr>
        <w:t>Dépotage fait le :</w:t>
      </w:r>
      <w:r w:rsidRPr="00BE56EE">
        <w:rPr>
          <w:rFonts w:ascii="Arial" w:hAnsi="Arial" w:cs="Arial"/>
          <w:b/>
          <w:noProof/>
        </w:rPr>
        <w:tab/>
      </w:r>
      <w:r w:rsidRPr="00BE56EE">
        <w:rPr>
          <w:rFonts w:ascii="Arial" w:hAnsi="Arial" w:cs="Arial"/>
          <w:b/>
          <w:noProof/>
        </w:rPr>
        <w:tab/>
      </w:r>
      <w:r w:rsidRPr="00BE56EE">
        <w:rPr>
          <w:rFonts w:ascii="Arial" w:hAnsi="Arial" w:cs="Arial"/>
          <w:b/>
          <w:noProof/>
        </w:rPr>
        <w:tab/>
        <w:t xml:space="preserve">      </w:t>
      </w:r>
      <w:r w:rsidRPr="00BE56EE">
        <w:rPr>
          <w:rFonts w:ascii="Arial" w:hAnsi="Arial" w:cs="Arial"/>
          <w:b/>
          <w:noProof/>
          <w:u w:val="single"/>
        </w:rPr>
        <w:t>Par :</w:t>
      </w:r>
      <w:r w:rsidRPr="00BE56EE">
        <w:rPr>
          <w:rFonts w:ascii="Arial" w:hAnsi="Arial" w:cs="Arial"/>
          <w:b/>
          <w:noProof/>
        </w:rPr>
        <w:tab/>
      </w:r>
      <w:r w:rsidRPr="00BE56EE">
        <w:rPr>
          <w:rFonts w:ascii="Arial" w:hAnsi="Arial" w:cs="Arial"/>
          <w:b/>
          <w:noProof/>
        </w:rPr>
        <w:tab/>
      </w:r>
      <w:r w:rsidRPr="00BE56EE">
        <w:rPr>
          <w:rFonts w:ascii="Arial" w:hAnsi="Arial" w:cs="Arial"/>
          <w:b/>
          <w:noProof/>
        </w:rPr>
        <w:tab/>
      </w:r>
      <w:r w:rsidRPr="00BE56EE">
        <w:rPr>
          <w:rFonts w:ascii="Arial" w:hAnsi="Arial" w:cs="Arial"/>
          <w:b/>
          <w:noProof/>
        </w:rPr>
        <w:tab/>
        <w:t xml:space="preserve">   </w:t>
      </w:r>
      <w:r w:rsidRPr="00BE56EE">
        <w:rPr>
          <w:rFonts w:ascii="Arial" w:hAnsi="Arial" w:cs="Arial"/>
          <w:b/>
          <w:noProof/>
          <w:u w:val="single"/>
        </w:rPr>
        <w:t>Signature :</w:t>
      </w:r>
    </w:p>
    <w:p w:rsidR="00BE56EE" w:rsidRDefault="00BE56EE" w:rsidP="00BE56EE"/>
    <w:p w:rsidR="00BE56EE" w:rsidRDefault="00BE56EE" w:rsidP="00BE56EE"/>
    <w:p w:rsidR="00BE56EE" w:rsidRDefault="00BE56EE" w:rsidP="00BE56EE"/>
    <w:p w:rsidR="00BE56EE" w:rsidRDefault="00BE56EE" w:rsidP="00BE56EE"/>
    <w:p w:rsidR="00BE56EE" w:rsidRDefault="00BE56EE" w:rsidP="00BE56EE">
      <w:pPr>
        <w:pStyle w:val="Titre1"/>
      </w:pPr>
      <w:bookmarkStart w:id="21" w:name="_Toc481651188"/>
      <w:r>
        <w:lastRenderedPageBreak/>
        <w:t>ANNEXE 2B</w:t>
      </w:r>
      <w:bookmarkEnd w:id="21"/>
      <w:r>
        <w:t> </w:t>
      </w:r>
    </w:p>
    <w:p w:rsidR="00BE56EE" w:rsidRPr="00BE56EE" w:rsidRDefault="00BE56EE" w:rsidP="00BE56EE"/>
    <w:p w:rsidR="00BE56EE" w:rsidRPr="00BE56EE" w:rsidRDefault="00BE56EE" w:rsidP="00BE56EE">
      <w:pPr>
        <w:spacing w:after="120"/>
        <w:rPr>
          <w:rFonts w:ascii="Arial" w:hAnsi="Arial" w:cs="Arial"/>
          <w:b/>
          <w:u w:val="single"/>
        </w:rPr>
      </w:pPr>
      <w:r w:rsidRPr="00BE56EE">
        <w:rPr>
          <w:rFonts w:ascii="Arial" w:hAnsi="Arial" w:cs="Arial"/>
          <w:b/>
          <w:noProof/>
          <w:u w:val="single"/>
        </w:rPr>
        <w:t>DEPOTAGE ACIDE CHLORHYDRIQUE BAC F920 AU PORT</w:t>
      </w:r>
      <w:r w:rsidRPr="00BE56EE">
        <w:rPr>
          <w:rFonts w:ascii="Arial" w:hAnsi="Arial" w:cs="Arial"/>
          <w:b/>
          <w:noProof/>
        </w:rPr>
        <w:tab/>
      </w:r>
      <w:r w:rsidRPr="00BE56EE">
        <w:rPr>
          <w:rFonts w:ascii="Arial" w:hAnsi="Arial" w:cs="Arial"/>
          <w:b/>
          <w:noProof/>
          <w:u w:val="single"/>
        </w:rPr>
        <w:t>Code danger : 1789</w:t>
      </w:r>
    </w:p>
    <w:p w:rsidR="00BE56EE" w:rsidRPr="00BE56EE" w:rsidRDefault="00BE56EE" w:rsidP="00BE56EE">
      <w:pPr>
        <w:spacing w:after="120"/>
        <w:rPr>
          <w:rFonts w:ascii="Arial" w:hAnsi="Arial" w:cs="Arial"/>
          <w:b/>
        </w:rPr>
      </w:pPr>
      <w:r w:rsidRPr="00BE56EE">
        <w:rPr>
          <w:rFonts w:ascii="Arial" w:hAnsi="Arial" w:cs="Arial"/>
          <w:b/>
        </w:rPr>
        <w:t>Dépotage par compresseur et pompe pneumatique</w:t>
      </w:r>
    </w:p>
    <w:p w:rsidR="00BE56EE" w:rsidRPr="00BE56EE" w:rsidRDefault="00BE56EE" w:rsidP="00BE56EE">
      <w:pPr>
        <w:spacing w:after="120"/>
        <w:rPr>
          <w:rFonts w:ascii="Arial" w:hAnsi="Arial" w:cs="Arial"/>
          <w:b/>
        </w:rPr>
      </w:pPr>
    </w:p>
    <w:p w:rsidR="00BE56EE" w:rsidRPr="00BE56EE" w:rsidRDefault="00BE56EE" w:rsidP="00BE56EE">
      <w:pPr>
        <w:rPr>
          <w:rFonts w:ascii="Arial" w:hAnsi="Arial" w:cs="Arial"/>
          <w:sz w:val="22"/>
        </w:rPr>
      </w:pPr>
      <w:r w:rsidRPr="00BE56EE">
        <w:rPr>
          <w:rFonts w:ascii="Arial" w:hAnsi="Arial" w:cs="Arial"/>
          <w:b/>
        </w:rPr>
        <w:t xml:space="preserve">EQUIPEMENTS DE SECURITE : </w:t>
      </w:r>
      <w:r w:rsidRPr="00BE56EE">
        <w:rPr>
          <w:rFonts w:ascii="Arial" w:hAnsi="Arial" w:cs="Arial"/>
        </w:rPr>
        <w:t> </w:t>
      </w:r>
      <w:r w:rsidRPr="00BE56EE">
        <w:rPr>
          <w:rFonts w:ascii="Arial" w:hAnsi="Arial" w:cs="Arial"/>
        </w:rPr>
        <w:tab/>
      </w:r>
      <w:r w:rsidRPr="00BE56EE">
        <w:rPr>
          <w:rFonts w:ascii="Arial" w:hAnsi="Arial" w:cs="Arial"/>
          <w:sz w:val="22"/>
        </w:rPr>
        <w:t xml:space="preserve">EPI de base + casque à visière, combinaison anti acide, gants, bottes produits chimiques  </w:t>
      </w:r>
      <w:r w:rsidRPr="00BE56EE">
        <w:rPr>
          <w:rFonts w:ascii="Arial" w:hAnsi="Arial" w:cs="Arial"/>
          <w:sz w:val="22"/>
        </w:rPr>
        <w:sym w:font="Wingdings" w:char="F0E8"/>
      </w:r>
      <w:r w:rsidRPr="00BE56EE">
        <w:rPr>
          <w:rFonts w:ascii="Arial" w:hAnsi="Arial" w:cs="Arial"/>
          <w:sz w:val="22"/>
        </w:rPr>
        <w:t xml:space="preserve"> </w:t>
      </w:r>
    </w:p>
    <w:p w:rsidR="00BE56EE" w:rsidRPr="00BE56EE" w:rsidRDefault="00335B75" w:rsidP="00BE56EE">
      <w:pPr>
        <w:spacing w:before="120"/>
        <w:ind w:left="641" w:firstLine="641"/>
        <w:rPr>
          <w:rFonts w:ascii="Arial" w:hAnsi="Arial" w:cs="Arial"/>
          <w:sz w:val="22"/>
        </w:rPr>
      </w:pPr>
      <w:r w:rsidRPr="00335B75">
        <w:rPr>
          <w:rFonts w:ascii="Arial" w:hAnsi="Arial" w:cs="Arial"/>
          <w:b/>
          <w:noProof/>
          <w:lang w:eastAsia="zh-CN"/>
        </w:rPr>
        <w:pict>
          <v:rect id="_x0000_s1063" style="position:absolute;left:0;text-align:left;margin-left:28.85pt;margin-top:4.2pt;width:21.15pt;height:14.8pt;z-index:251700224"/>
        </w:pict>
      </w:r>
      <w:r w:rsidR="00BE56EE" w:rsidRPr="00BE56EE">
        <w:rPr>
          <w:rFonts w:ascii="Arial" w:hAnsi="Arial" w:cs="Arial"/>
          <w:sz w:val="22"/>
        </w:rPr>
        <w:t>Validation du port des EPI</w:t>
      </w:r>
    </w:p>
    <w:p w:rsidR="00BE56EE" w:rsidRPr="00BE56EE" w:rsidRDefault="00BE56EE" w:rsidP="00BE56EE">
      <w:pPr>
        <w:tabs>
          <w:tab w:val="left" w:pos="1276"/>
        </w:tabs>
        <w:spacing w:before="120"/>
        <w:rPr>
          <w:rFonts w:ascii="Arial" w:hAnsi="Arial" w:cs="Arial"/>
          <w:b/>
          <w:sz w:val="22"/>
          <w:u w:val="single"/>
        </w:rPr>
      </w:pPr>
      <w:r w:rsidRPr="00BE56EE">
        <w:rPr>
          <w:rFonts w:ascii="Arial" w:hAnsi="Arial" w:cs="Arial"/>
          <w:b/>
          <w:u w:val="single"/>
        </w:rPr>
        <w:t xml:space="preserve">Branchements </w:t>
      </w:r>
      <w:r w:rsidRPr="00BE56EE">
        <w:rPr>
          <w:rFonts w:ascii="Arial" w:hAnsi="Arial" w:cs="Arial"/>
          <w:u w:val="single"/>
        </w:rPr>
        <w:t xml:space="preserve">: </w:t>
      </w:r>
      <w:r w:rsidRPr="00BE56EE">
        <w:rPr>
          <w:rFonts w:ascii="Arial" w:hAnsi="Arial" w:cs="Arial"/>
          <w:b/>
          <w:sz w:val="22"/>
          <w:u w:val="single"/>
        </w:rPr>
        <w:t xml:space="preserve">Le branchement des flexibles se fait la pompe arrêtée </w:t>
      </w:r>
    </w:p>
    <w:p w:rsidR="00BE56EE" w:rsidRPr="00BE56EE" w:rsidRDefault="00335B75" w:rsidP="00BE56EE">
      <w:pPr>
        <w:tabs>
          <w:tab w:val="left" w:pos="1276"/>
        </w:tabs>
        <w:spacing w:before="60"/>
        <w:rPr>
          <w:rFonts w:ascii="Arial" w:hAnsi="Arial" w:cs="Arial"/>
          <w:b/>
          <w:sz w:val="20"/>
          <w:u w:val="single"/>
        </w:rPr>
      </w:pPr>
      <w:r w:rsidRPr="00335B75">
        <w:rPr>
          <w:rFonts w:ascii="Arial" w:hAnsi="Arial" w:cs="Arial"/>
          <w:b/>
          <w:noProof/>
          <w:lang w:eastAsia="zh-CN"/>
        </w:rPr>
        <w:pict>
          <v:rect id="_x0000_s1064" style="position:absolute;margin-left:28.85pt;margin-top:1.6pt;width:21.15pt;height:14.8pt;z-index:251701248"/>
        </w:pict>
      </w:r>
      <w:r w:rsidR="00BE56EE" w:rsidRPr="00BE56EE">
        <w:rPr>
          <w:rFonts w:ascii="Arial" w:hAnsi="Arial" w:cs="Arial"/>
          <w:b/>
          <w:bCs/>
          <w:sz w:val="22"/>
        </w:rPr>
        <w:tab/>
      </w:r>
      <w:r w:rsidR="00BE56EE" w:rsidRPr="00BE56EE">
        <w:rPr>
          <w:rFonts w:ascii="Arial" w:hAnsi="Arial" w:cs="Arial"/>
          <w:b/>
          <w:bCs/>
          <w:sz w:val="20"/>
        </w:rPr>
        <w:t>«Protocole de Sécurité»</w:t>
      </w:r>
      <w:r w:rsidR="00BE56EE" w:rsidRPr="00BE56EE">
        <w:rPr>
          <w:rFonts w:ascii="Arial" w:hAnsi="Arial" w:cs="Arial"/>
          <w:sz w:val="20"/>
        </w:rPr>
        <w:t xml:space="preserve"> rempli, signé par l’opérateur et le chauffeur</w:t>
      </w:r>
    </w:p>
    <w:p w:rsidR="00BE56EE" w:rsidRPr="00BE56EE" w:rsidRDefault="00335B75" w:rsidP="00BE56EE">
      <w:pPr>
        <w:tabs>
          <w:tab w:val="left" w:pos="1276"/>
        </w:tabs>
        <w:spacing w:before="60"/>
        <w:rPr>
          <w:rFonts w:ascii="Arial" w:hAnsi="Arial" w:cs="Arial"/>
          <w:b/>
          <w:sz w:val="20"/>
          <w:u w:val="single"/>
        </w:rPr>
      </w:pPr>
      <w:r w:rsidRPr="00335B75">
        <w:rPr>
          <w:rFonts w:ascii="Arial" w:hAnsi="Arial" w:cs="Arial"/>
          <w:noProof/>
          <w:sz w:val="20"/>
          <w:lang w:eastAsia="zh-CN"/>
        </w:rPr>
        <w:pict>
          <v:rect id="_x0000_s1065" style="position:absolute;margin-left:28.85pt;margin-top:1.35pt;width:21.15pt;height:14.8pt;z-index:251702272"/>
        </w:pict>
      </w:r>
      <w:r w:rsidR="00D15B7B">
        <w:rPr>
          <w:rFonts w:ascii="Arial" w:hAnsi="Arial" w:cs="Arial"/>
          <w:sz w:val="20"/>
        </w:rPr>
        <w:tab/>
      </w:r>
      <w:r w:rsidR="00BE56EE" w:rsidRPr="00BE56EE">
        <w:rPr>
          <w:rFonts w:ascii="Arial" w:hAnsi="Arial" w:cs="Arial"/>
          <w:sz w:val="20"/>
        </w:rPr>
        <w:t xml:space="preserve">Laisser le moteur du tracteur en marche, dépotage avec pompe pneumatique sur le camion </w:t>
      </w:r>
    </w:p>
    <w:p w:rsidR="00BE56EE" w:rsidRPr="00BE56EE" w:rsidRDefault="00335B75" w:rsidP="00BE56EE">
      <w:pPr>
        <w:tabs>
          <w:tab w:val="left" w:pos="1276"/>
        </w:tabs>
        <w:spacing w:before="60"/>
        <w:ind w:left="1276"/>
        <w:rPr>
          <w:rFonts w:ascii="Arial" w:hAnsi="Arial" w:cs="Arial"/>
          <w:sz w:val="20"/>
        </w:rPr>
      </w:pPr>
      <w:r>
        <w:rPr>
          <w:rFonts w:ascii="Arial" w:hAnsi="Arial" w:cs="Arial"/>
          <w:noProof/>
          <w:sz w:val="20"/>
          <w:lang w:eastAsia="zh-CN"/>
        </w:rPr>
        <w:pict>
          <v:rect id="_x0000_s1066" style="position:absolute;left:0;text-align:left;margin-left:28.85pt;margin-top:1.1pt;width:21.15pt;height:14.8pt;z-index:251703296"/>
        </w:pict>
      </w:r>
      <w:r w:rsidR="00BE56EE" w:rsidRPr="00BE56EE">
        <w:rPr>
          <w:rFonts w:ascii="Arial" w:hAnsi="Arial" w:cs="Arial"/>
          <w:sz w:val="20"/>
        </w:rPr>
        <w:t>Faire brancher le flexible par le chauffeur entre l’aspiration de la pompe et le raccord du container</w:t>
      </w:r>
    </w:p>
    <w:p w:rsidR="00BE56EE" w:rsidRPr="00BE56EE" w:rsidRDefault="00335B75" w:rsidP="00BE56EE">
      <w:pPr>
        <w:tabs>
          <w:tab w:val="left" w:pos="1276"/>
        </w:tabs>
        <w:spacing w:before="60"/>
        <w:ind w:left="1276"/>
        <w:rPr>
          <w:rFonts w:ascii="Arial" w:hAnsi="Arial" w:cs="Arial"/>
          <w:sz w:val="20"/>
        </w:rPr>
      </w:pPr>
      <w:r>
        <w:rPr>
          <w:rFonts w:ascii="Arial" w:hAnsi="Arial" w:cs="Arial"/>
          <w:noProof/>
          <w:sz w:val="20"/>
          <w:lang w:eastAsia="zh-CN"/>
        </w:rPr>
        <w:pict>
          <v:rect id="_x0000_s1083" style="position:absolute;left:0;text-align:left;margin-left:28.85pt;margin-top:2.1pt;width:21.15pt;height:14.8pt;z-index:251720704"/>
        </w:pict>
      </w:r>
      <w:r w:rsidR="00BE56EE" w:rsidRPr="00BE56EE">
        <w:rPr>
          <w:rFonts w:ascii="Arial" w:hAnsi="Arial" w:cs="Arial"/>
          <w:noProof/>
          <w:sz w:val="20"/>
          <w:lang w:eastAsia="zh-CN"/>
        </w:rPr>
        <w:t>Faire brancher le flexible par le chauffeur entre le refoulement de la pompe et le raccord en attente en mettant, si nécessaire, des joints neufs</w:t>
      </w:r>
    </w:p>
    <w:p w:rsidR="00BE56EE" w:rsidRPr="00BE56EE" w:rsidRDefault="00335B75" w:rsidP="00BE56EE">
      <w:pPr>
        <w:tabs>
          <w:tab w:val="left" w:pos="1276"/>
        </w:tabs>
        <w:spacing w:before="60"/>
        <w:ind w:left="1276"/>
        <w:rPr>
          <w:rFonts w:ascii="Arial" w:hAnsi="Arial" w:cs="Arial"/>
          <w:strike/>
          <w:noProof/>
          <w:sz w:val="20"/>
          <w:lang w:eastAsia="zh-CN"/>
        </w:rPr>
      </w:pPr>
      <w:r>
        <w:rPr>
          <w:rFonts w:ascii="Arial" w:hAnsi="Arial" w:cs="Arial"/>
          <w:strike/>
          <w:noProof/>
          <w:sz w:val="20"/>
          <w:lang w:eastAsia="zh-CN"/>
        </w:rPr>
        <w:pict>
          <v:rect id="_x0000_s1084" style="position:absolute;left:0;text-align:left;margin-left:28.85pt;margin-top:.35pt;width:21.15pt;height:14.8pt;z-index:251721728"/>
        </w:pict>
      </w:r>
      <w:r w:rsidR="00BE56EE" w:rsidRPr="00BE56EE">
        <w:rPr>
          <w:rFonts w:ascii="Arial" w:hAnsi="Arial" w:cs="Arial"/>
          <w:strike/>
          <w:noProof/>
          <w:sz w:val="20"/>
          <w:lang w:eastAsia="zh-CN"/>
        </w:rPr>
        <w:t>Vérifier que la vanne de vidange de la cuvette de rétention soit fermée</w:t>
      </w:r>
    </w:p>
    <w:p w:rsidR="00BE56EE" w:rsidRPr="00BE56EE" w:rsidRDefault="00335B75" w:rsidP="00BE56EE">
      <w:pPr>
        <w:tabs>
          <w:tab w:val="left" w:pos="1276"/>
        </w:tabs>
        <w:spacing w:before="60"/>
        <w:ind w:left="1276"/>
        <w:rPr>
          <w:rFonts w:ascii="Arial" w:hAnsi="Arial" w:cs="Arial"/>
          <w:sz w:val="20"/>
        </w:rPr>
      </w:pPr>
      <w:r w:rsidRPr="00335B75">
        <w:rPr>
          <w:rFonts w:ascii="Arial" w:hAnsi="Arial" w:cs="Arial"/>
          <w:b/>
          <w:noProof/>
          <w:lang w:eastAsia="zh-CN"/>
        </w:rPr>
        <w:pict>
          <v:rect id="_x0000_s1067" style="position:absolute;left:0;text-align:left;margin-left:28.85pt;margin-top:.2pt;width:21.15pt;height:14.8pt;z-index:251704320"/>
        </w:pict>
      </w:r>
      <w:r w:rsidR="00BE56EE" w:rsidRPr="00BE56EE">
        <w:rPr>
          <w:rFonts w:ascii="Arial" w:hAnsi="Arial" w:cs="Arial"/>
          <w:sz w:val="20"/>
        </w:rPr>
        <w:t>Demander au chauffeur d’ouvrir la vanne du container</w:t>
      </w:r>
    </w:p>
    <w:p w:rsidR="00BE56EE" w:rsidRPr="00BE56EE" w:rsidRDefault="00335B75" w:rsidP="00BE56EE">
      <w:pPr>
        <w:tabs>
          <w:tab w:val="left" w:pos="1276"/>
        </w:tabs>
        <w:spacing w:before="60"/>
        <w:ind w:left="1276"/>
        <w:rPr>
          <w:rFonts w:ascii="Arial" w:hAnsi="Arial" w:cs="Arial"/>
          <w:sz w:val="20"/>
        </w:rPr>
      </w:pPr>
      <w:r w:rsidRPr="00335B75">
        <w:rPr>
          <w:rFonts w:ascii="Arial" w:hAnsi="Arial" w:cs="Arial"/>
          <w:b/>
          <w:noProof/>
          <w:lang w:eastAsia="zh-CN"/>
        </w:rPr>
        <w:pict>
          <v:rect id="_x0000_s1085" style="position:absolute;left:0;text-align:left;margin-left:28.85pt;margin-top:.5pt;width:21.15pt;height:14.8pt;z-index:251722752"/>
        </w:pict>
      </w:r>
      <w:r w:rsidR="00BE56EE" w:rsidRPr="00BE56EE">
        <w:rPr>
          <w:rFonts w:ascii="Arial" w:hAnsi="Arial" w:cs="Arial"/>
          <w:sz w:val="20"/>
        </w:rPr>
        <w:t>Demander au chauffeur de mettre en service le compresseur d’air</w:t>
      </w:r>
    </w:p>
    <w:p w:rsidR="00BE56EE" w:rsidRPr="00BE56EE" w:rsidRDefault="00335B75" w:rsidP="00BE56EE">
      <w:pPr>
        <w:tabs>
          <w:tab w:val="left" w:pos="1276"/>
        </w:tabs>
        <w:spacing w:before="60"/>
        <w:ind w:left="1276"/>
        <w:rPr>
          <w:rFonts w:ascii="Arial" w:hAnsi="Arial" w:cs="Arial"/>
          <w:b/>
          <w:sz w:val="20"/>
          <w:u w:val="single"/>
        </w:rPr>
      </w:pPr>
      <w:r w:rsidRPr="00335B75">
        <w:rPr>
          <w:rFonts w:ascii="Arial" w:hAnsi="Arial" w:cs="Arial"/>
          <w:b/>
          <w:noProof/>
          <w:lang w:eastAsia="zh-CN"/>
        </w:rPr>
        <w:pict>
          <v:rect id="_x0000_s1068" style="position:absolute;left:0;text-align:left;margin-left:28.85pt;margin-top:-.3pt;width:21.15pt;height:14.8pt;z-index:251705344"/>
        </w:pict>
      </w:r>
      <w:r w:rsidR="00BE56EE" w:rsidRPr="00BE56EE">
        <w:rPr>
          <w:rFonts w:ascii="Arial" w:hAnsi="Arial" w:cs="Arial"/>
          <w:sz w:val="20"/>
        </w:rPr>
        <w:t>Vérifier qu’il n’y a pas de fuite sur les raccordements</w:t>
      </w:r>
    </w:p>
    <w:p w:rsidR="00BE56EE" w:rsidRPr="00BE56EE" w:rsidRDefault="00335B75" w:rsidP="00BE56EE">
      <w:pPr>
        <w:tabs>
          <w:tab w:val="left" w:pos="1276"/>
        </w:tabs>
        <w:spacing w:before="60"/>
        <w:ind w:left="1276"/>
        <w:rPr>
          <w:rFonts w:ascii="Arial" w:hAnsi="Arial" w:cs="Arial"/>
          <w:b/>
          <w:sz w:val="20"/>
          <w:u w:val="single"/>
        </w:rPr>
      </w:pPr>
      <w:r w:rsidRPr="00335B75">
        <w:rPr>
          <w:rFonts w:ascii="Arial" w:hAnsi="Arial" w:cs="Arial"/>
          <w:b/>
          <w:noProof/>
          <w:lang w:eastAsia="zh-CN"/>
        </w:rPr>
        <w:pict>
          <v:rect id="_x0000_s1069" style="position:absolute;left:0;text-align:left;margin-left:28.85pt;margin-top:0;width:21.15pt;height:14.8pt;z-index:251706368"/>
        </w:pict>
      </w:r>
      <w:r w:rsidR="00BE56EE" w:rsidRPr="00BE56EE">
        <w:rPr>
          <w:rFonts w:ascii="Arial" w:hAnsi="Arial" w:cs="Arial"/>
          <w:sz w:val="20"/>
        </w:rPr>
        <w:t>Vérifier qu’il n’y a pas de fuite de produit dans la rétention</w:t>
      </w:r>
    </w:p>
    <w:p w:rsidR="00BE56EE" w:rsidRPr="00BE56EE" w:rsidRDefault="00BE56EE" w:rsidP="00BE56EE">
      <w:pPr>
        <w:spacing w:before="120"/>
        <w:rPr>
          <w:rFonts w:ascii="Arial" w:hAnsi="Arial" w:cs="Arial"/>
          <w:b/>
          <w:sz w:val="20"/>
          <w:u w:val="single"/>
        </w:rPr>
      </w:pPr>
      <w:r w:rsidRPr="00BE56EE">
        <w:rPr>
          <w:rFonts w:ascii="Arial" w:hAnsi="Arial" w:cs="Arial"/>
          <w:b/>
          <w:u w:val="single"/>
        </w:rPr>
        <w:t>Dépotage</w:t>
      </w:r>
      <w:r w:rsidRPr="00BE56EE">
        <w:rPr>
          <w:rFonts w:ascii="Arial" w:hAnsi="Arial" w:cs="Arial"/>
          <w:u w:val="single"/>
        </w:rPr>
        <w:t xml:space="preserve"> : </w:t>
      </w:r>
      <w:r w:rsidRPr="00BE56EE">
        <w:rPr>
          <w:rFonts w:ascii="Arial" w:hAnsi="Arial" w:cs="Arial"/>
          <w:sz w:val="22"/>
          <w:szCs w:val="22"/>
          <w:u w:val="single"/>
        </w:rPr>
        <w:t>Assurer la surveillance pendant toute l'opération de transfert</w:t>
      </w:r>
    </w:p>
    <w:p w:rsidR="00BE56EE" w:rsidRPr="00BE56EE" w:rsidRDefault="00335B75" w:rsidP="00BE56EE">
      <w:pPr>
        <w:spacing w:before="60"/>
        <w:ind w:left="1282"/>
        <w:rPr>
          <w:rFonts w:ascii="Arial" w:hAnsi="Arial" w:cs="Arial"/>
          <w:sz w:val="20"/>
        </w:rPr>
      </w:pPr>
      <w:r w:rsidRPr="00335B75">
        <w:rPr>
          <w:rFonts w:ascii="Arial" w:hAnsi="Arial" w:cs="Arial"/>
          <w:noProof/>
          <w:sz w:val="20"/>
          <w:u w:val="single"/>
          <w:lang w:eastAsia="zh-CN"/>
        </w:rPr>
        <w:pict>
          <v:rect id="_x0000_s1070" style="position:absolute;left:0;text-align:left;margin-left:28.85pt;margin-top:.15pt;width:21.15pt;height:14.8pt;z-index:251707392"/>
        </w:pict>
      </w:r>
      <w:r>
        <w:rPr>
          <w:rFonts w:ascii="Arial" w:hAnsi="Arial" w:cs="Arial"/>
          <w:noProof/>
          <w:sz w:val="20"/>
          <w:lang w:eastAsia="zh-CN"/>
        </w:rPr>
        <w:pict>
          <v:rect id="_x0000_s1082" style="position:absolute;left:0;text-align:left;margin-left:333.9pt;margin-top:14.2pt;width:199.5pt;height:39pt;z-index:251719680">
            <v:textbox inset="1mm,1mm,1mm,0">
              <w:txbxContent>
                <w:p w:rsidR="00517839" w:rsidRPr="000F7D23" w:rsidRDefault="00517839" w:rsidP="00BE56EE">
                  <w:pPr>
                    <w:rPr>
                      <w:sz w:val="20"/>
                      <w:u w:val="single"/>
                    </w:rPr>
                  </w:pPr>
                  <w:r>
                    <w:rPr>
                      <w:sz w:val="20"/>
                      <w:u w:val="single"/>
                    </w:rPr>
                    <w:t>A</w:t>
                  </w:r>
                  <w:r w:rsidRPr="000F7D23">
                    <w:rPr>
                      <w:sz w:val="20"/>
                      <w:u w:val="single"/>
                    </w:rPr>
                    <w:t>nomalie</w:t>
                  </w:r>
                  <w:r>
                    <w:rPr>
                      <w:sz w:val="20"/>
                      <w:u w:val="single"/>
                    </w:rPr>
                    <w:t xml:space="preserve"> constatée</w:t>
                  </w:r>
                  <w:r w:rsidRPr="000F7D23">
                    <w:rPr>
                      <w:sz w:val="20"/>
                      <w:u w:val="single"/>
                    </w:rPr>
                    <w:t xml:space="preserve"> : </w:t>
                  </w:r>
                </w:p>
              </w:txbxContent>
            </v:textbox>
          </v:rect>
        </w:pict>
      </w:r>
      <w:r w:rsidR="00BE56EE" w:rsidRPr="00BE56EE">
        <w:rPr>
          <w:rFonts w:ascii="Arial" w:hAnsi="Arial" w:cs="Arial"/>
          <w:sz w:val="20"/>
        </w:rPr>
        <w:t>Surveiller régulièrement la montée du niveau dans le bac de stockage concerné et l’absence de fuite sur l’ensemble (camion, ligne, vannes, cuvette de rétention)</w:t>
      </w:r>
    </w:p>
    <w:p w:rsidR="00BE56EE" w:rsidRPr="00BE56EE" w:rsidRDefault="00335B75" w:rsidP="00BE56EE">
      <w:pPr>
        <w:spacing w:before="60"/>
        <w:ind w:left="1282"/>
        <w:rPr>
          <w:rFonts w:ascii="Arial" w:hAnsi="Arial" w:cs="Arial"/>
          <w:sz w:val="20"/>
        </w:rPr>
      </w:pPr>
      <w:r>
        <w:rPr>
          <w:rFonts w:ascii="Arial" w:hAnsi="Arial" w:cs="Arial"/>
          <w:noProof/>
          <w:sz w:val="20"/>
          <w:lang w:eastAsia="zh-CN"/>
        </w:rPr>
        <w:pict>
          <v:rect id="_x0000_s1080" style="position:absolute;left:0;text-align:left;margin-left:28.85pt;margin-top:1.15pt;width:21.15pt;height:14.8pt;z-index:251717632"/>
        </w:pict>
      </w:r>
      <w:r w:rsidR="00BE56EE" w:rsidRPr="00BE56EE">
        <w:rPr>
          <w:rFonts w:ascii="Arial" w:hAnsi="Arial" w:cs="Arial"/>
          <w:sz w:val="20"/>
        </w:rPr>
        <w:t xml:space="preserve">Suspendre le dépotage en cas d’anomalie afin d’y remédier </w:t>
      </w:r>
    </w:p>
    <w:p w:rsidR="00BE56EE" w:rsidRPr="00BE56EE" w:rsidRDefault="00335B75" w:rsidP="00BE56EE">
      <w:pPr>
        <w:spacing w:before="60"/>
        <w:ind w:left="1282"/>
        <w:rPr>
          <w:rFonts w:ascii="Arial" w:hAnsi="Arial" w:cs="Arial"/>
          <w:b/>
          <w:sz w:val="20"/>
          <w:u w:val="single"/>
        </w:rPr>
      </w:pPr>
      <w:r w:rsidRPr="00335B75">
        <w:rPr>
          <w:rFonts w:ascii="Arial" w:hAnsi="Arial" w:cs="Arial"/>
          <w:noProof/>
          <w:sz w:val="20"/>
          <w:lang w:eastAsia="zh-CN"/>
        </w:rPr>
        <w:pict>
          <v:rect id="_x0000_s1081" style="position:absolute;left:0;text-align:left;margin-left:28.85pt;margin-top:1.15pt;width:21.15pt;height:14.8pt;z-index:251718656"/>
        </w:pict>
      </w:r>
      <w:r w:rsidR="00BE56EE" w:rsidRPr="00BE56EE">
        <w:rPr>
          <w:rFonts w:ascii="Arial" w:hAnsi="Arial" w:cs="Arial"/>
          <w:sz w:val="20"/>
        </w:rPr>
        <w:t xml:space="preserve">Reprendre le dépotage lorsque l’anomalie a été corrigée  </w:t>
      </w:r>
    </w:p>
    <w:p w:rsidR="00BE56EE" w:rsidRPr="00BE56EE" w:rsidRDefault="00BE56EE" w:rsidP="00BE56EE">
      <w:pPr>
        <w:spacing w:before="120"/>
        <w:ind w:firstLine="709"/>
        <w:rPr>
          <w:rFonts w:ascii="Arial" w:hAnsi="Arial" w:cs="Arial"/>
          <w:u w:val="single"/>
        </w:rPr>
      </w:pPr>
      <w:r w:rsidRPr="00BE56EE">
        <w:rPr>
          <w:rFonts w:ascii="Arial" w:hAnsi="Arial" w:cs="Arial"/>
          <w:u w:val="single"/>
        </w:rPr>
        <w:t>Changement de container (2</w:t>
      </w:r>
      <w:r w:rsidRPr="00BE56EE">
        <w:rPr>
          <w:rFonts w:ascii="Arial" w:hAnsi="Arial" w:cs="Arial"/>
          <w:u w:val="single"/>
          <w:vertAlign w:val="superscript"/>
        </w:rPr>
        <w:t>ème</w:t>
      </w:r>
      <w:r w:rsidRPr="00BE56EE">
        <w:rPr>
          <w:rFonts w:ascii="Arial" w:hAnsi="Arial" w:cs="Arial"/>
          <w:u w:val="single"/>
        </w:rPr>
        <w:t>)</w:t>
      </w:r>
    </w:p>
    <w:p w:rsidR="00BE56EE" w:rsidRPr="00BE56EE" w:rsidRDefault="00335B75" w:rsidP="00BE56EE">
      <w:pPr>
        <w:tabs>
          <w:tab w:val="left" w:pos="3175"/>
          <w:tab w:val="left" w:pos="4179"/>
          <w:tab w:val="left" w:pos="5187"/>
          <w:tab w:val="left" w:pos="6627"/>
          <w:tab w:val="left" w:pos="8211"/>
          <w:tab w:val="left" w:pos="11955"/>
        </w:tabs>
        <w:spacing w:before="60"/>
        <w:ind w:left="1282"/>
        <w:rPr>
          <w:rFonts w:ascii="Arial" w:hAnsi="Arial" w:cs="Arial"/>
          <w:sz w:val="20"/>
        </w:rPr>
      </w:pPr>
      <w:r>
        <w:rPr>
          <w:rFonts w:ascii="Arial" w:hAnsi="Arial" w:cs="Arial"/>
          <w:noProof/>
          <w:sz w:val="20"/>
          <w:lang w:eastAsia="zh-CN"/>
        </w:rPr>
        <w:pict>
          <v:rect id="_x0000_s1079" style="position:absolute;left:0;text-align:left;margin-left:28.85pt;margin-top:2.3pt;width:21.15pt;height:14.8pt;z-index:251716608"/>
        </w:pict>
      </w:r>
      <w:r w:rsidR="00BE56EE" w:rsidRPr="00BE56EE">
        <w:rPr>
          <w:rFonts w:ascii="Arial" w:hAnsi="Arial" w:cs="Arial"/>
          <w:noProof/>
          <w:sz w:val="20"/>
          <w:lang w:eastAsia="zh-CN"/>
        </w:rPr>
        <w:t>Faire fermer par le chauffeur la vanne du container</w:t>
      </w:r>
    </w:p>
    <w:p w:rsidR="00BE56EE" w:rsidRPr="00BE56EE" w:rsidRDefault="00335B75" w:rsidP="00BE56EE">
      <w:pPr>
        <w:spacing w:before="60"/>
        <w:ind w:left="1282"/>
        <w:rPr>
          <w:rFonts w:ascii="Arial" w:hAnsi="Arial" w:cs="Arial"/>
        </w:rPr>
      </w:pPr>
      <w:r w:rsidRPr="00335B75">
        <w:rPr>
          <w:rFonts w:ascii="Arial" w:hAnsi="Arial" w:cs="Arial"/>
          <w:noProof/>
          <w:sz w:val="20"/>
          <w:lang w:eastAsia="zh-CN"/>
        </w:rPr>
        <w:pict>
          <v:rect id="_x0000_s1071" style="position:absolute;left:0;text-align:left;margin-left:28.85pt;margin-top:1.15pt;width:21.15pt;height:14.8pt;z-index:251708416"/>
        </w:pict>
      </w:r>
      <w:r w:rsidR="00BE56EE" w:rsidRPr="00BE56EE">
        <w:rPr>
          <w:rFonts w:ascii="Arial" w:hAnsi="Arial" w:cs="Arial"/>
          <w:sz w:val="20"/>
        </w:rPr>
        <w:t>Faire débrancher le flexible entre l’aspiration de la pompe et le raccord container</w:t>
      </w:r>
    </w:p>
    <w:p w:rsidR="00BE56EE" w:rsidRPr="00BE56EE" w:rsidRDefault="00335B75" w:rsidP="00BE56EE">
      <w:pPr>
        <w:spacing w:before="60"/>
        <w:ind w:left="1282"/>
        <w:rPr>
          <w:rFonts w:ascii="Arial" w:hAnsi="Arial" w:cs="Arial"/>
          <w:noProof/>
          <w:sz w:val="20"/>
          <w:lang w:eastAsia="zh-CN"/>
        </w:rPr>
      </w:pPr>
      <w:r>
        <w:rPr>
          <w:rFonts w:ascii="Arial" w:hAnsi="Arial" w:cs="Arial"/>
          <w:noProof/>
          <w:sz w:val="20"/>
          <w:lang w:eastAsia="zh-CN"/>
        </w:rPr>
        <w:pict>
          <v:rect id="_x0000_s1073" style="position:absolute;left:0;text-align:left;margin-left:28.85pt;margin-top:15.2pt;width:21.15pt;height:14.8pt;z-index:251710464"/>
        </w:pict>
      </w:r>
      <w:r>
        <w:rPr>
          <w:rFonts w:ascii="Arial" w:hAnsi="Arial" w:cs="Arial"/>
          <w:noProof/>
          <w:sz w:val="20"/>
          <w:lang w:eastAsia="zh-CN"/>
        </w:rPr>
        <w:pict>
          <v:rect id="_x0000_s1072" style="position:absolute;left:0;text-align:left;margin-left:28.85pt;margin-top:.95pt;width:21.15pt;height:14.8pt;z-index:251709440"/>
        </w:pict>
      </w:r>
      <w:r w:rsidR="00BE56EE" w:rsidRPr="00BE56EE">
        <w:rPr>
          <w:rFonts w:ascii="Arial" w:hAnsi="Arial" w:cs="Arial"/>
          <w:noProof/>
          <w:sz w:val="20"/>
          <w:lang w:eastAsia="zh-CN"/>
        </w:rPr>
        <w:t>Faire rebrancher le flexible sur le nouveau container plein</w:t>
      </w:r>
    </w:p>
    <w:p w:rsidR="00BE56EE" w:rsidRPr="00BE56EE" w:rsidRDefault="00BE56EE" w:rsidP="00BE56EE">
      <w:pPr>
        <w:spacing w:before="60"/>
        <w:ind w:left="1282"/>
        <w:rPr>
          <w:rFonts w:ascii="Arial" w:hAnsi="Arial" w:cs="Arial"/>
        </w:rPr>
      </w:pPr>
      <w:r w:rsidRPr="00BE56EE">
        <w:rPr>
          <w:rFonts w:ascii="Arial" w:hAnsi="Arial" w:cs="Arial"/>
          <w:noProof/>
          <w:sz w:val="20"/>
          <w:lang w:eastAsia="zh-CN"/>
        </w:rPr>
        <w:t>Faire ouvrir au chauffeur la vanne du container</w:t>
      </w:r>
    </w:p>
    <w:p w:rsidR="00BE56EE" w:rsidRPr="00BE56EE" w:rsidRDefault="00335B75" w:rsidP="00BE56EE">
      <w:pPr>
        <w:spacing w:before="60"/>
        <w:ind w:left="1282"/>
        <w:rPr>
          <w:rFonts w:ascii="Arial" w:hAnsi="Arial" w:cs="Arial"/>
          <w:noProof/>
          <w:sz w:val="20"/>
          <w:lang w:eastAsia="zh-CN"/>
        </w:rPr>
      </w:pPr>
      <w:r>
        <w:rPr>
          <w:rFonts w:ascii="Arial" w:hAnsi="Arial" w:cs="Arial"/>
          <w:noProof/>
          <w:sz w:val="20"/>
          <w:lang w:eastAsia="zh-CN"/>
        </w:rPr>
        <w:pict>
          <v:rect id="_x0000_s1074" style="position:absolute;left:0;text-align:left;margin-left:28.85pt;margin-top:1pt;width:21.15pt;height:14.8pt;z-index:251711488"/>
        </w:pict>
      </w:r>
      <w:r w:rsidR="00BE56EE" w:rsidRPr="00BE56EE">
        <w:rPr>
          <w:rFonts w:ascii="Arial" w:hAnsi="Arial" w:cs="Arial"/>
          <w:noProof/>
          <w:sz w:val="20"/>
          <w:lang w:eastAsia="zh-CN"/>
        </w:rPr>
        <w:t>Reprendre le dépotage</w:t>
      </w:r>
    </w:p>
    <w:p w:rsidR="00BE56EE" w:rsidRPr="00BE56EE" w:rsidRDefault="00BE56EE" w:rsidP="00BE56EE">
      <w:pPr>
        <w:spacing w:before="120"/>
        <w:ind w:firstLine="709"/>
        <w:rPr>
          <w:rFonts w:ascii="Arial" w:hAnsi="Arial" w:cs="Arial"/>
          <w:u w:val="single"/>
        </w:rPr>
      </w:pPr>
      <w:r w:rsidRPr="00BE56EE">
        <w:rPr>
          <w:rFonts w:ascii="Arial" w:hAnsi="Arial" w:cs="Arial"/>
          <w:u w:val="single"/>
        </w:rPr>
        <w:t>Changement de container (3</w:t>
      </w:r>
      <w:r w:rsidRPr="00BE56EE">
        <w:rPr>
          <w:rFonts w:ascii="Arial" w:hAnsi="Arial" w:cs="Arial"/>
          <w:u w:val="single"/>
          <w:vertAlign w:val="superscript"/>
        </w:rPr>
        <w:t>ème</w:t>
      </w:r>
      <w:r w:rsidRPr="00BE56EE">
        <w:rPr>
          <w:rFonts w:ascii="Arial" w:hAnsi="Arial" w:cs="Arial"/>
          <w:u w:val="single"/>
        </w:rPr>
        <w:t>)</w:t>
      </w:r>
    </w:p>
    <w:p w:rsidR="00BE56EE" w:rsidRPr="00BE56EE" w:rsidRDefault="00335B75" w:rsidP="00BE56EE">
      <w:pPr>
        <w:tabs>
          <w:tab w:val="left" w:pos="3175"/>
          <w:tab w:val="left" w:pos="4179"/>
          <w:tab w:val="left" w:pos="5187"/>
          <w:tab w:val="left" w:pos="6627"/>
          <w:tab w:val="left" w:pos="8211"/>
          <w:tab w:val="left" w:pos="11955"/>
        </w:tabs>
        <w:spacing w:before="60"/>
        <w:ind w:left="1282"/>
        <w:rPr>
          <w:rFonts w:ascii="Arial" w:hAnsi="Arial" w:cs="Arial"/>
          <w:sz w:val="20"/>
        </w:rPr>
      </w:pPr>
      <w:r>
        <w:rPr>
          <w:rFonts w:ascii="Arial" w:hAnsi="Arial" w:cs="Arial"/>
          <w:noProof/>
          <w:sz w:val="20"/>
          <w:lang w:eastAsia="zh-CN"/>
        </w:rPr>
        <w:pict>
          <v:rect id="_x0000_s1090" style="position:absolute;left:0;text-align:left;margin-left:28.85pt;margin-top:2.3pt;width:21.15pt;height:14.8pt;z-index:251727872"/>
        </w:pict>
      </w:r>
      <w:r w:rsidR="00BE56EE" w:rsidRPr="00BE56EE">
        <w:rPr>
          <w:rFonts w:ascii="Arial" w:hAnsi="Arial" w:cs="Arial"/>
          <w:noProof/>
          <w:sz w:val="20"/>
          <w:lang w:eastAsia="zh-CN"/>
        </w:rPr>
        <w:t>Faire fermer par le chauffeur la vanne du container</w:t>
      </w:r>
    </w:p>
    <w:p w:rsidR="00BE56EE" w:rsidRPr="00BE56EE" w:rsidRDefault="00335B75" w:rsidP="00BE56EE">
      <w:pPr>
        <w:spacing w:before="60"/>
        <w:ind w:left="1282"/>
        <w:rPr>
          <w:rFonts w:ascii="Arial" w:hAnsi="Arial" w:cs="Arial"/>
        </w:rPr>
      </w:pPr>
      <w:r w:rsidRPr="00335B75">
        <w:rPr>
          <w:rFonts w:ascii="Arial" w:hAnsi="Arial" w:cs="Arial"/>
          <w:noProof/>
          <w:sz w:val="20"/>
          <w:lang w:eastAsia="zh-CN"/>
        </w:rPr>
        <w:pict>
          <v:rect id="_x0000_s1086" style="position:absolute;left:0;text-align:left;margin-left:28.85pt;margin-top:1.15pt;width:21.15pt;height:14.8pt;z-index:251723776"/>
        </w:pict>
      </w:r>
      <w:r w:rsidR="00BE56EE" w:rsidRPr="00BE56EE">
        <w:rPr>
          <w:rFonts w:ascii="Arial" w:hAnsi="Arial" w:cs="Arial"/>
          <w:sz w:val="20"/>
        </w:rPr>
        <w:t>Faire débrancher le flexible entre l’aspiration de la pompe et le raccord container</w:t>
      </w:r>
    </w:p>
    <w:p w:rsidR="00BE56EE" w:rsidRPr="00BE56EE" w:rsidRDefault="00335B75" w:rsidP="00BE56EE">
      <w:pPr>
        <w:spacing w:before="60"/>
        <w:ind w:left="1282"/>
        <w:rPr>
          <w:rFonts w:ascii="Arial" w:hAnsi="Arial" w:cs="Arial"/>
          <w:noProof/>
          <w:sz w:val="20"/>
          <w:lang w:eastAsia="zh-CN"/>
        </w:rPr>
      </w:pPr>
      <w:r>
        <w:rPr>
          <w:rFonts w:ascii="Arial" w:hAnsi="Arial" w:cs="Arial"/>
          <w:noProof/>
          <w:sz w:val="20"/>
          <w:lang w:eastAsia="zh-CN"/>
        </w:rPr>
        <w:pict>
          <v:rect id="_x0000_s1088" style="position:absolute;left:0;text-align:left;margin-left:28.85pt;margin-top:15.2pt;width:21.15pt;height:14.8pt;z-index:251725824"/>
        </w:pict>
      </w:r>
      <w:r>
        <w:rPr>
          <w:rFonts w:ascii="Arial" w:hAnsi="Arial" w:cs="Arial"/>
          <w:noProof/>
          <w:sz w:val="20"/>
          <w:lang w:eastAsia="zh-CN"/>
        </w:rPr>
        <w:pict>
          <v:rect id="_x0000_s1087" style="position:absolute;left:0;text-align:left;margin-left:28.85pt;margin-top:.95pt;width:21.15pt;height:14.8pt;z-index:251724800"/>
        </w:pict>
      </w:r>
      <w:r w:rsidR="00BE56EE" w:rsidRPr="00BE56EE">
        <w:rPr>
          <w:rFonts w:ascii="Arial" w:hAnsi="Arial" w:cs="Arial"/>
          <w:noProof/>
          <w:sz w:val="20"/>
          <w:lang w:eastAsia="zh-CN"/>
        </w:rPr>
        <w:t>Faire rebrancher le flexible sur le nouveau container plein</w:t>
      </w:r>
    </w:p>
    <w:p w:rsidR="00BE56EE" w:rsidRPr="00BE56EE" w:rsidRDefault="00BE56EE" w:rsidP="00BE56EE">
      <w:pPr>
        <w:spacing w:before="60"/>
        <w:ind w:left="1282"/>
        <w:rPr>
          <w:rFonts w:ascii="Arial" w:hAnsi="Arial" w:cs="Arial"/>
        </w:rPr>
      </w:pPr>
      <w:r w:rsidRPr="00BE56EE">
        <w:rPr>
          <w:rFonts w:ascii="Arial" w:hAnsi="Arial" w:cs="Arial"/>
          <w:noProof/>
          <w:sz w:val="20"/>
          <w:lang w:eastAsia="zh-CN"/>
        </w:rPr>
        <w:t>Faire ouvrir au chauffeur la vanne du container</w:t>
      </w:r>
    </w:p>
    <w:p w:rsidR="00BE56EE" w:rsidRPr="00BE56EE" w:rsidRDefault="00335B75" w:rsidP="00BE56EE">
      <w:pPr>
        <w:spacing w:before="60"/>
        <w:ind w:left="1282"/>
        <w:rPr>
          <w:rFonts w:ascii="Arial" w:hAnsi="Arial" w:cs="Arial"/>
        </w:rPr>
      </w:pPr>
      <w:r w:rsidRPr="00335B75">
        <w:rPr>
          <w:rFonts w:ascii="Arial" w:hAnsi="Arial" w:cs="Arial"/>
          <w:noProof/>
          <w:sz w:val="20"/>
          <w:lang w:eastAsia="zh-CN"/>
        </w:rPr>
        <w:pict>
          <v:rect id="_x0000_s1089" style="position:absolute;left:0;text-align:left;margin-left:28.85pt;margin-top:1pt;width:21.15pt;height:14.8pt;z-index:251726848"/>
        </w:pict>
      </w:r>
      <w:r w:rsidR="00BE56EE" w:rsidRPr="00BE56EE">
        <w:rPr>
          <w:rFonts w:ascii="Arial" w:hAnsi="Arial" w:cs="Arial"/>
          <w:noProof/>
          <w:sz w:val="20"/>
          <w:lang w:eastAsia="zh-CN"/>
        </w:rPr>
        <w:t>Reprendre le dépotage</w:t>
      </w:r>
    </w:p>
    <w:p w:rsidR="00BE56EE" w:rsidRPr="00BE56EE" w:rsidRDefault="00BE56EE" w:rsidP="00BE56EE">
      <w:pPr>
        <w:tabs>
          <w:tab w:val="left" w:pos="2607"/>
          <w:tab w:val="left" w:pos="7495"/>
          <w:tab w:val="left" w:pos="9079"/>
          <w:tab w:val="left" w:pos="9511"/>
          <w:tab w:val="left" w:pos="11671"/>
        </w:tabs>
        <w:spacing w:before="120"/>
        <w:rPr>
          <w:rFonts w:ascii="Arial" w:hAnsi="Arial" w:cs="Arial"/>
          <w:bCs/>
          <w:sz w:val="22"/>
          <w:szCs w:val="22"/>
          <w:u w:val="single"/>
        </w:rPr>
      </w:pPr>
      <w:r w:rsidRPr="00BE56EE">
        <w:rPr>
          <w:rFonts w:ascii="Arial" w:hAnsi="Arial" w:cs="Arial"/>
          <w:b/>
          <w:u w:val="single"/>
        </w:rPr>
        <w:t>Débranchements</w:t>
      </w:r>
      <w:r w:rsidRPr="00BE56EE">
        <w:rPr>
          <w:rFonts w:ascii="Arial" w:hAnsi="Arial" w:cs="Arial"/>
          <w:u w:val="single"/>
        </w:rPr>
        <w:t xml:space="preserve"> : </w:t>
      </w:r>
      <w:r w:rsidRPr="00BE56EE">
        <w:rPr>
          <w:rFonts w:ascii="Arial" w:hAnsi="Arial" w:cs="Arial"/>
          <w:sz w:val="22"/>
          <w:szCs w:val="22"/>
          <w:u w:val="single"/>
        </w:rPr>
        <w:t>Lorsque les containers sont vides</w:t>
      </w:r>
    </w:p>
    <w:p w:rsidR="00BE56EE" w:rsidRPr="00BE56EE" w:rsidRDefault="00335B75" w:rsidP="00BE56EE">
      <w:pPr>
        <w:spacing w:before="60"/>
        <w:ind w:left="1282"/>
        <w:rPr>
          <w:rFonts w:ascii="Arial" w:hAnsi="Arial" w:cs="Arial"/>
          <w:sz w:val="20"/>
        </w:rPr>
      </w:pPr>
      <w:r w:rsidRPr="00335B75">
        <w:rPr>
          <w:rFonts w:ascii="Arial" w:hAnsi="Arial" w:cs="Arial"/>
          <w:b/>
          <w:noProof/>
          <w:sz w:val="22"/>
          <w:u w:val="single"/>
          <w:lang w:eastAsia="zh-CN"/>
        </w:rPr>
        <w:pict>
          <v:rect id="_x0000_s1075" style="position:absolute;left:0;text-align:left;margin-left:28.85pt;margin-top:2.6pt;width:21.15pt;height:14.8pt;z-index:251712512"/>
        </w:pict>
      </w:r>
      <w:r w:rsidR="00BE56EE" w:rsidRPr="00BE56EE">
        <w:rPr>
          <w:rFonts w:ascii="Arial" w:hAnsi="Arial" w:cs="Arial"/>
          <w:sz w:val="20"/>
        </w:rPr>
        <w:t>Faire fermer par le chauffeur la vanne du dernier container</w:t>
      </w:r>
    </w:p>
    <w:p w:rsidR="00BE56EE" w:rsidRPr="00BE56EE" w:rsidRDefault="00335B75" w:rsidP="00BE56EE">
      <w:pPr>
        <w:tabs>
          <w:tab w:val="left" w:pos="3175"/>
          <w:tab w:val="left" w:pos="4179"/>
          <w:tab w:val="left" w:pos="5187"/>
          <w:tab w:val="left" w:pos="6627"/>
          <w:tab w:val="left" w:pos="8211"/>
          <w:tab w:val="left" w:pos="11955"/>
        </w:tabs>
        <w:spacing w:before="60"/>
        <w:ind w:left="1282"/>
        <w:rPr>
          <w:rFonts w:ascii="Arial" w:hAnsi="Arial" w:cs="Arial"/>
          <w:bCs/>
          <w:sz w:val="20"/>
        </w:rPr>
      </w:pPr>
      <w:r w:rsidRPr="00335B75">
        <w:rPr>
          <w:rFonts w:ascii="Arial" w:hAnsi="Arial" w:cs="Arial"/>
          <w:b/>
          <w:noProof/>
          <w:sz w:val="22"/>
          <w:u w:val="single"/>
          <w:lang w:eastAsia="zh-CN"/>
        </w:rPr>
        <w:pict>
          <v:rect id="_x0000_s1076" style="position:absolute;left:0;text-align:left;margin-left:28.85pt;margin-top:1.85pt;width:21.15pt;height:14.8pt;z-index:251713536"/>
        </w:pict>
      </w:r>
      <w:r w:rsidR="00BE56EE" w:rsidRPr="00BE56EE">
        <w:rPr>
          <w:rFonts w:ascii="Arial" w:hAnsi="Arial" w:cs="Arial"/>
          <w:bCs/>
          <w:sz w:val="20"/>
        </w:rPr>
        <w:t xml:space="preserve">Faire débrancher les flexibles et évacuer les égouttures d’acide vers le réceptacle prévu à cet effet. </w:t>
      </w:r>
    </w:p>
    <w:p w:rsidR="00BE56EE" w:rsidRPr="00BE56EE" w:rsidRDefault="00335B75" w:rsidP="00BE56EE">
      <w:pPr>
        <w:spacing w:before="60"/>
        <w:ind w:left="1282"/>
        <w:rPr>
          <w:rFonts w:ascii="Arial" w:hAnsi="Arial" w:cs="Arial"/>
          <w:sz w:val="20"/>
        </w:rPr>
      </w:pPr>
      <w:r w:rsidRPr="00335B75">
        <w:rPr>
          <w:rFonts w:ascii="Arial" w:hAnsi="Arial" w:cs="Arial"/>
          <w:b/>
          <w:noProof/>
          <w:sz w:val="22"/>
          <w:u w:val="single"/>
          <w:lang w:eastAsia="zh-CN"/>
        </w:rPr>
        <w:pict>
          <v:rect id="_x0000_s1091" style="position:absolute;left:0;text-align:left;margin-left:29.15pt;margin-top:0;width:21.15pt;height:14.8pt;z-index:251728896"/>
        </w:pict>
      </w:r>
      <w:r>
        <w:rPr>
          <w:rFonts w:ascii="Arial" w:hAnsi="Arial" w:cs="Arial"/>
          <w:noProof/>
          <w:sz w:val="20"/>
          <w:lang w:eastAsia="zh-CN"/>
        </w:rPr>
        <w:pict>
          <v:rect id="_x0000_s1077" style="position:absolute;left:0;text-align:left;margin-left:28.85pt;margin-top:15.05pt;width:21.15pt;height:14.8pt;z-index:251714560"/>
        </w:pict>
      </w:r>
      <w:r w:rsidR="00BE56EE" w:rsidRPr="00BE56EE">
        <w:rPr>
          <w:rFonts w:ascii="Arial" w:hAnsi="Arial" w:cs="Arial"/>
          <w:sz w:val="20"/>
        </w:rPr>
        <w:t xml:space="preserve">Rincer à l'eau le poste de dépotage et la manche </w:t>
      </w:r>
    </w:p>
    <w:p w:rsidR="00BE56EE" w:rsidRPr="00BE56EE" w:rsidRDefault="00BE56EE" w:rsidP="00BE56EE">
      <w:pPr>
        <w:spacing w:before="60"/>
        <w:ind w:left="1282"/>
        <w:rPr>
          <w:rFonts w:ascii="Arial" w:hAnsi="Arial" w:cs="Arial"/>
          <w:sz w:val="20"/>
        </w:rPr>
      </w:pPr>
      <w:r w:rsidRPr="00BE56EE">
        <w:rPr>
          <w:rFonts w:ascii="Arial" w:hAnsi="Arial" w:cs="Arial"/>
          <w:sz w:val="20"/>
        </w:rPr>
        <w:t>Vérifier la fermeture des dispositifs d’étanchéité</w:t>
      </w:r>
    </w:p>
    <w:p w:rsidR="00BE56EE" w:rsidRPr="00BE56EE" w:rsidRDefault="00335B75" w:rsidP="00BE56EE">
      <w:pPr>
        <w:tabs>
          <w:tab w:val="left" w:pos="3175"/>
          <w:tab w:val="left" w:pos="4179"/>
          <w:tab w:val="left" w:pos="5187"/>
          <w:tab w:val="left" w:pos="6627"/>
          <w:tab w:val="left" w:pos="8211"/>
          <w:tab w:val="left" w:pos="11955"/>
        </w:tabs>
        <w:spacing w:before="60"/>
        <w:ind w:left="1282"/>
        <w:rPr>
          <w:rFonts w:ascii="Arial" w:hAnsi="Arial" w:cs="Arial"/>
          <w:sz w:val="20"/>
        </w:rPr>
      </w:pPr>
      <w:r>
        <w:rPr>
          <w:rFonts w:ascii="Arial" w:hAnsi="Arial" w:cs="Arial"/>
          <w:noProof/>
          <w:sz w:val="20"/>
          <w:lang w:eastAsia="zh-CN"/>
        </w:rPr>
        <w:pict>
          <v:rect id="_x0000_s1078" style="position:absolute;left:0;text-align:left;margin-left:28.85pt;margin-top:.3pt;width:21.15pt;height:14.8pt;z-index:251715584"/>
        </w:pict>
      </w:r>
      <w:r w:rsidR="00BE56EE" w:rsidRPr="00BE56EE">
        <w:rPr>
          <w:rFonts w:ascii="Arial" w:hAnsi="Arial" w:cs="Arial"/>
          <w:sz w:val="20"/>
        </w:rPr>
        <w:t xml:space="preserve">S’assurer </w:t>
      </w:r>
      <w:proofErr w:type="gramStart"/>
      <w:r w:rsidR="00BE56EE" w:rsidRPr="00BE56EE">
        <w:rPr>
          <w:rFonts w:ascii="Arial" w:hAnsi="Arial" w:cs="Arial"/>
          <w:sz w:val="20"/>
        </w:rPr>
        <w:t>qu’aucun produit</w:t>
      </w:r>
      <w:proofErr w:type="gramEnd"/>
      <w:r w:rsidR="00BE56EE" w:rsidRPr="00BE56EE">
        <w:rPr>
          <w:rFonts w:ascii="Arial" w:hAnsi="Arial" w:cs="Arial"/>
          <w:sz w:val="20"/>
        </w:rPr>
        <w:t xml:space="preserve"> ne coule de la citerne, si cela est le cas ne pas laisser partir le camion</w:t>
      </w:r>
    </w:p>
    <w:p w:rsidR="00BE56EE" w:rsidRPr="00BE56EE" w:rsidRDefault="00BE56EE" w:rsidP="00BE56EE">
      <w:pPr>
        <w:spacing w:after="120"/>
        <w:rPr>
          <w:rFonts w:ascii="Arial" w:hAnsi="Arial" w:cs="Arial"/>
          <w:sz w:val="20"/>
        </w:rPr>
      </w:pPr>
    </w:p>
    <w:p w:rsidR="00BE56EE" w:rsidRPr="00BE56EE" w:rsidRDefault="00BE56EE" w:rsidP="00BE56EE">
      <w:pPr>
        <w:spacing w:after="120"/>
        <w:rPr>
          <w:rFonts w:ascii="Arial" w:hAnsi="Arial" w:cs="Arial"/>
          <w:sz w:val="20"/>
        </w:rPr>
      </w:pPr>
      <w:r w:rsidRPr="00BE56EE">
        <w:rPr>
          <w:rFonts w:ascii="Arial" w:hAnsi="Arial" w:cs="Arial"/>
          <w:b/>
          <w:noProof/>
          <w:u w:val="single"/>
        </w:rPr>
        <w:t>Dépotage fait le :</w:t>
      </w:r>
      <w:r w:rsidRPr="00BE56EE">
        <w:rPr>
          <w:rFonts w:ascii="Arial" w:hAnsi="Arial" w:cs="Arial"/>
          <w:b/>
          <w:noProof/>
        </w:rPr>
        <w:tab/>
      </w:r>
      <w:r w:rsidRPr="00BE56EE">
        <w:rPr>
          <w:rFonts w:ascii="Arial" w:hAnsi="Arial" w:cs="Arial"/>
          <w:b/>
          <w:noProof/>
        </w:rPr>
        <w:tab/>
      </w:r>
      <w:r w:rsidRPr="00BE56EE">
        <w:rPr>
          <w:rFonts w:ascii="Arial" w:hAnsi="Arial" w:cs="Arial"/>
          <w:b/>
          <w:noProof/>
        </w:rPr>
        <w:tab/>
        <w:t xml:space="preserve">      </w:t>
      </w:r>
      <w:r w:rsidRPr="00BE56EE">
        <w:rPr>
          <w:rFonts w:ascii="Arial" w:hAnsi="Arial" w:cs="Arial"/>
          <w:b/>
          <w:noProof/>
          <w:u w:val="single"/>
        </w:rPr>
        <w:t>Par :</w:t>
      </w:r>
      <w:r w:rsidRPr="00BE56EE">
        <w:rPr>
          <w:rFonts w:ascii="Arial" w:hAnsi="Arial" w:cs="Arial"/>
          <w:b/>
          <w:noProof/>
        </w:rPr>
        <w:tab/>
      </w:r>
      <w:r w:rsidRPr="00BE56EE">
        <w:rPr>
          <w:rFonts w:ascii="Arial" w:hAnsi="Arial" w:cs="Arial"/>
          <w:b/>
          <w:noProof/>
        </w:rPr>
        <w:tab/>
      </w:r>
      <w:r w:rsidRPr="00BE56EE">
        <w:rPr>
          <w:rFonts w:ascii="Arial" w:hAnsi="Arial" w:cs="Arial"/>
          <w:b/>
          <w:noProof/>
        </w:rPr>
        <w:tab/>
      </w:r>
      <w:r w:rsidRPr="00BE56EE">
        <w:rPr>
          <w:rFonts w:ascii="Arial" w:hAnsi="Arial" w:cs="Arial"/>
          <w:b/>
          <w:noProof/>
        </w:rPr>
        <w:tab/>
        <w:t xml:space="preserve">   </w:t>
      </w:r>
      <w:r w:rsidRPr="00BE56EE">
        <w:rPr>
          <w:rFonts w:ascii="Arial" w:hAnsi="Arial" w:cs="Arial"/>
          <w:b/>
          <w:noProof/>
          <w:u w:val="single"/>
        </w:rPr>
        <w:t>Signature :</w:t>
      </w:r>
    </w:p>
    <w:p w:rsidR="00BE56EE" w:rsidRDefault="00BE56EE" w:rsidP="00BE56EE"/>
    <w:p w:rsidR="00BE56EE" w:rsidRDefault="00BE56EE" w:rsidP="00BE56EE"/>
    <w:p w:rsidR="00BE56EE" w:rsidRDefault="00BE56EE" w:rsidP="00BE56EE">
      <w:pPr>
        <w:pStyle w:val="Titre1"/>
        <w:ind w:left="851" w:hanging="11"/>
      </w:pPr>
      <w:bookmarkStart w:id="22" w:name="_Toc481651189"/>
      <w:r>
        <w:lastRenderedPageBreak/>
        <w:t>ANNEXE 2C</w:t>
      </w:r>
      <w:bookmarkEnd w:id="22"/>
      <w:r>
        <w:t> </w:t>
      </w:r>
    </w:p>
    <w:p w:rsidR="00BE56EE" w:rsidRPr="00BE56EE" w:rsidRDefault="00BE56EE" w:rsidP="00BE56EE">
      <w:pPr>
        <w:rPr>
          <w:rFonts w:ascii="Arial" w:hAnsi="Arial" w:cs="Arial"/>
        </w:rPr>
      </w:pPr>
    </w:p>
    <w:p w:rsidR="00BE56EE" w:rsidRPr="00BE56EE" w:rsidRDefault="00BE56EE" w:rsidP="00BE56EE">
      <w:pPr>
        <w:spacing w:after="120"/>
        <w:rPr>
          <w:rFonts w:ascii="Arial" w:hAnsi="Arial" w:cs="Arial"/>
          <w:b/>
          <w:u w:val="single"/>
        </w:rPr>
      </w:pPr>
      <w:r w:rsidRPr="00BE56EE">
        <w:rPr>
          <w:rFonts w:ascii="Arial" w:hAnsi="Arial" w:cs="Arial"/>
          <w:b/>
          <w:noProof/>
          <w:u w:val="single"/>
        </w:rPr>
        <w:t>DEPOTAGE CHLORITE DE SODIUM BAC F810 A AUGUETTE</w:t>
      </w:r>
      <w:r w:rsidRPr="00BE56EE">
        <w:rPr>
          <w:rFonts w:ascii="Arial" w:hAnsi="Arial" w:cs="Arial"/>
          <w:b/>
          <w:noProof/>
        </w:rPr>
        <w:tab/>
      </w:r>
      <w:r w:rsidRPr="00BE56EE">
        <w:rPr>
          <w:rFonts w:ascii="Arial" w:hAnsi="Arial" w:cs="Arial"/>
          <w:b/>
          <w:noProof/>
          <w:u w:val="single"/>
        </w:rPr>
        <w:t>Code danger : 1908</w:t>
      </w:r>
    </w:p>
    <w:p w:rsidR="00BE56EE" w:rsidRPr="00BE56EE" w:rsidRDefault="00BE56EE" w:rsidP="00BE56EE">
      <w:pPr>
        <w:spacing w:after="120"/>
        <w:rPr>
          <w:rFonts w:ascii="Arial" w:hAnsi="Arial" w:cs="Arial"/>
          <w:b/>
        </w:rPr>
      </w:pPr>
      <w:r w:rsidRPr="00BE56EE">
        <w:rPr>
          <w:rFonts w:ascii="Arial" w:hAnsi="Arial" w:cs="Arial"/>
          <w:b/>
        </w:rPr>
        <w:t>Dépotage par compresseur</w:t>
      </w:r>
    </w:p>
    <w:p w:rsidR="00BE56EE" w:rsidRPr="00BE56EE" w:rsidRDefault="00BE56EE" w:rsidP="00BE56EE">
      <w:pPr>
        <w:spacing w:after="120"/>
        <w:rPr>
          <w:rFonts w:ascii="Arial" w:hAnsi="Arial" w:cs="Arial"/>
          <w:b/>
        </w:rPr>
      </w:pPr>
    </w:p>
    <w:p w:rsidR="00BE56EE" w:rsidRPr="00BE56EE" w:rsidRDefault="00BE56EE" w:rsidP="00BE56EE">
      <w:pPr>
        <w:rPr>
          <w:rFonts w:ascii="Arial" w:hAnsi="Arial" w:cs="Arial"/>
          <w:sz w:val="22"/>
        </w:rPr>
      </w:pPr>
      <w:r w:rsidRPr="00BE56EE">
        <w:rPr>
          <w:rFonts w:ascii="Arial" w:hAnsi="Arial" w:cs="Arial"/>
          <w:b/>
        </w:rPr>
        <w:t xml:space="preserve">EQUIPEMENTS DE SECURITE : </w:t>
      </w:r>
      <w:r w:rsidRPr="00BE56EE">
        <w:rPr>
          <w:rFonts w:ascii="Arial" w:hAnsi="Arial" w:cs="Arial"/>
        </w:rPr>
        <w:t> </w:t>
      </w:r>
      <w:r w:rsidRPr="00BE56EE">
        <w:rPr>
          <w:rFonts w:ascii="Arial" w:hAnsi="Arial" w:cs="Arial"/>
        </w:rPr>
        <w:tab/>
      </w:r>
      <w:r w:rsidRPr="00BE56EE">
        <w:rPr>
          <w:rFonts w:ascii="Arial" w:hAnsi="Arial" w:cs="Arial"/>
          <w:sz w:val="22"/>
        </w:rPr>
        <w:t xml:space="preserve">EPI de base + casque à visière, combinaison anti acide, gants, bottes produits chimiques  </w:t>
      </w:r>
      <w:r w:rsidRPr="00BE56EE">
        <w:rPr>
          <w:rFonts w:ascii="Arial" w:hAnsi="Arial" w:cs="Arial"/>
          <w:sz w:val="22"/>
        </w:rPr>
        <w:sym w:font="Wingdings" w:char="F0E8"/>
      </w:r>
      <w:r w:rsidRPr="00BE56EE">
        <w:rPr>
          <w:rFonts w:ascii="Arial" w:hAnsi="Arial" w:cs="Arial"/>
          <w:sz w:val="22"/>
        </w:rPr>
        <w:t xml:space="preserve"> </w:t>
      </w:r>
    </w:p>
    <w:p w:rsidR="00BE56EE" w:rsidRPr="00BE56EE" w:rsidRDefault="00335B75" w:rsidP="00BE56EE">
      <w:pPr>
        <w:spacing w:before="120"/>
        <w:ind w:left="641" w:firstLine="641"/>
        <w:rPr>
          <w:rFonts w:ascii="Arial" w:hAnsi="Arial" w:cs="Arial"/>
          <w:sz w:val="22"/>
        </w:rPr>
      </w:pPr>
      <w:r w:rsidRPr="00335B75">
        <w:rPr>
          <w:rFonts w:ascii="Arial" w:hAnsi="Arial" w:cs="Arial"/>
          <w:b/>
          <w:noProof/>
          <w:lang w:eastAsia="zh-CN"/>
        </w:rPr>
        <w:pict>
          <v:rect id="_x0000_s1092" style="position:absolute;left:0;text-align:left;margin-left:28.85pt;margin-top:4.2pt;width:21.15pt;height:14.8pt;z-index:251730944"/>
        </w:pict>
      </w:r>
      <w:r w:rsidR="00BE56EE" w:rsidRPr="00BE56EE">
        <w:rPr>
          <w:rFonts w:ascii="Arial" w:hAnsi="Arial" w:cs="Arial"/>
          <w:sz w:val="22"/>
        </w:rPr>
        <w:t>Validation du port des EPI</w:t>
      </w:r>
    </w:p>
    <w:p w:rsidR="00BE56EE" w:rsidRPr="00BE56EE" w:rsidRDefault="00BE56EE" w:rsidP="00BE56EE">
      <w:pPr>
        <w:tabs>
          <w:tab w:val="left" w:pos="1276"/>
        </w:tabs>
        <w:spacing w:before="120"/>
        <w:rPr>
          <w:rFonts w:ascii="Arial" w:hAnsi="Arial" w:cs="Arial"/>
          <w:b/>
          <w:sz w:val="22"/>
          <w:u w:val="single"/>
        </w:rPr>
      </w:pPr>
      <w:r w:rsidRPr="00BE56EE">
        <w:rPr>
          <w:rFonts w:ascii="Arial" w:hAnsi="Arial" w:cs="Arial"/>
          <w:b/>
          <w:u w:val="single"/>
        </w:rPr>
        <w:t xml:space="preserve">Branchements </w:t>
      </w:r>
      <w:r w:rsidRPr="00BE56EE">
        <w:rPr>
          <w:rFonts w:ascii="Arial" w:hAnsi="Arial" w:cs="Arial"/>
          <w:u w:val="single"/>
        </w:rPr>
        <w:t xml:space="preserve">: </w:t>
      </w:r>
      <w:r w:rsidRPr="00BE56EE">
        <w:rPr>
          <w:rFonts w:ascii="Arial" w:hAnsi="Arial" w:cs="Arial"/>
          <w:b/>
          <w:sz w:val="22"/>
          <w:u w:val="single"/>
        </w:rPr>
        <w:t xml:space="preserve">Le branchement des flexibles se fait la pompe arrêtée </w:t>
      </w:r>
    </w:p>
    <w:p w:rsidR="00BE56EE" w:rsidRPr="00BE56EE" w:rsidRDefault="00335B75" w:rsidP="00BE56EE">
      <w:pPr>
        <w:tabs>
          <w:tab w:val="left" w:pos="1276"/>
        </w:tabs>
        <w:spacing w:before="60"/>
        <w:rPr>
          <w:rFonts w:ascii="Arial" w:hAnsi="Arial" w:cs="Arial"/>
          <w:b/>
          <w:sz w:val="20"/>
          <w:u w:val="single"/>
        </w:rPr>
      </w:pPr>
      <w:r w:rsidRPr="00335B75">
        <w:rPr>
          <w:rFonts w:ascii="Arial" w:hAnsi="Arial" w:cs="Arial"/>
          <w:b/>
          <w:noProof/>
          <w:lang w:eastAsia="zh-CN"/>
        </w:rPr>
        <w:pict>
          <v:rect id="_x0000_s1093" style="position:absolute;margin-left:28.85pt;margin-top:1.6pt;width:21.15pt;height:14.8pt;z-index:251731968"/>
        </w:pict>
      </w:r>
      <w:r w:rsidR="00BE56EE" w:rsidRPr="00BE56EE">
        <w:rPr>
          <w:rFonts w:ascii="Arial" w:hAnsi="Arial" w:cs="Arial"/>
          <w:b/>
          <w:bCs/>
          <w:sz w:val="22"/>
        </w:rPr>
        <w:tab/>
      </w:r>
      <w:r w:rsidR="00BE56EE" w:rsidRPr="00BE56EE">
        <w:rPr>
          <w:rFonts w:ascii="Arial" w:hAnsi="Arial" w:cs="Arial"/>
          <w:b/>
          <w:bCs/>
          <w:sz w:val="20"/>
        </w:rPr>
        <w:t>«Protocole de Sécurité»</w:t>
      </w:r>
      <w:r w:rsidR="00BE56EE" w:rsidRPr="00BE56EE">
        <w:rPr>
          <w:rFonts w:ascii="Arial" w:hAnsi="Arial" w:cs="Arial"/>
          <w:sz w:val="20"/>
        </w:rPr>
        <w:t xml:space="preserve"> rempli, signé par l’opérateur et le chauffeur</w:t>
      </w:r>
    </w:p>
    <w:p w:rsidR="00BE56EE" w:rsidRPr="00BE56EE" w:rsidRDefault="00335B75" w:rsidP="00BE56EE">
      <w:pPr>
        <w:tabs>
          <w:tab w:val="left" w:pos="1276"/>
        </w:tabs>
        <w:spacing w:before="60"/>
        <w:rPr>
          <w:rFonts w:ascii="Arial" w:hAnsi="Arial" w:cs="Arial"/>
          <w:b/>
          <w:sz w:val="20"/>
          <w:u w:val="single"/>
        </w:rPr>
      </w:pPr>
      <w:r w:rsidRPr="00335B75">
        <w:rPr>
          <w:rFonts w:ascii="Arial" w:hAnsi="Arial" w:cs="Arial"/>
          <w:noProof/>
          <w:sz w:val="20"/>
          <w:lang w:eastAsia="zh-CN"/>
        </w:rPr>
        <w:pict>
          <v:rect id="_x0000_s1094" style="position:absolute;margin-left:28.85pt;margin-top:1.35pt;width:21.15pt;height:14.8pt;z-index:251732992"/>
        </w:pict>
      </w:r>
      <w:r w:rsidR="00D15B7B">
        <w:rPr>
          <w:rFonts w:ascii="Arial" w:hAnsi="Arial" w:cs="Arial"/>
          <w:sz w:val="20"/>
        </w:rPr>
        <w:tab/>
      </w:r>
      <w:r w:rsidR="00BE56EE" w:rsidRPr="00BE56EE">
        <w:rPr>
          <w:rFonts w:ascii="Arial" w:hAnsi="Arial" w:cs="Arial"/>
          <w:sz w:val="20"/>
        </w:rPr>
        <w:t>Laisser le moteur du tracteur en marche, dépotage avec compresseur</w:t>
      </w:r>
    </w:p>
    <w:p w:rsidR="00BE56EE" w:rsidRPr="00BE56EE" w:rsidRDefault="00335B75" w:rsidP="00BE56EE">
      <w:pPr>
        <w:tabs>
          <w:tab w:val="left" w:pos="1276"/>
        </w:tabs>
        <w:spacing w:before="60"/>
        <w:ind w:left="1276"/>
        <w:rPr>
          <w:rFonts w:ascii="Arial" w:hAnsi="Arial" w:cs="Arial"/>
          <w:sz w:val="20"/>
        </w:rPr>
      </w:pPr>
      <w:r>
        <w:rPr>
          <w:rFonts w:ascii="Arial" w:hAnsi="Arial" w:cs="Arial"/>
          <w:noProof/>
          <w:sz w:val="20"/>
          <w:lang w:eastAsia="zh-CN"/>
        </w:rPr>
        <w:pict>
          <v:rect id="_x0000_s1095" style="position:absolute;left:0;text-align:left;margin-left:28.85pt;margin-top:1.1pt;width:21.15pt;height:14.8pt;z-index:251734016"/>
        </w:pict>
      </w:r>
      <w:r w:rsidR="00BE56EE" w:rsidRPr="00BE56EE">
        <w:rPr>
          <w:rFonts w:ascii="Arial" w:hAnsi="Arial" w:cs="Arial"/>
          <w:sz w:val="20"/>
        </w:rPr>
        <w:t>Faire brancher le flexible par le chauffeur sur le raccord en attente sur l’aspiration de la pompe en mettant, si nécessaire, des joints neufs.</w:t>
      </w:r>
    </w:p>
    <w:p w:rsidR="00BE56EE" w:rsidRPr="00BE56EE" w:rsidRDefault="00335B75" w:rsidP="00BE56EE">
      <w:pPr>
        <w:tabs>
          <w:tab w:val="left" w:pos="1276"/>
        </w:tabs>
        <w:spacing w:before="60"/>
        <w:ind w:left="1276"/>
        <w:rPr>
          <w:rFonts w:ascii="Arial" w:hAnsi="Arial" w:cs="Arial"/>
          <w:sz w:val="20"/>
        </w:rPr>
      </w:pPr>
      <w:r>
        <w:rPr>
          <w:rFonts w:ascii="Arial" w:hAnsi="Arial" w:cs="Arial"/>
          <w:noProof/>
          <w:sz w:val="20"/>
          <w:lang w:eastAsia="zh-CN"/>
        </w:rPr>
        <w:pict>
          <v:rect id="_x0000_s1107" style="position:absolute;left:0;text-align:left;margin-left:28.85pt;margin-top:2.1pt;width:21.15pt;height:14.8pt;z-index:251746304"/>
        </w:pict>
      </w:r>
      <w:r w:rsidR="00BE56EE" w:rsidRPr="00BE56EE">
        <w:rPr>
          <w:rFonts w:ascii="Arial" w:hAnsi="Arial" w:cs="Arial"/>
          <w:noProof/>
          <w:sz w:val="20"/>
          <w:lang w:eastAsia="zh-CN"/>
        </w:rPr>
        <w:t>vérifier que le voyant LAH811 soit éteint</w:t>
      </w:r>
    </w:p>
    <w:p w:rsidR="00BE56EE" w:rsidRPr="00BE56EE" w:rsidRDefault="00335B75" w:rsidP="00BE56EE">
      <w:pPr>
        <w:tabs>
          <w:tab w:val="left" w:pos="1276"/>
        </w:tabs>
        <w:spacing w:before="60"/>
        <w:ind w:left="1276"/>
        <w:rPr>
          <w:rFonts w:ascii="Arial" w:hAnsi="Arial" w:cs="Arial"/>
          <w:noProof/>
          <w:sz w:val="20"/>
          <w:lang w:eastAsia="zh-CN"/>
        </w:rPr>
      </w:pPr>
      <w:r>
        <w:rPr>
          <w:rFonts w:ascii="Arial" w:hAnsi="Arial" w:cs="Arial"/>
          <w:noProof/>
          <w:sz w:val="20"/>
          <w:lang w:eastAsia="zh-CN"/>
        </w:rPr>
        <w:pict>
          <v:rect id="_x0000_s1108" style="position:absolute;left:0;text-align:left;margin-left:28.85pt;margin-top:.35pt;width:21.15pt;height:14.8pt;z-index:251747328"/>
        </w:pict>
      </w:r>
      <w:r w:rsidR="00BE56EE" w:rsidRPr="00BE56EE">
        <w:rPr>
          <w:rFonts w:ascii="Arial" w:hAnsi="Arial" w:cs="Arial"/>
          <w:noProof/>
          <w:sz w:val="20"/>
          <w:lang w:eastAsia="zh-CN"/>
        </w:rPr>
        <w:t>vérifier que la vanne de vidange de la cuvette de rétention soit fermée</w:t>
      </w:r>
    </w:p>
    <w:p w:rsidR="00BE56EE" w:rsidRPr="00BE56EE" w:rsidRDefault="00335B75" w:rsidP="00BE56EE">
      <w:pPr>
        <w:tabs>
          <w:tab w:val="left" w:pos="1276"/>
        </w:tabs>
        <w:spacing w:before="60"/>
        <w:ind w:left="1276"/>
        <w:rPr>
          <w:rFonts w:ascii="Arial" w:hAnsi="Arial" w:cs="Arial"/>
          <w:sz w:val="20"/>
        </w:rPr>
      </w:pPr>
      <w:r>
        <w:rPr>
          <w:rFonts w:ascii="Arial" w:hAnsi="Arial" w:cs="Arial"/>
          <w:noProof/>
          <w:sz w:val="20"/>
          <w:lang w:eastAsia="zh-CN"/>
        </w:rPr>
        <w:pict>
          <v:rect id="_x0000_s1114" style="position:absolute;left:0;text-align:left;margin-left:28.85pt;margin-top:.25pt;width:21.15pt;height:14.8pt;z-index:251753472"/>
        </w:pict>
      </w:r>
      <w:r w:rsidR="00BE56EE" w:rsidRPr="00BE56EE">
        <w:rPr>
          <w:rFonts w:ascii="Arial" w:hAnsi="Arial" w:cs="Arial"/>
          <w:noProof/>
          <w:sz w:val="20"/>
          <w:lang w:eastAsia="zh-CN"/>
        </w:rPr>
        <w:t>Mettre le capot de protection au niveau du raccordement</w:t>
      </w:r>
    </w:p>
    <w:p w:rsidR="00BE56EE" w:rsidRPr="00BE56EE" w:rsidRDefault="00335B75" w:rsidP="00BE56EE">
      <w:pPr>
        <w:tabs>
          <w:tab w:val="left" w:pos="1276"/>
        </w:tabs>
        <w:spacing w:before="60"/>
        <w:ind w:left="1276"/>
        <w:rPr>
          <w:rFonts w:ascii="Arial" w:hAnsi="Arial" w:cs="Arial"/>
          <w:noProof/>
          <w:sz w:val="20"/>
          <w:lang w:eastAsia="zh-CN"/>
        </w:rPr>
      </w:pPr>
      <w:r>
        <w:rPr>
          <w:rFonts w:ascii="Arial" w:hAnsi="Arial" w:cs="Arial"/>
          <w:noProof/>
          <w:sz w:val="20"/>
          <w:lang w:eastAsia="zh-CN"/>
        </w:rPr>
        <w:pict>
          <v:rect id="_x0000_s1109" style="position:absolute;left:0;text-align:left;margin-left:28.85pt;margin-top:.5pt;width:21.15pt;height:14.8pt;z-index:251748352"/>
        </w:pict>
      </w:r>
      <w:r w:rsidR="00BE56EE" w:rsidRPr="00BE56EE">
        <w:rPr>
          <w:rFonts w:ascii="Arial" w:hAnsi="Arial" w:cs="Arial"/>
          <w:noProof/>
          <w:sz w:val="20"/>
          <w:lang w:eastAsia="zh-CN"/>
        </w:rPr>
        <w:t>Mettre la poignée du sélecteur S en position verticale (Annexe 3)</w:t>
      </w:r>
    </w:p>
    <w:p w:rsidR="00BE56EE" w:rsidRPr="00BE56EE" w:rsidRDefault="00335B75" w:rsidP="00BE56EE">
      <w:pPr>
        <w:tabs>
          <w:tab w:val="left" w:pos="1276"/>
        </w:tabs>
        <w:spacing w:before="60"/>
        <w:ind w:left="1276"/>
        <w:rPr>
          <w:rFonts w:ascii="Arial" w:hAnsi="Arial" w:cs="Arial"/>
          <w:sz w:val="20"/>
        </w:rPr>
      </w:pPr>
      <w:r w:rsidRPr="00335B75">
        <w:rPr>
          <w:rFonts w:ascii="Arial" w:hAnsi="Arial" w:cs="Arial"/>
          <w:b/>
          <w:noProof/>
          <w:lang w:eastAsia="zh-CN"/>
        </w:rPr>
        <w:pict>
          <v:rect id="_x0000_s1113" style="position:absolute;left:0;text-align:left;margin-left:28.85pt;margin-top:.85pt;width:21.15pt;height:14.8pt;z-index:251752448"/>
        </w:pict>
      </w:r>
      <w:r w:rsidR="00BE56EE" w:rsidRPr="00BE56EE">
        <w:rPr>
          <w:rFonts w:ascii="Arial" w:hAnsi="Arial" w:cs="Arial"/>
          <w:sz w:val="20"/>
        </w:rPr>
        <w:t>Vérifier le débit d’eau D, modifier si nécessaire le réglage de la vanne V pour obtenir un réglage de 5 m3/h</w:t>
      </w:r>
    </w:p>
    <w:p w:rsidR="00BE56EE" w:rsidRPr="00BE56EE" w:rsidRDefault="00335B75" w:rsidP="00BE56EE">
      <w:pPr>
        <w:tabs>
          <w:tab w:val="left" w:pos="1276"/>
        </w:tabs>
        <w:spacing w:before="60"/>
        <w:ind w:left="1276"/>
        <w:rPr>
          <w:rFonts w:ascii="Arial" w:hAnsi="Arial" w:cs="Arial"/>
          <w:noProof/>
          <w:sz w:val="20"/>
          <w:lang w:eastAsia="zh-CN"/>
        </w:rPr>
      </w:pPr>
      <w:r w:rsidRPr="00335B75">
        <w:rPr>
          <w:rFonts w:ascii="Arial" w:hAnsi="Arial" w:cs="Arial"/>
          <w:b/>
          <w:noProof/>
          <w:lang w:eastAsia="zh-CN"/>
        </w:rPr>
        <w:pict>
          <v:rect id="_x0000_s1115" style="position:absolute;left:0;text-align:left;margin-left:29.15pt;margin-top:.95pt;width:21.15pt;height:14.8pt;z-index:251754496"/>
        </w:pict>
      </w:r>
      <w:r w:rsidR="00BE56EE" w:rsidRPr="00BE56EE">
        <w:rPr>
          <w:rFonts w:ascii="Arial" w:hAnsi="Arial" w:cs="Arial"/>
          <w:sz w:val="20"/>
        </w:rPr>
        <w:t>Demander au chauffeur d'ouvrir la vanne du container</w:t>
      </w:r>
    </w:p>
    <w:p w:rsidR="00BE56EE" w:rsidRPr="00BE56EE" w:rsidRDefault="00335B75" w:rsidP="00BE56EE">
      <w:pPr>
        <w:tabs>
          <w:tab w:val="left" w:pos="1276"/>
        </w:tabs>
        <w:spacing w:before="60"/>
        <w:rPr>
          <w:rFonts w:ascii="Arial" w:hAnsi="Arial" w:cs="Arial"/>
          <w:sz w:val="20"/>
        </w:rPr>
      </w:pPr>
      <w:r w:rsidRPr="00335B75">
        <w:rPr>
          <w:rFonts w:ascii="Arial" w:hAnsi="Arial" w:cs="Arial"/>
          <w:b/>
          <w:noProof/>
          <w:sz w:val="20"/>
          <w:u w:val="single"/>
          <w:lang w:eastAsia="zh-CN"/>
        </w:rPr>
        <w:pict>
          <v:rect id="_x0000_s1110" style="position:absolute;margin-left:28.85pt;margin-top:.9pt;width:21.15pt;height:14.8pt;z-index:251749376"/>
        </w:pict>
      </w:r>
      <w:r w:rsidR="00BE56EE" w:rsidRPr="00BE56EE">
        <w:rPr>
          <w:rFonts w:ascii="Arial" w:hAnsi="Arial" w:cs="Arial"/>
          <w:sz w:val="20"/>
        </w:rPr>
        <w:tab/>
        <w:t>Demander au chauffeur de mettre en service le compresseur d’air</w:t>
      </w:r>
    </w:p>
    <w:p w:rsidR="00BE56EE" w:rsidRPr="00BE56EE" w:rsidRDefault="00335B75" w:rsidP="00BE56EE">
      <w:pPr>
        <w:tabs>
          <w:tab w:val="left" w:pos="1276"/>
        </w:tabs>
        <w:spacing w:before="60"/>
        <w:ind w:left="1276"/>
        <w:rPr>
          <w:rFonts w:ascii="Arial" w:hAnsi="Arial" w:cs="Arial"/>
          <w:noProof/>
          <w:sz w:val="20"/>
          <w:lang w:eastAsia="zh-CN"/>
        </w:rPr>
      </w:pPr>
      <w:r>
        <w:rPr>
          <w:rFonts w:ascii="Arial" w:hAnsi="Arial" w:cs="Arial"/>
          <w:noProof/>
          <w:sz w:val="20"/>
          <w:lang w:eastAsia="zh-CN"/>
        </w:rPr>
        <w:pict>
          <v:rect id="_x0000_s1096" style="position:absolute;left:0;text-align:left;margin-left:28.85pt;margin-top:-.3pt;width:21.15pt;height:14.8pt;z-index:251735040"/>
        </w:pict>
      </w:r>
      <w:r w:rsidR="00BE56EE" w:rsidRPr="00BE56EE">
        <w:rPr>
          <w:rFonts w:ascii="Arial" w:hAnsi="Arial" w:cs="Arial"/>
          <w:noProof/>
          <w:sz w:val="20"/>
          <w:lang w:eastAsia="zh-CN"/>
        </w:rPr>
        <w:t>Vérifier qu’il n’y a pas de fuite sur les raccordements</w:t>
      </w:r>
    </w:p>
    <w:p w:rsidR="00BE56EE" w:rsidRPr="00BE56EE" w:rsidRDefault="00335B75" w:rsidP="00BE56EE">
      <w:pPr>
        <w:tabs>
          <w:tab w:val="left" w:pos="1276"/>
        </w:tabs>
        <w:spacing w:before="60"/>
        <w:ind w:left="1276"/>
        <w:rPr>
          <w:rFonts w:ascii="Arial" w:hAnsi="Arial" w:cs="Arial"/>
          <w:b/>
          <w:sz w:val="20"/>
          <w:u w:val="single"/>
        </w:rPr>
      </w:pPr>
      <w:r w:rsidRPr="00335B75">
        <w:rPr>
          <w:rFonts w:ascii="Arial" w:hAnsi="Arial" w:cs="Arial"/>
          <w:b/>
          <w:noProof/>
          <w:lang w:eastAsia="zh-CN"/>
        </w:rPr>
        <w:pict>
          <v:rect id="_x0000_s1097" style="position:absolute;left:0;text-align:left;margin-left:28.85pt;margin-top:0;width:21.15pt;height:14.8pt;z-index:251736064"/>
        </w:pict>
      </w:r>
      <w:r w:rsidR="00BE56EE" w:rsidRPr="00BE56EE">
        <w:rPr>
          <w:rFonts w:ascii="Arial" w:hAnsi="Arial" w:cs="Arial"/>
          <w:sz w:val="20"/>
        </w:rPr>
        <w:t>Vérifier qu’il n’y a pas de fuite de produit dans la rétention</w:t>
      </w:r>
    </w:p>
    <w:p w:rsidR="00BE56EE" w:rsidRPr="00BE56EE" w:rsidRDefault="00BE56EE" w:rsidP="00BE56EE">
      <w:pPr>
        <w:spacing w:before="120"/>
        <w:rPr>
          <w:rFonts w:ascii="Arial" w:hAnsi="Arial" w:cs="Arial"/>
          <w:b/>
          <w:sz w:val="20"/>
          <w:u w:val="single"/>
        </w:rPr>
      </w:pPr>
      <w:r w:rsidRPr="00BE56EE">
        <w:rPr>
          <w:rFonts w:ascii="Arial" w:hAnsi="Arial" w:cs="Arial"/>
          <w:b/>
          <w:u w:val="single"/>
        </w:rPr>
        <w:t>Dépotage</w:t>
      </w:r>
      <w:r w:rsidRPr="00BE56EE">
        <w:rPr>
          <w:rFonts w:ascii="Arial" w:hAnsi="Arial" w:cs="Arial"/>
          <w:u w:val="single"/>
        </w:rPr>
        <w:t xml:space="preserve"> : </w:t>
      </w:r>
      <w:r w:rsidRPr="00BE56EE">
        <w:rPr>
          <w:rFonts w:ascii="Arial" w:hAnsi="Arial" w:cs="Arial"/>
          <w:sz w:val="22"/>
          <w:szCs w:val="22"/>
          <w:u w:val="single"/>
        </w:rPr>
        <w:t>Assurer la surveillance pendant toute l'opération de transfert</w:t>
      </w:r>
    </w:p>
    <w:p w:rsidR="00BE56EE" w:rsidRPr="00BE56EE" w:rsidRDefault="00335B75" w:rsidP="00BE56EE">
      <w:pPr>
        <w:spacing w:before="60"/>
        <w:ind w:left="1282"/>
        <w:rPr>
          <w:rFonts w:ascii="Arial" w:hAnsi="Arial" w:cs="Arial"/>
          <w:sz w:val="20"/>
        </w:rPr>
      </w:pPr>
      <w:r w:rsidRPr="00335B75">
        <w:rPr>
          <w:rFonts w:ascii="Arial" w:hAnsi="Arial" w:cs="Arial"/>
          <w:noProof/>
          <w:sz w:val="20"/>
          <w:u w:val="single"/>
          <w:lang w:eastAsia="zh-CN"/>
        </w:rPr>
        <w:pict>
          <v:rect id="_x0000_s1098" style="position:absolute;left:0;text-align:left;margin-left:28.85pt;margin-top:.15pt;width:21.15pt;height:14.8pt;z-index:251737088"/>
        </w:pict>
      </w:r>
      <w:r>
        <w:rPr>
          <w:rFonts w:ascii="Arial" w:hAnsi="Arial" w:cs="Arial"/>
          <w:noProof/>
          <w:sz w:val="20"/>
          <w:lang w:eastAsia="zh-CN"/>
        </w:rPr>
        <w:pict>
          <v:rect id="_x0000_s1105" style="position:absolute;left:0;text-align:left;margin-left:333.9pt;margin-top:14.2pt;width:199.5pt;height:39pt;z-index:251744256">
            <v:textbox inset="1mm,1mm,1mm,0">
              <w:txbxContent>
                <w:p w:rsidR="00517839" w:rsidRPr="000F7D23" w:rsidRDefault="00517839" w:rsidP="00BE56EE">
                  <w:pPr>
                    <w:rPr>
                      <w:sz w:val="20"/>
                      <w:u w:val="single"/>
                    </w:rPr>
                  </w:pPr>
                  <w:r>
                    <w:rPr>
                      <w:sz w:val="20"/>
                      <w:u w:val="single"/>
                    </w:rPr>
                    <w:t>A</w:t>
                  </w:r>
                  <w:r w:rsidRPr="000F7D23">
                    <w:rPr>
                      <w:sz w:val="20"/>
                      <w:u w:val="single"/>
                    </w:rPr>
                    <w:t>nomalie</w:t>
                  </w:r>
                  <w:r>
                    <w:rPr>
                      <w:sz w:val="20"/>
                      <w:u w:val="single"/>
                    </w:rPr>
                    <w:t xml:space="preserve"> constatée</w:t>
                  </w:r>
                  <w:r w:rsidRPr="000F7D23">
                    <w:rPr>
                      <w:sz w:val="20"/>
                      <w:u w:val="single"/>
                    </w:rPr>
                    <w:t xml:space="preserve"> : </w:t>
                  </w:r>
                </w:p>
              </w:txbxContent>
            </v:textbox>
          </v:rect>
        </w:pict>
      </w:r>
      <w:r w:rsidR="00BE56EE" w:rsidRPr="00BE56EE">
        <w:rPr>
          <w:rFonts w:ascii="Arial" w:hAnsi="Arial" w:cs="Arial"/>
          <w:sz w:val="20"/>
        </w:rPr>
        <w:t>Surveiller régulièrement la montée du niveau dans le bac de stockage concerné et l’absence de fuite sur l’ensemble (camion, ligne, vannes, cuvette de rétention)</w:t>
      </w:r>
    </w:p>
    <w:p w:rsidR="00BE56EE" w:rsidRPr="00BE56EE" w:rsidRDefault="00335B75" w:rsidP="00BE56EE">
      <w:pPr>
        <w:spacing w:before="60"/>
        <w:ind w:left="1282"/>
        <w:rPr>
          <w:rFonts w:ascii="Arial" w:hAnsi="Arial" w:cs="Arial"/>
          <w:sz w:val="20"/>
        </w:rPr>
      </w:pPr>
      <w:r>
        <w:rPr>
          <w:rFonts w:ascii="Arial" w:hAnsi="Arial" w:cs="Arial"/>
          <w:noProof/>
          <w:sz w:val="20"/>
          <w:lang w:eastAsia="zh-CN"/>
        </w:rPr>
        <w:pict>
          <v:rect id="_x0000_s1103" style="position:absolute;left:0;text-align:left;margin-left:28.85pt;margin-top:1.15pt;width:21.15pt;height:14.8pt;z-index:251742208"/>
        </w:pict>
      </w:r>
      <w:r w:rsidR="00BE56EE" w:rsidRPr="00BE56EE">
        <w:rPr>
          <w:rFonts w:ascii="Arial" w:hAnsi="Arial" w:cs="Arial"/>
          <w:sz w:val="20"/>
        </w:rPr>
        <w:t xml:space="preserve">Suspendre le dépotage en cas d’anomalie afin d’y remédier </w:t>
      </w:r>
    </w:p>
    <w:p w:rsidR="00BE56EE" w:rsidRPr="00BE56EE" w:rsidRDefault="00335B75" w:rsidP="00BE56EE">
      <w:pPr>
        <w:spacing w:before="60"/>
        <w:ind w:left="1282"/>
        <w:rPr>
          <w:rFonts w:ascii="Arial" w:hAnsi="Arial" w:cs="Arial"/>
          <w:b/>
          <w:sz w:val="20"/>
          <w:u w:val="single"/>
        </w:rPr>
      </w:pPr>
      <w:r w:rsidRPr="00335B75">
        <w:rPr>
          <w:rFonts w:ascii="Arial" w:hAnsi="Arial" w:cs="Arial"/>
          <w:noProof/>
          <w:sz w:val="20"/>
          <w:lang w:eastAsia="zh-CN"/>
        </w:rPr>
        <w:pict>
          <v:rect id="_x0000_s1104" style="position:absolute;left:0;text-align:left;margin-left:28.85pt;margin-top:1.15pt;width:21.15pt;height:14.8pt;z-index:251743232"/>
        </w:pict>
      </w:r>
      <w:r w:rsidR="00BE56EE" w:rsidRPr="00BE56EE">
        <w:rPr>
          <w:rFonts w:ascii="Arial" w:hAnsi="Arial" w:cs="Arial"/>
          <w:sz w:val="20"/>
        </w:rPr>
        <w:t xml:space="preserve">Reprendre le dépotage lorsque l’anomalie a été corrigée  </w:t>
      </w:r>
    </w:p>
    <w:p w:rsidR="00BE56EE" w:rsidRPr="00BE56EE" w:rsidRDefault="00BE56EE" w:rsidP="00BE56EE">
      <w:pPr>
        <w:tabs>
          <w:tab w:val="left" w:pos="2607"/>
          <w:tab w:val="left" w:pos="7495"/>
          <w:tab w:val="left" w:pos="9079"/>
          <w:tab w:val="left" w:pos="9511"/>
          <w:tab w:val="left" w:pos="11671"/>
        </w:tabs>
        <w:spacing w:before="120"/>
        <w:rPr>
          <w:rFonts w:ascii="Arial" w:hAnsi="Arial" w:cs="Arial"/>
          <w:bCs/>
          <w:sz w:val="22"/>
          <w:szCs w:val="22"/>
          <w:u w:val="single"/>
        </w:rPr>
      </w:pPr>
      <w:r w:rsidRPr="00BE56EE">
        <w:rPr>
          <w:rFonts w:ascii="Arial" w:hAnsi="Arial" w:cs="Arial"/>
          <w:b/>
          <w:u w:val="single"/>
        </w:rPr>
        <w:t>Débranchements</w:t>
      </w:r>
      <w:r w:rsidRPr="00BE56EE">
        <w:rPr>
          <w:rFonts w:ascii="Arial" w:hAnsi="Arial" w:cs="Arial"/>
          <w:u w:val="single"/>
        </w:rPr>
        <w:t xml:space="preserve"> : </w:t>
      </w:r>
      <w:r w:rsidRPr="00BE56EE">
        <w:rPr>
          <w:rFonts w:ascii="Arial" w:hAnsi="Arial" w:cs="Arial"/>
          <w:sz w:val="22"/>
          <w:szCs w:val="22"/>
          <w:u w:val="single"/>
        </w:rPr>
        <w:t xml:space="preserve">Lorsque la citerne et le flexibles sont vides </w:t>
      </w:r>
    </w:p>
    <w:p w:rsidR="00BE56EE" w:rsidRPr="00BE56EE" w:rsidRDefault="00335B75" w:rsidP="00BE56EE">
      <w:pPr>
        <w:spacing w:before="60"/>
        <w:ind w:left="1282"/>
        <w:rPr>
          <w:rFonts w:ascii="Arial" w:hAnsi="Arial" w:cs="Arial"/>
          <w:sz w:val="20"/>
        </w:rPr>
      </w:pPr>
      <w:r>
        <w:rPr>
          <w:rFonts w:ascii="Arial" w:hAnsi="Arial" w:cs="Arial"/>
          <w:noProof/>
          <w:sz w:val="20"/>
          <w:lang w:eastAsia="zh-CN"/>
        </w:rPr>
        <w:pict>
          <v:rect id="_x0000_s1111" style="position:absolute;left:0;text-align:left;margin-left:28.85pt;margin-top:2.3pt;width:21.15pt;height:14.8pt;z-index:251750400"/>
        </w:pict>
      </w:r>
      <w:r w:rsidR="00BE56EE" w:rsidRPr="00BE56EE">
        <w:rPr>
          <w:rFonts w:ascii="Arial" w:hAnsi="Arial" w:cs="Arial"/>
          <w:noProof/>
          <w:sz w:val="20"/>
          <w:lang w:eastAsia="zh-CN"/>
        </w:rPr>
        <w:t>Faire arrêter le compresseur</w:t>
      </w:r>
    </w:p>
    <w:p w:rsidR="00BE56EE" w:rsidRPr="00BE56EE" w:rsidRDefault="00335B75" w:rsidP="00BE56EE">
      <w:pPr>
        <w:spacing w:before="60"/>
        <w:ind w:left="1282"/>
        <w:rPr>
          <w:rFonts w:ascii="Arial" w:hAnsi="Arial" w:cs="Arial"/>
          <w:sz w:val="20"/>
        </w:rPr>
      </w:pPr>
      <w:r w:rsidRPr="00335B75">
        <w:rPr>
          <w:rFonts w:ascii="Arial" w:hAnsi="Arial" w:cs="Arial"/>
          <w:b/>
          <w:noProof/>
          <w:sz w:val="22"/>
          <w:u w:val="single"/>
          <w:lang w:eastAsia="zh-CN"/>
        </w:rPr>
        <w:pict>
          <v:rect id="_x0000_s1099" style="position:absolute;left:0;text-align:left;margin-left:28.85pt;margin-top:2.6pt;width:21.15pt;height:14.8pt;z-index:251738112"/>
        </w:pict>
      </w:r>
      <w:r w:rsidR="00BE56EE" w:rsidRPr="00BE56EE">
        <w:rPr>
          <w:rFonts w:ascii="Arial" w:hAnsi="Arial" w:cs="Arial"/>
          <w:sz w:val="20"/>
        </w:rPr>
        <w:t>Faire fermer par le chauffeur la vanne de la citerne</w:t>
      </w:r>
    </w:p>
    <w:p w:rsidR="00BE56EE" w:rsidRPr="00BE56EE" w:rsidRDefault="00335B75" w:rsidP="00BE56EE">
      <w:pPr>
        <w:tabs>
          <w:tab w:val="left" w:pos="3175"/>
          <w:tab w:val="left" w:pos="4179"/>
          <w:tab w:val="left" w:pos="5187"/>
          <w:tab w:val="left" w:pos="6627"/>
          <w:tab w:val="left" w:pos="8211"/>
          <w:tab w:val="left" w:pos="11955"/>
        </w:tabs>
        <w:spacing w:before="60"/>
        <w:ind w:left="1282"/>
        <w:rPr>
          <w:rFonts w:ascii="Arial" w:hAnsi="Arial" w:cs="Arial"/>
          <w:sz w:val="20"/>
        </w:rPr>
      </w:pPr>
      <w:r w:rsidRPr="00335B75">
        <w:rPr>
          <w:rFonts w:ascii="Arial" w:hAnsi="Arial" w:cs="Arial"/>
          <w:b/>
          <w:noProof/>
          <w:sz w:val="22"/>
          <w:u w:val="single"/>
          <w:lang w:eastAsia="zh-CN"/>
        </w:rPr>
        <w:pict>
          <v:rect id="_x0000_s1106" style="position:absolute;left:0;text-align:left;margin-left:28.85pt;margin-top:1.6pt;width:21.15pt;height:14.8pt;z-index:251745280"/>
        </w:pict>
      </w:r>
      <w:r w:rsidR="00BE56EE" w:rsidRPr="00BE56EE">
        <w:rPr>
          <w:rFonts w:ascii="Arial" w:hAnsi="Arial" w:cs="Arial"/>
          <w:bCs/>
          <w:sz w:val="20"/>
        </w:rPr>
        <w:t>O</w:t>
      </w:r>
      <w:r w:rsidR="00BE56EE" w:rsidRPr="00BE56EE">
        <w:rPr>
          <w:rFonts w:ascii="Arial" w:hAnsi="Arial" w:cs="Arial"/>
          <w:sz w:val="20"/>
        </w:rPr>
        <w:t xml:space="preserve">uvrir la vanne « homme mort » et évacuer les égouttures de chlorite vers la gorge prévu à cet effet. </w:t>
      </w:r>
    </w:p>
    <w:p w:rsidR="00BE56EE" w:rsidRPr="00BE56EE" w:rsidRDefault="00335B75" w:rsidP="00BE56EE">
      <w:pPr>
        <w:spacing w:before="60"/>
        <w:ind w:left="1282"/>
        <w:rPr>
          <w:rFonts w:ascii="Arial" w:hAnsi="Arial" w:cs="Arial"/>
          <w:sz w:val="20"/>
        </w:rPr>
      </w:pPr>
      <w:r w:rsidRPr="00335B75">
        <w:rPr>
          <w:rFonts w:ascii="Arial" w:hAnsi="Arial" w:cs="Arial"/>
          <w:b/>
          <w:noProof/>
          <w:sz w:val="22"/>
          <w:u w:val="single"/>
          <w:lang w:eastAsia="zh-CN"/>
        </w:rPr>
        <w:pict>
          <v:rect id="_x0000_s1116" style="position:absolute;left:0;text-align:left;margin-left:29.15pt;margin-top:1.05pt;width:21.15pt;height:14.8pt;z-index:251755520"/>
        </w:pict>
      </w:r>
      <w:r w:rsidR="00BE56EE" w:rsidRPr="00BE56EE">
        <w:rPr>
          <w:rFonts w:ascii="Arial" w:hAnsi="Arial" w:cs="Arial"/>
          <w:sz w:val="20"/>
        </w:rPr>
        <w:t>Mettre la poignée du sélecteur S en position horizontale (annexe 3)</w:t>
      </w:r>
    </w:p>
    <w:p w:rsidR="00BE56EE" w:rsidRPr="00BE56EE" w:rsidRDefault="00335B75" w:rsidP="00BE56EE">
      <w:pPr>
        <w:spacing w:before="60"/>
        <w:ind w:left="1282"/>
        <w:rPr>
          <w:rFonts w:ascii="Arial" w:hAnsi="Arial" w:cs="Arial"/>
          <w:sz w:val="20"/>
        </w:rPr>
      </w:pPr>
      <w:r w:rsidRPr="00335B75">
        <w:rPr>
          <w:rFonts w:ascii="Arial" w:hAnsi="Arial" w:cs="Arial"/>
          <w:b/>
          <w:noProof/>
          <w:sz w:val="22"/>
          <w:u w:val="single"/>
          <w:lang w:eastAsia="zh-CN"/>
        </w:rPr>
        <w:pict>
          <v:rect id="_x0000_s1100" style="position:absolute;left:0;text-align:left;margin-left:28.85pt;margin-top:1.1pt;width:21.15pt;height:14.8pt;z-index:251739136"/>
        </w:pict>
      </w:r>
      <w:r w:rsidR="00BE56EE" w:rsidRPr="00BE56EE">
        <w:rPr>
          <w:rFonts w:ascii="Arial" w:hAnsi="Arial" w:cs="Arial"/>
          <w:sz w:val="20"/>
        </w:rPr>
        <w:t>Modifier le réglage de la vanne V pour obtenir un réglage de 100l/h</w:t>
      </w:r>
    </w:p>
    <w:p w:rsidR="00BE56EE" w:rsidRPr="00BE56EE" w:rsidRDefault="00335B75" w:rsidP="00BE56EE">
      <w:pPr>
        <w:spacing w:before="60"/>
        <w:ind w:left="1282"/>
        <w:rPr>
          <w:rFonts w:ascii="Arial" w:hAnsi="Arial" w:cs="Arial"/>
          <w:sz w:val="20"/>
        </w:rPr>
      </w:pPr>
      <w:r>
        <w:rPr>
          <w:rFonts w:ascii="Arial" w:hAnsi="Arial" w:cs="Arial"/>
          <w:noProof/>
          <w:sz w:val="20"/>
          <w:lang w:eastAsia="zh-CN"/>
        </w:rPr>
        <w:pict>
          <v:rect id="_x0000_s1101" style="position:absolute;left:0;text-align:left;margin-left:28.85pt;margin-top:1.25pt;width:21.15pt;height:14.8pt;z-index:251740160"/>
        </w:pict>
      </w:r>
      <w:r w:rsidR="00BE56EE" w:rsidRPr="00BE56EE">
        <w:rPr>
          <w:rFonts w:ascii="Arial" w:hAnsi="Arial" w:cs="Arial"/>
          <w:sz w:val="20"/>
        </w:rPr>
        <w:t xml:space="preserve">Débrancher le flexible </w:t>
      </w:r>
    </w:p>
    <w:p w:rsidR="00BE56EE" w:rsidRPr="00BE56EE" w:rsidRDefault="00335B75" w:rsidP="00BE56EE">
      <w:pPr>
        <w:spacing w:before="60"/>
        <w:ind w:left="1282"/>
        <w:rPr>
          <w:rFonts w:ascii="Arial" w:hAnsi="Arial" w:cs="Arial"/>
          <w:sz w:val="20"/>
        </w:rPr>
      </w:pPr>
      <w:r>
        <w:rPr>
          <w:rFonts w:ascii="Arial" w:hAnsi="Arial" w:cs="Arial"/>
          <w:noProof/>
          <w:sz w:val="20"/>
          <w:lang w:eastAsia="zh-CN"/>
        </w:rPr>
        <w:pict>
          <v:rect id="_x0000_s1117" style="position:absolute;left:0;text-align:left;margin-left:29.15pt;margin-top:.7pt;width:21.15pt;height:14.8pt;z-index:251756544"/>
        </w:pict>
      </w:r>
      <w:r w:rsidR="00BE56EE" w:rsidRPr="00BE56EE">
        <w:rPr>
          <w:rFonts w:ascii="Arial" w:hAnsi="Arial" w:cs="Arial"/>
          <w:sz w:val="20"/>
        </w:rPr>
        <w:t>Rincer à l’eau le poste de dépotage et la manche</w:t>
      </w:r>
    </w:p>
    <w:p w:rsidR="00BE56EE" w:rsidRPr="00BE56EE" w:rsidRDefault="00335B75" w:rsidP="00BE56EE">
      <w:pPr>
        <w:spacing w:before="60"/>
        <w:ind w:left="1282"/>
        <w:rPr>
          <w:rFonts w:ascii="Arial" w:hAnsi="Arial" w:cs="Arial"/>
          <w:sz w:val="20"/>
        </w:rPr>
      </w:pPr>
      <w:r>
        <w:rPr>
          <w:rFonts w:ascii="Arial" w:hAnsi="Arial" w:cs="Arial"/>
          <w:noProof/>
          <w:sz w:val="20"/>
          <w:lang w:eastAsia="zh-CN"/>
        </w:rPr>
        <w:pict>
          <v:rect id="_x0000_s1118" style="position:absolute;left:0;text-align:left;margin-left:28.8pt;margin-top:.8pt;width:21.15pt;height:14.8pt;z-index:251757568"/>
        </w:pict>
      </w:r>
      <w:r w:rsidR="00BE56EE" w:rsidRPr="00BE56EE">
        <w:rPr>
          <w:rFonts w:ascii="Arial" w:hAnsi="Arial" w:cs="Arial"/>
          <w:sz w:val="20"/>
        </w:rPr>
        <w:t>Vidanger la cuvette puis la refermer</w:t>
      </w:r>
    </w:p>
    <w:p w:rsidR="00BE56EE" w:rsidRPr="00BE56EE" w:rsidRDefault="00335B75" w:rsidP="00BE56EE">
      <w:pPr>
        <w:spacing w:before="60"/>
        <w:ind w:left="1282"/>
        <w:rPr>
          <w:rFonts w:ascii="Arial" w:hAnsi="Arial" w:cs="Arial"/>
          <w:sz w:val="20"/>
        </w:rPr>
      </w:pPr>
      <w:r>
        <w:rPr>
          <w:rFonts w:ascii="Arial" w:hAnsi="Arial" w:cs="Arial"/>
          <w:noProof/>
          <w:sz w:val="20"/>
          <w:lang w:eastAsia="zh-CN"/>
        </w:rPr>
        <w:pict>
          <v:rect id="_x0000_s1112" style="position:absolute;left:0;text-align:left;margin-left:29.15pt;margin-top:0;width:21.15pt;height:14.8pt;z-index:251751424"/>
        </w:pict>
      </w:r>
      <w:r w:rsidR="00BE56EE" w:rsidRPr="00BE56EE">
        <w:rPr>
          <w:rFonts w:ascii="Arial" w:hAnsi="Arial" w:cs="Arial"/>
          <w:noProof/>
          <w:sz w:val="20"/>
          <w:lang w:eastAsia="zh-CN"/>
        </w:rPr>
        <w:t>Vérifier la fermeture des dispositifs d’étanchiété</w:t>
      </w:r>
    </w:p>
    <w:p w:rsidR="00BE56EE" w:rsidRPr="00BE56EE" w:rsidRDefault="00335B75" w:rsidP="00BE56EE">
      <w:pPr>
        <w:tabs>
          <w:tab w:val="left" w:pos="3175"/>
          <w:tab w:val="left" w:pos="4179"/>
          <w:tab w:val="left" w:pos="5187"/>
          <w:tab w:val="left" w:pos="6627"/>
          <w:tab w:val="left" w:pos="8211"/>
          <w:tab w:val="left" w:pos="11955"/>
        </w:tabs>
        <w:spacing w:before="60"/>
        <w:ind w:left="1282"/>
        <w:rPr>
          <w:rFonts w:ascii="Arial" w:hAnsi="Arial" w:cs="Arial"/>
          <w:sz w:val="20"/>
        </w:rPr>
      </w:pPr>
      <w:r>
        <w:rPr>
          <w:rFonts w:ascii="Arial" w:hAnsi="Arial" w:cs="Arial"/>
          <w:noProof/>
          <w:sz w:val="20"/>
          <w:lang w:eastAsia="zh-CN"/>
        </w:rPr>
        <w:pict>
          <v:rect id="_x0000_s1102" style="position:absolute;left:0;text-align:left;margin-left:28.85pt;margin-top:.3pt;width:21.15pt;height:14.8pt;z-index:251741184"/>
        </w:pict>
      </w:r>
      <w:r w:rsidR="00BE56EE" w:rsidRPr="00BE56EE">
        <w:rPr>
          <w:rFonts w:ascii="Arial" w:hAnsi="Arial" w:cs="Arial"/>
          <w:sz w:val="20"/>
        </w:rPr>
        <w:t xml:space="preserve">S’assurer </w:t>
      </w:r>
      <w:proofErr w:type="gramStart"/>
      <w:r w:rsidR="00BE56EE" w:rsidRPr="00BE56EE">
        <w:rPr>
          <w:rFonts w:ascii="Arial" w:hAnsi="Arial" w:cs="Arial"/>
          <w:sz w:val="20"/>
        </w:rPr>
        <w:t>qu’aucun produit</w:t>
      </w:r>
      <w:proofErr w:type="gramEnd"/>
      <w:r w:rsidR="00BE56EE" w:rsidRPr="00BE56EE">
        <w:rPr>
          <w:rFonts w:ascii="Arial" w:hAnsi="Arial" w:cs="Arial"/>
          <w:sz w:val="20"/>
        </w:rPr>
        <w:t xml:space="preserve"> ne coule de la citerne, si cela est le cas ne pas laisser partir le camion</w:t>
      </w:r>
    </w:p>
    <w:p w:rsidR="00BE56EE" w:rsidRPr="00BE56EE" w:rsidRDefault="00BE56EE" w:rsidP="00BE56EE">
      <w:pPr>
        <w:spacing w:after="120"/>
        <w:rPr>
          <w:rFonts w:ascii="Arial" w:hAnsi="Arial" w:cs="Arial"/>
          <w:sz w:val="20"/>
        </w:rPr>
      </w:pPr>
    </w:p>
    <w:p w:rsidR="00BE56EE" w:rsidRPr="00BE56EE" w:rsidRDefault="00BE56EE" w:rsidP="00BE56EE">
      <w:pPr>
        <w:spacing w:after="120"/>
        <w:rPr>
          <w:rFonts w:ascii="Arial" w:hAnsi="Arial" w:cs="Arial"/>
          <w:sz w:val="20"/>
        </w:rPr>
      </w:pPr>
      <w:r w:rsidRPr="00BE56EE">
        <w:rPr>
          <w:rFonts w:ascii="Arial" w:hAnsi="Arial" w:cs="Arial"/>
          <w:b/>
          <w:noProof/>
          <w:u w:val="single"/>
        </w:rPr>
        <w:t>Dépotage fait le :</w:t>
      </w:r>
      <w:r w:rsidRPr="00BE56EE">
        <w:rPr>
          <w:rFonts w:ascii="Arial" w:hAnsi="Arial" w:cs="Arial"/>
          <w:b/>
          <w:noProof/>
        </w:rPr>
        <w:tab/>
      </w:r>
      <w:r w:rsidRPr="00BE56EE">
        <w:rPr>
          <w:rFonts w:ascii="Arial" w:hAnsi="Arial" w:cs="Arial"/>
          <w:b/>
          <w:noProof/>
        </w:rPr>
        <w:tab/>
      </w:r>
      <w:r w:rsidRPr="00BE56EE">
        <w:rPr>
          <w:rFonts w:ascii="Arial" w:hAnsi="Arial" w:cs="Arial"/>
          <w:b/>
          <w:noProof/>
        </w:rPr>
        <w:tab/>
        <w:t xml:space="preserve">      </w:t>
      </w:r>
      <w:r w:rsidRPr="00BE56EE">
        <w:rPr>
          <w:rFonts w:ascii="Arial" w:hAnsi="Arial" w:cs="Arial"/>
          <w:b/>
          <w:noProof/>
          <w:u w:val="single"/>
        </w:rPr>
        <w:t>Par :</w:t>
      </w:r>
      <w:r w:rsidRPr="00BE56EE">
        <w:rPr>
          <w:rFonts w:ascii="Arial" w:hAnsi="Arial" w:cs="Arial"/>
          <w:b/>
          <w:noProof/>
        </w:rPr>
        <w:tab/>
      </w:r>
      <w:r w:rsidRPr="00BE56EE">
        <w:rPr>
          <w:rFonts w:ascii="Arial" w:hAnsi="Arial" w:cs="Arial"/>
          <w:b/>
          <w:noProof/>
        </w:rPr>
        <w:tab/>
      </w:r>
      <w:r w:rsidRPr="00BE56EE">
        <w:rPr>
          <w:rFonts w:ascii="Arial" w:hAnsi="Arial" w:cs="Arial"/>
          <w:b/>
          <w:noProof/>
        </w:rPr>
        <w:tab/>
      </w:r>
      <w:r w:rsidRPr="00BE56EE">
        <w:rPr>
          <w:rFonts w:ascii="Arial" w:hAnsi="Arial" w:cs="Arial"/>
          <w:b/>
          <w:noProof/>
        </w:rPr>
        <w:tab/>
        <w:t xml:space="preserve">   </w:t>
      </w:r>
      <w:r w:rsidRPr="00BE56EE">
        <w:rPr>
          <w:rFonts w:ascii="Arial" w:hAnsi="Arial" w:cs="Arial"/>
          <w:b/>
          <w:noProof/>
          <w:u w:val="single"/>
        </w:rPr>
        <w:t>Signature :</w:t>
      </w:r>
    </w:p>
    <w:p w:rsidR="00BE56EE" w:rsidRDefault="00BE56EE" w:rsidP="00BE56EE">
      <w:pPr>
        <w:tabs>
          <w:tab w:val="left" w:pos="3175"/>
          <w:tab w:val="left" w:pos="4179"/>
          <w:tab w:val="left" w:pos="5187"/>
          <w:tab w:val="left" w:pos="6627"/>
          <w:tab w:val="left" w:pos="8211"/>
          <w:tab w:val="left" w:pos="11955"/>
        </w:tabs>
        <w:spacing w:before="120"/>
        <w:ind w:left="1588" w:hanging="312"/>
        <w:rPr>
          <w:color w:val="4F81BD" w:themeColor="accent1"/>
          <w:sz w:val="22"/>
        </w:rPr>
      </w:pPr>
    </w:p>
    <w:p w:rsidR="00BE56EE" w:rsidRDefault="00BE56EE" w:rsidP="00BE56EE"/>
    <w:p w:rsidR="00BE56EE" w:rsidRDefault="00BE56EE" w:rsidP="00BE56EE"/>
    <w:p w:rsidR="00BE56EE" w:rsidRDefault="00BE56EE" w:rsidP="00BE56EE"/>
    <w:p w:rsidR="00BE56EE" w:rsidRDefault="00BE56EE" w:rsidP="00BE56EE"/>
    <w:p w:rsidR="00BE56EE" w:rsidRDefault="00BE56EE" w:rsidP="00BE56EE"/>
    <w:p w:rsidR="00BE56EE" w:rsidRDefault="00BE56EE" w:rsidP="00BE56EE">
      <w:pPr>
        <w:pStyle w:val="Titre1"/>
        <w:ind w:left="709" w:hanging="11"/>
      </w:pPr>
      <w:bookmarkStart w:id="23" w:name="_Toc481651190"/>
      <w:r>
        <w:lastRenderedPageBreak/>
        <w:t>ANNEXE 2D</w:t>
      </w:r>
      <w:bookmarkEnd w:id="23"/>
      <w:r>
        <w:t> </w:t>
      </w:r>
    </w:p>
    <w:p w:rsidR="00BE56EE" w:rsidRPr="00BE56EE" w:rsidRDefault="00BE56EE" w:rsidP="00BE56EE"/>
    <w:p w:rsidR="00BE56EE" w:rsidRPr="00BE56EE" w:rsidRDefault="00BE56EE" w:rsidP="00BE56EE">
      <w:pPr>
        <w:spacing w:after="120"/>
        <w:rPr>
          <w:rFonts w:ascii="Arial" w:hAnsi="Arial" w:cs="Arial"/>
          <w:b/>
          <w:u w:val="single"/>
        </w:rPr>
      </w:pPr>
      <w:r w:rsidRPr="00BE56EE">
        <w:rPr>
          <w:rFonts w:ascii="Arial" w:hAnsi="Arial" w:cs="Arial"/>
          <w:b/>
          <w:noProof/>
          <w:u w:val="single"/>
        </w:rPr>
        <w:t>DEPOTAGE CHLORITE DE SODIUM BAC F820 AU PORT</w:t>
      </w:r>
      <w:r w:rsidRPr="00BE56EE">
        <w:rPr>
          <w:rFonts w:ascii="Arial" w:hAnsi="Arial" w:cs="Arial"/>
          <w:b/>
          <w:noProof/>
        </w:rPr>
        <w:tab/>
      </w:r>
      <w:r w:rsidRPr="00BE56EE">
        <w:rPr>
          <w:rFonts w:ascii="Arial" w:hAnsi="Arial" w:cs="Arial"/>
          <w:b/>
          <w:noProof/>
          <w:u w:val="single"/>
        </w:rPr>
        <w:t>Code danger : 1908</w:t>
      </w:r>
    </w:p>
    <w:p w:rsidR="00BE56EE" w:rsidRPr="00BE56EE" w:rsidRDefault="00BE56EE" w:rsidP="00BE56EE">
      <w:pPr>
        <w:spacing w:after="120"/>
        <w:rPr>
          <w:rFonts w:ascii="Arial" w:hAnsi="Arial" w:cs="Arial"/>
          <w:b/>
        </w:rPr>
      </w:pPr>
      <w:r w:rsidRPr="00BE56EE">
        <w:rPr>
          <w:rFonts w:ascii="Arial" w:hAnsi="Arial" w:cs="Arial"/>
          <w:b/>
        </w:rPr>
        <w:t>Dépotage par pompe électrique</w:t>
      </w:r>
    </w:p>
    <w:p w:rsidR="00BE56EE" w:rsidRPr="00BE56EE" w:rsidRDefault="00BE56EE" w:rsidP="00BE56EE">
      <w:pPr>
        <w:rPr>
          <w:rFonts w:ascii="Arial" w:hAnsi="Arial" w:cs="Arial"/>
          <w:b/>
        </w:rPr>
      </w:pPr>
    </w:p>
    <w:p w:rsidR="00BE56EE" w:rsidRPr="00BE56EE" w:rsidRDefault="00BE56EE" w:rsidP="00BE56EE">
      <w:pPr>
        <w:rPr>
          <w:rFonts w:ascii="Arial" w:hAnsi="Arial" w:cs="Arial"/>
          <w:sz w:val="22"/>
        </w:rPr>
      </w:pPr>
      <w:r w:rsidRPr="00BE56EE">
        <w:rPr>
          <w:rFonts w:ascii="Arial" w:hAnsi="Arial" w:cs="Arial"/>
          <w:b/>
        </w:rPr>
        <w:t xml:space="preserve">EQUIPEMENTS DE SECURITE : </w:t>
      </w:r>
      <w:r w:rsidRPr="00BE56EE">
        <w:rPr>
          <w:rFonts w:ascii="Arial" w:hAnsi="Arial" w:cs="Arial"/>
        </w:rPr>
        <w:t> </w:t>
      </w:r>
      <w:r w:rsidRPr="00BE56EE">
        <w:rPr>
          <w:rFonts w:ascii="Arial" w:hAnsi="Arial" w:cs="Arial"/>
        </w:rPr>
        <w:tab/>
      </w:r>
      <w:r w:rsidRPr="00BE56EE">
        <w:rPr>
          <w:rFonts w:ascii="Arial" w:hAnsi="Arial" w:cs="Arial"/>
          <w:sz w:val="22"/>
        </w:rPr>
        <w:t xml:space="preserve">EPI de base + casque à visière, combinaison anti acide, gants, bottes produits chimiques  </w:t>
      </w:r>
      <w:r w:rsidRPr="00BE56EE">
        <w:rPr>
          <w:rFonts w:ascii="Arial" w:hAnsi="Arial" w:cs="Arial"/>
          <w:sz w:val="22"/>
        </w:rPr>
        <w:sym w:font="Wingdings" w:char="F0E8"/>
      </w:r>
      <w:r w:rsidRPr="00BE56EE">
        <w:rPr>
          <w:rFonts w:ascii="Arial" w:hAnsi="Arial" w:cs="Arial"/>
          <w:sz w:val="22"/>
        </w:rPr>
        <w:t xml:space="preserve"> </w:t>
      </w:r>
    </w:p>
    <w:p w:rsidR="00BE56EE" w:rsidRPr="00BE56EE" w:rsidRDefault="00335B75" w:rsidP="00BE56EE">
      <w:pPr>
        <w:spacing w:before="120"/>
        <w:ind w:left="641" w:firstLine="641"/>
        <w:rPr>
          <w:rFonts w:ascii="Arial" w:hAnsi="Arial" w:cs="Arial"/>
          <w:sz w:val="22"/>
        </w:rPr>
      </w:pPr>
      <w:r w:rsidRPr="00335B75">
        <w:rPr>
          <w:rFonts w:ascii="Arial" w:hAnsi="Arial" w:cs="Arial"/>
          <w:b/>
          <w:noProof/>
          <w:lang w:eastAsia="zh-CN"/>
        </w:rPr>
        <w:pict>
          <v:rect id="_x0000_s1119" style="position:absolute;left:0;text-align:left;margin-left:28.85pt;margin-top:4.2pt;width:21.15pt;height:14.8pt;z-index:251759616"/>
        </w:pict>
      </w:r>
      <w:r w:rsidR="00BE56EE" w:rsidRPr="00BE56EE">
        <w:rPr>
          <w:rFonts w:ascii="Arial" w:hAnsi="Arial" w:cs="Arial"/>
          <w:sz w:val="22"/>
        </w:rPr>
        <w:t>Validation du port des EPI</w:t>
      </w:r>
    </w:p>
    <w:p w:rsidR="00BE56EE" w:rsidRPr="00BE56EE" w:rsidRDefault="00BE56EE" w:rsidP="00BE56EE">
      <w:pPr>
        <w:tabs>
          <w:tab w:val="left" w:pos="1276"/>
        </w:tabs>
        <w:spacing w:before="120"/>
        <w:rPr>
          <w:rFonts w:ascii="Arial" w:hAnsi="Arial" w:cs="Arial"/>
          <w:b/>
          <w:sz w:val="22"/>
          <w:u w:val="single"/>
        </w:rPr>
      </w:pPr>
      <w:r w:rsidRPr="00BE56EE">
        <w:rPr>
          <w:rFonts w:ascii="Arial" w:hAnsi="Arial" w:cs="Arial"/>
          <w:b/>
          <w:u w:val="single"/>
        </w:rPr>
        <w:t xml:space="preserve">Branchements </w:t>
      </w:r>
      <w:r w:rsidRPr="00BE56EE">
        <w:rPr>
          <w:rFonts w:ascii="Arial" w:hAnsi="Arial" w:cs="Arial"/>
          <w:u w:val="single"/>
        </w:rPr>
        <w:t xml:space="preserve">: </w:t>
      </w:r>
      <w:r w:rsidRPr="00BE56EE">
        <w:rPr>
          <w:rFonts w:ascii="Arial" w:hAnsi="Arial" w:cs="Arial"/>
          <w:b/>
          <w:sz w:val="22"/>
          <w:u w:val="single"/>
        </w:rPr>
        <w:t xml:space="preserve">Le branchement des flexibles se fait la pompe arrêtée </w:t>
      </w:r>
    </w:p>
    <w:p w:rsidR="00BE56EE" w:rsidRPr="00BE56EE" w:rsidRDefault="00335B75" w:rsidP="00BE56EE">
      <w:pPr>
        <w:tabs>
          <w:tab w:val="left" w:pos="1276"/>
        </w:tabs>
        <w:spacing w:before="60"/>
        <w:rPr>
          <w:rFonts w:ascii="Arial" w:hAnsi="Arial" w:cs="Arial"/>
          <w:b/>
          <w:sz w:val="20"/>
          <w:u w:val="single"/>
        </w:rPr>
      </w:pPr>
      <w:r w:rsidRPr="00335B75">
        <w:rPr>
          <w:rFonts w:ascii="Arial" w:hAnsi="Arial" w:cs="Arial"/>
          <w:b/>
          <w:noProof/>
          <w:lang w:eastAsia="zh-CN"/>
        </w:rPr>
        <w:pict>
          <v:rect id="_x0000_s1120" style="position:absolute;margin-left:28.85pt;margin-top:1.6pt;width:21.15pt;height:14.8pt;z-index:251760640"/>
        </w:pict>
      </w:r>
      <w:r w:rsidR="00BE56EE" w:rsidRPr="00BE56EE">
        <w:rPr>
          <w:rFonts w:ascii="Arial" w:hAnsi="Arial" w:cs="Arial"/>
          <w:b/>
          <w:bCs/>
          <w:sz w:val="22"/>
        </w:rPr>
        <w:tab/>
      </w:r>
      <w:r w:rsidR="00BE56EE" w:rsidRPr="00BE56EE">
        <w:rPr>
          <w:rFonts w:ascii="Arial" w:hAnsi="Arial" w:cs="Arial"/>
          <w:b/>
          <w:bCs/>
          <w:sz w:val="20"/>
        </w:rPr>
        <w:t>«Protocole de Sécurité»</w:t>
      </w:r>
      <w:r w:rsidR="00BE56EE" w:rsidRPr="00BE56EE">
        <w:rPr>
          <w:rFonts w:ascii="Arial" w:hAnsi="Arial" w:cs="Arial"/>
          <w:sz w:val="20"/>
        </w:rPr>
        <w:t xml:space="preserve"> rempli, signé par l’opérateur et le chauffeur</w:t>
      </w:r>
    </w:p>
    <w:p w:rsidR="00BE56EE" w:rsidRPr="00BE56EE" w:rsidRDefault="00335B75" w:rsidP="00BE56EE">
      <w:pPr>
        <w:tabs>
          <w:tab w:val="left" w:pos="1276"/>
        </w:tabs>
        <w:spacing w:before="60"/>
        <w:rPr>
          <w:rFonts w:ascii="Arial" w:hAnsi="Arial" w:cs="Arial"/>
          <w:b/>
          <w:sz w:val="20"/>
          <w:u w:val="single"/>
        </w:rPr>
      </w:pPr>
      <w:r w:rsidRPr="00335B75">
        <w:rPr>
          <w:rFonts w:ascii="Arial" w:hAnsi="Arial" w:cs="Arial"/>
          <w:noProof/>
          <w:sz w:val="20"/>
          <w:lang w:eastAsia="zh-CN"/>
        </w:rPr>
        <w:pict>
          <v:rect id="_x0000_s1121" style="position:absolute;margin-left:28.85pt;margin-top:1.35pt;width:21.15pt;height:14.8pt;z-index:251761664"/>
        </w:pict>
      </w:r>
      <w:r w:rsidR="00D15B7B">
        <w:rPr>
          <w:rFonts w:ascii="Arial" w:hAnsi="Arial" w:cs="Arial"/>
          <w:sz w:val="20"/>
        </w:rPr>
        <w:tab/>
      </w:r>
      <w:r w:rsidR="00BE56EE" w:rsidRPr="00BE56EE">
        <w:rPr>
          <w:rFonts w:ascii="Arial" w:hAnsi="Arial" w:cs="Arial"/>
          <w:sz w:val="20"/>
        </w:rPr>
        <w:t>Laisser le moteur du tracteur est à l’arrêt, dépotage par pompe électrique</w:t>
      </w:r>
    </w:p>
    <w:p w:rsidR="00BE56EE" w:rsidRPr="00BE56EE" w:rsidRDefault="00335B75" w:rsidP="00BE56EE">
      <w:pPr>
        <w:tabs>
          <w:tab w:val="left" w:pos="1276"/>
        </w:tabs>
        <w:spacing w:before="60"/>
        <w:ind w:left="1276"/>
        <w:rPr>
          <w:rFonts w:ascii="Arial" w:hAnsi="Arial" w:cs="Arial"/>
          <w:sz w:val="20"/>
        </w:rPr>
      </w:pPr>
      <w:r>
        <w:rPr>
          <w:rFonts w:ascii="Arial" w:hAnsi="Arial" w:cs="Arial"/>
          <w:noProof/>
          <w:sz w:val="20"/>
          <w:lang w:eastAsia="zh-CN"/>
        </w:rPr>
        <w:pict>
          <v:rect id="_x0000_s1122" style="position:absolute;left:0;text-align:left;margin-left:28.85pt;margin-top:1.1pt;width:21.15pt;height:14.8pt;z-index:251762688"/>
        </w:pict>
      </w:r>
      <w:r w:rsidR="00BE56EE" w:rsidRPr="00BE56EE">
        <w:rPr>
          <w:rFonts w:ascii="Arial" w:hAnsi="Arial" w:cs="Arial"/>
          <w:sz w:val="20"/>
        </w:rPr>
        <w:t>Faire brancher le flexible par le chauffeur entre l’aspiration de la pompe et le raccord du container</w:t>
      </w:r>
    </w:p>
    <w:p w:rsidR="00BE56EE" w:rsidRPr="00BE56EE" w:rsidRDefault="00335B75" w:rsidP="00BE56EE">
      <w:pPr>
        <w:tabs>
          <w:tab w:val="left" w:pos="1276"/>
        </w:tabs>
        <w:spacing w:before="60"/>
        <w:ind w:left="1276"/>
        <w:rPr>
          <w:rFonts w:ascii="Arial" w:hAnsi="Arial" w:cs="Arial"/>
          <w:noProof/>
          <w:sz w:val="20"/>
          <w:lang w:eastAsia="zh-CN"/>
        </w:rPr>
      </w:pPr>
      <w:r>
        <w:rPr>
          <w:rFonts w:ascii="Arial" w:hAnsi="Arial" w:cs="Arial"/>
          <w:noProof/>
          <w:sz w:val="20"/>
          <w:lang w:eastAsia="zh-CN"/>
        </w:rPr>
        <w:pict>
          <v:rect id="_x0000_s1139" style="position:absolute;left:0;text-align:left;margin-left:28.85pt;margin-top:1.45pt;width:21.15pt;height:14.8pt;z-index:251780096"/>
        </w:pict>
      </w:r>
      <w:r w:rsidR="00BE56EE" w:rsidRPr="00BE56EE">
        <w:rPr>
          <w:rFonts w:ascii="Arial" w:hAnsi="Arial" w:cs="Arial"/>
          <w:noProof/>
          <w:sz w:val="20"/>
          <w:lang w:eastAsia="zh-CN"/>
        </w:rPr>
        <w:t>Faire brancher le flexible par le chauffeur entre le refoulement de la pompe et le raccord en attente en mettant, si nécessaire, des joints neufs</w:t>
      </w:r>
    </w:p>
    <w:p w:rsidR="00BE56EE" w:rsidRPr="00BE56EE" w:rsidRDefault="00335B75" w:rsidP="00BE56EE">
      <w:pPr>
        <w:tabs>
          <w:tab w:val="left" w:pos="1276"/>
        </w:tabs>
        <w:spacing w:before="60"/>
        <w:ind w:left="1276"/>
        <w:rPr>
          <w:rFonts w:ascii="Arial" w:hAnsi="Arial" w:cs="Arial"/>
          <w:sz w:val="20"/>
        </w:rPr>
      </w:pPr>
      <w:r w:rsidRPr="00335B75">
        <w:rPr>
          <w:rFonts w:ascii="Arial" w:hAnsi="Arial" w:cs="Arial"/>
          <w:strike/>
          <w:noProof/>
          <w:sz w:val="20"/>
          <w:lang w:eastAsia="zh-CN"/>
        </w:rPr>
        <w:pict>
          <v:rect id="_x0000_s1148" style="position:absolute;left:0;text-align:left;margin-left:29.15pt;margin-top:.2pt;width:21.15pt;height:14.8pt;z-index:251789312"/>
        </w:pict>
      </w:r>
      <w:proofErr w:type="gramStart"/>
      <w:r w:rsidR="00BE56EE" w:rsidRPr="00BE56EE">
        <w:rPr>
          <w:rFonts w:ascii="Arial" w:hAnsi="Arial" w:cs="Arial"/>
          <w:sz w:val="20"/>
        </w:rPr>
        <w:t>brancher</w:t>
      </w:r>
      <w:proofErr w:type="gramEnd"/>
      <w:r w:rsidR="00BE56EE" w:rsidRPr="00BE56EE">
        <w:rPr>
          <w:rFonts w:ascii="Arial" w:hAnsi="Arial" w:cs="Arial"/>
          <w:sz w:val="20"/>
        </w:rPr>
        <w:t xml:space="preserve"> la pompe électrique sur la prise en attente dans le local</w:t>
      </w:r>
    </w:p>
    <w:p w:rsidR="00BE56EE" w:rsidRPr="00BE56EE" w:rsidRDefault="00335B75" w:rsidP="00BE56EE">
      <w:pPr>
        <w:tabs>
          <w:tab w:val="left" w:pos="1276"/>
        </w:tabs>
        <w:spacing w:before="60"/>
        <w:ind w:left="1276"/>
        <w:rPr>
          <w:rFonts w:ascii="Arial" w:hAnsi="Arial" w:cs="Arial"/>
          <w:strike/>
          <w:noProof/>
          <w:sz w:val="20"/>
          <w:lang w:eastAsia="zh-CN"/>
        </w:rPr>
      </w:pPr>
      <w:r>
        <w:rPr>
          <w:rFonts w:ascii="Arial" w:hAnsi="Arial" w:cs="Arial"/>
          <w:strike/>
          <w:noProof/>
          <w:sz w:val="20"/>
          <w:lang w:eastAsia="zh-CN"/>
        </w:rPr>
        <w:pict>
          <v:rect id="_x0000_s1140" style="position:absolute;left:0;text-align:left;margin-left:28.85pt;margin-top:.35pt;width:21.15pt;height:14.8pt;z-index:251781120"/>
        </w:pict>
      </w:r>
      <w:r w:rsidR="00BE56EE" w:rsidRPr="00BE56EE">
        <w:rPr>
          <w:rFonts w:ascii="Arial" w:hAnsi="Arial" w:cs="Arial"/>
          <w:strike/>
          <w:noProof/>
          <w:sz w:val="20"/>
          <w:lang w:eastAsia="zh-CN"/>
        </w:rPr>
        <w:t>Vérifier que la vanne de vidange de la cuvette de rétention soit fermée</w:t>
      </w:r>
    </w:p>
    <w:p w:rsidR="00BE56EE" w:rsidRPr="00BE56EE" w:rsidRDefault="00335B75" w:rsidP="00BE56EE">
      <w:pPr>
        <w:tabs>
          <w:tab w:val="left" w:pos="1276"/>
        </w:tabs>
        <w:spacing w:before="60"/>
        <w:ind w:left="1276"/>
        <w:rPr>
          <w:rFonts w:ascii="Arial" w:hAnsi="Arial" w:cs="Arial"/>
          <w:sz w:val="20"/>
        </w:rPr>
      </w:pPr>
      <w:r w:rsidRPr="00335B75">
        <w:rPr>
          <w:rFonts w:ascii="Arial" w:hAnsi="Arial" w:cs="Arial"/>
          <w:b/>
          <w:noProof/>
          <w:lang w:eastAsia="zh-CN"/>
        </w:rPr>
        <w:pict>
          <v:rect id="_x0000_s1123" style="position:absolute;left:0;text-align:left;margin-left:28.85pt;margin-top:.2pt;width:21.15pt;height:14.8pt;z-index:251763712"/>
        </w:pict>
      </w:r>
      <w:r w:rsidR="00BE56EE" w:rsidRPr="00BE56EE">
        <w:rPr>
          <w:rFonts w:ascii="Arial" w:hAnsi="Arial" w:cs="Arial"/>
          <w:sz w:val="20"/>
        </w:rPr>
        <w:t>Demander au chauffeur d’ouvrir la vanne du container</w:t>
      </w:r>
    </w:p>
    <w:p w:rsidR="00BE56EE" w:rsidRPr="00BE56EE" w:rsidRDefault="00335B75" w:rsidP="00BE56EE">
      <w:pPr>
        <w:tabs>
          <w:tab w:val="left" w:pos="1276"/>
        </w:tabs>
        <w:spacing w:before="60"/>
        <w:ind w:left="1276"/>
        <w:rPr>
          <w:rFonts w:ascii="Arial" w:hAnsi="Arial" w:cs="Arial"/>
          <w:sz w:val="20"/>
        </w:rPr>
      </w:pPr>
      <w:r w:rsidRPr="00335B75">
        <w:rPr>
          <w:rFonts w:ascii="Arial" w:hAnsi="Arial" w:cs="Arial"/>
          <w:b/>
          <w:noProof/>
          <w:lang w:eastAsia="zh-CN"/>
        </w:rPr>
        <w:pict>
          <v:rect id="_x0000_s1141" style="position:absolute;left:0;text-align:left;margin-left:28.85pt;margin-top:.5pt;width:21.15pt;height:14.8pt;z-index:251782144"/>
        </w:pict>
      </w:r>
      <w:r w:rsidR="00BE56EE" w:rsidRPr="00BE56EE">
        <w:rPr>
          <w:rFonts w:ascii="Arial" w:hAnsi="Arial" w:cs="Arial"/>
          <w:sz w:val="20"/>
        </w:rPr>
        <w:t>Demander au chauffeur de mettre en service le compresseur d’air</w:t>
      </w:r>
    </w:p>
    <w:p w:rsidR="00BE56EE" w:rsidRPr="00BE56EE" w:rsidRDefault="00335B75" w:rsidP="00BE56EE">
      <w:pPr>
        <w:tabs>
          <w:tab w:val="left" w:pos="1276"/>
        </w:tabs>
        <w:spacing w:before="60"/>
        <w:ind w:left="1276"/>
        <w:rPr>
          <w:rFonts w:ascii="Arial" w:hAnsi="Arial" w:cs="Arial"/>
          <w:b/>
          <w:sz w:val="20"/>
          <w:u w:val="single"/>
        </w:rPr>
      </w:pPr>
      <w:r w:rsidRPr="00335B75">
        <w:rPr>
          <w:rFonts w:ascii="Arial" w:hAnsi="Arial" w:cs="Arial"/>
          <w:b/>
          <w:noProof/>
          <w:lang w:eastAsia="zh-CN"/>
        </w:rPr>
        <w:pict>
          <v:rect id="_x0000_s1124" style="position:absolute;left:0;text-align:left;margin-left:28.85pt;margin-top:-.3pt;width:21.15pt;height:14.8pt;z-index:251764736"/>
        </w:pict>
      </w:r>
      <w:r w:rsidR="00BE56EE" w:rsidRPr="00BE56EE">
        <w:rPr>
          <w:rFonts w:ascii="Arial" w:hAnsi="Arial" w:cs="Arial"/>
          <w:sz w:val="20"/>
        </w:rPr>
        <w:t>Vérifier qu’il n’y a pas de fuite sur les raccordements</w:t>
      </w:r>
    </w:p>
    <w:p w:rsidR="00BE56EE" w:rsidRPr="00BE56EE" w:rsidRDefault="00335B75" w:rsidP="00BE56EE">
      <w:pPr>
        <w:tabs>
          <w:tab w:val="left" w:pos="1276"/>
        </w:tabs>
        <w:spacing w:before="60"/>
        <w:ind w:left="1276"/>
        <w:rPr>
          <w:rFonts w:ascii="Arial" w:hAnsi="Arial" w:cs="Arial"/>
          <w:b/>
          <w:sz w:val="20"/>
          <w:u w:val="single"/>
        </w:rPr>
      </w:pPr>
      <w:r w:rsidRPr="00335B75">
        <w:rPr>
          <w:rFonts w:ascii="Arial" w:hAnsi="Arial" w:cs="Arial"/>
          <w:b/>
          <w:noProof/>
          <w:lang w:eastAsia="zh-CN"/>
        </w:rPr>
        <w:pict>
          <v:rect id="_x0000_s1125" style="position:absolute;left:0;text-align:left;margin-left:28.85pt;margin-top:0;width:21.15pt;height:14.8pt;z-index:251765760"/>
        </w:pict>
      </w:r>
      <w:r w:rsidR="00BE56EE" w:rsidRPr="00BE56EE">
        <w:rPr>
          <w:rFonts w:ascii="Arial" w:hAnsi="Arial" w:cs="Arial"/>
          <w:sz w:val="20"/>
        </w:rPr>
        <w:t>Vérifier qu’il n’y a pas de fuite de produit dans la rétention</w:t>
      </w:r>
    </w:p>
    <w:p w:rsidR="00BE56EE" w:rsidRPr="00BE56EE" w:rsidRDefault="00BE56EE" w:rsidP="00BE56EE">
      <w:pPr>
        <w:spacing w:before="120"/>
        <w:rPr>
          <w:rFonts w:ascii="Arial" w:hAnsi="Arial" w:cs="Arial"/>
          <w:b/>
          <w:sz w:val="20"/>
          <w:u w:val="single"/>
        </w:rPr>
      </w:pPr>
      <w:r w:rsidRPr="00BE56EE">
        <w:rPr>
          <w:rFonts w:ascii="Arial" w:hAnsi="Arial" w:cs="Arial"/>
          <w:b/>
          <w:u w:val="single"/>
        </w:rPr>
        <w:t>Dépotage</w:t>
      </w:r>
      <w:r w:rsidRPr="00BE56EE">
        <w:rPr>
          <w:rFonts w:ascii="Arial" w:hAnsi="Arial" w:cs="Arial"/>
          <w:u w:val="single"/>
        </w:rPr>
        <w:t xml:space="preserve"> : </w:t>
      </w:r>
      <w:r w:rsidRPr="00BE56EE">
        <w:rPr>
          <w:rFonts w:ascii="Arial" w:hAnsi="Arial" w:cs="Arial"/>
          <w:sz w:val="22"/>
          <w:szCs w:val="22"/>
          <w:u w:val="single"/>
        </w:rPr>
        <w:t>Assurer la surveillance pendant toute l'opération de transfert</w:t>
      </w:r>
    </w:p>
    <w:p w:rsidR="00BE56EE" w:rsidRPr="00BE56EE" w:rsidRDefault="00335B75" w:rsidP="00BE56EE">
      <w:pPr>
        <w:spacing w:before="60"/>
        <w:ind w:left="1282"/>
        <w:rPr>
          <w:rFonts w:ascii="Arial" w:hAnsi="Arial" w:cs="Arial"/>
          <w:sz w:val="20"/>
        </w:rPr>
      </w:pPr>
      <w:r w:rsidRPr="00335B75">
        <w:rPr>
          <w:rFonts w:ascii="Arial" w:hAnsi="Arial" w:cs="Arial"/>
          <w:noProof/>
          <w:sz w:val="20"/>
          <w:u w:val="single"/>
          <w:lang w:eastAsia="zh-CN"/>
        </w:rPr>
        <w:pict>
          <v:rect id="_x0000_s1126" style="position:absolute;left:0;text-align:left;margin-left:28.85pt;margin-top:.15pt;width:21.15pt;height:14.8pt;z-index:251766784"/>
        </w:pict>
      </w:r>
      <w:r>
        <w:rPr>
          <w:rFonts w:ascii="Arial" w:hAnsi="Arial" w:cs="Arial"/>
          <w:noProof/>
          <w:sz w:val="20"/>
          <w:lang w:eastAsia="zh-CN"/>
        </w:rPr>
        <w:pict>
          <v:rect id="_x0000_s1138" style="position:absolute;left:0;text-align:left;margin-left:333.9pt;margin-top:14.2pt;width:199.5pt;height:39pt;z-index:251779072">
            <v:textbox inset="1mm,1mm,1mm,0">
              <w:txbxContent>
                <w:p w:rsidR="00517839" w:rsidRPr="000F7D23" w:rsidRDefault="00517839" w:rsidP="00BE56EE">
                  <w:pPr>
                    <w:rPr>
                      <w:sz w:val="20"/>
                      <w:u w:val="single"/>
                    </w:rPr>
                  </w:pPr>
                  <w:r>
                    <w:rPr>
                      <w:sz w:val="20"/>
                      <w:u w:val="single"/>
                    </w:rPr>
                    <w:t>A</w:t>
                  </w:r>
                  <w:r w:rsidRPr="000F7D23">
                    <w:rPr>
                      <w:sz w:val="20"/>
                      <w:u w:val="single"/>
                    </w:rPr>
                    <w:t>nomalie</w:t>
                  </w:r>
                  <w:r>
                    <w:rPr>
                      <w:sz w:val="20"/>
                      <w:u w:val="single"/>
                    </w:rPr>
                    <w:t xml:space="preserve"> constatée</w:t>
                  </w:r>
                  <w:r w:rsidRPr="000F7D23">
                    <w:rPr>
                      <w:sz w:val="20"/>
                      <w:u w:val="single"/>
                    </w:rPr>
                    <w:t xml:space="preserve"> : </w:t>
                  </w:r>
                </w:p>
              </w:txbxContent>
            </v:textbox>
          </v:rect>
        </w:pict>
      </w:r>
      <w:r w:rsidR="00BE56EE" w:rsidRPr="00BE56EE">
        <w:rPr>
          <w:rFonts w:ascii="Arial" w:hAnsi="Arial" w:cs="Arial"/>
          <w:sz w:val="20"/>
        </w:rPr>
        <w:t>Surveiller régulièrement la montée du niveau dans le bac de stockage concerné et l’absence de fuite sur l’ensemble (camion, ligne, vannes, cuvette de rétention)</w:t>
      </w:r>
    </w:p>
    <w:p w:rsidR="00BE56EE" w:rsidRPr="00BE56EE" w:rsidRDefault="00335B75" w:rsidP="00BE56EE">
      <w:pPr>
        <w:spacing w:before="60"/>
        <w:ind w:left="1282"/>
        <w:rPr>
          <w:rFonts w:ascii="Arial" w:hAnsi="Arial" w:cs="Arial"/>
          <w:sz w:val="20"/>
        </w:rPr>
      </w:pPr>
      <w:r>
        <w:rPr>
          <w:rFonts w:ascii="Arial" w:hAnsi="Arial" w:cs="Arial"/>
          <w:noProof/>
          <w:sz w:val="20"/>
          <w:lang w:eastAsia="zh-CN"/>
        </w:rPr>
        <w:pict>
          <v:rect id="_x0000_s1136" style="position:absolute;left:0;text-align:left;margin-left:28.85pt;margin-top:1.15pt;width:21.15pt;height:14.8pt;z-index:251777024"/>
        </w:pict>
      </w:r>
      <w:r w:rsidR="00BE56EE" w:rsidRPr="00BE56EE">
        <w:rPr>
          <w:rFonts w:ascii="Arial" w:hAnsi="Arial" w:cs="Arial"/>
          <w:sz w:val="20"/>
        </w:rPr>
        <w:t xml:space="preserve">Suspendre le dépotage en cas d’anomalie afin d’y remédier </w:t>
      </w:r>
    </w:p>
    <w:p w:rsidR="00BE56EE" w:rsidRPr="00BE56EE" w:rsidRDefault="00335B75" w:rsidP="00BE56EE">
      <w:pPr>
        <w:spacing w:before="60"/>
        <w:ind w:left="1282"/>
        <w:rPr>
          <w:rFonts w:ascii="Arial" w:hAnsi="Arial" w:cs="Arial"/>
          <w:b/>
          <w:sz w:val="20"/>
          <w:u w:val="single"/>
        </w:rPr>
      </w:pPr>
      <w:r w:rsidRPr="00335B75">
        <w:rPr>
          <w:rFonts w:ascii="Arial" w:hAnsi="Arial" w:cs="Arial"/>
          <w:noProof/>
          <w:sz w:val="20"/>
          <w:lang w:eastAsia="zh-CN"/>
        </w:rPr>
        <w:pict>
          <v:rect id="_x0000_s1137" style="position:absolute;left:0;text-align:left;margin-left:28.85pt;margin-top:1.15pt;width:21.15pt;height:14.8pt;z-index:251778048"/>
        </w:pict>
      </w:r>
      <w:r w:rsidR="00BE56EE" w:rsidRPr="00BE56EE">
        <w:rPr>
          <w:rFonts w:ascii="Arial" w:hAnsi="Arial" w:cs="Arial"/>
          <w:sz w:val="20"/>
        </w:rPr>
        <w:t xml:space="preserve">Reprendre le dépotage lorsque l’anomalie a été corrigée  </w:t>
      </w:r>
    </w:p>
    <w:p w:rsidR="00BE56EE" w:rsidRPr="00BE56EE" w:rsidRDefault="00BE56EE" w:rsidP="00BE56EE">
      <w:pPr>
        <w:spacing w:before="120"/>
        <w:ind w:firstLine="709"/>
        <w:rPr>
          <w:rFonts w:ascii="Arial" w:hAnsi="Arial" w:cs="Arial"/>
          <w:u w:val="single"/>
        </w:rPr>
      </w:pPr>
      <w:r w:rsidRPr="00BE56EE">
        <w:rPr>
          <w:rFonts w:ascii="Arial" w:hAnsi="Arial" w:cs="Arial"/>
          <w:u w:val="single"/>
        </w:rPr>
        <w:t>Changement de container (2</w:t>
      </w:r>
      <w:r w:rsidRPr="00BE56EE">
        <w:rPr>
          <w:rFonts w:ascii="Arial" w:hAnsi="Arial" w:cs="Arial"/>
          <w:u w:val="single"/>
          <w:vertAlign w:val="superscript"/>
        </w:rPr>
        <w:t>ème</w:t>
      </w:r>
      <w:r w:rsidRPr="00BE56EE">
        <w:rPr>
          <w:rFonts w:ascii="Arial" w:hAnsi="Arial" w:cs="Arial"/>
          <w:u w:val="single"/>
        </w:rPr>
        <w:t>)</w:t>
      </w:r>
    </w:p>
    <w:p w:rsidR="00BE56EE" w:rsidRPr="00BE56EE" w:rsidRDefault="00335B75" w:rsidP="00BE56EE">
      <w:pPr>
        <w:tabs>
          <w:tab w:val="left" w:pos="3175"/>
          <w:tab w:val="left" w:pos="4179"/>
          <w:tab w:val="left" w:pos="5187"/>
          <w:tab w:val="left" w:pos="6627"/>
          <w:tab w:val="left" w:pos="8211"/>
          <w:tab w:val="left" w:pos="11955"/>
        </w:tabs>
        <w:spacing w:before="60"/>
        <w:ind w:left="1282"/>
        <w:rPr>
          <w:rFonts w:ascii="Arial" w:hAnsi="Arial" w:cs="Arial"/>
          <w:sz w:val="20"/>
        </w:rPr>
      </w:pPr>
      <w:r>
        <w:rPr>
          <w:rFonts w:ascii="Arial" w:hAnsi="Arial" w:cs="Arial"/>
          <w:noProof/>
          <w:sz w:val="20"/>
          <w:lang w:eastAsia="zh-CN"/>
        </w:rPr>
        <w:pict>
          <v:rect id="_x0000_s1135" style="position:absolute;left:0;text-align:left;margin-left:28.85pt;margin-top:2.3pt;width:21.15pt;height:14.8pt;z-index:251776000"/>
        </w:pict>
      </w:r>
      <w:r w:rsidR="00BE56EE" w:rsidRPr="00BE56EE">
        <w:rPr>
          <w:rFonts w:ascii="Arial" w:hAnsi="Arial" w:cs="Arial"/>
          <w:noProof/>
          <w:sz w:val="20"/>
          <w:lang w:eastAsia="zh-CN"/>
        </w:rPr>
        <w:t>Faire fermer par le chauffeur la vanne du container</w:t>
      </w:r>
    </w:p>
    <w:p w:rsidR="00BE56EE" w:rsidRPr="00BE56EE" w:rsidRDefault="00335B75" w:rsidP="00BE56EE">
      <w:pPr>
        <w:spacing w:before="60"/>
        <w:ind w:left="1282"/>
        <w:rPr>
          <w:rFonts w:ascii="Arial" w:hAnsi="Arial" w:cs="Arial"/>
        </w:rPr>
      </w:pPr>
      <w:r w:rsidRPr="00335B75">
        <w:rPr>
          <w:rFonts w:ascii="Arial" w:hAnsi="Arial" w:cs="Arial"/>
          <w:noProof/>
          <w:sz w:val="20"/>
          <w:lang w:eastAsia="zh-CN"/>
        </w:rPr>
        <w:pict>
          <v:rect id="_x0000_s1127" style="position:absolute;left:0;text-align:left;margin-left:28.85pt;margin-top:1.15pt;width:21.15pt;height:14.8pt;z-index:251767808"/>
        </w:pict>
      </w:r>
      <w:r w:rsidR="00BE56EE" w:rsidRPr="00BE56EE">
        <w:rPr>
          <w:rFonts w:ascii="Arial" w:hAnsi="Arial" w:cs="Arial"/>
          <w:sz w:val="20"/>
        </w:rPr>
        <w:t>Faire débrancher le flexible entre l’aspiration de la pompe et le raccord container</w:t>
      </w:r>
    </w:p>
    <w:p w:rsidR="00BE56EE" w:rsidRPr="00BE56EE" w:rsidRDefault="00335B75" w:rsidP="00BE56EE">
      <w:pPr>
        <w:spacing w:before="60"/>
        <w:ind w:left="1282"/>
        <w:rPr>
          <w:rFonts w:ascii="Arial" w:hAnsi="Arial" w:cs="Arial"/>
          <w:noProof/>
          <w:sz w:val="20"/>
          <w:lang w:eastAsia="zh-CN"/>
        </w:rPr>
      </w:pPr>
      <w:r>
        <w:rPr>
          <w:rFonts w:ascii="Arial" w:hAnsi="Arial" w:cs="Arial"/>
          <w:noProof/>
          <w:sz w:val="20"/>
          <w:lang w:eastAsia="zh-CN"/>
        </w:rPr>
        <w:pict>
          <v:rect id="_x0000_s1129" style="position:absolute;left:0;text-align:left;margin-left:28.85pt;margin-top:15.2pt;width:21.15pt;height:14.8pt;z-index:251769856"/>
        </w:pict>
      </w:r>
      <w:r>
        <w:rPr>
          <w:rFonts w:ascii="Arial" w:hAnsi="Arial" w:cs="Arial"/>
          <w:noProof/>
          <w:sz w:val="20"/>
          <w:lang w:eastAsia="zh-CN"/>
        </w:rPr>
        <w:pict>
          <v:rect id="_x0000_s1128" style="position:absolute;left:0;text-align:left;margin-left:28.85pt;margin-top:.95pt;width:21.15pt;height:14.8pt;z-index:251768832"/>
        </w:pict>
      </w:r>
      <w:r w:rsidR="00BE56EE" w:rsidRPr="00BE56EE">
        <w:rPr>
          <w:rFonts w:ascii="Arial" w:hAnsi="Arial" w:cs="Arial"/>
          <w:noProof/>
          <w:sz w:val="20"/>
          <w:lang w:eastAsia="zh-CN"/>
        </w:rPr>
        <w:t>Faire rebrancher le flexible sur le nouveau container plein</w:t>
      </w:r>
    </w:p>
    <w:p w:rsidR="00BE56EE" w:rsidRPr="00BE56EE" w:rsidRDefault="00BE56EE" w:rsidP="00BE56EE">
      <w:pPr>
        <w:spacing w:before="60"/>
        <w:ind w:left="1282"/>
        <w:rPr>
          <w:rFonts w:ascii="Arial" w:hAnsi="Arial" w:cs="Arial"/>
        </w:rPr>
      </w:pPr>
      <w:r w:rsidRPr="00BE56EE">
        <w:rPr>
          <w:rFonts w:ascii="Arial" w:hAnsi="Arial" w:cs="Arial"/>
          <w:noProof/>
          <w:sz w:val="20"/>
          <w:lang w:eastAsia="zh-CN"/>
        </w:rPr>
        <w:t>Faire ouvrir au chauffeur la vanne du container</w:t>
      </w:r>
    </w:p>
    <w:p w:rsidR="00BE56EE" w:rsidRPr="00BE56EE" w:rsidRDefault="00335B75" w:rsidP="00BE56EE">
      <w:pPr>
        <w:spacing w:before="60"/>
        <w:ind w:left="1282"/>
        <w:rPr>
          <w:rFonts w:ascii="Arial" w:hAnsi="Arial" w:cs="Arial"/>
          <w:noProof/>
          <w:sz w:val="20"/>
          <w:lang w:eastAsia="zh-CN"/>
        </w:rPr>
      </w:pPr>
      <w:r>
        <w:rPr>
          <w:rFonts w:ascii="Arial" w:hAnsi="Arial" w:cs="Arial"/>
          <w:noProof/>
          <w:sz w:val="20"/>
          <w:lang w:eastAsia="zh-CN"/>
        </w:rPr>
        <w:pict>
          <v:rect id="_x0000_s1130" style="position:absolute;left:0;text-align:left;margin-left:28.85pt;margin-top:1pt;width:21.15pt;height:14.8pt;z-index:251770880"/>
        </w:pict>
      </w:r>
      <w:r w:rsidR="00BE56EE" w:rsidRPr="00BE56EE">
        <w:rPr>
          <w:rFonts w:ascii="Arial" w:hAnsi="Arial" w:cs="Arial"/>
          <w:noProof/>
          <w:sz w:val="20"/>
          <w:lang w:eastAsia="zh-CN"/>
        </w:rPr>
        <w:t>Reprendre le dépotage</w:t>
      </w:r>
    </w:p>
    <w:p w:rsidR="00BE56EE" w:rsidRPr="00BE56EE" w:rsidRDefault="00BE56EE" w:rsidP="00BE56EE">
      <w:pPr>
        <w:spacing w:before="120"/>
        <w:ind w:firstLine="709"/>
        <w:rPr>
          <w:rFonts w:ascii="Arial" w:hAnsi="Arial" w:cs="Arial"/>
          <w:u w:val="single"/>
        </w:rPr>
      </w:pPr>
      <w:r w:rsidRPr="00BE56EE">
        <w:rPr>
          <w:rFonts w:ascii="Arial" w:hAnsi="Arial" w:cs="Arial"/>
          <w:u w:val="single"/>
        </w:rPr>
        <w:t>Changement de container (3</w:t>
      </w:r>
      <w:r w:rsidRPr="00BE56EE">
        <w:rPr>
          <w:rFonts w:ascii="Arial" w:hAnsi="Arial" w:cs="Arial"/>
          <w:u w:val="single"/>
          <w:vertAlign w:val="superscript"/>
        </w:rPr>
        <w:t>ème</w:t>
      </w:r>
      <w:r w:rsidRPr="00BE56EE">
        <w:rPr>
          <w:rFonts w:ascii="Arial" w:hAnsi="Arial" w:cs="Arial"/>
          <w:u w:val="single"/>
        </w:rPr>
        <w:t>)</w:t>
      </w:r>
    </w:p>
    <w:p w:rsidR="00BE56EE" w:rsidRPr="00BE56EE" w:rsidRDefault="00335B75" w:rsidP="00BE56EE">
      <w:pPr>
        <w:tabs>
          <w:tab w:val="left" w:pos="3175"/>
          <w:tab w:val="left" w:pos="4179"/>
          <w:tab w:val="left" w:pos="5187"/>
          <w:tab w:val="left" w:pos="6627"/>
          <w:tab w:val="left" w:pos="8211"/>
          <w:tab w:val="left" w:pos="11955"/>
        </w:tabs>
        <w:spacing w:before="60"/>
        <w:ind w:left="1282"/>
        <w:rPr>
          <w:rFonts w:ascii="Arial" w:hAnsi="Arial" w:cs="Arial"/>
          <w:sz w:val="20"/>
        </w:rPr>
      </w:pPr>
      <w:r>
        <w:rPr>
          <w:rFonts w:ascii="Arial" w:hAnsi="Arial" w:cs="Arial"/>
          <w:noProof/>
          <w:sz w:val="20"/>
          <w:lang w:eastAsia="zh-CN"/>
        </w:rPr>
        <w:pict>
          <v:rect id="_x0000_s1146" style="position:absolute;left:0;text-align:left;margin-left:28.85pt;margin-top:2.3pt;width:21.15pt;height:14.8pt;z-index:251787264"/>
        </w:pict>
      </w:r>
      <w:r w:rsidR="00BE56EE" w:rsidRPr="00BE56EE">
        <w:rPr>
          <w:rFonts w:ascii="Arial" w:hAnsi="Arial" w:cs="Arial"/>
          <w:noProof/>
          <w:sz w:val="20"/>
          <w:lang w:eastAsia="zh-CN"/>
        </w:rPr>
        <w:t>Faire fermer par le chauffeur la vanne du container</w:t>
      </w:r>
    </w:p>
    <w:p w:rsidR="00BE56EE" w:rsidRPr="00BE56EE" w:rsidRDefault="00335B75" w:rsidP="00BE56EE">
      <w:pPr>
        <w:spacing w:before="60"/>
        <w:ind w:left="1282"/>
        <w:rPr>
          <w:rFonts w:ascii="Arial" w:hAnsi="Arial" w:cs="Arial"/>
        </w:rPr>
      </w:pPr>
      <w:r w:rsidRPr="00335B75">
        <w:rPr>
          <w:rFonts w:ascii="Arial" w:hAnsi="Arial" w:cs="Arial"/>
          <w:noProof/>
          <w:sz w:val="20"/>
          <w:lang w:eastAsia="zh-CN"/>
        </w:rPr>
        <w:pict>
          <v:rect id="_x0000_s1142" style="position:absolute;left:0;text-align:left;margin-left:28.85pt;margin-top:1.15pt;width:21.15pt;height:14.8pt;z-index:251783168"/>
        </w:pict>
      </w:r>
      <w:r w:rsidR="00BE56EE" w:rsidRPr="00BE56EE">
        <w:rPr>
          <w:rFonts w:ascii="Arial" w:hAnsi="Arial" w:cs="Arial"/>
          <w:sz w:val="20"/>
        </w:rPr>
        <w:t>Faire débrancher le flexible entre l’aspiration de la pompe et le raccord container</w:t>
      </w:r>
    </w:p>
    <w:p w:rsidR="00BE56EE" w:rsidRPr="00BE56EE" w:rsidRDefault="00335B75" w:rsidP="00BE56EE">
      <w:pPr>
        <w:spacing w:before="60"/>
        <w:ind w:left="1282"/>
        <w:rPr>
          <w:rFonts w:ascii="Arial" w:hAnsi="Arial" w:cs="Arial"/>
          <w:noProof/>
          <w:sz w:val="20"/>
          <w:lang w:eastAsia="zh-CN"/>
        </w:rPr>
      </w:pPr>
      <w:r>
        <w:rPr>
          <w:rFonts w:ascii="Arial" w:hAnsi="Arial" w:cs="Arial"/>
          <w:noProof/>
          <w:sz w:val="20"/>
          <w:lang w:eastAsia="zh-CN"/>
        </w:rPr>
        <w:pict>
          <v:rect id="_x0000_s1144" style="position:absolute;left:0;text-align:left;margin-left:28.85pt;margin-top:15.2pt;width:21.15pt;height:14.8pt;z-index:251785216"/>
        </w:pict>
      </w:r>
      <w:r>
        <w:rPr>
          <w:rFonts w:ascii="Arial" w:hAnsi="Arial" w:cs="Arial"/>
          <w:noProof/>
          <w:sz w:val="20"/>
          <w:lang w:eastAsia="zh-CN"/>
        </w:rPr>
        <w:pict>
          <v:rect id="_x0000_s1143" style="position:absolute;left:0;text-align:left;margin-left:28.85pt;margin-top:.95pt;width:21.15pt;height:14.8pt;z-index:251784192"/>
        </w:pict>
      </w:r>
      <w:r w:rsidR="00BE56EE" w:rsidRPr="00BE56EE">
        <w:rPr>
          <w:rFonts w:ascii="Arial" w:hAnsi="Arial" w:cs="Arial"/>
          <w:noProof/>
          <w:sz w:val="20"/>
          <w:lang w:eastAsia="zh-CN"/>
        </w:rPr>
        <w:t>Faire rebrancher le flexible sur le nouveau container plein</w:t>
      </w:r>
    </w:p>
    <w:p w:rsidR="00BE56EE" w:rsidRPr="00BE56EE" w:rsidRDefault="00BE56EE" w:rsidP="00BE56EE">
      <w:pPr>
        <w:spacing w:before="60"/>
        <w:ind w:left="1282"/>
        <w:rPr>
          <w:rFonts w:ascii="Arial" w:hAnsi="Arial" w:cs="Arial"/>
        </w:rPr>
      </w:pPr>
      <w:r w:rsidRPr="00BE56EE">
        <w:rPr>
          <w:rFonts w:ascii="Arial" w:hAnsi="Arial" w:cs="Arial"/>
          <w:noProof/>
          <w:sz w:val="20"/>
          <w:lang w:eastAsia="zh-CN"/>
        </w:rPr>
        <w:t>Faire ouvrir au chauffeur la vanne du container</w:t>
      </w:r>
    </w:p>
    <w:p w:rsidR="00BE56EE" w:rsidRPr="00BE56EE" w:rsidRDefault="00335B75" w:rsidP="00BE56EE">
      <w:pPr>
        <w:spacing w:before="60"/>
        <w:ind w:left="1282"/>
        <w:rPr>
          <w:rFonts w:ascii="Arial" w:hAnsi="Arial" w:cs="Arial"/>
        </w:rPr>
      </w:pPr>
      <w:r w:rsidRPr="00335B75">
        <w:rPr>
          <w:rFonts w:ascii="Arial" w:hAnsi="Arial" w:cs="Arial"/>
          <w:noProof/>
          <w:sz w:val="20"/>
          <w:lang w:eastAsia="zh-CN"/>
        </w:rPr>
        <w:pict>
          <v:rect id="_x0000_s1145" style="position:absolute;left:0;text-align:left;margin-left:28.85pt;margin-top:1pt;width:21.15pt;height:14.8pt;z-index:251786240"/>
        </w:pict>
      </w:r>
      <w:r w:rsidR="00BE56EE" w:rsidRPr="00BE56EE">
        <w:rPr>
          <w:rFonts w:ascii="Arial" w:hAnsi="Arial" w:cs="Arial"/>
          <w:noProof/>
          <w:sz w:val="20"/>
          <w:lang w:eastAsia="zh-CN"/>
        </w:rPr>
        <w:t>Reprendre le dépotage</w:t>
      </w:r>
    </w:p>
    <w:p w:rsidR="00BE56EE" w:rsidRPr="00BE56EE" w:rsidRDefault="00BE56EE" w:rsidP="00BE56EE">
      <w:pPr>
        <w:tabs>
          <w:tab w:val="left" w:pos="2607"/>
          <w:tab w:val="left" w:pos="7495"/>
          <w:tab w:val="left" w:pos="9079"/>
          <w:tab w:val="left" w:pos="9511"/>
          <w:tab w:val="left" w:pos="11671"/>
        </w:tabs>
        <w:spacing w:before="120"/>
        <w:rPr>
          <w:rFonts w:ascii="Arial" w:hAnsi="Arial" w:cs="Arial"/>
          <w:bCs/>
          <w:sz w:val="22"/>
          <w:szCs w:val="22"/>
          <w:u w:val="single"/>
        </w:rPr>
      </w:pPr>
      <w:r w:rsidRPr="00BE56EE">
        <w:rPr>
          <w:rFonts w:ascii="Arial" w:hAnsi="Arial" w:cs="Arial"/>
          <w:b/>
          <w:u w:val="single"/>
        </w:rPr>
        <w:t>Débranchements</w:t>
      </w:r>
      <w:r w:rsidRPr="00BE56EE">
        <w:rPr>
          <w:rFonts w:ascii="Arial" w:hAnsi="Arial" w:cs="Arial"/>
          <w:u w:val="single"/>
        </w:rPr>
        <w:t xml:space="preserve"> : </w:t>
      </w:r>
      <w:r w:rsidRPr="00BE56EE">
        <w:rPr>
          <w:rFonts w:ascii="Arial" w:hAnsi="Arial" w:cs="Arial"/>
          <w:sz w:val="22"/>
          <w:szCs w:val="22"/>
          <w:u w:val="single"/>
        </w:rPr>
        <w:t>Lorsque les containers sont vides</w:t>
      </w:r>
    </w:p>
    <w:p w:rsidR="00BE56EE" w:rsidRPr="00BE56EE" w:rsidRDefault="00335B75" w:rsidP="00BE56EE">
      <w:pPr>
        <w:spacing w:before="60"/>
        <w:ind w:left="1282"/>
        <w:rPr>
          <w:rFonts w:ascii="Arial" w:hAnsi="Arial" w:cs="Arial"/>
          <w:sz w:val="20"/>
        </w:rPr>
      </w:pPr>
      <w:r w:rsidRPr="00335B75">
        <w:rPr>
          <w:rFonts w:ascii="Arial" w:hAnsi="Arial" w:cs="Arial"/>
          <w:b/>
          <w:noProof/>
          <w:sz w:val="22"/>
          <w:u w:val="single"/>
          <w:lang w:eastAsia="zh-CN"/>
        </w:rPr>
        <w:pict>
          <v:rect id="_x0000_s1131" style="position:absolute;left:0;text-align:left;margin-left:28.85pt;margin-top:2.6pt;width:21.15pt;height:14.8pt;z-index:251771904"/>
        </w:pict>
      </w:r>
      <w:r w:rsidR="00BE56EE" w:rsidRPr="00BE56EE">
        <w:rPr>
          <w:rFonts w:ascii="Arial" w:hAnsi="Arial" w:cs="Arial"/>
          <w:sz w:val="20"/>
        </w:rPr>
        <w:t>Faire fermer par le chauffeur la vanne du dernier container</w:t>
      </w:r>
    </w:p>
    <w:p w:rsidR="00BE56EE" w:rsidRPr="00BE56EE" w:rsidRDefault="00335B75" w:rsidP="00BE56EE">
      <w:pPr>
        <w:tabs>
          <w:tab w:val="left" w:pos="3175"/>
          <w:tab w:val="left" w:pos="4179"/>
          <w:tab w:val="left" w:pos="5187"/>
          <w:tab w:val="left" w:pos="6627"/>
          <w:tab w:val="left" w:pos="8211"/>
          <w:tab w:val="left" w:pos="11955"/>
        </w:tabs>
        <w:spacing w:before="60"/>
        <w:ind w:left="1282"/>
        <w:rPr>
          <w:rFonts w:ascii="Arial" w:hAnsi="Arial" w:cs="Arial"/>
          <w:bCs/>
          <w:sz w:val="20"/>
        </w:rPr>
      </w:pPr>
      <w:r w:rsidRPr="00335B75">
        <w:rPr>
          <w:rFonts w:ascii="Arial" w:hAnsi="Arial" w:cs="Arial"/>
          <w:b/>
          <w:noProof/>
          <w:sz w:val="22"/>
          <w:u w:val="single"/>
          <w:lang w:eastAsia="zh-CN"/>
        </w:rPr>
        <w:pict>
          <v:rect id="_x0000_s1132" style="position:absolute;left:0;text-align:left;margin-left:28.85pt;margin-top:1.85pt;width:21.15pt;height:14.8pt;z-index:251772928"/>
        </w:pict>
      </w:r>
      <w:r w:rsidR="00BE56EE" w:rsidRPr="00BE56EE">
        <w:rPr>
          <w:rFonts w:ascii="Arial" w:hAnsi="Arial" w:cs="Arial"/>
          <w:bCs/>
          <w:sz w:val="20"/>
        </w:rPr>
        <w:t xml:space="preserve">Faire débrancher les flexibles et évacuer les égouttures d’acide vers le réceptacle prévu à cet effet. </w:t>
      </w:r>
    </w:p>
    <w:p w:rsidR="00BE56EE" w:rsidRPr="00BE56EE" w:rsidRDefault="00335B75" w:rsidP="00BE56EE">
      <w:pPr>
        <w:spacing w:before="60"/>
        <w:ind w:left="1282"/>
        <w:rPr>
          <w:rFonts w:ascii="Arial" w:hAnsi="Arial" w:cs="Arial"/>
          <w:sz w:val="20"/>
        </w:rPr>
      </w:pPr>
      <w:r w:rsidRPr="00335B75">
        <w:rPr>
          <w:rFonts w:ascii="Arial" w:hAnsi="Arial" w:cs="Arial"/>
          <w:b/>
          <w:noProof/>
          <w:sz w:val="22"/>
          <w:u w:val="single"/>
          <w:lang w:eastAsia="zh-CN"/>
        </w:rPr>
        <w:pict>
          <v:rect id="_x0000_s1147" style="position:absolute;left:0;text-align:left;margin-left:29.15pt;margin-top:0;width:21.15pt;height:14.8pt;z-index:251788288"/>
        </w:pict>
      </w:r>
      <w:r>
        <w:rPr>
          <w:rFonts w:ascii="Arial" w:hAnsi="Arial" w:cs="Arial"/>
          <w:noProof/>
          <w:sz w:val="20"/>
          <w:lang w:eastAsia="zh-CN"/>
        </w:rPr>
        <w:pict>
          <v:rect id="_x0000_s1133" style="position:absolute;left:0;text-align:left;margin-left:28.85pt;margin-top:15.05pt;width:21.15pt;height:14.8pt;z-index:251773952"/>
        </w:pict>
      </w:r>
      <w:r w:rsidR="00BE56EE" w:rsidRPr="00BE56EE">
        <w:rPr>
          <w:rFonts w:ascii="Arial" w:hAnsi="Arial" w:cs="Arial"/>
          <w:sz w:val="20"/>
        </w:rPr>
        <w:t xml:space="preserve">Rincer à l'eau le poste de dépotage et la manche </w:t>
      </w:r>
    </w:p>
    <w:p w:rsidR="00BE56EE" w:rsidRPr="00BE56EE" w:rsidRDefault="00BE56EE" w:rsidP="00BE56EE">
      <w:pPr>
        <w:spacing w:before="60"/>
        <w:ind w:left="1282"/>
        <w:rPr>
          <w:rFonts w:ascii="Arial" w:hAnsi="Arial" w:cs="Arial"/>
          <w:sz w:val="20"/>
        </w:rPr>
      </w:pPr>
      <w:r w:rsidRPr="00BE56EE">
        <w:rPr>
          <w:rFonts w:ascii="Arial" w:hAnsi="Arial" w:cs="Arial"/>
          <w:sz w:val="20"/>
        </w:rPr>
        <w:t>Vérifier la fermeture des dispositifs d’étanchéité</w:t>
      </w:r>
    </w:p>
    <w:p w:rsidR="00BE56EE" w:rsidRPr="00BE56EE" w:rsidRDefault="00335B75" w:rsidP="00BE56EE">
      <w:pPr>
        <w:tabs>
          <w:tab w:val="left" w:pos="3175"/>
          <w:tab w:val="left" w:pos="4179"/>
          <w:tab w:val="left" w:pos="5187"/>
          <w:tab w:val="left" w:pos="6627"/>
          <w:tab w:val="left" w:pos="8211"/>
          <w:tab w:val="left" w:pos="11955"/>
        </w:tabs>
        <w:spacing w:before="60"/>
        <w:ind w:left="1282"/>
        <w:rPr>
          <w:rFonts w:ascii="Arial" w:hAnsi="Arial" w:cs="Arial"/>
          <w:sz w:val="20"/>
        </w:rPr>
      </w:pPr>
      <w:r>
        <w:rPr>
          <w:rFonts w:ascii="Arial" w:hAnsi="Arial" w:cs="Arial"/>
          <w:noProof/>
          <w:sz w:val="20"/>
          <w:lang w:eastAsia="zh-CN"/>
        </w:rPr>
        <w:pict>
          <v:rect id="_x0000_s1134" style="position:absolute;left:0;text-align:left;margin-left:28.85pt;margin-top:.3pt;width:21.15pt;height:14.8pt;z-index:251774976"/>
        </w:pict>
      </w:r>
      <w:r w:rsidR="00BE56EE" w:rsidRPr="00BE56EE">
        <w:rPr>
          <w:rFonts w:ascii="Arial" w:hAnsi="Arial" w:cs="Arial"/>
          <w:sz w:val="20"/>
        </w:rPr>
        <w:t xml:space="preserve">S’assurer </w:t>
      </w:r>
      <w:proofErr w:type="gramStart"/>
      <w:r w:rsidR="00BE56EE" w:rsidRPr="00BE56EE">
        <w:rPr>
          <w:rFonts w:ascii="Arial" w:hAnsi="Arial" w:cs="Arial"/>
          <w:sz w:val="20"/>
        </w:rPr>
        <w:t>qu’aucun produit</w:t>
      </w:r>
      <w:proofErr w:type="gramEnd"/>
      <w:r w:rsidR="00BE56EE" w:rsidRPr="00BE56EE">
        <w:rPr>
          <w:rFonts w:ascii="Arial" w:hAnsi="Arial" w:cs="Arial"/>
          <w:sz w:val="20"/>
        </w:rPr>
        <w:t xml:space="preserve"> ne coule de la citerne, si cela est le cas ne pas laisser partir le camion</w:t>
      </w:r>
    </w:p>
    <w:p w:rsidR="00BE56EE" w:rsidRPr="00BE56EE" w:rsidRDefault="00BE56EE" w:rsidP="00BE56EE">
      <w:pPr>
        <w:spacing w:after="120"/>
        <w:rPr>
          <w:rFonts w:ascii="Arial" w:hAnsi="Arial" w:cs="Arial"/>
          <w:sz w:val="20"/>
        </w:rPr>
      </w:pPr>
    </w:p>
    <w:p w:rsidR="00BE56EE" w:rsidRPr="00BE56EE" w:rsidRDefault="00BE56EE" w:rsidP="00BE56EE">
      <w:pPr>
        <w:spacing w:after="120"/>
        <w:rPr>
          <w:rFonts w:ascii="Arial" w:hAnsi="Arial" w:cs="Arial"/>
          <w:sz w:val="20"/>
        </w:rPr>
      </w:pPr>
      <w:r w:rsidRPr="00BE56EE">
        <w:rPr>
          <w:rFonts w:ascii="Arial" w:hAnsi="Arial" w:cs="Arial"/>
          <w:b/>
          <w:noProof/>
          <w:u w:val="single"/>
        </w:rPr>
        <w:t>Dépotage fait le :</w:t>
      </w:r>
      <w:r w:rsidRPr="00BE56EE">
        <w:rPr>
          <w:rFonts w:ascii="Arial" w:hAnsi="Arial" w:cs="Arial"/>
          <w:b/>
          <w:noProof/>
        </w:rPr>
        <w:tab/>
      </w:r>
      <w:r w:rsidRPr="00BE56EE">
        <w:rPr>
          <w:rFonts w:ascii="Arial" w:hAnsi="Arial" w:cs="Arial"/>
          <w:b/>
          <w:noProof/>
        </w:rPr>
        <w:tab/>
      </w:r>
      <w:r w:rsidRPr="00BE56EE">
        <w:rPr>
          <w:rFonts w:ascii="Arial" w:hAnsi="Arial" w:cs="Arial"/>
          <w:b/>
          <w:noProof/>
        </w:rPr>
        <w:tab/>
        <w:t xml:space="preserve">      </w:t>
      </w:r>
      <w:r w:rsidRPr="00BE56EE">
        <w:rPr>
          <w:rFonts w:ascii="Arial" w:hAnsi="Arial" w:cs="Arial"/>
          <w:b/>
          <w:noProof/>
          <w:u w:val="single"/>
        </w:rPr>
        <w:t>Par :</w:t>
      </w:r>
      <w:r w:rsidRPr="00BE56EE">
        <w:rPr>
          <w:rFonts w:ascii="Arial" w:hAnsi="Arial" w:cs="Arial"/>
          <w:b/>
          <w:noProof/>
        </w:rPr>
        <w:tab/>
      </w:r>
      <w:r w:rsidRPr="00BE56EE">
        <w:rPr>
          <w:rFonts w:ascii="Arial" w:hAnsi="Arial" w:cs="Arial"/>
          <w:b/>
          <w:noProof/>
        </w:rPr>
        <w:tab/>
      </w:r>
      <w:r w:rsidRPr="00BE56EE">
        <w:rPr>
          <w:rFonts w:ascii="Arial" w:hAnsi="Arial" w:cs="Arial"/>
          <w:b/>
          <w:noProof/>
        </w:rPr>
        <w:tab/>
      </w:r>
      <w:r w:rsidRPr="00BE56EE">
        <w:rPr>
          <w:rFonts w:ascii="Arial" w:hAnsi="Arial" w:cs="Arial"/>
          <w:b/>
          <w:noProof/>
        </w:rPr>
        <w:tab/>
        <w:t xml:space="preserve">   </w:t>
      </w:r>
      <w:r w:rsidRPr="00BE56EE">
        <w:rPr>
          <w:rFonts w:ascii="Arial" w:hAnsi="Arial" w:cs="Arial"/>
          <w:b/>
          <w:noProof/>
          <w:u w:val="single"/>
        </w:rPr>
        <w:t>Signature :</w:t>
      </w:r>
    </w:p>
    <w:p w:rsidR="00BE56EE" w:rsidRDefault="00BE56EE" w:rsidP="00BE56EE"/>
    <w:p w:rsidR="00BE56EE" w:rsidRDefault="00BE56EE" w:rsidP="00BE56EE">
      <w:pPr>
        <w:pStyle w:val="Titre1"/>
        <w:ind w:left="709" w:hanging="11"/>
      </w:pPr>
      <w:bookmarkStart w:id="24" w:name="_Toc481651191"/>
      <w:r>
        <w:lastRenderedPageBreak/>
        <w:t>ANNEXE 3</w:t>
      </w:r>
      <w:bookmarkEnd w:id="24"/>
      <w:r>
        <w:t> </w:t>
      </w:r>
    </w:p>
    <w:p w:rsidR="00BE56EE" w:rsidRDefault="00BE56EE" w:rsidP="00BE56EE"/>
    <w:p w:rsidR="00BE56EE" w:rsidRPr="00BE56EE" w:rsidRDefault="00BE56EE" w:rsidP="00BE56EE"/>
    <w:p w:rsidR="00BE56EE" w:rsidRDefault="00BE56EE" w:rsidP="00BE56EE">
      <w:pPr>
        <w:jc w:val="center"/>
      </w:pPr>
      <w:r>
        <w:rPr>
          <w:noProof/>
          <w:lang w:eastAsia="fr-FR"/>
        </w:rPr>
        <w:drawing>
          <wp:inline distT="0" distB="0" distL="0" distR="0">
            <wp:extent cx="5407025" cy="6392545"/>
            <wp:effectExtent l="19050" t="0" r="3175" b="0"/>
            <wp:docPr id="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srcRect/>
                    <a:stretch>
                      <a:fillRect/>
                    </a:stretch>
                  </pic:blipFill>
                  <pic:spPr bwMode="auto">
                    <a:xfrm>
                      <a:off x="0" y="0"/>
                      <a:ext cx="5407025" cy="6392545"/>
                    </a:xfrm>
                    <a:prstGeom prst="rect">
                      <a:avLst/>
                    </a:prstGeom>
                    <a:noFill/>
                    <a:ln w="9525">
                      <a:noFill/>
                      <a:miter lim="800000"/>
                      <a:headEnd/>
                      <a:tailEnd/>
                    </a:ln>
                  </pic:spPr>
                </pic:pic>
              </a:graphicData>
            </a:graphic>
          </wp:inline>
        </w:drawing>
      </w:r>
    </w:p>
    <w:p w:rsidR="00BE56EE" w:rsidRPr="00BE56EE" w:rsidRDefault="00BE56EE" w:rsidP="00BE56EE"/>
    <w:p w:rsidR="00BE56EE" w:rsidRPr="00BE56EE" w:rsidRDefault="00BE56EE" w:rsidP="00BE56EE"/>
    <w:p w:rsidR="00BE56EE" w:rsidRDefault="00BE56EE" w:rsidP="00BE56EE"/>
    <w:p w:rsidR="00BE56EE" w:rsidRDefault="00BE56EE" w:rsidP="00BE56EE">
      <w:r>
        <w:tab/>
      </w:r>
    </w:p>
    <w:p w:rsidR="00BE56EE" w:rsidRDefault="00BE56EE">
      <w:r>
        <w:br w:type="page"/>
      </w:r>
    </w:p>
    <w:p w:rsidR="00BE56EE" w:rsidRDefault="00BE56EE" w:rsidP="00BE56EE">
      <w:pPr>
        <w:pStyle w:val="Titre1"/>
        <w:ind w:left="709" w:hanging="11"/>
      </w:pPr>
      <w:bookmarkStart w:id="25" w:name="_Toc481651192"/>
      <w:r>
        <w:lastRenderedPageBreak/>
        <w:t>ANNEXE 4</w:t>
      </w:r>
      <w:bookmarkEnd w:id="25"/>
    </w:p>
    <w:p w:rsidR="00BE56EE" w:rsidRDefault="00BE56EE" w:rsidP="00BE56EE"/>
    <w:p w:rsidR="00D15B7B" w:rsidRDefault="00D15B7B" w:rsidP="00BE56EE">
      <w:pPr>
        <w:jc w:val="center"/>
      </w:pPr>
    </w:p>
    <w:p w:rsidR="00D15B7B" w:rsidRDefault="00BE56EE" w:rsidP="00BE56EE">
      <w:pPr>
        <w:jc w:val="center"/>
      </w:pPr>
      <w:r w:rsidRPr="00BE56EE">
        <w:rPr>
          <w:noProof/>
          <w:lang w:eastAsia="fr-FR"/>
        </w:rPr>
        <w:drawing>
          <wp:inline distT="0" distB="0" distL="0" distR="0">
            <wp:extent cx="5215890" cy="7545705"/>
            <wp:effectExtent l="19050" t="0" r="3810" b="0"/>
            <wp:docPr id="3"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cstate="print"/>
                    <a:srcRect/>
                    <a:stretch>
                      <a:fillRect/>
                    </a:stretch>
                  </pic:blipFill>
                  <pic:spPr bwMode="auto">
                    <a:xfrm>
                      <a:off x="0" y="0"/>
                      <a:ext cx="5215890" cy="7545705"/>
                    </a:xfrm>
                    <a:prstGeom prst="rect">
                      <a:avLst/>
                    </a:prstGeom>
                    <a:noFill/>
                    <a:ln w="9525">
                      <a:noFill/>
                      <a:miter lim="800000"/>
                      <a:headEnd/>
                      <a:tailEnd/>
                    </a:ln>
                  </pic:spPr>
                </pic:pic>
              </a:graphicData>
            </a:graphic>
          </wp:inline>
        </w:drawing>
      </w:r>
    </w:p>
    <w:p w:rsidR="00D15B7B" w:rsidRPr="00D15B7B" w:rsidRDefault="00D15B7B" w:rsidP="00D15B7B"/>
    <w:p w:rsidR="00D15B7B" w:rsidRDefault="00D15B7B" w:rsidP="00D15B7B"/>
    <w:p w:rsidR="00BE56EE" w:rsidRDefault="00BE56EE" w:rsidP="00D15B7B"/>
    <w:p w:rsidR="00D15B7B" w:rsidRDefault="00D15B7B" w:rsidP="00D15B7B"/>
    <w:p w:rsidR="00D15B7B" w:rsidRDefault="00D15B7B" w:rsidP="00D15B7B"/>
    <w:p w:rsidR="00D15B7B" w:rsidRDefault="00D15B7B" w:rsidP="00D15B7B">
      <w:pPr>
        <w:jc w:val="center"/>
      </w:pPr>
      <w:r w:rsidRPr="00D15B7B">
        <w:rPr>
          <w:noProof/>
          <w:lang w:eastAsia="fr-FR"/>
        </w:rPr>
        <w:lastRenderedPageBreak/>
        <w:drawing>
          <wp:inline distT="0" distB="0" distL="0" distR="0">
            <wp:extent cx="5231765" cy="7649210"/>
            <wp:effectExtent l="19050" t="0" r="6985" b="0"/>
            <wp:docPr id="5"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cstate="print"/>
                    <a:srcRect/>
                    <a:stretch>
                      <a:fillRect/>
                    </a:stretch>
                  </pic:blipFill>
                  <pic:spPr bwMode="auto">
                    <a:xfrm>
                      <a:off x="0" y="0"/>
                      <a:ext cx="5231765" cy="7649210"/>
                    </a:xfrm>
                    <a:prstGeom prst="rect">
                      <a:avLst/>
                    </a:prstGeom>
                    <a:noFill/>
                    <a:ln w="9525">
                      <a:noFill/>
                      <a:miter lim="800000"/>
                      <a:headEnd/>
                      <a:tailEnd/>
                    </a:ln>
                  </pic:spPr>
                </pic:pic>
              </a:graphicData>
            </a:graphic>
          </wp:inline>
        </w:drawing>
      </w:r>
    </w:p>
    <w:p w:rsidR="00D15B7B" w:rsidRPr="00D15B7B" w:rsidRDefault="00D15B7B" w:rsidP="00D15B7B"/>
    <w:p w:rsidR="00D15B7B" w:rsidRPr="00D15B7B" w:rsidRDefault="00D15B7B" w:rsidP="00D15B7B"/>
    <w:p w:rsidR="00D15B7B" w:rsidRDefault="00D15B7B" w:rsidP="00D15B7B"/>
    <w:p w:rsidR="00D15B7B" w:rsidRDefault="00D15B7B">
      <w:r>
        <w:br w:type="page"/>
      </w:r>
    </w:p>
    <w:p w:rsidR="00D15B7B" w:rsidRDefault="00D15B7B" w:rsidP="00D15B7B">
      <w:pPr>
        <w:pStyle w:val="Titre1"/>
        <w:ind w:left="709" w:hanging="11"/>
      </w:pPr>
      <w:bookmarkStart w:id="26" w:name="_Toc481651193"/>
      <w:r>
        <w:lastRenderedPageBreak/>
        <w:t>ANNEXE 5</w:t>
      </w:r>
      <w:bookmarkEnd w:id="26"/>
    </w:p>
    <w:p w:rsidR="00D15B7B" w:rsidRDefault="00D15B7B" w:rsidP="00D15B7B">
      <w:pPr>
        <w:jc w:val="center"/>
      </w:pPr>
      <w:r w:rsidRPr="00D15B7B">
        <w:rPr>
          <w:noProof/>
          <w:lang w:eastAsia="fr-FR"/>
        </w:rPr>
        <w:drawing>
          <wp:inline distT="0" distB="0" distL="0" distR="0">
            <wp:extent cx="6645910" cy="3850992"/>
            <wp:effectExtent l="19050" t="0" r="2540" b="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2" cstate="print"/>
                    <a:srcRect/>
                    <a:stretch>
                      <a:fillRect/>
                    </a:stretch>
                  </pic:blipFill>
                  <pic:spPr bwMode="auto">
                    <a:xfrm>
                      <a:off x="0" y="0"/>
                      <a:ext cx="6645910" cy="3850992"/>
                    </a:xfrm>
                    <a:prstGeom prst="rect">
                      <a:avLst/>
                    </a:prstGeom>
                    <a:noFill/>
                    <a:ln w="9525">
                      <a:noFill/>
                      <a:miter lim="800000"/>
                      <a:headEnd/>
                      <a:tailEnd/>
                    </a:ln>
                  </pic:spPr>
                </pic:pic>
              </a:graphicData>
            </a:graphic>
          </wp:inline>
        </w:drawing>
      </w:r>
    </w:p>
    <w:p w:rsidR="00D15B7B" w:rsidRPr="00D15B7B" w:rsidRDefault="00D15B7B" w:rsidP="00D15B7B">
      <w:pPr>
        <w:jc w:val="center"/>
      </w:pPr>
      <w:r w:rsidRPr="00D15B7B">
        <w:rPr>
          <w:noProof/>
          <w:lang w:eastAsia="fr-FR"/>
        </w:rPr>
        <w:drawing>
          <wp:inline distT="0" distB="0" distL="0" distR="0">
            <wp:extent cx="6645910" cy="3915771"/>
            <wp:effectExtent l="19050" t="0" r="2540" b="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cstate="print"/>
                    <a:srcRect/>
                    <a:stretch>
                      <a:fillRect/>
                    </a:stretch>
                  </pic:blipFill>
                  <pic:spPr bwMode="auto">
                    <a:xfrm>
                      <a:off x="0" y="0"/>
                      <a:ext cx="6645910" cy="3915771"/>
                    </a:xfrm>
                    <a:prstGeom prst="rect">
                      <a:avLst/>
                    </a:prstGeom>
                    <a:noFill/>
                    <a:ln w="9525">
                      <a:noFill/>
                      <a:miter lim="800000"/>
                      <a:headEnd/>
                      <a:tailEnd/>
                    </a:ln>
                  </pic:spPr>
                </pic:pic>
              </a:graphicData>
            </a:graphic>
          </wp:inline>
        </w:drawing>
      </w:r>
    </w:p>
    <w:sectPr w:rsidR="00D15B7B" w:rsidRPr="00D15B7B" w:rsidSect="00C06BE0">
      <w:headerReference w:type="default" r:id="rId14"/>
      <w:footerReference w:type="default" r:id="rId15"/>
      <w:pgSz w:w="11906" w:h="16838"/>
      <w:pgMar w:top="720" w:right="720" w:bottom="720" w:left="720" w:header="709" w:footer="261"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17839" w:rsidRDefault="00517839" w:rsidP="00B60C8D">
      <w:r>
        <w:separator/>
      </w:r>
    </w:p>
  </w:endnote>
  <w:endnote w:type="continuationSeparator" w:id="0">
    <w:p w:rsidR="00517839" w:rsidRDefault="00517839" w:rsidP="00B60C8D">
      <w:r>
        <w:continuationSeparator/>
      </w:r>
    </w:p>
  </w:endnote>
</w:endnotes>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Helv">
    <w:altName w:val="Arial"/>
    <w:panose1 w:val="020B0604020202030204"/>
    <w:charset w:val="00"/>
    <w:family w:val="swiss"/>
    <w:notTrueType/>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Univers (W1)">
    <w:altName w:val="Arial"/>
    <w:panose1 w:val="00000000000000000000"/>
    <w:charset w:val="00"/>
    <w:family w:val="swiss"/>
    <w:notTrueType/>
    <w:pitch w:val="variable"/>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17839" w:rsidRDefault="00517839">
    <w:pPr>
      <w:pStyle w:val="Pieddepage"/>
      <w:jc w:val="center"/>
      <w:rPr>
        <w:rFonts w:ascii="Arial" w:hAnsi="Arial" w:cs="Arial"/>
        <w:i/>
        <w:iCs/>
        <w:sz w:val="16"/>
      </w:rPr>
    </w:pPr>
    <w:r>
      <w:rPr>
        <w:rFonts w:ascii="Arial" w:hAnsi="Arial" w:cs="Arial"/>
        <w:i/>
        <w:iCs/>
        <w:sz w:val="16"/>
      </w:rPr>
      <w:t>L’original est sous forme de fichier informatique accessible en lecture seule.</w:t>
    </w:r>
  </w:p>
  <w:p w:rsidR="00517839" w:rsidRDefault="00517839">
    <w:pPr>
      <w:pStyle w:val="Pieddepage"/>
      <w:jc w:val="center"/>
    </w:pPr>
    <w:r>
      <w:rPr>
        <w:rFonts w:ascii="Arial" w:hAnsi="Arial" w:cs="Arial"/>
        <w:i/>
        <w:iCs/>
        <w:sz w:val="16"/>
      </w:rPr>
      <w:t>Chaque service de NAPHTACHIMIE Lavéra est responsable du suivi et de la maîtrise de ses copies papiers éventuelles.</w: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17839" w:rsidRPr="00B60C8D" w:rsidRDefault="00517839" w:rsidP="00B60C8D">
    <w:pPr>
      <w:pStyle w:val="Pieddepage"/>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517839" w:rsidRDefault="00517839" w:rsidP="00B60C8D">
      <w:r>
        <w:separator/>
      </w:r>
    </w:p>
  </w:footnote>
  <w:footnote w:type="continuationSeparator" w:id="0">
    <w:p w:rsidR="00517839" w:rsidRDefault="00517839" w:rsidP="00B60C8D">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jc w:val="center"/>
      <w:tblLayout w:type="fixed"/>
      <w:tblCellMar>
        <w:left w:w="70" w:type="dxa"/>
        <w:right w:w="70" w:type="dxa"/>
      </w:tblCellMar>
      <w:tblLook w:val="0000"/>
    </w:tblPr>
    <w:tblGrid>
      <w:gridCol w:w="1985"/>
      <w:gridCol w:w="2130"/>
      <w:gridCol w:w="5241"/>
      <w:gridCol w:w="1118"/>
    </w:tblGrid>
    <w:tr w:rsidR="00517839" w:rsidRPr="00DF2710" w:rsidTr="00E9284E">
      <w:trPr>
        <w:cantSplit/>
        <w:jc w:val="center"/>
      </w:trPr>
      <w:tc>
        <w:tcPr>
          <w:tcW w:w="1985" w:type="dxa"/>
          <w:tcBorders>
            <w:top w:val="double" w:sz="6" w:space="0" w:color="auto"/>
            <w:left w:val="double" w:sz="6" w:space="0" w:color="auto"/>
            <w:bottom w:val="double" w:sz="6" w:space="0" w:color="auto"/>
          </w:tcBorders>
          <w:vAlign w:val="center"/>
        </w:tcPr>
        <w:p w:rsidR="00517839" w:rsidRPr="00DF2710" w:rsidRDefault="00517839" w:rsidP="00F1049F">
          <w:pPr>
            <w:jc w:val="center"/>
            <w:rPr>
              <w:rFonts w:ascii="Arial" w:hAnsi="Arial" w:cs="Arial"/>
              <w:sz w:val="22"/>
            </w:rPr>
          </w:pPr>
          <w:r w:rsidRPr="00DF2710">
            <w:rPr>
              <w:rFonts w:ascii="Arial" w:hAnsi="Arial" w:cs="Arial"/>
              <w:b/>
              <w:sz w:val="22"/>
            </w:rPr>
            <w:t>NAPHTACHIMIE</w:t>
          </w:r>
          <w:r w:rsidRPr="00DF2710">
            <w:rPr>
              <w:rFonts w:ascii="Arial" w:hAnsi="Arial" w:cs="Arial"/>
              <w:sz w:val="22"/>
            </w:rPr>
            <w:br/>
            <w:t>Lavéra</w:t>
          </w:r>
        </w:p>
      </w:tc>
      <w:tc>
        <w:tcPr>
          <w:tcW w:w="2130" w:type="dxa"/>
          <w:tcBorders>
            <w:top w:val="double" w:sz="6" w:space="0" w:color="auto"/>
            <w:left w:val="single" w:sz="6" w:space="0" w:color="auto"/>
            <w:bottom w:val="double" w:sz="6" w:space="0" w:color="auto"/>
            <w:right w:val="single" w:sz="6" w:space="0" w:color="auto"/>
          </w:tcBorders>
          <w:vAlign w:val="center"/>
        </w:tcPr>
        <w:p w:rsidR="00517839" w:rsidRPr="00DF2710" w:rsidRDefault="00517839" w:rsidP="00F1049F">
          <w:pPr>
            <w:jc w:val="center"/>
            <w:rPr>
              <w:rFonts w:ascii="Arial" w:hAnsi="Arial" w:cs="Arial"/>
              <w:sz w:val="22"/>
            </w:rPr>
          </w:pPr>
          <w:r w:rsidRPr="00DF2710">
            <w:rPr>
              <w:rFonts w:ascii="Arial" w:hAnsi="Arial" w:cs="Arial"/>
              <w:sz w:val="22"/>
            </w:rPr>
            <w:t>Service :</w:t>
          </w:r>
        </w:p>
        <w:p w:rsidR="00517839" w:rsidRPr="00DF2710" w:rsidRDefault="00517839" w:rsidP="00F1049F">
          <w:pPr>
            <w:spacing w:before="40"/>
            <w:jc w:val="center"/>
            <w:rPr>
              <w:rFonts w:ascii="Arial" w:hAnsi="Arial" w:cs="Arial"/>
              <w:sz w:val="22"/>
              <w:lang w:val="en-GB"/>
            </w:rPr>
          </w:pPr>
          <w:r>
            <w:rPr>
              <w:rFonts w:ascii="Arial" w:hAnsi="Arial" w:cs="Arial"/>
              <w:b/>
              <w:sz w:val="22"/>
              <w:lang w:val="en-GB"/>
            </w:rPr>
            <w:t>LPU</w:t>
          </w:r>
        </w:p>
      </w:tc>
      <w:tc>
        <w:tcPr>
          <w:tcW w:w="5241" w:type="dxa"/>
          <w:tcBorders>
            <w:top w:val="double" w:sz="6" w:space="0" w:color="auto"/>
            <w:bottom w:val="double" w:sz="6" w:space="0" w:color="auto"/>
            <w:right w:val="single" w:sz="6" w:space="0" w:color="auto"/>
          </w:tcBorders>
          <w:vAlign w:val="center"/>
        </w:tcPr>
        <w:p w:rsidR="00517839" w:rsidRPr="00DF2710" w:rsidRDefault="00517839" w:rsidP="00F1049F">
          <w:pPr>
            <w:tabs>
              <w:tab w:val="left" w:pos="1985"/>
            </w:tabs>
            <w:jc w:val="center"/>
            <w:rPr>
              <w:rFonts w:ascii="Arial" w:hAnsi="Arial" w:cs="Arial"/>
              <w:sz w:val="22"/>
            </w:rPr>
          </w:pPr>
          <w:r>
            <w:rPr>
              <w:rFonts w:ascii="Arial" w:hAnsi="Arial" w:cs="Arial"/>
              <w:b/>
              <w:sz w:val="22"/>
            </w:rPr>
            <w:t>EXP-U-23-004</w:t>
          </w:r>
        </w:p>
        <w:p w:rsidR="00517839" w:rsidRPr="00DF2710" w:rsidRDefault="00517839" w:rsidP="00E9284E">
          <w:pPr>
            <w:tabs>
              <w:tab w:val="left" w:pos="1985"/>
            </w:tabs>
            <w:spacing w:before="40"/>
            <w:rPr>
              <w:rFonts w:ascii="Arial" w:hAnsi="Arial" w:cs="Arial"/>
              <w:sz w:val="22"/>
            </w:rPr>
          </w:pPr>
          <w:r>
            <w:rPr>
              <w:rFonts w:ascii="Arial" w:hAnsi="Arial" w:cs="Arial"/>
              <w:sz w:val="22"/>
            </w:rPr>
            <w:t>Révision n° 11</w:t>
          </w:r>
          <w:r w:rsidRPr="00DF2710">
            <w:rPr>
              <w:rFonts w:ascii="Arial" w:hAnsi="Arial" w:cs="Arial"/>
              <w:sz w:val="22"/>
            </w:rPr>
            <w:tab/>
            <w:t xml:space="preserve">                   Date : </w:t>
          </w:r>
          <w:r>
            <w:rPr>
              <w:rStyle w:val="datervision"/>
              <w:rFonts w:ascii="Arial" w:hAnsi="Arial" w:cs="Arial"/>
              <w:color w:val="000000"/>
            </w:rPr>
            <w:t>A renseigner</w:t>
          </w:r>
        </w:p>
      </w:tc>
      <w:tc>
        <w:tcPr>
          <w:tcW w:w="1118" w:type="dxa"/>
          <w:tcBorders>
            <w:top w:val="double" w:sz="6" w:space="0" w:color="auto"/>
            <w:bottom w:val="double" w:sz="6" w:space="0" w:color="auto"/>
            <w:right w:val="double" w:sz="6" w:space="0" w:color="auto"/>
          </w:tcBorders>
          <w:vAlign w:val="center"/>
        </w:tcPr>
        <w:p w:rsidR="00517839" w:rsidRPr="00DF2710" w:rsidRDefault="00517839" w:rsidP="00F1049F">
          <w:pPr>
            <w:jc w:val="center"/>
            <w:rPr>
              <w:rFonts w:ascii="Arial" w:hAnsi="Arial" w:cs="Arial"/>
              <w:sz w:val="22"/>
            </w:rPr>
          </w:pPr>
          <w:r w:rsidRPr="00DF2710">
            <w:rPr>
              <w:rFonts w:ascii="Arial" w:hAnsi="Arial" w:cs="Arial"/>
              <w:sz w:val="22"/>
            </w:rPr>
            <w:t>Page</w:t>
          </w:r>
          <w:r w:rsidRPr="00DF2710">
            <w:rPr>
              <w:rFonts w:ascii="Arial" w:hAnsi="Arial" w:cs="Arial"/>
              <w:sz w:val="22"/>
            </w:rPr>
            <w:br/>
          </w:r>
          <w:r w:rsidRPr="00DF2710">
            <w:rPr>
              <w:rFonts w:ascii="Arial" w:hAnsi="Arial" w:cs="Arial"/>
              <w:sz w:val="20"/>
              <w:szCs w:val="20"/>
            </w:rPr>
            <w:fldChar w:fldCharType="begin"/>
          </w:r>
          <w:r w:rsidRPr="00DF2710">
            <w:rPr>
              <w:rFonts w:ascii="Arial" w:hAnsi="Arial" w:cs="Arial"/>
              <w:sz w:val="20"/>
              <w:szCs w:val="20"/>
            </w:rPr>
            <w:instrText xml:space="preserve"> PAGE  \* MERGEFORMAT </w:instrText>
          </w:r>
          <w:r w:rsidRPr="00DF2710">
            <w:rPr>
              <w:rFonts w:ascii="Arial" w:hAnsi="Arial" w:cs="Arial"/>
              <w:sz w:val="20"/>
              <w:szCs w:val="20"/>
            </w:rPr>
            <w:fldChar w:fldCharType="separate"/>
          </w:r>
          <w:r w:rsidR="00EB1FCC">
            <w:rPr>
              <w:rFonts w:ascii="Arial" w:hAnsi="Arial" w:cs="Arial"/>
              <w:noProof/>
              <w:sz w:val="20"/>
              <w:szCs w:val="20"/>
            </w:rPr>
            <w:t>4</w:t>
          </w:r>
          <w:r w:rsidRPr="00DF2710">
            <w:rPr>
              <w:rFonts w:ascii="Arial" w:hAnsi="Arial" w:cs="Arial"/>
              <w:sz w:val="20"/>
              <w:szCs w:val="20"/>
            </w:rPr>
            <w:fldChar w:fldCharType="end"/>
          </w:r>
          <w:r w:rsidRPr="00DF2710">
            <w:rPr>
              <w:rFonts w:ascii="Arial" w:hAnsi="Arial" w:cs="Arial"/>
              <w:sz w:val="20"/>
              <w:szCs w:val="20"/>
            </w:rPr>
            <w:t>/</w:t>
          </w:r>
          <w:r w:rsidRPr="00DF2710">
            <w:rPr>
              <w:rStyle w:val="Numrodepage"/>
              <w:rFonts w:ascii="Arial" w:hAnsi="Arial" w:cs="Arial"/>
              <w:sz w:val="20"/>
              <w:szCs w:val="20"/>
            </w:rPr>
            <w:fldChar w:fldCharType="begin"/>
          </w:r>
          <w:r w:rsidRPr="00DF2710">
            <w:rPr>
              <w:rStyle w:val="Numrodepage"/>
              <w:rFonts w:ascii="Arial" w:hAnsi="Arial" w:cs="Arial"/>
              <w:sz w:val="20"/>
              <w:szCs w:val="20"/>
            </w:rPr>
            <w:instrText xml:space="preserve"> NUMPAGES </w:instrText>
          </w:r>
          <w:r w:rsidRPr="00DF2710">
            <w:rPr>
              <w:rStyle w:val="Numrodepage"/>
              <w:rFonts w:ascii="Arial" w:hAnsi="Arial" w:cs="Arial"/>
              <w:sz w:val="20"/>
              <w:szCs w:val="20"/>
            </w:rPr>
            <w:fldChar w:fldCharType="separate"/>
          </w:r>
          <w:r w:rsidR="00EB1FCC">
            <w:rPr>
              <w:rStyle w:val="Numrodepage"/>
              <w:rFonts w:ascii="Arial" w:hAnsi="Arial" w:cs="Arial"/>
              <w:noProof/>
              <w:sz w:val="20"/>
              <w:szCs w:val="20"/>
            </w:rPr>
            <w:t>15</w:t>
          </w:r>
          <w:r w:rsidRPr="00DF2710">
            <w:rPr>
              <w:rStyle w:val="Numrodepage"/>
              <w:rFonts w:ascii="Arial" w:hAnsi="Arial" w:cs="Arial"/>
              <w:sz w:val="20"/>
              <w:szCs w:val="20"/>
            </w:rPr>
            <w:fldChar w:fldCharType="end"/>
          </w:r>
        </w:p>
      </w:tc>
    </w:tr>
  </w:tbl>
  <w:p w:rsidR="00517839" w:rsidRDefault="00517839">
    <w:pPr>
      <w:pStyle w:val="En-tte"/>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E508AB"/>
    <w:multiLevelType w:val="hybridMultilevel"/>
    <w:tmpl w:val="3EBE6026"/>
    <w:lvl w:ilvl="0" w:tplc="FAD2CFE2">
      <w:start w:val="1"/>
      <w:numFmt w:val="lowerLetter"/>
      <w:lvlText w:val="%1)"/>
      <w:lvlJc w:val="left"/>
      <w:pPr>
        <w:ind w:left="1854" w:hanging="360"/>
      </w:pPr>
      <w:rPr>
        <w:rFonts w:ascii="Arial" w:hAnsi="Arial" w:cs="Arial" w:hint="default"/>
        <w:b/>
      </w:rPr>
    </w:lvl>
    <w:lvl w:ilvl="1" w:tplc="040C0019">
      <w:start w:val="1"/>
      <w:numFmt w:val="lowerLetter"/>
      <w:lvlText w:val="%2."/>
      <w:lvlJc w:val="left"/>
      <w:pPr>
        <w:ind w:left="2574" w:hanging="360"/>
      </w:pPr>
    </w:lvl>
    <w:lvl w:ilvl="2" w:tplc="040C001B" w:tentative="1">
      <w:start w:val="1"/>
      <w:numFmt w:val="lowerRoman"/>
      <w:lvlText w:val="%3."/>
      <w:lvlJc w:val="right"/>
      <w:pPr>
        <w:ind w:left="3294" w:hanging="180"/>
      </w:pPr>
    </w:lvl>
    <w:lvl w:ilvl="3" w:tplc="040C000F" w:tentative="1">
      <w:start w:val="1"/>
      <w:numFmt w:val="decimal"/>
      <w:lvlText w:val="%4."/>
      <w:lvlJc w:val="left"/>
      <w:pPr>
        <w:ind w:left="4014" w:hanging="360"/>
      </w:pPr>
    </w:lvl>
    <w:lvl w:ilvl="4" w:tplc="040C0019" w:tentative="1">
      <w:start w:val="1"/>
      <w:numFmt w:val="lowerLetter"/>
      <w:lvlText w:val="%5."/>
      <w:lvlJc w:val="left"/>
      <w:pPr>
        <w:ind w:left="4734" w:hanging="360"/>
      </w:pPr>
    </w:lvl>
    <w:lvl w:ilvl="5" w:tplc="040C001B" w:tentative="1">
      <w:start w:val="1"/>
      <w:numFmt w:val="lowerRoman"/>
      <w:lvlText w:val="%6."/>
      <w:lvlJc w:val="right"/>
      <w:pPr>
        <w:ind w:left="5454" w:hanging="180"/>
      </w:pPr>
    </w:lvl>
    <w:lvl w:ilvl="6" w:tplc="040C000F" w:tentative="1">
      <w:start w:val="1"/>
      <w:numFmt w:val="decimal"/>
      <w:lvlText w:val="%7."/>
      <w:lvlJc w:val="left"/>
      <w:pPr>
        <w:ind w:left="6174" w:hanging="360"/>
      </w:pPr>
    </w:lvl>
    <w:lvl w:ilvl="7" w:tplc="040C0019" w:tentative="1">
      <w:start w:val="1"/>
      <w:numFmt w:val="lowerLetter"/>
      <w:lvlText w:val="%8."/>
      <w:lvlJc w:val="left"/>
      <w:pPr>
        <w:ind w:left="6894" w:hanging="360"/>
      </w:pPr>
    </w:lvl>
    <w:lvl w:ilvl="8" w:tplc="040C001B" w:tentative="1">
      <w:start w:val="1"/>
      <w:numFmt w:val="lowerRoman"/>
      <w:lvlText w:val="%9."/>
      <w:lvlJc w:val="right"/>
      <w:pPr>
        <w:ind w:left="7614" w:hanging="180"/>
      </w:pPr>
    </w:lvl>
  </w:abstractNum>
  <w:abstractNum w:abstractNumId="1">
    <w:nsid w:val="02F11579"/>
    <w:multiLevelType w:val="multilevel"/>
    <w:tmpl w:val="B29EEF9A"/>
    <w:lvl w:ilvl="0">
      <w:start w:val="1"/>
      <w:numFmt w:val="decimal"/>
      <w:lvlText w:val="%1"/>
      <w:lvlJc w:val="left"/>
      <w:pPr>
        <w:ind w:left="432" w:hanging="432"/>
      </w:pPr>
    </w:lvl>
    <w:lvl w:ilvl="1">
      <w:start w:val="1"/>
      <w:numFmt w:val="decimal"/>
      <w:pStyle w:val="Titre2"/>
      <w:lvlText w:val="%1.%2"/>
      <w:lvlJc w:val="left"/>
      <w:pPr>
        <w:ind w:left="576" w:hanging="576"/>
      </w:p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2">
    <w:nsid w:val="100D7DB4"/>
    <w:multiLevelType w:val="hybridMultilevel"/>
    <w:tmpl w:val="65EA483A"/>
    <w:lvl w:ilvl="0" w:tplc="D77C5D20">
      <w:numFmt w:val="bullet"/>
      <w:lvlText w:val="•"/>
      <w:lvlJc w:val="left"/>
      <w:pPr>
        <w:tabs>
          <w:tab w:val="num" w:pos="1211"/>
        </w:tabs>
        <w:ind w:left="1191" w:hanging="340"/>
      </w:pPr>
      <w:rPr>
        <w:rFonts w:ascii="Helv" w:hAnsi="Helv" w:hint="default"/>
      </w:rPr>
    </w:lvl>
    <w:lvl w:ilvl="1" w:tplc="04090003">
      <w:start w:val="1"/>
      <w:numFmt w:val="bullet"/>
      <w:lvlText w:val="o"/>
      <w:lvlJc w:val="left"/>
      <w:pPr>
        <w:tabs>
          <w:tab w:val="num" w:pos="2291"/>
        </w:tabs>
        <w:ind w:left="2291" w:hanging="360"/>
      </w:pPr>
      <w:rPr>
        <w:rFonts w:ascii="Courier New" w:hAnsi="Courier New" w:hint="default"/>
      </w:rPr>
    </w:lvl>
    <w:lvl w:ilvl="2" w:tplc="04090005">
      <w:start w:val="1"/>
      <w:numFmt w:val="bullet"/>
      <w:lvlText w:val=""/>
      <w:lvlJc w:val="left"/>
      <w:pPr>
        <w:tabs>
          <w:tab w:val="num" w:pos="3011"/>
        </w:tabs>
        <w:ind w:left="3011" w:hanging="360"/>
      </w:pPr>
      <w:rPr>
        <w:rFonts w:ascii="Wingdings" w:hAnsi="Wingdings" w:hint="default"/>
      </w:rPr>
    </w:lvl>
    <w:lvl w:ilvl="3" w:tplc="04090001">
      <w:start w:val="1"/>
      <w:numFmt w:val="bullet"/>
      <w:lvlText w:val=""/>
      <w:lvlJc w:val="left"/>
      <w:pPr>
        <w:tabs>
          <w:tab w:val="num" w:pos="3731"/>
        </w:tabs>
        <w:ind w:left="3731" w:hanging="360"/>
      </w:pPr>
      <w:rPr>
        <w:rFonts w:ascii="Symbol" w:hAnsi="Symbol" w:hint="default"/>
      </w:rPr>
    </w:lvl>
    <w:lvl w:ilvl="4" w:tplc="04090003">
      <w:start w:val="1"/>
      <w:numFmt w:val="bullet"/>
      <w:lvlText w:val="o"/>
      <w:lvlJc w:val="left"/>
      <w:pPr>
        <w:tabs>
          <w:tab w:val="num" w:pos="4451"/>
        </w:tabs>
        <w:ind w:left="4451" w:hanging="360"/>
      </w:pPr>
      <w:rPr>
        <w:rFonts w:ascii="Courier New" w:hAnsi="Courier New" w:hint="default"/>
      </w:rPr>
    </w:lvl>
    <w:lvl w:ilvl="5" w:tplc="04090005">
      <w:start w:val="1"/>
      <w:numFmt w:val="bullet"/>
      <w:lvlText w:val=""/>
      <w:lvlJc w:val="left"/>
      <w:pPr>
        <w:tabs>
          <w:tab w:val="num" w:pos="5171"/>
        </w:tabs>
        <w:ind w:left="5171" w:hanging="360"/>
      </w:pPr>
      <w:rPr>
        <w:rFonts w:ascii="Wingdings" w:hAnsi="Wingdings" w:hint="default"/>
      </w:rPr>
    </w:lvl>
    <w:lvl w:ilvl="6" w:tplc="04090001">
      <w:start w:val="1"/>
      <w:numFmt w:val="bullet"/>
      <w:lvlText w:val=""/>
      <w:lvlJc w:val="left"/>
      <w:pPr>
        <w:tabs>
          <w:tab w:val="num" w:pos="5891"/>
        </w:tabs>
        <w:ind w:left="5891" w:hanging="360"/>
      </w:pPr>
      <w:rPr>
        <w:rFonts w:ascii="Symbol" w:hAnsi="Symbol" w:hint="default"/>
      </w:rPr>
    </w:lvl>
    <w:lvl w:ilvl="7" w:tplc="04090003">
      <w:start w:val="1"/>
      <w:numFmt w:val="bullet"/>
      <w:lvlText w:val="o"/>
      <w:lvlJc w:val="left"/>
      <w:pPr>
        <w:tabs>
          <w:tab w:val="num" w:pos="6611"/>
        </w:tabs>
        <w:ind w:left="6611" w:hanging="360"/>
      </w:pPr>
      <w:rPr>
        <w:rFonts w:ascii="Courier New" w:hAnsi="Courier New" w:hint="default"/>
      </w:rPr>
    </w:lvl>
    <w:lvl w:ilvl="8" w:tplc="04090005">
      <w:start w:val="1"/>
      <w:numFmt w:val="bullet"/>
      <w:lvlText w:val=""/>
      <w:lvlJc w:val="left"/>
      <w:pPr>
        <w:tabs>
          <w:tab w:val="num" w:pos="7331"/>
        </w:tabs>
        <w:ind w:left="7331" w:hanging="360"/>
      </w:pPr>
      <w:rPr>
        <w:rFonts w:ascii="Wingdings" w:hAnsi="Wingdings" w:hint="default"/>
      </w:rPr>
    </w:lvl>
  </w:abstractNum>
  <w:abstractNum w:abstractNumId="3">
    <w:nsid w:val="12C94CBC"/>
    <w:multiLevelType w:val="hybridMultilevel"/>
    <w:tmpl w:val="C0B2F792"/>
    <w:lvl w:ilvl="0" w:tplc="212E5D4A">
      <w:start w:val="1"/>
      <w:numFmt w:val="decimal"/>
      <w:lvlText w:val="%1)"/>
      <w:lvlJc w:val="left"/>
      <w:pPr>
        <w:ind w:left="1571" w:hanging="360"/>
      </w:pPr>
      <w:rPr>
        <w:rFonts w:hint="default"/>
        <w:color w:val="auto"/>
        <w:sz w:val="22"/>
      </w:rPr>
    </w:lvl>
    <w:lvl w:ilvl="1" w:tplc="040C0019" w:tentative="1">
      <w:start w:val="1"/>
      <w:numFmt w:val="lowerLetter"/>
      <w:lvlText w:val="%2."/>
      <w:lvlJc w:val="left"/>
      <w:pPr>
        <w:ind w:left="2291" w:hanging="360"/>
      </w:pPr>
    </w:lvl>
    <w:lvl w:ilvl="2" w:tplc="040C001B" w:tentative="1">
      <w:start w:val="1"/>
      <w:numFmt w:val="lowerRoman"/>
      <w:lvlText w:val="%3."/>
      <w:lvlJc w:val="right"/>
      <w:pPr>
        <w:ind w:left="3011" w:hanging="180"/>
      </w:pPr>
    </w:lvl>
    <w:lvl w:ilvl="3" w:tplc="040C000F" w:tentative="1">
      <w:start w:val="1"/>
      <w:numFmt w:val="decimal"/>
      <w:lvlText w:val="%4."/>
      <w:lvlJc w:val="left"/>
      <w:pPr>
        <w:ind w:left="3731" w:hanging="360"/>
      </w:pPr>
    </w:lvl>
    <w:lvl w:ilvl="4" w:tplc="040C0019" w:tentative="1">
      <w:start w:val="1"/>
      <w:numFmt w:val="lowerLetter"/>
      <w:lvlText w:val="%5."/>
      <w:lvlJc w:val="left"/>
      <w:pPr>
        <w:ind w:left="4451" w:hanging="360"/>
      </w:pPr>
    </w:lvl>
    <w:lvl w:ilvl="5" w:tplc="040C001B" w:tentative="1">
      <w:start w:val="1"/>
      <w:numFmt w:val="lowerRoman"/>
      <w:lvlText w:val="%6."/>
      <w:lvlJc w:val="right"/>
      <w:pPr>
        <w:ind w:left="5171" w:hanging="180"/>
      </w:pPr>
    </w:lvl>
    <w:lvl w:ilvl="6" w:tplc="040C000F" w:tentative="1">
      <w:start w:val="1"/>
      <w:numFmt w:val="decimal"/>
      <w:lvlText w:val="%7."/>
      <w:lvlJc w:val="left"/>
      <w:pPr>
        <w:ind w:left="5891" w:hanging="360"/>
      </w:pPr>
    </w:lvl>
    <w:lvl w:ilvl="7" w:tplc="040C0019" w:tentative="1">
      <w:start w:val="1"/>
      <w:numFmt w:val="lowerLetter"/>
      <w:lvlText w:val="%8."/>
      <w:lvlJc w:val="left"/>
      <w:pPr>
        <w:ind w:left="6611" w:hanging="360"/>
      </w:pPr>
    </w:lvl>
    <w:lvl w:ilvl="8" w:tplc="040C001B" w:tentative="1">
      <w:start w:val="1"/>
      <w:numFmt w:val="lowerRoman"/>
      <w:lvlText w:val="%9."/>
      <w:lvlJc w:val="right"/>
      <w:pPr>
        <w:ind w:left="7331" w:hanging="180"/>
      </w:pPr>
    </w:lvl>
  </w:abstractNum>
  <w:abstractNum w:abstractNumId="4">
    <w:nsid w:val="1308410F"/>
    <w:multiLevelType w:val="hybridMultilevel"/>
    <w:tmpl w:val="5052AFBA"/>
    <w:lvl w:ilvl="0" w:tplc="3E3AA0C8">
      <w:numFmt w:val="bullet"/>
      <w:lvlText w:val="-"/>
      <w:lvlJc w:val="left"/>
      <w:pPr>
        <w:ind w:left="720" w:hanging="360"/>
      </w:pPr>
      <w:rPr>
        <w:rFonts w:ascii="Times New Roman" w:eastAsia="Times New Roman" w:hAnsi="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nsid w:val="1EED2106"/>
    <w:multiLevelType w:val="hybridMultilevel"/>
    <w:tmpl w:val="4A8C750C"/>
    <w:lvl w:ilvl="0" w:tplc="04090005">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6">
    <w:nsid w:val="25E039EC"/>
    <w:multiLevelType w:val="hybridMultilevel"/>
    <w:tmpl w:val="1196F9F6"/>
    <w:lvl w:ilvl="0" w:tplc="1EE0E830">
      <w:start w:val="1"/>
      <w:numFmt w:val="decimal"/>
      <w:pStyle w:val="Titre1"/>
      <w:lvlText w:val="%1."/>
      <w:lvlJc w:val="left"/>
      <w:pPr>
        <w:ind w:left="720" w:hanging="360"/>
      </w:pPr>
      <w:rPr>
        <w:rFonts w:ascii="Arial" w:hAnsi="Arial" w:cs="Arial" w:hint="default"/>
        <w:sz w:val="24"/>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nsid w:val="2C255170"/>
    <w:multiLevelType w:val="hybridMultilevel"/>
    <w:tmpl w:val="B43AA3CA"/>
    <w:lvl w:ilvl="0" w:tplc="3E3AA0C8">
      <w:numFmt w:val="bullet"/>
      <w:lvlText w:val="-"/>
      <w:lvlJc w:val="left"/>
      <w:pPr>
        <w:tabs>
          <w:tab w:val="num" w:pos="1211"/>
        </w:tabs>
        <w:ind w:left="1211" w:hanging="360"/>
      </w:pPr>
      <w:rPr>
        <w:rFonts w:ascii="Times New Roman" w:eastAsia="Times New Roman" w:hAnsi="Times New Roman" w:hint="default"/>
      </w:rPr>
    </w:lvl>
    <w:lvl w:ilvl="1" w:tplc="04090003">
      <w:start w:val="1"/>
      <w:numFmt w:val="bullet"/>
      <w:lvlText w:val="o"/>
      <w:lvlJc w:val="left"/>
      <w:pPr>
        <w:tabs>
          <w:tab w:val="num" w:pos="1931"/>
        </w:tabs>
        <w:ind w:left="1931" w:hanging="360"/>
      </w:pPr>
      <w:rPr>
        <w:rFonts w:ascii="Courier New" w:hAnsi="Courier New" w:hint="default"/>
      </w:rPr>
    </w:lvl>
    <w:lvl w:ilvl="2" w:tplc="04090005">
      <w:start w:val="1"/>
      <w:numFmt w:val="bullet"/>
      <w:lvlText w:val=""/>
      <w:lvlJc w:val="left"/>
      <w:pPr>
        <w:tabs>
          <w:tab w:val="num" w:pos="2651"/>
        </w:tabs>
        <w:ind w:left="2651" w:hanging="360"/>
      </w:pPr>
      <w:rPr>
        <w:rFonts w:ascii="Wingdings" w:hAnsi="Wingdings" w:hint="default"/>
      </w:rPr>
    </w:lvl>
    <w:lvl w:ilvl="3" w:tplc="04090001">
      <w:start w:val="1"/>
      <w:numFmt w:val="bullet"/>
      <w:lvlText w:val=""/>
      <w:lvlJc w:val="left"/>
      <w:pPr>
        <w:tabs>
          <w:tab w:val="num" w:pos="3371"/>
        </w:tabs>
        <w:ind w:left="3371" w:hanging="360"/>
      </w:pPr>
      <w:rPr>
        <w:rFonts w:ascii="Symbol" w:hAnsi="Symbol" w:hint="default"/>
      </w:rPr>
    </w:lvl>
    <w:lvl w:ilvl="4" w:tplc="04090003">
      <w:start w:val="1"/>
      <w:numFmt w:val="bullet"/>
      <w:lvlText w:val="o"/>
      <w:lvlJc w:val="left"/>
      <w:pPr>
        <w:tabs>
          <w:tab w:val="num" w:pos="4091"/>
        </w:tabs>
        <w:ind w:left="4091" w:hanging="360"/>
      </w:pPr>
      <w:rPr>
        <w:rFonts w:ascii="Courier New" w:hAnsi="Courier New" w:hint="default"/>
      </w:rPr>
    </w:lvl>
    <w:lvl w:ilvl="5" w:tplc="04090005">
      <w:start w:val="1"/>
      <w:numFmt w:val="bullet"/>
      <w:lvlText w:val=""/>
      <w:lvlJc w:val="left"/>
      <w:pPr>
        <w:tabs>
          <w:tab w:val="num" w:pos="4811"/>
        </w:tabs>
        <w:ind w:left="4811" w:hanging="360"/>
      </w:pPr>
      <w:rPr>
        <w:rFonts w:ascii="Wingdings" w:hAnsi="Wingdings" w:hint="default"/>
      </w:rPr>
    </w:lvl>
    <w:lvl w:ilvl="6" w:tplc="04090001">
      <w:start w:val="1"/>
      <w:numFmt w:val="bullet"/>
      <w:lvlText w:val=""/>
      <w:lvlJc w:val="left"/>
      <w:pPr>
        <w:tabs>
          <w:tab w:val="num" w:pos="5531"/>
        </w:tabs>
        <w:ind w:left="5531" w:hanging="360"/>
      </w:pPr>
      <w:rPr>
        <w:rFonts w:ascii="Symbol" w:hAnsi="Symbol" w:hint="default"/>
      </w:rPr>
    </w:lvl>
    <w:lvl w:ilvl="7" w:tplc="04090003">
      <w:start w:val="1"/>
      <w:numFmt w:val="bullet"/>
      <w:lvlText w:val="o"/>
      <w:lvlJc w:val="left"/>
      <w:pPr>
        <w:tabs>
          <w:tab w:val="num" w:pos="6251"/>
        </w:tabs>
        <w:ind w:left="6251" w:hanging="360"/>
      </w:pPr>
      <w:rPr>
        <w:rFonts w:ascii="Courier New" w:hAnsi="Courier New" w:hint="default"/>
      </w:rPr>
    </w:lvl>
    <w:lvl w:ilvl="8" w:tplc="04090005">
      <w:start w:val="1"/>
      <w:numFmt w:val="bullet"/>
      <w:lvlText w:val=""/>
      <w:lvlJc w:val="left"/>
      <w:pPr>
        <w:tabs>
          <w:tab w:val="num" w:pos="6971"/>
        </w:tabs>
        <w:ind w:left="6971" w:hanging="360"/>
      </w:pPr>
      <w:rPr>
        <w:rFonts w:ascii="Wingdings" w:hAnsi="Wingdings" w:hint="default"/>
      </w:rPr>
    </w:lvl>
  </w:abstractNum>
  <w:abstractNum w:abstractNumId="8">
    <w:nsid w:val="3FFC70BC"/>
    <w:multiLevelType w:val="hybridMultilevel"/>
    <w:tmpl w:val="1BACF742"/>
    <w:lvl w:ilvl="0" w:tplc="227E871E">
      <w:numFmt w:val="bullet"/>
      <w:lvlText w:val="-"/>
      <w:lvlJc w:val="left"/>
      <w:pPr>
        <w:tabs>
          <w:tab w:val="num" w:pos="1069"/>
        </w:tabs>
        <w:ind w:left="1069" w:hanging="360"/>
      </w:pPr>
      <w:rPr>
        <w:rFonts w:ascii="Times New Roman" w:eastAsia="Times New Roman" w:hAnsi="Times New Roman" w:hint="default"/>
      </w:rPr>
    </w:lvl>
    <w:lvl w:ilvl="1" w:tplc="04090003">
      <w:start w:val="1"/>
      <w:numFmt w:val="bullet"/>
      <w:lvlText w:val="o"/>
      <w:lvlJc w:val="left"/>
      <w:pPr>
        <w:tabs>
          <w:tab w:val="num" w:pos="1789"/>
        </w:tabs>
        <w:ind w:left="1789" w:hanging="360"/>
      </w:pPr>
      <w:rPr>
        <w:rFonts w:ascii="Courier New" w:hAnsi="Courier New" w:hint="default"/>
      </w:rPr>
    </w:lvl>
    <w:lvl w:ilvl="2" w:tplc="04090005">
      <w:start w:val="1"/>
      <w:numFmt w:val="bullet"/>
      <w:lvlText w:val=""/>
      <w:lvlJc w:val="left"/>
      <w:pPr>
        <w:tabs>
          <w:tab w:val="num" w:pos="2509"/>
        </w:tabs>
        <w:ind w:left="2509" w:hanging="360"/>
      </w:pPr>
      <w:rPr>
        <w:rFonts w:ascii="Wingdings" w:hAnsi="Wingdings" w:hint="default"/>
      </w:rPr>
    </w:lvl>
    <w:lvl w:ilvl="3" w:tplc="04090001">
      <w:start w:val="1"/>
      <w:numFmt w:val="bullet"/>
      <w:lvlText w:val=""/>
      <w:lvlJc w:val="left"/>
      <w:pPr>
        <w:tabs>
          <w:tab w:val="num" w:pos="3229"/>
        </w:tabs>
        <w:ind w:left="3229" w:hanging="360"/>
      </w:pPr>
      <w:rPr>
        <w:rFonts w:ascii="Symbol" w:hAnsi="Symbol" w:hint="default"/>
      </w:rPr>
    </w:lvl>
    <w:lvl w:ilvl="4" w:tplc="04090003">
      <w:start w:val="1"/>
      <w:numFmt w:val="bullet"/>
      <w:lvlText w:val="o"/>
      <w:lvlJc w:val="left"/>
      <w:pPr>
        <w:tabs>
          <w:tab w:val="num" w:pos="3949"/>
        </w:tabs>
        <w:ind w:left="3949" w:hanging="360"/>
      </w:pPr>
      <w:rPr>
        <w:rFonts w:ascii="Courier New" w:hAnsi="Courier New" w:hint="default"/>
      </w:rPr>
    </w:lvl>
    <w:lvl w:ilvl="5" w:tplc="04090005">
      <w:start w:val="1"/>
      <w:numFmt w:val="bullet"/>
      <w:lvlText w:val=""/>
      <w:lvlJc w:val="left"/>
      <w:pPr>
        <w:tabs>
          <w:tab w:val="num" w:pos="4669"/>
        </w:tabs>
        <w:ind w:left="4669" w:hanging="360"/>
      </w:pPr>
      <w:rPr>
        <w:rFonts w:ascii="Wingdings" w:hAnsi="Wingdings" w:hint="default"/>
      </w:rPr>
    </w:lvl>
    <w:lvl w:ilvl="6" w:tplc="04090001">
      <w:start w:val="1"/>
      <w:numFmt w:val="bullet"/>
      <w:lvlText w:val=""/>
      <w:lvlJc w:val="left"/>
      <w:pPr>
        <w:tabs>
          <w:tab w:val="num" w:pos="5389"/>
        </w:tabs>
        <w:ind w:left="5389" w:hanging="360"/>
      </w:pPr>
      <w:rPr>
        <w:rFonts w:ascii="Symbol" w:hAnsi="Symbol" w:hint="default"/>
      </w:rPr>
    </w:lvl>
    <w:lvl w:ilvl="7" w:tplc="04090003">
      <w:start w:val="1"/>
      <w:numFmt w:val="bullet"/>
      <w:lvlText w:val="o"/>
      <w:lvlJc w:val="left"/>
      <w:pPr>
        <w:tabs>
          <w:tab w:val="num" w:pos="6109"/>
        </w:tabs>
        <w:ind w:left="6109" w:hanging="360"/>
      </w:pPr>
      <w:rPr>
        <w:rFonts w:ascii="Courier New" w:hAnsi="Courier New" w:hint="default"/>
      </w:rPr>
    </w:lvl>
    <w:lvl w:ilvl="8" w:tplc="04090005">
      <w:start w:val="1"/>
      <w:numFmt w:val="bullet"/>
      <w:lvlText w:val=""/>
      <w:lvlJc w:val="left"/>
      <w:pPr>
        <w:tabs>
          <w:tab w:val="num" w:pos="6829"/>
        </w:tabs>
        <w:ind w:left="6829" w:hanging="360"/>
      </w:pPr>
      <w:rPr>
        <w:rFonts w:ascii="Wingdings" w:hAnsi="Wingdings" w:hint="default"/>
      </w:rPr>
    </w:lvl>
  </w:abstractNum>
  <w:abstractNum w:abstractNumId="9">
    <w:nsid w:val="42672DE8"/>
    <w:multiLevelType w:val="hybridMultilevel"/>
    <w:tmpl w:val="CAEC6BBA"/>
    <w:lvl w:ilvl="0" w:tplc="3E3AA0C8">
      <w:numFmt w:val="bullet"/>
      <w:lvlText w:val="-"/>
      <w:lvlJc w:val="left"/>
      <w:pPr>
        <w:ind w:left="720" w:hanging="360"/>
      </w:pPr>
      <w:rPr>
        <w:rFonts w:ascii="Times New Roman" w:eastAsia="Times New Roman" w:hAnsi="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nsid w:val="4C59471A"/>
    <w:multiLevelType w:val="hybridMultilevel"/>
    <w:tmpl w:val="EC7E644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nsid w:val="4E8A5932"/>
    <w:multiLevelType w:val="hybridMultilevel"/>
    <w:tmpl w:val="3030055A"/>
    <w:lvl w:ilvl="0" w:tplc="3E3AA0C8">
      <w:numFmt w:val="bullet"/>
      <w:lvlText w:val="-"/>
      <w:lvlJc w:val="left"/>
      <w:pPr>
        <w:ind w:left="720" w:hanging="360"/>
      </w:pPr>
      <w:rPr>
        <w:rFonts w:ascii="Times New Roman" w:eastAsia="Times New Roman" w:hAnsi="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nsid w:val="5514230F"/>
    <w:multiLevelType w:val="hybridMultilevel"/>
    <w:tmpl w:val="84CAD306"/>
    <w:lvl w:ilvl="0" w:tplc="C33EC72C">
      <w:numFmt w:val="bullet"/>
      <w:lvlText w:val="•"/>
      <w:lvlJc w:val="left"/>
      <w:pPr>
        <w:tabs>
          <w:tab w:val="num" w:pos="1494"/>
        </w:tabs>
        <w:ind w:left="1474" w:hanging="340"/>
      </w:pPr>
      <w:rPr>
        <w:rFonts w:ascii="Helv" w:hAnsi="Helv" w:hint="default"/>
      </w:rPr>
    </w:lvl>
    <w:lvl w:ilvl="1" w:tplc="3A12561E">
      <w:numFmt w:val="bullet"/>
      <w:lvlText w:val="•"/>
      <w:lvlJc w:val="left"/>
      <w:pPr>
        <w:tabs>
          <w:tab w:val="num" w:pos="1494"/>
        </w:tabs>
        <w:ind w:left="1474" w:hanging="340"/>
      </w:pPr>
      <w:rPr>
        <w:rFonts w:ascii="Helv" w:hAnsi="Helv"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3">
    <w:nsid w:val="55ED1C63"/>
    <w:multiLevelType w:val="hybridMultilevel"/>
    <w:tmpl w:val="8FE24500"/>
    <w:lvl w:ilvl="0" w:tplc="7FB6DD04">
      <w:numFmt w:val="bullet"/>
      <w:lvlText w:val="-"/>
      <w:lvlJc w:val="left"/>
      <w:pPr>
        <w:tabs>
          <w:tab w:val="num" w:pos="1211"/>
        </w:tabs>
        <w:ind w:left="1211" w:hanging="360"/>
      </w:pPr>
      <w:rPr>
        <w:rFonts w:ascii="Times New Roman" w:eastAsia="Times New Roman" w:hAnsi="Times New Roman" w:cs="Times New Roman" w:hint="default"/>
      </w:rPr>
    </w:lvl>
    <w:lvl w:ilvl="1" w:tplc="04090003">
      <w:start w:val="1"/>
      <w:numFmt w:val="bullet"/>
      <w:lvlText w:val="o"/>
      <w:lvlJc w:val="left"/>
      <w:pPr>
        <w:tabs>
          <w:tab w:val="num" w:pos="1931"/>
        </w:tabs>
        <w:ind w:left="1931" w:hanging="360"/>
      </w:pPr>
      <w:rPr>
        <w:rFonts w:ascii="Courier New" w:hAnsi="Courier New" w:hint="default"/>
      </w:rPr>
    </w:lvl>
    <w:lvl w:ilvl="2" w:tplc="04090005" w:tentative="1">
      <w:start w:val="1"/>
      <w:numFmt w:val="bullet"/>
      <w:lvlText w:val=""/>
      <w:lvlJc w:val="left"/>
      <w:pPr>
        <w:tabs>
          <w:tab w:val="num" w:pos="2651"/>
        </w:tabs>
        <w:ind w:left="2651" w:hanging="360"/>
      </w:pPr>
      <w:rPr>
        <w:rFonts w:ascii="Wingdings" w:hAnsi="Wingdings" w:hint="default"/>
      </w:rPr>
    </w:lvl>
    <w:lvl w:ilvl="3" w:tplc="04090001" w:tentative="1">
      <w:start w:val="1"/>
      <w:numFmt w:val="bullet"/>
      <w:lvlText w:val=""/>
      <w:lvlJc w:val="left"/>
      <w:pPr>
        <w:tabs>
          <w:tab w:val="num" w:pos="3371"/>
        </w:tabs>
        <w:ind w:left="3371" w:hanging="360"/>
      </w:pPr>
      <w:rPr>
        <w:rFonts w:ascii="Symbol" w:hAnsi="Symbol" w:hint="default"/>
      </w:rPr>
    </w:lvl>
    <w:lvl w:ilvl="4" w:tplc="04090003" w:tentative="1">
      <w:start w:val="1"/>
      <w:numFmt w:val="bullet"/>
      <w:lvlText w:val="o"/>
      <w:lvlJc w:val="left"/>
      <w:pPr>
        <w:tabs>
          <w:tab w:val="num" w:pos="4091"/>
        </w:tabs>
        <w:ind w:left="4091" w:hanging="360"/>
      </w:pPr>
      <w:rPr>
        <w:rFonts w:ascii="Courier New" w:hAnsi="Courier New" w:hint="default"/>
      </w:rPr>
    </w:lvl>
    <w:lvl w:ilvl="5" w:tplc="04090005" w:tentative="1">
      <w:start w:val="1"/>
      <w:numFmt w:val="bullet"/>
      <w:lvlText w:val=""/>
      <w:lvlJc w:val="left"/>
      <w:pPr>
        <w:tabs>
          <w:tab w:val="num" w:pos="4811"/>
        </w:tabs>
        <w:ind w:left="4811" w:hanging="360"/>
      </w:pPr>
      <w:rPr>
        <w:rFonts w:ascii="Wingdings" w:hAnsi="Wingdings" w:hint="default"/>
      </w:rPr>
    </w:lvl>
    <w:lvl w:ilvl="6" w:tplc="04090001" w:tentative="1">
      <w:start w:val="1"/>
      <w:numFmt w:val="bullet"/>
      <w:lvlText w:val=""/>
      <w:lvlJc w:val="left"/>
      <w:pPr>
        <w:tabs>
          <w:tab w:val="num" w:pos="5531"/>
        </w:tabs>
        <w:ind w:left="5531" w:hanging="360"/>
      </w:pPr>
      <w:rPr>
        <w:rFonts w:ascii="Symbol" w:hAnsi="Symbol" w:hint="default"/>
      </w:rPr>
    </w:lvl>
    <w:lvl w:ilvl="7" w:tplc="04090003" w:tentative="1">
      <w:start w:val="1"/>
      <w:numFmt w:val="bullet"/>
      <w:lvlText w:val="o"/>
      <w:lvlJc w:val="left"/>
      <w:pPr>
        <w:tabs>
          <w:tab w:val="num" w:pos="6251"/>
        </w:tabs>
        <w:ind w:left="6251" w:hanging="360"/>
      </w:pPr>
      <w:rPr>
        <w:rFonts w:ascii="Courier New" w:hAnsi="Courier New" w:hint="default"/>
      </w:rPr>
    </w:lvl>
    <w:lvl w:ilvl="8" w:tplc="04090005" w:tentative="1">
      <w:start w:val="1"/>
      <w:numFmt w:val="bullet"/>
      <w:lvlText w:val=""/>
      <w:lvlJc w:val="left"/>
      <w:pPr>
        <w:tabs>
          <w:tab w:val="num" w:pos="6971"/>
        </w:tabs>
        <w:ind w:left="6971" w:hanging="360"/>
      </w:pPr>
      <w:rPr>
        <w:rFonts w:ascii="Wingdings" w:hAnsi="Wingdings" w:hint="default"/>
      </w:rPr>
    </w:lvl>
  </w:abstractNum>
  <w:abstractNum w:abstractNumId="14">
    <w:nsid w:val="6098627F"/>
    <w:multiLevelType w:val="hybridMultilevel"/>
    <w:tmpl w:val="F982AFC2"/>
    <w:lvl w:ilvl="0" w:tplc="3E3AA0C8">
      <w:numFmt w:val="bullet"/>
      <w:lvlText w:val="-"/>
      <w:lvlJc w:val="left"/>
      <w:pPr>
        <w:ind w:left="2279" w:hanging="360"/>
      </w:pPr>
      <w:rPr>
        <w:rFonts w:ascii="Times New Roman" w:eastAsia="Times New Roman" w:hAnsi="Times New Roman" w:hint="default"/>
      </w:rPr>
    </w:lvl>
    <w:lvl w:ilvl="1" w:tplc="040C0003" w:tentative="1">
      <w:start w:val="1"/>
      <w:numFmt w:val="bullet"/>
      <w:lvlText w:val="o"/>
      <w:lvlJc w:val="left"/>
      <w:pPr>
        <w:ind w:left="2999" w:hanging="360"/>
      </w:pPr>
      <w:rPr>
        <w:rFonts w:ascii="Courier New" w:hAnsi="Courier New" w:cs="Courier New" w:hint="default"/>
      </w:rPr>
    </w:lvl>
    <w:lvl w:ilvl="2" w:tplc="040C0005" w:tentative="1">
      <w:start w:val="1"/>
      <w:numFmt w:val="bullet"/>
      <w:lvlText w:val=""/>
      <w:lvlJc w:val="left"/>
      <w:pPr>
        <w:ind w:left="3719" w:hanging="360"/>
      </w:pPr>
      <w:rPr>
        <w:rFonts w:ascii="Wingdings" w:hAnsi="Wingdings" w:hint="default"/>
      </w:rPr>
    </w:lvl>
    <w:lvl w:ilvl="3" w:tplc="040C0001" w:tentative="1">
      <w:start w:val="1"/>
      <w:numFmt w:val="bullet"/>
      <w:lvlText w:val=""/>
      <w:lvlJc w:val="left"/>
      <w:pPr>
        <w:ind w:left="4439" w:hanging="360"/>
      </w:pPr>
      <w:rPr>
        <w:rFonts w:ascii="Symbol" w:hAnsi="Symbol" w:hint="default"/>
      </w:rPr>
    </w:lvl>
    <w:lvl w:ilvl="4" w:tplc="040C0003" w:tentative="1">
      <w:start w:val="1"/>
      <w:numFmt w:val="bullet"/>
      <w:lvlText w:val="o"/>
      <w:lvlJc w:val="left"/>
      <w:pPr>
        <w:ind w:left="5159" w:hanging="360"/>
      </w:pPr>
      <w:rPr>
        <w:rFonts w:ascii="Courier New" w:hAnsi="Courier New" w:cs="Courier New" w:hint="default"/>
      </w:rPr>
    </w:lvl>
    <w:lvl w:ilvl="5" w:tplc="040C0005" w:tentative="1">
      <w:start w:val="1"/>
      <w:numFmt w:val="bullet"/>
      <w:lvlText w:val=""/>
      <w:lvlJc w:val="left"/>
      <w:pPr>
        <w:ind w:left="5879" w:hanging="360"/>
      </w:pPr>
      <w:rPr>
        <w:rFonts w:ascii="Wingdings" w:hAnsi="Wingdings" w:hint="default"/>
      </w:rPr>
    </w:lvl>
    <w:lvl w:ilvl="6" w:tplc="040C0001" w:tentative="1">
      <w:start w:val="1"/>
      <w:numFmt w:val="bullet"/>
      <w:lvlText w:val=""/>
      <w:lvlJc w:val="left"/>
      <w:pPr>
        <w:ind w:left="6599" w:hanging="360"/>
      </w:pPr>
      <w:rPr>
        <w:rFonts w:ascii="Symbol" w:hAnsi="Symbol" w:hint="default"/>
      </w:rPr>
    </w:lvl>
    <w:lvl w:ilvl="7" w:tplc="040C0003" w:tentative="1">
      <w:start w:val="1"/>
      <w:numFmt w:val="bullet"/>
      <w:lvlText w:val="o"/>
      <w:lvlJc w:val="left"/>
      <w:pPr>
        <w:ind w:left="7319" w:hanging="360"/>
      </w:pPr>
      <w:rPr>
        <w:rFonts w:ascii="Courier New" w:hAnsi="Courier New" w:cs="Courier New" w:hint="default"/>
      </w:rPr>
    </w:lvl>
    <w:lvl w:ilvl="8" w:tplc="040C0005" w:tentative="1">
      <w:start w:val="1"/>
      <w:numFmt w:val="bullet"/>
      <w:lvlText w:val=""/>
      <w:lvlJc w:val="left"/>
      <w:pPr>
        <w:ind w:left="8039" w:hanging="360"/>
      </w:pPr>
      <w:rPr>
        <w:rFonts w:ascii="Wingdings" w:hAnsi="Wingdings" w:hint="default"/>
      </w:rPr>
    </w:lvl>
  </w:abstractNum>
  <w:abstractNum w:abstractNumId="15">
    <w:nsid w:val="76AA38C7"/>
    <w:multiLevelType w:val="hybridMultilevel"/>
    <w:tmpl w:val="8E3E887C"/>
    <w:lvl w:ilvl="0" w:tplc="EDF2F66E">
      <w:numFmt w:val="bullet"/>
      <w:lvlText w:val="-"/>
      <w:lvlJc w:val="left"/>
      <w:pPr>
        <w:tabs>
          <w:tab w:val="num" w:pos="1211"/>
        </w:tabs>
        <w:ind w:left="1211" w:hanging="360"/>
      </w:pPr>
      <w:rPr>
        <w:rFonts w:ascii="Times New Roman" w:eastAsia="Times New Roman" w:hAnsi="Times New Roman" w:hint="default"/>
      </w:rPr>
    </w:lvl>
    <w:lvl w:ilvl="1" w:tplc="04090003">
      <w:start w:val="1"/>
      <w:numFmt w:val="bullet"/>
      <w:lvlText w:val="o"/>
      <w:lvlJc w:val="left"/>
      <w:pPr>
        <w:tabs>
          <w:tab w:val="num" w:pos="1931"/>
        </w:tabs>
        <w:ind w:left="1931" w:hanging="360"/>
      </w:pPr>
      <w:rPr>
        <w:rFonts w:ascii="Courier New" w:hAnsi="Courier New" w:hint="default"/>
      </w:rPr>
    </w:lvl>
    <w:lvl w:ilvl="2" w:tplc="04090005">
      <w:start w:val="1"/>
      <w:numFmt w:val="bullet"/>
      <w:lvlText w:val=""/>
      <w:lvlJc w:val="left"/>
      <w:pPr>
        <w:tabs>
          <w:tab w:val="num" w:pos="2651"/>
        </w:tabs>
        <w:ind w:left="2651" w:hanging="360"/>
      </w:pPr>
      <w:rPr>
        <w:rFonts w:ascii="Wingdings" w:hAnsi="Wingdings" w:hint="default"/>
      </w:rPr>
    </w:lvl>
    <w:lvl w:ilvl="3" w:tplc="04090001">
      <w:start w:val="1"/>
      <w:numFmt w:val="bullet"/>
      <w:lvlText w:val=""/>
      <w:lvlJc w:val="left"/>
      <w:pPr>
        <w:tabs>
          <w:tab w:val="num" w:pos="3371"/>
        </w:tabs>
        <w:ind w:left="3371" w:hanging="360"/>
      </w:pPr>
      <w:rPr>
        <w:rFonts w:ascii="Symbol" w:hAnsi="Symbol" w:hint="default"/>
      </w:rPr>
    </w:lvl>
    <w:lvl w:ilvl="4" w:tplc="04090003">
      <w:start w:val="1"/>
      <w:numFmt w:val="bullet"/>
      <w:lvlText w:val="o"/>
      <w:lvlJc w:val="left"/>
      <w:pPr>
        <w:tabs>
          <w:tab w:val="num" w:pos="4091"/>
        </w:tabs>
        <w:ind w:left="4091" w:hanging="360"/>
      </w:pPr>
      <w:rPr>
        <w:rFonts w:ascii="Courier New" w:hAnsi="Courier New" w:hint="default"/>
      </w:rPr>
    </w:lvl>
    <w:lvl w:ilvl="5" w:tplc="04090005">
      <w:start w:val="1"/>
      <w:numFmt w:val="bullet"/>
      <w:lvlText w:val=""/>
      <w:lvlJc w:val="left"/>
      <w:pPr>
        <w:tabs>
          <w:tab w:val="num" w:pos="4811"/>
        </w:tabs>
        <w:ind w:left="4811" w:hanging="360"/>
      </w:pPr>
      <w:rPr>
        <w:rFonts w:ascii="Wingdings" w:hAnsi="Wingdings" w:hint="default"/>
      </w:rPr>
    </w:lvl>
    <w:lvl w:ilvl="6" w:tplc="04090001">
      <w:start w:val="1"/>
      <w:numFmt w:val="bullet"/>
      <w:lvlText w:val=""/>
      <w:lvlJc w:val="left"/>
      <w:pPr>
        <w:tabs>
          <w:tab w:val="num" w:pos="5531"/>
        </w:tabs>
        <w:ind w:left="5531" w:hanging="360"/>
      </w:pPr>
      <w:rPr>
        <w:rFonts w:ascii="Symbol" w:hAnsi="Symbol" w:hint="default"/>
      </w:rPr>
    </w:lvl>
    <w:lvl w:ilvl="7" w:tplc="04090003">
      <w:start w:val="1"/>
      <w:numFmt w:val="bullet"/>
      <w:lvlText w:val="o"/>
      <w:lvlJc w:val="left"/>
      <w:pPr>
        <w:tabs>
          <w:tab w:val="num" w:pos="6251"/>
        </w:tabs>
        <w:ind w:left="6251" w:hanging="360"/>
      </w:pPr>
      <w:rPr>
        <w:rFonts w:ascii="Courier New" w:hAnsi="Courier New" w:hint="default"/>
      </w:rPr>
    </w:lvl>
    <w:lvl w:ilvl="8" w:tplc="04090005">
      <w:start w:val="1"/>
      <w:numFmt w:val="bullet"/>
      <w:lvlText w:val=""/>
      <w:lvlJc w:val="left"/>
      <w:pPr>
        <w:tabs>
          <w:tab w:val="num" w:pos="6971"/>
        </w:tabs>
        <w:ind w:left="6971" w:hanging="360"/>
      </w:pPr>
      <w:rPr>
        <w:rFonts w:ascii="Wingdings" w:hAnsi="Wingdings" w:hint="default"/>
      </w:rPr>
    </w:lvl>
  </w:abstractNum>
  <w:abstractNum w:abstractNumId="16">
    <w:nsid w:val="7F4B2361"/>
    <w:multiLevelType w:val="hybridMultilevel"/>
    <w:tmpl w:val="F54C2BAA"/>
    <w:lvl w:ilvl="0" w:tplc="3E3AA0C8">
      <w:numFmt w:val="bullet"/>
      <w:lvlText w:val="-"/>
      <w:lvlJc w:val="left"/>
      <w:pPr>
        <w:ind w:left="2421" w:hanging="360"/>
      </w:pPr>
      <w:rPr>
        <w:rFonts w:ascii="Times New Roman" w:eastAsia="Times New Roman" w:hAnsi="Times New Roman" w:hint="default"/>
      </w:rPr>
    </w:lvl>
    <w:lvl w:ilvl="1" w:tplc="040C0003" w:tentative="1">
      <w:start w:val="1"/>
      <w:numFmt w:val="bullet"/>
      <w:lvlText w:val="o"/>
      <w:lvlJc w:val="left"/>
      <w:pPr>
        <w:ind w:left="3141" w:hanging="360"/>
      </w:pPr>
      <w:rPr>
        <w:rFonts w:ascii="Courier New" w:hAnsi="Courier New" w:cs="Courier New" w:hint="default"/>
      </w:rPr>
    </w:lvl>
    <w:lvl w:ilvl="2" w:tplc="040C0005" w:tentative="1">
      <w:start w:val="1"/>
      <w:numFmt w:val="bullet"/>
      <w:lvlText w:val=""/>
      <w:lvlJc w:val="left"/>
      <w:pPr>
        <w:ind w:left="3861" w:hanging="360"/>
      </w:pPr>
      <w:rPr>
        <w:rFonts w:ascii="Wingdings" w:hAnsi="Wingdings" w:hint="default"/>
      </w:rPr>
    </w:lvl>
    <w:lvl w:ilvl="3" w:tplc="040C0001" w:tentative="1">
      <w:start w:val="1"/>
      <w:numFmt w:val="bullet"/>
      <w:lvlText w:val=""/>
      <w:lvlJc w:val="left"/>
      <w:pPr>
        <w:ind w:left="4581" w:hanging="360"/>
      </w:pPr>
      <w:rPr>
        <w:rFonts w:ascii="Symbol" w:hAnsi="Symbol" w:hint="default"/>
      </w:rPr>
    </w:lvl>
    <w:lvl w:ilvl="4" w:tplc="040C0003" w:tentative="1">
      <w:start w:val="1"/>
      <w:numFmt w:val="bullet"/>
      <w:lvlText w:val="o"/>
      <w:lvlJc w:val="left"/>
      <w:pPr>
        <w:ind w:left="5301" w:hanging="360"/>
      </w:pPr>
      <w:rPr>
        <w:rFonts w:ascii="Courier New" w:hAnsi="Courier New" w:cs="Courier New" w:hint="default"/>
      </w:rPr>
    </w:lvl>
    <w:lvl w:ilvl="5" w:tplc="040C0005" w:tentative="1">
      <w:start w:val="1"/>
      <w:numFmt w:val="bullet"/>
      <w:lvlText w:val=""/>
      <w:lvlJc w:val="left"/>
      <w:pPr>
        <w:ind w:left="6021" w:hanging="360"/>
      </w:pPr>
      <w:rPr>
        <w:rFonts w:ascii="Wingdings" w:hAnsi="Wingdings" w:hint="default"/>
      </w:rPr>
    </w:lvl>
    <w:lvl w:ilvl="6" w:tplc="040C0001" w:tentative="1">
      <w:start w:val="1"/>
      <w:numFmt w:val="bullet"/>
      <w:lvlText w:val=""/>
      <w:lvlJc w:val="left"/>
      <w:pPr>
        <w:ind w:left="6741" w:hanging="360"/>
      </w:pPr>
      <w:rPr>
        <w:rFonts w:ascii="Symbol" w:hAnsi="Symbol" w:hint="default"/>
      </w:rPr>
    </w:lvl>
    <w:lvl w:ilvl="7" w:tplc="040C0003" w:tentative="1">
      <w:start w:val="1"/>
      <w:numFmt w:val="bullet"/>
      <w:lvlText w:val="o"/>
      <w:lvlJc w:val="left"/>
      <w:pPr>
        <w:ind w:left="7461" w:hanging="360"/>
      </w:pPr>
      <w:rPr>
        <w:rFonts w:ascii="Courier New" w:hAnsi="Courier New" w:cs="Courier New" w:hint="default"/>
      </w:rPr>
    </w:lvl>
    <w:lvl w:ilvl="8" w:tplc="040C0005" w:tentative="1">
      <w:start w:val="1"/>
      <w:numFmt w:val="bullet"/>
      <w:lvlText w:val=""/>
      <w:lvlJc w:val="left"/>
      <w:pPr>
        <w:ind w:left="8181" w:hanging="360"/>
      </w:pPr>
      <w:rPr>
        <w:rFonts w:ascii="Wingdings" w:hAnsi="Wingdings" w:hint="default"/>
      </w:rPr>
    </w:lvl>
  </w:abstractNum>
  <w:num w:numId="1">
    <w:abstractNumId w:val="6"/>
  </w:num>
  <w:num w:numId="2">
    <w:abstractNumId w:val="1"/>
  </w:num>
  <w:num w:numId="3">
    <w:abstractNumId w:val="2"/>
  </w:num>
  <w:num w:numId="4">
    <w:abstractNumId w:val="7"/>
  </w:num>
  <w:num w:numId="5">
    <w:abstractNumId w:val="15"/>
  </w:num>
  <w:num w:numId="6">
    <w:abstractNumId w:val="8"/>
  </w:num>
  <w:num w:numId="7">
    <w:abstractNumId w:val="4"/>
  </w:num>
  <w:num w:numId="8">
    <w:abstractNumId w:val="5"/>
  </w:num>
  <w:num w:numId="9">
    <w:abstractNumId w:val="11"/>
  </w:num>
  <w:num w:numId="10">
    <w:abstractNumId w:val="9"/>
  </w:num>
  <w:num w:numId="11">
    <w:abstractNumId w:val="13"/>
  </w:num>
  <w:num w:numId="12">
    <w:abstractNumId w:val="10"/>
  </w:num>
  <w:num w:numId="13">
    <w:abstractNumId w:val="3"/>
  </w:num>
  <w:num w:numId="14">
    <w:abstractNumId w:val="0"/>
  </w:num>
  <w:num w:numId="15">
    <w:abstractNumId w:val="12"/>
  </w:num>
  <w:num w:numId="16">
    <w:abstractNumId w:val="14"/>
  </w:num>
  <w:num w:numId="17">
    <w:abstractNumId w:val="16"/>
  </w:num>
  <w:num w:numId="18">
    <w:abstractNumId w:val="6"/>
  </w:num>
  <w:num w:numId="19">
    <w:abstractNumId w:val="6"/>
  </w:num>
  <w:num w:numId="20">
    <w:abstractNumId w:val="6"/>
  </w:num>
  <w:num w:numId="21">
    <w:abstractNumId w:val="6"/>
  </w:num>
  <w:numIdMacAtCleanup w:val="17"/>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3"/>
  <w:proofState w:spelling="clean" w:grammar="clean"/>
  <w:defaultTabStop w:val="708"/>
  <w:hyphenationZone w:val="425"/>
  <w:drawingGridHorizontalSpacing w:val="120"/>
  <w:displayHorizontalDrawingGridEvery w:val="2"/>
  <w:characterSpacingControl w:val="doNotCompress"/>
  <w:footnotePr>
    <w:footnote w:id="-1"/>
    <w:footnote w:id="0"/>
  </w:footnotePr>
  <w:endnotePr>
    <w:endnote w:id="-1"/>
    <w:endnote w:id="0"/>
  </w:endnotePr>
  <w:compat>
    <w:useFELayout/>
  </w:compat>
  <w:rsids>
    <w:rsidRoot w:val="00B60C8D"/>
    <w:rsid w:val="00021C8C"/>
    <w:rsid w:val="000824B0"/>
    <w:rsid w:val="0008707C"/>
    <w:rsid w:val="000C67DE"/>
    <w:rsid w:val="0012362B"/>
    <w:rsid w:val="00196202"/>
    <w:rsid w:val="001B33F1"/>
    <w:rsid w:val="001B356F"/>
    <w:rsid w:val="001D731F"/>
    <w:rsid w:val="0025076F"/>
    <w:rsid w:val="00296527"/>
    <w:rsid w:val="002C1ECD"/>
    <w:rsid w:val="002C74CD"/>
    <w:rsid w:val="002D1D25"/>
    <w:rsid w:val="003131A7"/>
    <w:rsid w:val="0031619E"/>
    <w:rsid w:val="00335B75"/>
    <w:rsid w:val="003B3255"/>
    <w:rsid w:val="00427B3D"/>
    <w:rsid w:val="00457BD8"/>
    <w:rsid w:val="004D0904"/>
    <w:rsid w:val="00517839"/>
    <w:rsid w:val="0052298E"/>
    <w:rsid w:val="005234CB"/>
    <w:rsid w:val="00524CA8"/>
    <w:rsid w:val="00566DDC"/>
    <w:rsid w:val="0058696C"/>
    <w:rsid w:val="005B504A"/>
    <w:rsid w:val="005C23A4"/>
    <w:rsid w:val="005D6D5E"/>
    <w:rsid w:val="005E7D40"/>
    <w:rsid w:val="00693126"/>
    <w:rsid w:val="006941C5"/>
    <w:rsid w:val="00695B1C"/>
    <w:rsid w:val="006C4E4F"/>
    <w:rsid w:val="00722AA0"/>
    <w:rsid w:val="0074587A"/>
    <w:rsid w:val="00763D6E"/>
    <w:rsid w:val="007774CE"/>
    <w:rsid w:val="007D7927"/>
    <w:rsid w:val="007E778E"/>
    <w:rsid w:val="00805F11"/>
    <w:rsid w:val="00824493"/>
    <w:rsid w:val="00844F7B"/>
    <w:rsid w:val="00872EE3"/>
    <w:rsid w:val="00881F41"/>
    <w:rsid w:val="008B5EC4"/>
    <w:rsid w:val="00931961"/>
    <w:rsid w:val="0093349B"/>
    <w:rsid w:val="00934099"/>
    <w:rsid w:val="00963ABD"/>
    <w:rsid w:val="009721AE"/>
    <w:rsid w:val="009B341D"/>
    <w:rsid w:val="009C3297"/>
    <w:rsid w:val="009D2F71"/>
    <w:rsid w:val="00A13D5D"/>
    <w:rsid w:val="00A41436"/>
    <w:rsid w:val="00A9290C"/>
    <w:rsid w:val="00A929E3"/>
    <w:rsid w:val="00A94F05"/>
    <w:rsid w:val="00AA0427"/>
    <w:rsid w:val="00AB7613"/>
    <w:rsid w:val="00AD2F34"/>
    <w:rsid w:val="00B07B02"/>
    <w:rsid w:val="00B164FB"/>
    <w:rsid w:val="00B227A7"/>
    <w:rsid w:val="00B60C8D"/>
    <w:rsid w:val="00B75E4C"/>
    <w:rsid w:val="00BD1941"/>
    <w:rsid w:val="00BE56EE"/>
    <w:rsid w:val="00C06BE0"/>
    <w:rsid w:val="00C209C4"/>
    <w:rsid w:val="00C65EE7"/>
    <w:rsid w:val="00C81B2D"/>
    <w:rsid w:val="00C833A1"/>
    <w:rsid w:val="00C8608C"/>
    <w:rsid w:val="00C8616F"/>
    <w:rsid w:val="00C926D5"/>
    <w:rsid w:val="00CB4C46"/>
    <w:rsid w:val="00D15B7B"/>
    <w:rsid w:val="00D2558B"/>
    <w:rsid w:val="00D729E3"/>
    <w:rsid w:val="00D91F79"/>
    <w:rsid w:val="00DD0A21"/>
    <w:rsid w:val="00DE6730"/>
    <w:rsid w:val="00E0179D"/>
    <w:rsid w:val="00E12D45"/>
    <w:rsid w:val="00E2507F"/>
    <w:rsid w:val="00E2648D"/>
    <w:rsid w:val="00E610E1"/>
    <w:rsid w:val="00E74261"/>
    <w:rsid w:val="00E9284E"/>
    <w:rsid w:val="00EB1FCC"/>
    <w:rsid w:val="00EB71CF"/>
    <w:rsid w:val="00EE0A6D"/>
    <w:rsid w:val="00EE5F1B"/>
    <w:rsid w:val="00F1049F"/>
  </w:rsids>
  <m:mathPr>
    <m:mathFont m:val="Cambria Math"/>
    <m:brkBin m:val="before"/>
    <m:brkBinSub m:val="--"/>
    <m:smallFrac m:val="off"/>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v:ext="edit" spidmax="11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SimSun" w:hAnsi="Calibri" w:cs="Times New Roman"/>
        <w:lang w:val="fr-FR"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footer" w:uiPriority="0"/>
    <w:lsdException w:name="caption" w:uiPriority="35" w:qFormat="1"/>
    <w:lsdException w:name="footnote reference" w:uiPriority="0"/>
    <w:lsdException w:name="Title" w:semiHidden="0" w:uiPriority="10" w:unhideWhenUsed="0" w:qFormat="1"/>
    <w:lsdException w:name="Signature" w:uiPriority="0"/>
    <w:lsdException w:name="Default Paragraph Font" w:uiPriority="1"/>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60C8D"/>
    <w:rPr>
      <w:rFonts w:ascii="Times New Roman" w:eastAsia="Times New Roman" w:hAnsi="Times New Roman"/>
      <w:sz w:val="24"/>
      <w:szCs w:val="24"/>
      <w:lang w:eastAsia="en-US"/>
    </w:rPr>
  </w:style>
  <w:style w:type="paragraph" w:styleId="Titre1">
    <w:name w:val="heading 1"/>
    <w:basedOn w:val="Normal"/>
    <w:next w:val="Normal"/>
    <w:link w:val="Titre1Car"/>
    <w:uiPriority w:val="9"/>
    <w:qFormat/>
    <w:rsid w:val="00427B3D"/>
    <w:pPr>
      <w:keepNext/>
      <w:numPr>
        <w:numId w:val="1"/>
      </w:numPr>
      <w:spacing w:before="240" w:after="60"/>
      <w:outlineLvl w:val="0"/>
    </w:pPr>
    <w:rPr>
      <w:rFonts w:ascii="Arial" w:eastAsia="SimSun" w:hAnsi="Arial" w:cs="Arial"/>
      <w:b/>
      <w:bCs/>
      <w:kern w:val="32"/>
      <w:sz w:val="22"/>
      <w:szCs w:val="22"/>
    </w:rPr>
  </w:style>
  <w:style w:type="paragraph" w:styleId="Titre2">
    <w:name w:val="heading 2"/>
    <w:basedOn w:val="Normal"/>
    <w:next w:val="Normal"/>
    <w:link w:val="Titre2Car"/>
    <w:uiPriority w:val="9"/>
    <w:unhideWhenUsed/>
    <w:qFormat/>
    <w:rsid w:val="00C926D5"/>
    <w:pPr>
      <w:keepNext/>
      <w:numPr>
        <w:ilvl w:val="1"/>
        <w:numId w:val="2"/>
      </w:numPr>
      <w:spacing w:before="240" w:after="60"/>
      <w:outlineLvl w:val="1"/>
    </w:pPr>
    <w:rPr>
      <w:rFonts w:ascii="Arial" w:hAnsi="Arial" w:cs="Arial"/>
      <w:b/>
      <w:bCs/>
      <w:iCs/>
      <w:sz w:val="22"/>
      <w:szCs w:val="22"/>
    </w:rPr>
  </w:style>
  <w:style w:type="paragraph" w:styleId="Titre3">
    <w:name w:val="heading 3"/>
    <w:basedOn w:val="Normal"/>
    <w:next w:val="Normal"/>
    <w:link w:val="Titre3Car"/>
    <w:uiPriority w:val="9"/>
    <w:semiHidden/>
    <w:unhideWhenUsed/>
    <w:qFormat/>
    <w:rsid w:val="00C81B2D"/>
    <w:pPr>
      <w:keepNext/>
      <w:numPr>
        <w:ilvl w:val="2"/>
        <w:numId w:val="2"/>
      </w:numPr>
      <w:spacing w:before="240" w:after="60"/>
      <w:outlineLvl w:val="2"/>
    </w:pPr>
    <w:rPr>
      <w:rFonts w:ascii="Cambria" w:hAnsi="Cambria"/>
      <w:b/>
      <w:bCs/>
      <w:sz w:val="26"/>
      <w:szCs w:val="26"/>
    </w:rPr>
  </w:style>
  <w:style w:type="paragraph" w:styleId="Titre4">
    <w:name w:val="heading 4"/>
    <w:basedOn w:val="Normal"/>
    <w:next w:val="Normal"/>
    <w:link w:val="Titre4Car"/>
    <w:uiPriority w:val="9"/>
    <w:semiHidden/>
    <w:unhideWhenUsed/>
    <w:qFormat/>
    <w:rsid w:val="00C926D5"/>
    <w:pPr>
      <w:keepNext/>
      <w:keepLines/>
      <w:numPr>
        <w:ilvl w:val="3"/>
        <w:numId w:val="2"/>
      </w:numPr>
      <w:spacing w:before="20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C926D5"/>
    <w:pPr>
      <w:keepNext/>
      <w:keepLines/>
      <w:numPr>
        <w:ilvl w:val="4"/>
        <w:numId w:val="2"/>
      </w:numPr>
      <w:spacing w:before="20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C926D5"/>
    <w:pPr>
      <w:keepNext/>
      <w:keepLines/>
      <w:numPr>
        <w:ilvl w:val="5"/>
        <w:numId w:val="2"/>
      </w:numPr>
      <w:spacing w:before="20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C926D5"/>
    <w:pPr>
      <w:keepNext/>
      <w:keepLines/>
      <w:numPr>
        <w:ilvl w:val="6"/>
        <w:numId w:val="2"/>
      </w:numPr>
      <w:spacing w:before="20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C926D5"/>
    <w:pPr>
      <w:keepNext/>
      <w:keepLines/>
      <w:numPr>
        <w:ilvl w:val="7"/>
        <w:numId w:val="2"/>
      </w:numPr>
      <w:spacing w:before="200"/>
      <w:outlineLvl w:val="7"/>
    </w:pPr>
    <w:rPr>
      <w:rFonts w:asciiTheme="majorHAnsi" w:eastAsiaTheme="majorEastAsia" w:hAnsiTheme="majorHAnsi" w:cstheme="majorBidi"/>
      <w:color w:val="404040" w:themeColor="text1" w:themeTint="BF"/>
      <w:sz w:val="20"/>
      <w:szCs w:val="20"/>
    </w:rPr>
  </w:style>
  <w:style w:type="paragraph" w:styleId="Titre9">
    <w:name w:val="heading 9"/>
    <w:basedOn w:val="Normal"/>
    <w:next w:val="Normal"/>
    <w:link w:val="Titre9Car"/>
    <w:uiPriority w:val="9"/>
    <w:semiHidden/>
    <w:unhideWhenUsed/>
    <w:qFormat/>
    <w:rsid w:val="00C926D5"/>
    <w:pPr>
      <w:keepNext/>
      <w:keepLines/>
      <w:numPr>
        <w:ilvl w:val="8"/>
        <w:numId w:val="2"/>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rsid w:val="00B60C8D"/>
    <w:pPr>
      <w:tabs>
        <w:tab w:val="center" w:pos="4153"/>
        <w:tab w:val="right" w:pos="8306"/>
      </w:tabs>
    </w:pPr>
  </w:style>
  <w:style w:type="character" w:customStyle="1" w:styleId="En-tteCar">
    <w:name w:val="En-tête Car"/>
    <w:basedOn w:val="Policepardfaut"/>
    <w:link w:val="En-tte"/>
    <w:uiPriority w:val="99"/>
    <w:semiHidden/>
    <w:rsid w:val="00B60C8D"/>
    <w:rPr>
      <w:rFonts w:ascii="Times New Roman" w:eastAsia="Times New Roman" w:hAnsi="Times New Roman" w:cs="Times New Roman"/>
      <w:sz w:val="24"/>
      <w:szCs w:val="24"/>
      <w:lang w:eastAsia="en-US"/>
    </w:rPr>
  </w:style>
  <w:style w:type="paragraph" w:styleId="Pieddepage">
    <w:name w:val="footer"/>
    <w:basedOn w:val="Normal"/>
    <w:link w:val="PieddepageCar"/>
    <w:semiHidden/>
    <w:rsid w:val="00B60C8D"/>
    <w:pPr>
      <w:tabs>
        <w:tab w:val="center" w:pos="4153"/>
        <w:tab w:val="right" w:pos="8306"/>
      </w:tabs>
    </w:pPr>
  </w:style>
  <w:style w:type="character" w:customStyle="1" w:styleId="PieddepageCar">
    <w:name w:val="Pied de page Car"/>
    <w:basedOn w:val="Policepardfaut"/>
    <w:link w:val="Pieddepage"/>
    <w:semiHidden/>
    <w:rsid w:val="00B60C8D"/>
    <w:rPr>
      <w:rFonts w:ascii="Times New Roman" w:eastAsia="Times New Roman" w:hAnsi="Times New Roman" w:cs="Times New Roman"/>
      <w:sz w:val="24"/>
      <w:szCs w:val="24"/>
      <w:lang w:eastAsia="en-US"/>
    </w:rPr>
  </w:style>
  <w:style w:type="character" w:styleId="Lienhypertexte">
    <w:name w:val="Hyperlink"/>
    <w:basedOn w:val="Policepardfaut"/>
    <w:uiPriority w:val="99"/>
    <w:rsid w:val="00B60C8D"/>
    <w:rPr>
      <w:color w:val="0000FF"/>
      <w:u w:val="single"/>
    </w:rPr>
  </w:style>
  <w:style w:type="paragraph" w:styleId="TM1">
    <w:name w:val="toc 1"/>
    <w:basedOn w:val="Normal"/>
    <w:next w:val="Normal"/>
    <w:autoRedefine/>
    <w:uiPriority w:val="39"/>
    <w:rsid w:val="00B60C8D"/>
    <w:pPr>
      <w:spacing w:before="360"/>
    </w:pPr>
    <w:rPr>
      <w:rFonts w:ascii="Arial" w:hAnsi="Arial"/>
      <w:b/>
      <w:bCs/>
      <w:caps/>
      <w:szCs w:val="28"/>
    </w:rPr>
  </w:style>
  <w:style w:type="character" w:styleId="Numrodepage">
    <w:name w:val="page number"/>
    <w:basedOn w:val="Policepardfaut"/>
    <w:uiPriority w:val="99"/>
    <w:rsid w:val="00B60C8D"/>
  </w:style>
  <w:style w:type="paragraph" w:styleId="Notedebasdepage">
    <w:name w:val="footnote text"/>
    <w:basedOn w:val="Normal"/>
    <w:link w:val="NotedebasdepageCar"/>
    <w:semiHidden/>
    <w:rsid w:val="00B60C8D"/>
    <w:rPr>
      <w:sz w:val="20"/>
      <w:szCs w:val="20"/>
    </w:rPr>
  </w:style>
  <w:style w:type="character" w:customStyle="1" w:styleId="NotedebasdepageCar">
    <w:name w:val="Note de bas de page Car"/>
    <w:basedOn w:val="Policepardfaut"/>
    <w:link w:val="Notedebasdepage"/>
    <w:semiHidden/>
    <w:rsid w:val="00B60C8D"/>
    <w:rPr>
      <w:rFonts w:ascii="Times New Roman" w:eastAsia="Times New Roman" w:hAnsi="Times New Roman" w:cs="Times New Roman"/>
      <w:sz w:val="20"/>
      <w:szCs w:val="20"/>
      <w:lang w:eastAsia="en-US"/>
    </w:rPr>
  </w:style>
  <w:style w:type="character" w:styleId="Appelnotedebasdep">
    <w:name w:val="footnote reference"/>
    <w:basedOn w:val="Policepardfaut"/>
    <w:semiHidden/>
    <w:rsid w:val="00B60C8D"/>
    <w:rPr>
      <w:vertAlign w:val="superscript"/>
    </w:rPr>
  </w:style>
  <w:style w:type="character" w:customStyle="1" w:styleId="titredocument">
    <w:name w:val="titre document"/>
    <w:basedOn w:val="Policepardfaut"/>
    <w:rsid w:val="00B60C8D"/>
    <w:rPr>
      <w:rFonts w:ascii="Times New Roman" w:hAnsi="Times New Roman"/>
      <w:b/>
      <w:caps/>
      <w:sz w:val="24"/>
    </w:rPr>
  </w:style>
  <w:style w:type="paragraph" w:styleId="Corpsdetexte2">
    <w:name w:val="Body Text 2"/>
    <w:basedOn w:val="Normal"/>
    <w:link w:val="Corpsdetexte2Car"/>
    <w:semiHidden/>
    <w:rsid w:val="00B60C8D"/>
    <w:pPr>
      <w:overflowPunct w:val="0"/>
      <w:autoSpaceDE w:val="0"/>
      <w:autoSpaceDN w:val="0"/>
      <w:adjustRightInd w:val="0"/>
      <w:jc w:val="center"/>
      <w:textAlignment w:val="baseline"/>
    </w:pPr>
    <w:rPr>
      <w:rFonts w:ascii="Arial" w:hAnsi="Arial" w:cs="Arial"/>
      <w:b/>
      <w:bCs/>
      <w:caps/>
      <w:szCs w:val="20"/>
    </w:rPr>
  </w:style>
  <w:style w:type="character" w:customStyle="1" w:styleId="Corpsdetexte2Car">
    <w:name w:val="Corps de texte 2 Car"/>
    <w:basedOn w:val="Policepardfaut"/>
    <w:link w:val="Corpsdetexte2"/>
    <w:semiHidden/>
    <w:rsid w:val="00B60C8D"/>
    <w:rPr>
      <w:rFonts w:ascii="Arial" w:eastAsia="Times New Roman" w:hAnsi="Arial" w:cs="Arial"/>
      <w:b/>
      <w:bCs/>
      <w:caps/>
      <w:sz w:val="24"/>
      <w:szCs w:val="20"/>
      <w:lang w:eastAsia="en-US"/>
    </w:rPr>
  </w:style>
  <w:style w:type="character" w:customStyle="1" w:styleId="datervision">
    <w:name w:val="date révision"/>
    <w:basedOn w:val="Policepardfaut"/>
    <w:uiPriority w:val="99"/>
    <w:rsid w:val="00B60C8D"/>
    <w:rPr>
      <w:rFonts w:ascii="Times New Roman" w:hAnsi="Times New Roman"/>
      <w:sz w:val="20"/>
    </w:rPr>
  </w:style>
  <w:style w:type="character" w:customStyle="1" w:styleId="Titre1Car">
    <w:name w:val="Titre 1 Car"/>
    <w:basedOn w:val="Policepardfaut"/>
    <w:link w:val="Titre1"/>
    <w:uiPriority w:val="9"/>
    <w:rsid w:val="00427B3D"/>
    <w:rPr>
      <w:rFonts w:ascii="Arial" w:hAnsi="Arial" w:cs="Arial"/>
      <w:b/>
      <w:bCs/>
      <w:kern w:val="32"/>
      <w:sz w:val="22"/>
      <w:szCs w:val="22"/>
      <w:lang w:eastAsia="en-US"/>
    </w:rPr>
  </w:style>
  <w:style w:type="paragraph" w:styleId="En-ttedetabledesmatires">
    <w:name w:val="TOC Heading"/>
    <w:basedOn w:val="Titre1"/>
    <w:next w:val="Normal"/>
    <w:uiPriority w:val="39"/>
    <w:semiHidden/>
    <w:unhideWhenUsed/>
    <w:qFormat/>
    <w:rsid w:val="00872EE3"/>
    <w:pPr>
      <w:keepLines/>
      <w:spacing w:before="480" w:after="0" w:line="276" w:lineRule="auto"/>
      <w:outlineLvl w:val="9"/>
    </w:pPr>
    <w:rPr>
      <w:color w:val="365F91"/>
      <w:kern w:val="0"/>
      <w:sz w:val="28"/>
      <w:szCs w:val="28"/>
    </w:rPr>
  </w:style>
  <w:style w:type="character" w:customStyle="1" w:styleId="libellrvision">
    <w:name w:val="libellé révision"/>
    <w:basedOn w:val="Policepardfaut"/>
    <w:uiPriority w:val="99"/>
    <w:rsid w:val="00695B1C"/>
    <w:rPr>
      <w:rFonts w:ascii="Arial" w:hAnsi="Arial"/>
      <w:sz w:val="20"/>
    </w:rPr>
  </w:style>
  <w:style w:type="paragraph" w:customStyle="1" w:styleId="texte">
    <w:name w:val="texte"/>
    <w:basedOn w:val="Normal"/>
    <w:uiPriority w:val="99"/>
    <w:rsid w:val="00C81B2D"/>
    <w:pPr>
      <w:tabs>
        <w:tab w:val="left" w:pos="1701"/>
        <w:tab w:val="left" w:pos="2684"/>
        <w:tab w:val="left" w:pos="3656"/>
        <w:tab w:val="left" w:pos="5636"/>
        <w:tab w:val="left" w:pos="6753"/>
        <w:tab w:val="left" w:pos="8913"/>
      </w:tabs>
      <w:spacing w:before="200"/>
      <w:ind w:left="851"/>
    </w:pPr>
    <w:rPr>
      <w:rFonts w:ascii="Arial" w:hAnsi="Arial"/>
      <w:szCs w:val="20"/>
    </w:rPr>
  </w:style>
  <w:style w:type="character" w:customStyle="1" w:styleId="Titre3Car">
    <w:name w:val="Titre 3 Car"/>
    <w:basedOn w:val="Policepardfaut"/>
    <w:link w:val="Titre3"/>
    <w:uiPriority w:val="9"/>
    <w:semiHidden/>
    <w:rsid w:val="00C81B2D"/>
    <w:rPr>
      <w:rFonts w:ascii="Cambria" w:eastAsia="Times New Roman" w:hAnsi="Cambria"/>
      <w:b/>
      <w:bCs/>
      <w:sz w:val="26"/>
      <w:szCs w:val="26"/>
      <w:lang w:eastAsia="en-US"/>
    </w:rPr>
  </w:style>
  <w:style w:type="paragraph" w:styleId="Retraitcorpsdetexte2">
    <w:name w:val="Body Text Indent 2"/>
    <w:basedOn w:val="Normal"/>
    <w:link w:val="Retraitcorpsdetexte2Car"/>
    <w:uiPriority w:val="99"/>
    <w:semiHidden/>
    <w:unhideWhenUsed/>
    <w:rsid w:val="00C81B2D"/>
    <w:pPr>
      <w:spacing w:after="120" w:line="480" w:lineRule="auto"/>
      <w:ind w:left="283"/>
    </w:pPr>
  </w:style>
  <w:style w:type="character" w:customStyle="1" w:styleId="Retraitcorpsdetexte2Car">
    <w:name w:val="Retrait corps de texte 2 Car"/>
    <w:basedOn w:val="Policepardfaut"/>
    <w:link w:val="Retraitcorpsdetexte2"/>
    <w:uiPriority w:val="99"/>
    <w:semiHidden/>
    <w:rsid w:val="00C81B2D"/>
    <w:rPr>
      <w:rFonts w:ascii="Times New Roman" w:eastAsia="Times New Roman" w:hAnsi="Times New Roman"/>
      <w:sz w:val="24"/>
      <w:szCs w:val="24"/>
      <w:lang w:eastAsia="en-US"/>
    </w:rPr>
  </w:style>
  <w:style w:type="paragraph" w:customStyle="1" w:styleId="Sous-texte">
    <w:name w:val="Sous-texte"/>
    <w:basedOn w:val="Normal"/>
    <w:rsid w:val="00C81B2D"/>
    <w:pPr>
      <w:spacing w:before="160"/>
      <w:ind w:left="1418"/>
    </w:pPr>
    <w:rPr>
      <w:rFonts w:ascii="Arial" w:hAnsi="Arial"/>
      <w:szCs w:val="20"/>
    </w:rPr>
  </w:style>
  <w:style w:type="paragraph" w:customStyle="1" w:styleId="Retrait1">
    <w:name w:val="Retrait 1"/>
    <w:basedOn w:val="Normal"/>
    <w:rsid w:val="00C81B2D"/>
    <w:pPr>
      <w:tabs>
        <w:tab w:val="left" w:pos="1134"/>
      </w:tabs>
      <w:spacing w:before="120"/>
      <w:ind w:left="1135" w:hanging="284"/>
    </w:pPr>
    <w:rPr>
      <w:rFonts w:ascii="Arial" w:hAnsi="Arial"/>
      <w:szCs w:val="20"/>
    </w:rPr>
  </w:style>
  <w:style w:type="paragraph" w:styleId="NormalWeb">
    <w:name w:val="Normal (Web)"/>
    <w:basedOn w:val="Normal"/>
    <w:semiHidden/>
    <w:rsid w:val="00C81B2D"/>
    <w:pPr>
      <w:spacing w:before="100" w:beforeAutospacing="1" w:after="100" w:afterAutospacing="1"/>
    </w:pPr>
    <w:rPr>
      <w:rFonts w:ascii="Arial Unicode MS" w:eastAsia="Arial Unicode MS" w:hAnsi="Arial Unicode MS" w:cs="Arial Unicode MS"/>
      <w:lang w:val="en-GB"/>
    </w:rPr>
  </w:style>
  <w:style w:type="paragraph" w:styleId="TM3">
    <w:name w:val="toc 3"/>
    <w:basedOn w:val="Normal"/>
    <w:next w:val="Normal"/>
    <w:autoRedefine/>
    <w:uiPriority w:val="39"/>
    <w:unhideWhenUsed/>
    <w:rsid w:val="00EE0A6D"/>
    <w:pPr>
      <w:ind w:left="480"/>
    </w:pPr>
  </w:style>
  <w:style w:type="character" w:customStyle="1" w:styleId="Titre2Car">
    <w:name w:val="Titre 2 Car"/>
    <w:basedOn w:val="Policepardfaut"/>
    <w:link w:val="Titre2"/>
    <w:uiPriority w:val="9"/>
    <w:rsid w:val="00C926D5"/>
    <w:rPr>
      <w:rFonts w:ascii="Arial" w:eastAsia="Times New Roman" w:hAnsi="Arial" w:cs="Arial"/>
      <w:b/>
      <w:bCs/>
      <w:iCs/>
      <w:sz w:val="22"/>
      <w:szCs w:val="22"/>
      <w:lang w:eastAsia="en-US"/>
    </w:rPr>
  </w:style>
  <w:style w:type="paragraph" w:styleId="TM2">
    <w:name w:val="toc 2"/>
    <w:basedOn w:val="Normal"/>
    <w:next w:val="Normal"/>
    <w:autoRedefine/>
    <w:uiPriority w:val="39"/>
    <w:unhideWhenUsed/>
    <w:rsid w:val="00EE0A6D"/>
    <w:pPr>
      <w:ind w:left="240"/>
    </w:pPr>
  </w:style>
  <w:style w:type="paragraph" w:customStyle="1" w:styleId="Texte0">
    <w:name w:val="Texte"/>
    <w:basedOn w:val="Normal"/>
    <w:uiPriority w:val="99"/>
    <w:rsid w:val="00296527"/>
    <w:pPr>
      <w:autoSpaceDE w:val="0"/>
      <w:autoSpaceDN w:val="0"/>
      <w:spacing w:before="200"/>
      <w:ind w:left="851"/>
    </w:pPr>
    <w:rPr>
      <w:rFonts w:ascii="Arial" w:eastAsiaTheme="minorEastAsia" w:hAnsi="Arial" w:cs="Arial"/>
    </w:rPr>
  </w:style>
  <w:style w:type="paragraph" w:styleId="Signature">
    <w:name w:val="Signature"/>
    <w:basedOn w:val="Normal"/>
    <w:link w:val="SignatureCar"/>
    <w:rsid w:val="00296527"/>
    <w:pPr>
      <w:tabs>
        <w:tab w:val="left" w:pos="6521"/>
      </w:tabs>
      <w:autoSpaceDE w:val="0"/>
      <w:autoSpaceDN w:val="0"/>
      <w:ind w:left="851"/>
    </w:pPr>
    <w:rPr>
      <w:rFonts w:ascii="Arial" w:eastAsiaTheme="minorEastAsia" w:hAnsi="Arial" w:cs="Arial"/>
      <w:b/>
      <w:bCs/>
    </w:rPr>
  </w:style>
  <w:style w:type="character" w:customStyle="1" w:styleId="SignatureCar">
    <w:name w:val="Signature Car"/>
    <w:basedOn w:val="Policepardfaut"/>
    <w:link w:val="Signature"/>
    <w:uiPriority w:val="99"/>
    <w:rsid w:val="00296527"/>
    <w:rPr>
      <w:rFonts w:ascii="Arial" w:eastAsiaTheme="minorEastAsia" w:hAnsi="Arial" w:cs="Arial"/>
      <w:b/>
      <w:bCs/>
      <w:sz w:val="24"/>
      <w:szCs w:val="24"/>
      <w:lang w:eastAsia="en-US"/>
    </w:rPr>
  </w:style>
  <w:style w:type="paragraph" w:styleId="Corpsdetexte">
    <w:name w:val="Body Text"/>
    <w:basedOn w:val="Normal"/>
    <w:link w:val="CorpsdetexteCar"/>
    <w:uiPriority w:val="99"/>
    <w:semiHidden/>
    <w:unhideWhenUsed/>
    <w:rsid w:val="003B3255"/>
    <w:pPr>
      <w:spacing w:after="120"/>
    </w:pPr>
  </w:style>
  <w:style w:type="character" w:customStyle="1" w:styleId="CorpsdetexteCar">
    <w:name w:val="Corps de texte Car"/>
    <w:basedOn w:val="Policepardfaut"/>
    <w:link w:val="Corpsdetexte"/>
    <w:uiPriority w:val="99"/>
    <w:semiHidden/>
    <w:rsid w:val="003B3255"/>
    <w:rPr>
      <w:rFonts w:ascii="Times New Roman" w:eastAsia="Times New Roman" w:hAnsi="Times New Roman"/>
      <w:sz w:val="24"/>
      <w:szCs w:val="24"/>
      <w:lang w:eastAsia="en-US"/>
    </w:rPr>
  </w:style>
  <w:style w:type="character" w:customStyle="1" w:styleId="Titre4Car">
    <w:name w:val="Titre 4 Car"/>
    <w:basedOn w:val="Policepardfaut"/>
    <w:link w:val="Titre4"/>
    <w:uiPriority w:val="9"/>
    <w:semiHidden/>
    <w:rsid w:val="00C926D5"/>
    <w:rPr>
      <w:rFonts w:asciiTheme="majorHAnsi" w:eastAsiaTheme="majorEastAsia" w:hAnsiTheme="majorHAnsi" w:cstheme="majorBidi"/>
      <w:b/>
      <w:bCs/>
      <w:i/>
      <w:iCs/>
      <w:color w:val="4F81BD" w:themeColor="accent1"/>
      <w:sz w:val="24"/>
      <w:szCs w:val="24"/>
      <w:lang w:eastAsia="en-US"/>
    </w:rPr>
  </w:style>
  <w:style w:type="character" w:customStyle="1" w:styleId="Titre5Car">
    <w:name w:val="Titre 5 Car"/>
    <w:basedOn w:val="Policepardfaut"/>
    <w:link w:val="Titre5"/>
    <w:uiPriority w:val="9"/>
    <w:semiHidden/>
    <w:rsid w:val="00C926D5"/>
    <w:rPr>
      <w:rFonts w:asciiTheme="majorHAnsi" w:eastAsiaTheme="majorEastAsia" w:hAnsiTheme="majorHAnsi" w:cstheme="majorBidi"/>
      <w:color w:val="243F60" w:themeColor="accent1" w:themeShade="7F"/>
      <w:sz w:val="24"/>
      <w:szCs w:val="24"/>
      <w:lang w:eastAsia="en-US"/>
    </w:rPr>
  </w:style>
  <w:style w:type="character" w:customStyle="1" w:styleId="Titre6Car">
    <w:name w:val="Titre 6 Car"/>
    <w:basedOn w:val="Policepardfaut"/>
    <w:link w:val="Titre6"/>
    <w:uiPriority w:val="9"/>
    <w:semiHidden/>
    <w:rsid w:val="00C926D5"/>
    <w:rPr>
      <w:rFonts w:asciiTheme="majorHAnsi" w:eastAsiaTheme="majorEastAsia" w:hAnsiTheme="majorHAnsi" w:cstheme="majorBidi"/>
      <w:i/>
      <w:iCs/>
      <w:color w:val="243F60" w:themeColor="accent1" w:themeShade="7F"/>
      <w:sz w:val="24"/>
      <w:szCs w:val="24"/>
      <w:lang w:eastAsia="en-US"/>
    </w:rPr>
  </w:style>
  <w:style w:type="character" w:customStyle="1" w:styleId="Titre7Car">
    <w:name w:val="Titre 7 Car"/>
    <w:basedOn w:val="Policepardfaut"/>
    <w:link w:val="Titre7"/>
    <w:uiPriority w:val="9"/>
    <w:semiHidden/>
    <w:rsid w:val="00C926D5"/>
    <w:rPr>
      <w:rFonts w:asciiTheme="majorHAnsi" w:eastAsiaTheme="majorEastAsia" w:hAnsiTheme="majorHAnsi" w:cstheme="majorBidi"/>
      <w:i/>
      <w:iCs/>
      <w:color w:val="404040" w:themeColor="text1" w:themeTint="BF"/>
      <w:sz w:val="24"/>
      <w:szCs w:val="24"/>
      <w:lang w:eastAsia="en-US"/>
    </w:rPr>
  </w:style>
  <w:style w:type="character" w:customStyle="1" w:styleId="Titre8Car">
    <w:name w:val="Titre 8 Car"/>
    <w:basedOn w:val="Policepardfaut"/>
    <w:link w:val="Titre8"/>
    <w:uiPriority w:val="9"/>
    <w:semiHidden/>
    <w:rsid w:val="00C926D5"/>
    <w:rPr>
      <w:rFonts w:asciiTheme="majorHAnsi" w:eastAsiaTheme="majorEastAsia" w:hAnsiTheme="majorHAnsi" w:cstheme="majorBidi"/>
      <w:color w:val="404040" w:themeColor="text1" w:themeTint="BF"/>
      <w:lang w:eastAsia="en-US"/>
    </w:rPr>
  </w:style>
  <w:style w:type="character" w:customStyle="1" w:styleId="Titre9Car">
    <w:name w:val="Titre 9 Car"/>
    <w:basedOn w:val="Policepardfaut"/>
    <w:link w:val="Titre9"/>
    <w:uiPriority w:val="9"/>
    <w:semiHidden/>
    <w:rsid w:val="00C926D5"/>
    <w:rPr>
      <w:rFonts w:asciiTheme="majorHAnsi" w:eastAsiaTheme="majorEastAsia" w:hAnsiTheme="majorHAnsi" w:cstheme="majorBidi"/>
      <w:i/>
      <w:iCs/>
      <w:color w:val="404040" w:themeColor="text1" w:themeTint="BF"/>
      <w:lang w:eastAsia="en-US"/>
    </w:rPr>
  </w:style>
  <w:style w:type="paragraph" w:styleId="Paragraphedeliste">
    <w:name w:val="List Paragraph"/>
    <w:basedOn w:val="Normal"/>
    <w:uiPriority w:val="34"/>
    <w:qFormat/>
    <w:rsid w:val="00C926D5"/>
    <w:pPr>
      <w:ind w:left="720"/>
      <w:contextualSpacing/>
    </w:pPr>
  </w:style>
  <w:style w:type="paragraph" w:customStyle="1" w:styleId="retrait">
    <w:name w:val="retrait"/>
    <w:basedOn w:val="Normal"/>
    <w:rsid w:val="00C926D5"/>
    <w:pPr>
      <w:tabs>
        <w:tab w:val="left" w:pos="1418"/>
      </w:tabs>
      <w:spacing w:before="120"/>
      <w:ind w:left="1702" w:hanging="284"/>
    </w:pPr>
    <w:rPr>
      <w:rFonts w:ascii="Arial" w:hAnsi="Arial"/>
      <w:szCs w:val="20"/>
      <w:lang w:eastAsia="fr-FR"/>
    </w:rPr>
  </w:style>
  <w:style w:type="paragraph" w:styleId="Retraitcorpsdetexte">
    <w:name w:val="Body Text Indent"/>
    <w:basedOn w:val="Normal"/>
    <w:link w:val="RetraitcorpsdetexteCar"/>
    <w:uiPriority w:val="99"/>
    <w:semiHidden/>
    <w:unhideWhenUsed/>
    <w:rsid w:val="00C06BE0"/>
    <w:pPr>
      <w:spacing w:after="120"/>
      <w:ind w:left="283"/>
    </w:pPr>
  </w:style>
  <w:style w:type="character" w:customStyle="1" w:styleId="RetraitcorpsdetexteCar">
    <w:name w:val="Retrait corps de texte Car"/>
    <w:basedOn w:val="Policepardfaut"/>
    <w:link w:val="Retraitcorpsdetexte"/>
    <w:uiPriority w:val="99"/>
    <w:semiHidden/>
    <w:rsid w:val="00C06BE0"/>
    <w:rPr>
      <w:rFonts w:ascii="Times New Roman" w:eastAsia="Times New Roman" w:hAnsi="Times New Roman"/>
      <w:sz w:val="24"/>
      <w:szCs w:val="24"/>
      <w:lang w:eastAsia="en-US"/>
    </w:rPr>
  </w:style>
  <w:style w:type="paragraph" w:styleId="Normalcentr">
    <w:name w:val="Block Text"/>
    <w:basedOn w:val="Normal"/>
    <w:uiPriority w:val="99"/>
    <w:rsid w:val="00C06BE0"/>
    <w:pPr>
      <w:tabs>
        <w:tab w:val="left" w:pos="6237"/>
      </w:tabs>
      <w:spacing w:before="120" w:after="60"/>
      <w:ind w:left="-68" w:right="-74"/>
      <w:jc w:val="center"/>
    </w:pPr>
    <w:rPr>
      <w:rFonts w:ascii="Arial" w:hAnsi="Arial"/>
      <w:sz w:val="20"/>
      <w:szCs w:val="20"/>
      <w:lang w:eastAsia="fr-FR"/>
    </w:rPr>
  </w:style>
  <w:style w:type="paragraph" w:styleId="Textedebulles">
    <w:name w:val="Balloon Text"/>
    <w:basedOn w:val="Normal"/>
    <w:link w:val="TextedebullesCar"/>
    <w:uiPriority w:val="99"/>
    <w:semiHidden/>
    <w:unhideWhenUsed/>
    <w:rsid w:val="00C06BE0"/>
    <w:rPr>
      <w:rFonts w:ascii="Tahoma" w:hAnsi="Tahoma" w:cs="Tahoma"/>
      <w:sz w:val="16"/>
      <w:szCs w:val="16"/>
    </w:rPr>
  </w:style>
  <w:style w:type="character" w:customStyle="1" w:styleId="TextedebullesCar">
    <w:name w:val="Texte de bulles Car"/>
    <w:basedOn w:val="Policepardfaut"/>
    <w:link w:val="Textedebulles"/>
    <w:uiPriority w:val="99"/>
    <w:semiHidden/>
    <w:rsid w:val="00C06BE0"/>
    <w:rPr>
      <w:rFonts w:ascii="Tahoma" w:eastAsia="Times New Roman" w:hAnsi="Tahoma" w:cs="Tahoma"/>
      <w:sz w:val="16"/>
      <w:szCs w:val="16"/>
      <w:lang w:eastAsia="en-US"/>
    </w:rPr>
  </w:style>
  <w:style w:type="paragraph" w:customStyle="1" w:styleId="sous-texte0">
    <w:name w:val="sous-texte"/>
    <w:basedOn w:val="Normal"/>
    <w:rsid w:val="005E7D40"/>
    <w:pPr>
      <w:tabs>
        <w:tab w:val="left" w:pos="2267"/>
        <w:tab w:val="left" w:pos="2789"/>
        <w:tab w:val="left" w:pos="4113"/>
      </w:tabs>
      <w:autoSpaceDE w:val="0"/>
      <w:autoSpaceDN w:val="0"/>
      <w:ind w:left="851" w:hanging="142"/>
    </w:pPr>
    <w:rPr>
      <w:rFonts w:ascii="Univers (W1)" w:eastAsiaTheme="minorEastAsia" w:hAnsi="Univers (W1)" w:cs="Univers (W1)"/>
    </w:rPr>
  </w:style>
  <w:style w:type="paragraph" w:customStyle="1" w:styleId="Default">
    <w:name w:val="Default"/>
    <w:rsid w:val="00BE56EE"/>
    <w:pPr>
      <w:autoSpaceDE w:val="0"/>
      <w:autoSpaceDN w:val="0"/>
      <w:adjustRightInd w:val="0"/>
    </w:pPr>
    <w:rPr>
      <w:rFonts w:ascii="Times New Roman" w:eastAsia="Times New Roman" w:hAnsi="Times New Roman"/>
      <w:color w:val="000000"/>
      <w:sz w:val="24"/>
      <w:szCs w:val="24"/>
      <w:lang w:eastAsia="en-US"/>
    </w:rPr>
  </w:style>
  <w:style w:type="table" w:styleId="Grilledutableau">
    <w:name w:val="Table Grid"/>
    <w:basedOn w:val="TableauNormal"/>
    <w:uiPriority w:val="59"/>
    <w:rsid w:val="00BE56EE"/>
    <w:rPr>
      <w:rFonts w:ascii="Times New Roman" w:eastAsia="Times New Roman"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eader" Target="head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97F3BC3-8A2D-4C5D-998B-248B48B207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997</TotalTime>
  <Pages>15</Pages>
  <Words>3825</Words>
  <Characters>21038</Characters>
  <Application>Microsoft Office Word</Application>
  <DocSecurity>0</DocSecurity>
  <Lines>175</Lines>
  <Paragraphs>49</Paragraphs>
  <ScaleCrop>false</ScaleCrop>
  <HeadingPairs>
    <vt:vector size="2" baseType="variant">
      <vt:variant>
        <vt:lpstr>Titre</vt:lpstr>
      </vt:variant>
      <vt:variant>
        <vt:i4>1</vt:i4>
      </vt:variant>
    </vt:vector>
  </HeadingPairs>
  <TitlesOfParts>
    <vt:vector size="1" baseType="lpstr">
      <vt:lpstr>DEPOTAGE D'ACIDE CHLORHYDRIQUE DE CHLORITE DE SODIUM</vt:lpstr>
    </vt:vector>
  </TitlesOfParts>
  <Company>TOTAL</Company>
  <LinksUpToDate>false</LinksUpToDate>
  <CharactersWithSpaces>24814</CharactersWithSpaces>
  <SharedDoc>false</SharedDoc>
  <HLinks>
    <vt:vector size="30" baseType="variant">
      <vt:variant>
        <vt:i4>1703997</vt:i4>
      </vt:variant>
      <vt:variant>
        <vt:i4>26</vt:i4>
      </vt:variant>
      <vt:variant>
        <vt:i4>0</vt:i4>
      </vt:variant>
      <vt:variant>
        <vt:i4>5</vt:i4>
      </vt:variant>
      <vt:variant>
        <vt:lpwstr/>
      </vt:variant>
      <vt:variant>
        <vt:lpwstr>_Toc392683411</vt:lpwstr>
      </vt:variant>
      <vt:variant>
        <vt:i4>1703997</vt:i4>
      </vt:variant>
      <vt:variant>
        <vt:i4>20</vt:i4>
      </vt:variant>
      <vt:variant>
        <vt:i4>0</vt:i4>
      </vt:variant>
      <vt:variant>
        <vt:i4>5</vt:i4>
      </vt:variant>
      <vt:variant>
        <vt:lpwstr/>
      </vt:variant>
      <vt:variant>
        <vt:lpwstr>_Toc392683410</vt:lpwstr>
      </vt:variant>
      <vt:variant>
        <vt:i4>1769533</vt:i4>
      </vt:variant>
      <vt:variant>
        <vt:i4>14</vt:i4>
      </vt:variant>
      <vt:variant>
        <vt:i4>0</vt:i4>
      </vt:variant>
      <vt:variant>
        <vt:i4>5</vt:i4>
      </vt:variant>
      <vt:variant>
        <vt:lpwstr/>
      </vt:variant>
      <vt:variant>
        <vt:lpwstr>_Toc392683409</vt:lpwstr>
      </vt:variant>
      <vt:variant>
        <vt:i4>1769533</vt:i4>
      </vt:variant>
      <vt:variant>
        <vt:i4>8</vt:i4>
      </vt:variant>
      <vt:variant>
        <vt:i4>0</vt:i4>
      </vt:variant>
      <vt:variant>
        <vt:i4>5</vt:i4>
      </vt:variant>
      <vt:variant>
        <vt:lpwstr/>
      </vt:variant>
      <vt:variant>
        <vt:lpwstr>_Toc392683408</vt:lpwstr>
      </vt:variant>
      <vt:variant>
        <vt:i4>1769533</vt:i4>
      </vt:variant>
      <vt:variant>
        <vt:i4>2</vt:i4>
      </vt:variant>
      <vt:variant>
        <vt:i4>0</vt:i4>
      </vt:variant>
      <vt:variant>
        <vt:i4>5</vt:i4>
      </vt:variant>
      <vt:variant>
        <vt:lpwstr/>
      </vt:variant>
      <vt:variant>
        <vt:lpwstr>_Toc392683407</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DEPOTAGE D'ACIDE CHLORHYDRIQUE DE CHLORITE DE SODIUM</dc:title>
  <dc:subject>EXP-U-23-04</dc:subject>
  <dc:creator>Odile JOSSE</dc:creator>
  <cp:lastModifiedBy>J0392773</cp:lastModifiedBy>
  <cp:revision>7</cp:revision>
  <cp:lastPrinted>2015-04-24T12:57:00Z</cp:lastPrinted>
  <dcterms:created xsi:type="dcterms:W3CDTF">2017-05-03T14:13:00Z</dcterms:created>
  <dcterms:modified xsi:type="dcterms:W3CDTF">2017-05-04T06:50:00Z</dcterms:modified>
  <cp:category>Consignes</cp:category>
</cp:coreProperties>
</file>