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40"/>
        <w:jc w:val="center"/>
      </w:pPr>
      <w:r>
        <w:rPr>
          <w:rFonts w:ascii="Arial" w:cs="Arial" w:eastAsia="Arial" w:hAnsi="Arial"/>
          <w:b/>
          <w:bCs/>
          <w:caps/>
          <w:color w:val="2E75B6"/>
          <w:sz w:val="22"/>
          <w:szCs w:val="22"/>
        </w:rPr>
        <w:t xml:space="preserve">TECHNICAL DESIGN DOCUMENT</w:t>
      </w:r>
    </w:p>
    <w:p>
      <w:pPr>
        <w:spacing w:after="60"/>
        <w:jc w:val="center"/>
      </w:pPr>
      <w:r>
        <w:rPr>
          <w:rFonts w:ascii="Arial" w:cs="Arial" w:eastAsia="Arial" w:hAnsi="Arial"/>
          <w:color w:val="2E75B6"/>
          <w:sz w:val="22"/>
          <w:szCs w:val="22"/>
        </w:rPr>
        <w:t xml:space="preserve">─────────────────────────────────</w:t>
      </w:r>
    </w:p>
    <w:p>
      <w:pPr>
        <w:spacing w:after="60"/>
        <w:jc w:val="center"/>
      </w:pPr>
      <w:r>
        <w:rPr>
          <w:rFonts w:ascii="Arial" w:cs="Arial" w:eastAsia="Arial" w:hAnsi="Arial"/>
          <w:b/>
          <w:bCs/>
          <w:color w:val="1F4E79"/>
          <w:sz w:val="40"/>
          <w:szCs w:val="40"/>
        </w:rPr>
        <w:t xml:space="preserve">ARINC 717 Flight Data Transmission System</w:t>
      </w:r>
    </w:p>
    <w:p>
      <w:pPr>
        <w:spacing w:after="40"/>
        <w:jc w:val="center"/>
      </w:pPr>
      <w:r>
        <w:rPr>
          <w:rFonts w:ascii="Arial" w:cs="Arial" w:eastAsia="Arial" w:hAnsi="Arial"/>
          <w:i/>
          <w:iCs/>
          <w:color w:val="2E75B6"/>
          <w:sz w:val="26"/>
          <w:szCs w:val="26"/>
        </w:rPr>
        <w:t xml:space="preserve">Distress-Triggered Telemetry &amp; CVR Over 7 kbps HF / QUIC</w:t>
      </w:r>
    </w:p>
    <w:p>
      <w:pPr>
        <w:spacing w:after="160"/>
        <w:jc w:val="center"/>
      </w:pPr>
      <w:r>
        <w:rPr>
          <w:rFonts w:ascii="Arial" w:cs="Arial" w:eastAsia="Arial" w:hAnsi="Arial"/>
          <w:color w:val="2E75B6"/>
          <w:sz w:val="22"/>
          <w:szCs w:val="22"/>
        </w:rPr>
        <w:t xml:space="preserve">─────────────────────────────────</w:t>
      </w:r>
    </w:p>
    <w:p>
      <w:pPr>
        <w:spacing w:after="200"/>
      </w:pPr>
      <w:r>
        <w:t xml:space="preserve"/>
      </w:r>
    </w:p>
    <w:p>
      <w:pPr>
        <w:shd w:fill="D6E4F0" w:val="clear"/>
        <w:spacing w:before="80" w:after="20"/>
        <w:ind w:left="200" w:right="200"/>
      </w:pPr>
      <w:r>
        <w:rPr>
          <w:rFonts w:ascii="Arial" w:cs="Arial" w:eastAsia="Arial" w:hAnsi="Arial"/>
          <w:b/>
          <w:bCs/>
          <w:color w:val="1F4E79"/>
          <w:sz w:val="20"/>
          <w:szCs w:val="20"/>
        </w:rPr>
        <w:t xml:space="preserve">PROJECT SCOPE</w:t>
      </w:r>
    </w:p>
    <w:p>
      <w:pPr>
        <w:shd w:fill="D6E4F0" w:val="clear"/>
        <w:spacing w:after="20"/>
        <w:ind w:left="360" w:right="200"/>
      </w:pPr>
      <w:r>
        <w:rPr>
          <w:rFonts w:ascii="Arial" w:cs="Arial" w:eastAsia="Arial" w:hAnsi="Arial"/>
          <w:color w:val="1A1A1A"/>
          <w:sz w:val="18"/>
          <w:szCs w:val="18"/>
        </w:rPr>
        <w:t xml:space="preserve">Platform      :  Python 3.12  •  libp2p 0.6.0  •  aioquic  •  zstandard  •  PyNaCl</w:t>
      </w:r>
    </w:p>
    <w:p>
      <w:pPr>
        <w:shd w:fill="D6E4F0" w:val="clear"/>
        <w:spacing w:after="20"/>
        <w:ind w:left="360" w:right="200"/>
      </w:pPr>
      <w:r>
        <w:rPr>
          <w:rFonts w:ascii="Arial" w:cs="Arial" w:eastAsia="Arial" w:hAnsi="Arial"/>
          <w:color w:val="1A1A1A"/>
          <w:sz w:val="18"/>
          <w:szCs w:val="18"/>
        </w:rPr>
        <w:t xml:space="preserve">Data source   :  ARINC 717 — 88 flight parameters, 12-bit words, 1024 words/frame</w:t>
      </w:r>
    </w:p>
    <w:p>
      <w:pPr>
        <w:shd w:fill="D6E4F0" w:val="clear"/>
        <w:spacing w:after="20"/>
        <w:ind w:left="360" w:right="200"/>
      </w:pPr>
      <w:r>
        <w:rPr>
          <w:rFonts w:ascii="Arial" w:cs="Arial" w:eastAsia="Arial" w:hAnsi="Arial"/>
          <w:color w:val="1A1A1A"/>
          <w:sz w:val="18"/>
          <w:szCs w:val="18"/>
        </w:rPr>
        <w:t xml:space="preserve">Link budget   :  7 kbps HF (or SATCOM)  •  10-minute transmission window</w:t>
      </w:r>
    </w:p>
    <w:p>
      <w:pPr>
        <w:shd w:fill="D6E4F0" w:val="clear"/>
        <w:spacing w:after="20"/>
        <w:ind w:left="360" w:right="200"/>
      </w:pPr>
      <w:r>
        <w:rPr>
          <w:rFonts w:ascii="Arial" w:cs="Arial" w:eastAsia="Arial" w:hAnsi="Arial"/>
          <w:color w:val="1A1A1A"/>
          <w:sz w:val="18"/>
          <w:szCs w:val="18"/>
        </w:rPr>
        <w:t xml:space="preserve">Trigger model :  Normal heartbeat + Distress-event 20-min pre/post buffer</w:t>
      </w:r>
    </w:p>
    <w:p>
      <w:pPr>
        <w:shd w:fill="D6E4F0" w:val="clear"/>
        <w:spacing w:after="20"/>
        <w:ind w:left="360" w:right="200"/>
      </w:pPr>
      <w:r>
        <w:rPr>
          <w:rFonts w:ascii="Arial" w:cs="Arial" w:eastAsia="Arial" w:hAnsi="Arial"/>
          <w:color w:val="1A1A1A"/>
          <w:sz w:val="18"/>
          <w:szCs w:val="18"/>
        </w:rPr>
        <w:t xml:space="preserve">Security      :  Ed25519 digital signature per chunk  •  Noise handshake on QUIC</w:t>
      </w:r>
    </w:p>
    <w:p>
      <w:pPr>
        <w:shd w:fill="D6E4F0" w:val="clear"/>
        <w:spacing w:after="20"/>
        <w:ind w:left="360" w:right="200"/>
      </w:pPr>
      <w:r>
        <w:rPr>
          <w:rFonts w:ascii="Arial" w:cs="Arial" w:eastAsia="Arial" w:hAnsi="Arial"/>
          <w:color w:val="1A1A1A"/>
          <w:sz w:val="18"/>
          <w:szCs w:val="18"/>
        </w:rPr>
        <w:t xml:space="preserve">Status        :  Prototype — all pipeline stages implemented and verified</w:t>
      </w:r>
    </w:p>
    <w:p>
      <w:pPr>
        <w:spacing w:after="60"/>
      </w:pPr>
      <w:r>
        <w:t xml:space="preserve"/>
      </w:r>
    </w:p>
    <w:p>
      <w:pPr>
        <w:spacing w:after="200"/>
      </w:pPr>
      <w:r>
        <w:t xml:space="preserve"/>
      </w:r>
    </w:p>
    <w:p>
      <w:pPr>
        <w:jc w:val="center"/>
      </w:pPr>
      <w:r>
        <w:rPr>
          <w:rFonts w:ascii="Arial" w:cs="Arial" w:eastAsia="Arial" w:hAnsi="Arial"/>
          <w:color w:val="595959"/>
          <w:sz w:val="19"/>
          <w:szCs w:val="19"/>
        </w:rPr>
        <w:t xml:space="preserve">Version 1.0  •  March 2026</w:t>
      </w:r>
    </w:p>
    <w:p>
      <w:r>
        <w:br w:type="page"/>
      </w:r>
    </w:p>
    <w:p>
      <w:pPr>
        <w:pStyle w:val="Heading1"/>
        <w:pBdr>
          <w:bottom w:val="single" w:color="1F4E79" w:sz="10" w:space="2"/>
        </w:pBdr>
        <w:spacing w:before="400" w:after="120"/>
      </w:pPr>
      <w:r>
        <w:rPr>
          <w:rFonts w:ascii="Arial" w:cs="Arial" w:eastAsia="Arial" w:hAnsi="Arial"/>
          <w:b/>
          <w:bCs/>
          <w:color w:val="1F4E79"/>
          <w:sz w:val="30"/>
          <w:szCs w:val="30"/>
        </w:rPr>
        <w:t xml:space="preserve">1.  Problem Statement</w:t>
      </w:r>
    </w:p>
    <w:p>
      <w:pPr>
        <w:spacing w:after="100"/>
      </w:pPr>
      <w:r>
        <w:rPr>
          <w:rFonts w:ascii="Arial" w:cs="Arial" w:eastAsia="Arial" w:hAnsi="Arial"/>
          <w:color w:val="1A1A1A"/>
          <w:sz w:val="20"/>
          <w:szCs w:val="20"/>
        </w:rPr>
        <w:t xml:space="preserve">Aviation incident investigation depends critically on Flight Data Recorder (FDR) and Cockpit Voice Recorder (CVR) data. These recorders are physically recovered after an event — but in cases where the aircraft is lost over ocean, remote terrain, or destroyed on impact, physical recovery is impossible or takes weeks to months.</w:t>
      </w:r>
    </w:p>
    <w:p>
      <w:pPr>
        <w:spacing w:after="80"/>
      </w:pPr>
      <w:r>
        <w:t xml:space="preserve"/>
      </w:r>
    </w:p>
    <w:p>
      <w:pPr>
        <w:spacing w:after="100"/>
      </w:pPr>
      <w:r>
        <w:rPr>
          <w:rFonts w:ascii="Arial" w:cs="Arial" w:eastAsia="Arial" w:hAnsi="Arial"/>
          <w:color w:val="1A1A1A"/>
          <w:sz w:val="20"/>
          <w:szCs w:val="20"/>
        </w:rPr>
        <w:t xml:space="preserve">The goal of this project is to build a prototype system that streams buffered flight data from an aircraft to a ground station in near-real-time, so that even if the physical recorder is never recovered, the critical data is safely on the ground.</w:t>
      </w:r>
    </w:p>
    <w:p>
      <w:pPr>
        <w:spacing w:after="80"/>
      </w:pPr>
      <w:r>
        <w:t xml:space="preserve"/>
      </w:r>
    </w:p>
    <w:p>
      <w:pPr>
        <w:pStyle w:val="Heading2"/>
        <w:spacing w:before="280" w:after="100"/>
      </w:pPr>
      <w:r>
        <w:rPr>
          <w:rFonts w:ascii="Arial" w:cs="Arial" w:eastAsia="Arial" w:hAnsi="Arial"/>
          <w:b/>
          <w:bCs/>
          <w:color w:val="2E75B6"/>
          <w:sz w:val="25"/>
          <w:szCs w:val="25"/>
        </w:rPr>
        <w:t xml:space="preserve">1.1  Operational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Requirement</w:t>
            </w:r>
          </w:p>
        </w:tc>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Value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Rationale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Pre-event buffer</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20 minutes (1200 s)</w:t>
            </w:r>
          </w:p>
        </w:tc>
        <w:tc>
          <w:tcPr>
            <w:tcW w:type="dxa" w:w="4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Captures full flight state before any anomaly develops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Post-event buffer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Until distress clears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Continuous stream while crew manages the event</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Parameters</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88 priority parameters</w:t>
            </w:r>
          </w:p>
        </w:tc>
        <w:tc>
          <w:tcPr>
            <w:tcW w:type="dxa" w:w="4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Full inertial, engine, flight control, nav, warning set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Data rate (raw)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1024 words/frame @ 4 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ARINC 717 standard — 256 words/subframe × 4 subframes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Link bandwidth</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7 kbps (HF SATCOM)</w:t>
            </w:r>
          </w:p>
        </w:tc>
        <w:tc>
          <w:tcPr>
            <w:tcW w:type="dxa" w:w="4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Worst-case Iridium RUDICS / HF data link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Tx window</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 10 minutes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Must complete before crew workload peaks or link fades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Authentication</w:t>
            </w:r>
          </w:p>
        </w:tc>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Ed25519 per chunk</w:t>
            </w:r>
          </w:p>
        </w:tc>
        <w:tc>
          <w:tcPr>
            <w:tcW w:type="dxa" w:w="4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Verify data is from the registered aircraft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CVR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60-sec snippet (4 kHz 8-bit)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Full 20-min audio = 150+ min over 7 kbps — impossible</w:t>
            </w:r>
          </w:p>
        </w:tc>
      </w:tr>
    </w:tbl>
    <w:p>
      <w:pPr>
        <w:spacing w:after="120"/>
      </w:pPr>
      <w:r>
        <w:t xml:space="preserve"/>
      </w:r>
    </w:p>
    <w:p>
      <w:pPr>
        <w:shd w:fill="FFF3CD" w:val="clear"/>
        <w:spacing w:after="100"/>
        <w:ind w:left="200" w:right="200"/>
      </w:pPr>
      <w:r>
        <w:rPr>
          <w:rFonts w:ascii="Arial" w:cs="Arial" w:eastAsia="Arial" w:hAnsi="Arial"/>
          <w:b/>
          <w:bCs/>
          <w:color w:val="D35400"/>
          <w:sz w:val="19"/>
          <w:szCs w:val="19"/>
        </w:rPr>
        <w:t xml:space="preserve">⚠ CVR Bandwidth Reality: </w:t>
      </w:r>
      <w:r>
        <w:rPr>
          <w:rFonts w:ascii="Arial" w:cs="Arial" w:eastAsia="Arial" w:hAnsi="Arial"/>
          <w:i/>
          <w:iCs/>
          <w:color w:val="1A1A1A"/>
          <w:sz w:val="19"/>
          <w:szCs w:val="19"/>
        </w:rPr>
        <w:t xml:space="preserve">Full 20-min CVR at 8 kHz 16-bit = 19.2 MB raw → 7.9 MB compressed → ~150 min at 7 kbps. Only a 60-second pre-event audio snippet is transmitted. Full CVR remains on the physical recorder.</w:t>
      </w:r>
    </w:p>
    <w:p>
      <w:r>
        <w:br w:type="page"/>
      </w:r>
    </w:p>
    <w:p>
      <w:pPr>
        <w:pStyle w:val="Heading1"/>
        <w:pBdr>
          <w:bottom w:val="single" w:color="1F4E79" w:sz="10" w:space="2"/>
        </w:pBdr>
        <w:spacing w:before="400" w:after="120"/>
      </w:pPr>
      <w:r>
        <w:rPr>
          <w:rFonts w:ascii="Arial" w:cs="Arial" w:eastAsia="Arial" w:hAnsi="Arial"/>
          <w:b/>
          <w:bCs/>
          <w:color w:val="1F4E79"/>
          <w:sz w:val="30"/>
          <w:szCs w:val="30"/>
        </w:rPr>
        <w:t xml:space="preserve">2.  System Architecture</w:t>
      </w:r>
    </w:p>
    <w:p>
      <w:pPr>
        <w:spacing w:after="100"/>
      </w:pPr>
      <w:r>
        <w:rPr>
          <w:rFonts w:ascii="Arial" w:cs="Arial" w:eastAsia="Arial" w:hAnsi="Arial"/>
          <w:color w:val="1A1A1A"/>
          <w:sz w:val="20"/>
          <w:szCs w:val="20"/>
        </w:rPr>
        <w:t xml:space="preserve">The system is split into five independent Python modules. Each module has a single responsibility and can be tested in isolation. The pipeline.py orchestrator connects them into the full end-to-end flow.</w:t>
      </w:r>
    </w:p>
    <w:p>
      <w:pPr>
        <w:spacing w:after="80"/>
      </w:pPr>
      <w:r>
        <w:t xml:space="preserve"/>
      </w:r>
    </w:p>
    <w:p>
      <w:pPr>
        <w:pStyle w:val="Heading2"/>
        <w:spacing w:before="280" w:after="100"/>
      </w:pPr>
      <w:r>
        <w:rPr>
          <w:rFonts w:ascii="Arial" w:cs="Arial" w:eastAsia="Arial" w:hAnsi="Arial"/>
          <w:b/>
          <w:bCs/>
          <w:color w:val="2E75B6"/>
          <w:sz w:val="25"/>
          <w:szCs w:val="25"/>
        </w:rPr>
        <w:t xml:space="preserve">2.1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Module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Responsibility</w:t>
            </w:r>
          </w:p>
        </w:tc>
        <w:tc>
          <w:tcPr>
            <w:tcW w:type="dxa" w:w="3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Key Output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arinc_generator.py</w:t>
            </w:r>
          </w:p>
        </w:tc>
        <w:tc>
          <w:tcPr>
            <w:tcW w:type="dxa" w:w="3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Simulate 88-parameter ARINC 717 telemetry</w:t>
            </w:r>
          </w:p>
        </w:tc>
        <w:tc>
          <w:tcPr>
            <w:tcW w:type="dxa" w:w="3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460,800 bytes of 12-bit packed words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compressor.py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Delta encode + zstd compress + bundle format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~158 KB bundle  (4.4× ratio, 3 min Tx)</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packet_framer.py</w:t>
            </w:r>
          </w:p>
        </w:tc>
        <w:tc>
          <w:tcPr>
            <w:tcW w:type="dxa" w:w="3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Chunk + Ed25519 sign + manifest</w:t>
            </w:r>
          </w:p>
        </w:tc>
        <w:tc>
          <w:tcPr>
            <w:tcW w:type="dxa" w:w="3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113 × 1200-byte signed chunks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quic_transport.py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libp2p QUIC send/receive with metrics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Verified file at receiver + JSON metrics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pipeline.py</w:t>
            </w:r>
          </w:p>
        </w:tc>
        <w:tc>
          <w:tcPr>
            <w:tcW w:type="dxa" w:w="3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Orchestrator: distress trigger + full flow</w:t>
            </w:r>
          </w:p>
        </w:tc>
        <w:tc>
          <w:tcPr>
            <w:tcW w:type="dxa" w:w="3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End-to-end automation with CLI flags</w:t>
            </w:r>
          </w:p>
        </w:tc>
      </w:tr>
    </w:tbl>
    <w:p>
      <w:pPr>
        <w:spacing w:after="120"/>
      </w:pPr>
      <w:r>
        <w:t xml:space="preserve"/>
      </w:r>
    </w:p>
    <w:p>
      <w:pPr>
        <w:pStyle w:val="Heading2"/>
        <w:spacing w:before="280" w:after="100"/>
      </w:pPr>
      <w:r>
        <w:rPr>
          <w:rFonts w:ascii="Arial" w:cs="Arial" w:eastAsia="Arial" w:hAnsi="Arial"/>
          <w:b/>
          <w:bCs/>
          <w:color w:val="2E75B6"/>
          <w:sz w:val="25"/>
          <w:szCs w:val="25"/>
        </w:rPr>
        <w:t xml:space="preserve">2.2  Data Flow Diagram</w:t>
      </w:r>
    </w:p>
    <w:p>
      <w:pPr>
        <w:shd w:fill="D6E4F0" w:val="clear"/>
        <w:spacing w:before="80" w:after="20"/>
        <w:ind w:left="200" w:right="200"/>
      </w:pPr>
      <w:r>
        <w:rPr>
          <w:rFonts w:ascii="Arial" w:cs="Arial" w:eastAsia="Arial" w:hAnsi="Arial"/>
          <w:b/>
          <w:bCs/>
          <w:color w:val="1F4E79"/>
          <w:sz w:val="20"/>
          <w:szCs w:val="20"/>
        </w:rPr>
        <w:t xml:space="preserve">AIRPLANE SIDE → 7 kbps QUIC → GROUND STATION</w:t>
      </w:r>
    </w:p>
    <w:p>
      <w:pPr>
        <w:shd w:fill="D6E4F0" w:val="clear"/>
        <w:spacing w:after="20"/>
        <w:ind w:left="360" w:right="200"/>
      </w:pPr>
      <w:r>
        <w:rPr>
          <w:rFonts w:ascii="Arial" w:cs="Arial" w:eastAsia="Arial" w:hAnsi="Arial"/>
          <w:color w:val="1A1A1A"/>
          <w:sz w:val="18"/>
          <w:szCs w:val="18"/>
        </w:rPr>
        <w:t xml:space="preserve">arinc_generator.py</w:t>
      </w:r>
    </w:p>
    <w:p>
      <w:pPr>
        <w:shd w:fill="D6E4F0" w:val="clear"/>
        <w:spacing w:after="20"/>
        <w:ind w:left="360" w:right="200"/>
      </w:pPr>
      <w:r>
        <w:rPr>
          <w:rFonts w:ascii="Arial" w:cs="Arial" w:eastAsia="Arial" w:hAnsi="Arial"/>
          <w:color w:val="1A1A1A"/>
          <w:sz w:val="18"/>
          <w:szCs w:val="18"/>
        </w:rPr>
        <w:t xml:space="preserve">  88 params × varying sample rates → 12-bit word packing → frame_arr[1200 × 256]</w:t>
      </w:r>
    </w:p>
    <w:p>
      <w:pPr>
        <w:shd w:fill="D6E4F0" w:val="clear"/>
        <w:spacing w:after="20"/>
        <w:ind w:left="360" w:right="200"/>
      </w:pPr>
      <w:r>
        <w:rPr>
          <w:rFonts w:ascii="Arial" w:cs="Arial" w:eastAsia="Arial" w:hAnsi="Arial"/>
          <w:color w:val="1A1A1A"/>
          <w:sz w:val="18"/>
          <w:szCs w:val="18"/>
        </w:rPr>
        <w:t xml:space="preserve">       ↓</w:t>
      </w:r>
    </w:p>
    <w:p>
      <w:pPr>
        <w:shd w:fill="D6E4F0" w:val="clear"/>
        <w:spacing w:after="20"/>
        <w:ind w:left="360" w:right="200"/>
      </w:pPr>
      <w:r>
        <w:rPr>
          <w:rFonts w:ascii="Arial" w:cs="Arial" w:eastAsia="Arial" w:hAnsi="Arial"/>
          <w:color w:val="1A1A1A"/>
          <w:sz w:val="18"/>
          <w:szCs w:val="18"/>
        </w:rPr>
        <w:t xml:space="preserve">compressor.py</w:t>
      </w:r>
    </w:p>
    <w:p>
      <w:pPr>
        <w:shd w:fill="D6E4F0" w:val="clear"/>
        <w:spacing w:after="20"/>
        <w:ind w:left="360" w:right="200"/>
      </w:pPr>
      <w:r>
        <w:rPr>
          <w:rFonts w:ascii="Arial" w:cs="Arial" w:eastAsia="Arial" w:hAnsi="Arial"/>
          <w:color w:val="1A1A1A"/>
          <w:sz w:val="18"/>
          <w:szCs w:val="18"/>
        </w:rPr>
        <w:t xml:space="preserve">  delta_encode(combined)  →  zstd(level=19)  →  pack_bundle() → .a717 binary</w:t>
      </w:r>
    </w:p>
    <w:p>
      <w:pPr>
        <w:shd w:fill="D6E4F0" w:val="clear"/>
        <w:spacing w:after="20"/>
        <w:ind w:left="360" w:right="200"/>
      </w:pPr>
      <w:r>
        <w:rPr>
          <w:rFonts w:ascii="Arial" w:cs="Arial" w:eastAsia="Arial" w:hAnsi="Arial"/>
          <w:color w:val="1A1A1A"/>
          <w:sz w:val="18"/>
          <w:szCs w:val="18"/>
        </w:rPr>
        <w:t xml:space="preserve">       ↓</w:t>
      </w:r>
    </w:p>
    <w:p>
      <w:pPr>
        <w:shd w:fill="D6E4F0" w:val="clear"/>
        <w:spacing w:after="20"/>
        <w:ind w:left="360" w:right="200"/>
      </w:pPr>
      <w:r>
        <w:rPr>
          <w:rFonts w:ascii="Arial" w:cs="Arial" w:eastAsia="Arial" w:hAnsi="Arial"/>
          <w:color w:val="1A1A1A"/>
          <w:sz w:val="18"/>
          <w:szCs w:val="18"/>
        </w:rPr>
        <w:t xml:space="preserve">packet_framer.py</w:t>
      </w:r>
    </w:p>
    <w:p>
      <w:pPr>
        <w:shd w:fill="D6E4F0" w:val="clear"/>
        <w:spacing w:after="20"/>
        <w:ind w:left="360" w:right="200"/>
      </w:pPr>
      <w:r>
        <w:rPr>
          <w:rFonts w:ascii="Arial" w:cs="Arial" w:eastAsia="Arial" w:hAnsi="Arial"/>
          <w:color w:val="1A1A1A"/>
          <w:sz w:val="18"/>
          <w:szCs w:val="18"/>
        </w:rPr>
        <w:t xml:space="preserve">  split into 1200-byte chunks  →  Ed25519 sign each  →  manifest chunk first</w:t>
      </w:r>
    </w:p>
    <w:p>
      <w:pPr>
        <w:shd w:fill="D6E4F0" w:val="clear"/>
        <w:spacing w:after="20"/>
        <w:ind w:left="360" w:right="200"/>
      </w:pPr>
      <w:r>
        <w:rPr>
          <w:rFonts w:ascii="Arial" w:cs="Arial" w:eastAsia="Arial" w:hAnsi="Arial"/>
          <w:color w:val="1A1A1A"/>
          <w:sz w:val="18"/>
          <w:szCs w:val="18"/>
        </w:rPr>
        <w:t xml:space="preserve">       ↓</w:t>
      </w:r>
    </w:p>
    <w:p>
      <w:pPr>
        <w:shd w:fill="D6E4F0" w:val="clear"/>
        <w:spacing w:after="20"/>
        <w:ind w:left="360" w:right="200"/>
      </w:pPr>
      <w:r>
        <w:rPr>
          <w:rFonts w:ascii="Arial" w:cs="Arial" w:eastAsia="Arial" w:hAnsi="Arial"/>
          <w:color w:val="1A1A1A"/>
          <w:sz w:val="18"/>
          <w:szCs w:val="18"/>
        </w:rPr>
        <w:t xml:space="preserve">quic_transport.py  ──── QUIC / Noise ────►  quic_transport.py</w:t>
      </w:r>
    </w:p>
    <w:p>
      <w:pPr>
        <w:shd w:fill="D6E4F0" w:val="clear"/>
        <w:spacing w:after="20"/>
        <w:ind w:left="360" w:right="200"/>
      </w:pPr>
      <w:r>
        <w:rPr>
          <w:rFonts w:ascii="Arial" w:cs="Arial" w:eastAsia="Arial" w:hAnsi="Arial"/>
          <w:color w:val="1A1A1A"/>
          <w:sz w:val="18"/>
          <w:szCs w:val="18"/>
        </w:rPr>
        <w:t xml:space="preserve">  PROTO_DATA stream (sender→receiver)          receive chunks, verify CRC+sig</w:t>
      </w:r>
    </w:p>
    <w:p>
      <w:pPr>
        <w:shd w:fill="D6E4F0" w:val="clear"/>
        <w:spacing w:after="20"/>
        <w:ind w:left="360" w:right="200"/>
      </w:pPr>
      <w:r>
        <w:rPr>
          <w:rFonts w:ascii="Arial" w:cs="Arial" w:eastAsia="Arial" w:hAnsi="Arial"/>
          <w:color w:val="1A1A1A"/>
          <w:sz w:val="18"/>
          <w:szCs w:val="18"/>
        </w:rPr>
        <w:t xml:space="preserve">  PROTO_ACK stream  (receiver→sender)          send ACK per chunk</w:t>
      </w:r>
    </w:p>
    <w:p>
      <w:pPr>
        <w:shd w:fill="D6E4F0" w:val="clear"/>
        <w:spacing w:after="20"/>
        <w:ind w:left="360" w:right="200"/>
      </w:pPr>
      <w:r>
        <w:rPr>
          <w:rFonts w:ascii="Arial" w:cs="Arial" w:eastAsia="Arial" w:hAnsi="Arial"/>
          <w:color w:val="1A1A1A"/>
          <w:sz w:val="18"/>
          <w:szCs w:val="18"/>
        </w:rPr>
        <w:t xml:space="preserve">  per-chunk RTT + retransmit metrics            reassemble → verify SHA256 → save</w:t>
      </w:r>
    </w:p>
    <w:p>
      <w:pPr>
        <w:shd w:fill="D6E4F0" w:val="clear"/>
        <w:spacing w:after="20"/>
        <w:ind w:left="360" w:right="200"/>
      </w:pPr>
      <w:r>
        <w:rPr>
          <w:rFonts w:ascii="Arial" w:cs="Arial" w:eastAsia="Arial" w:hAnsi="Arial"/>
          <w:color w:val="1A1A1A"/>
          <w:sz w:val="18"/>
          <w:szCs w:val="18"/>
        </w:rPr>
        <w:t xml:space="preserve">       ↓</w:t>
      </w:r>
    </w:p>
    <w:p>
      <w:pPr>
        <w:shd w:fill="D6E4F0" w:val="clear"/>
        <w:spacing w:after="20"/>
        <w:ind w:left="360" w:right="200"/>
      </w:pPr>
      <w:r>
        <w:rPr>
          <w:rFonts w:ascii="Arial" w:cs="Arial" w:eastAsia="Arial" w:hAnsi="Arial"/>
          <w:color w:val="1A1A1A"/>
          <w:sz w:val="18"/>
          <w:szCs w:val="18"/>
        </w:rPr>
        <w:t xml:space="preserve">pipeline_output/FLT0001_tx_metrics.json        received_bundles/&lt;id&gt;.a717</w:t>
      </w:r>
    </w:p>
    <w:p>
      <w:pPr>
        <w:shd w:fill="D6E4F0" w:val="clear"/>
        <w:spacing w:after="20"/>
        <w:ind w:left="360" w:right="200"/>
      </w:pPr>
      <w:r>
        <w:rPr>
          <w:rFonts w:ascii="Arial" w:cs="Arial" w:eastAsia="Arial" w:hAnsi="Arial"/>
          <w:color w:val="1A1A1A"/>
          <w:sz w:val="18"/>
          <w:szCs w:val="18"/>
        </w:rPr>
        <w:t xml:space="preserve">                                                pipeline_output/FLT0001_telemetry.bin</w:t>
      </w:r>
    </w:p>
    <w:p>
      <w:pPr>
        <w:shd w:fill="D6E4F0" w:val="clear"/>
        <w:spacing w:after="20"/>
        <w:ind w:left="360" w:right="200"/>
      </w:pPr>
      <w:r>
        <w:rPr>
          <w:rFonts w:ascii="Arial" w:cs="Arial" w:eastAsia="Arial" w:hAnsi="Arial"/>
          <w:color w:val="1A1A1A"/>
          <w:sz w:val="18"/>
          <w:szCs w:val="18"/>
        </w:rPr>
        <w:t xml:space="preserve">                                                pipeline_output/FLT0001_cvr.pcm</w:t>
      </w:r>
    </w:p>
    <w:p>
      <w:pPr>
        <w:spacing w:after="60"/>
      </w:pPr>
      <w:r>
        <w:t xml:space="preserve"/>
      </w:r>
    </w:p>
    <w:p>
      <w:pPr>
        <w:pStyle w:val="Heading2"/>
        <w:spacing w:before="280" w:after="100"/>
      </w:pPr>
      <w:r>
        <w:rPr>
          <w:rFonts w:ascii="Arial" w:cs="Arial" w:eastAsia="Arial" w:hAnsi="Arial"/>
          <w:b/>
          <w:bCs/>
          <w:color w:val="2E75B6"/>
          <w:sz w:val="25"/>
          <w:szCs w:val="25"/>
        </w:rPr>
        <w:t xml:space="preserve">2.3  DTN Concepts Applied</w:t>
      </w:r>
    </w:p>
    <w:p>
      <w:pPr>
        <w:spacing w:after="100"/>
      </w:pPr>
      <w:r>
        <w:rPr>
          <w:rFonts w:ascii="Arial" w:cs="Arial" w:eastAsia="Arial" w:hAnsi="Arial"/>
          <w:color w:val="1A1A1A"/>
          <w:sz w:val="20"/>
          <w:szCs w:val="20"/>
        </w:rPr>
        <w:t xml:space="preserve">Delay/Disruption-Tolerant Networking (DTN) was designed for links that are intermittent, have long delays, or drop frequently — exactly the profile of HF and satellite data links in aviation. We apply three core DTN principles:</w:t>
      </w:r>
    </w:p>
    <w:p>
      <w:pPr>
        <w:spacing w:after="60"/>
      </w:pPr>
      <w:r>
        <w:t xml:space="preserve"/>
      </w:r>
    </w:p>
    <w:p>
      <w:pPr>
        <w:spacing w:after="80"/>
        <w:ind w:left="360" w:hanging="24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Store-and-forward: The 20-minute circular buffer on the airplane side is a continuous pre-event store. On distress trigger, the buffer is snapshotted and forwarded regardless of whether the link is immediately available.</w:t>
      </w:r>
    </w:p>
    <w:p>
      <w:pPr>
        <w:spacing w:after="80"/>
        <w:ind w:left="360" w:hanging="24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Bundle autonomy: Each 1200-byte chunk is self-contained — it carries its own bundle ID, sequence number, CRC32, and Ed25519 signature. A chunk arriving out of order or after a link interruption can be accepted and verified without context from other chunks.</w:t>
      </w:r>
    </w:p>
    <w:p>
      <w:pPr>
        <w:spacing w:after="80"/>
        <w:ind w:left="360" w:hanging="24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Custody transfer: The manifest chunk (sent first) lists every expected chunk's CRC. The receiver tracks exactly which chunks it has. If the link drops and reconnects, the receiver knows which sequences are missing — the sender retransmits only those. This is the DTN custody-transfer concept without requiring a full Bundle Protocol (RFC 5050) stack.</w:t>
      </w:r>
    </w:p>
    <w:p>
      <w:pPr>
        <w:spacing w:after="80"/>
      </w:pPr>
      <w:r>
        <w:t xml:space="preserve"/>
      </w:r>
    </w:p>
    <w:p>
      <w:pPr>
        <w:shd w:fill="FFF3CD" w:val="clear"/>
        <w:spacing w:after="100"/>
        <w:ind w:left="200" w:right="200"/>
      </w:pPr>
      <w:r>
        <w:rPr>
          <w:rFonts w:ascii="Arial" w:cs="Arial" w:eastAsia="Arial" w:hAnsi="Arial"/>
          <w:b/>
          <w:bCs/>
          <w:color w:val="D35400"/>
          <w:sz w:val="19"/>
          <w:szCs w:val="19"/>
        </w:rPr>
        <w:t xml:space="preserve">Not yet implemented: </w:t>
      </w:r>
      <w:r>
        <w:rPr>
          <w:rFonts w:ascii="Arial" w:cs="Arial" w:eastAsia="Arial" w:hAnsi="Arial"/>
          <w:i/>
          <w:iCs/>
          <w:color w:val="1A1A1A"/>
          <w:sz w:val="19"/>
          <w:szCs w:val="19"/>
        </w:rPr>
        <w:t xml:space="preserve">Full BP (Bundle Protocol RFC 5050) stack, multi-hop relay through intermediate ground nodes, store-and-forward across multiple disconnected sessions. These are Phase 2 items described in Section 7.</w:t>
      </w:r>
    </w:p>
    <w:p>
      <w:r>
        <w:br w:type="page"/>
      </w:r>
    </w:p>
    <w:p>
      <w:pPr>
        <w:pStyle w:val="Heading1"/>
        <w:pBdr>
          <w:bottom w:val="single" w:color="1F4E79" w:sz="10" w:space="2"/>
        </w:pBdr>
        <w:spacing w:before="400" w:after="120"/>
      </w:pPr>
      <w:r>
        <w:rPr>
          <w:rFonts w:ascii="Arial" w:cs="Arial" w:eastAsia="Arial" w:hAnsi="Arial"/>
          <w:b/>
          <w:bCs/>
          <w:color w:val="1F4E79"/>
          <w:sz w:val="30"/>
          <w:szCs w:val="30"/>
        </w:rPr>
        <w:t xml:space="preserve">3.  ARINC 717 Telemetry Generation  (arinc_generator.py)</w:t>
      </w:r>
    </w:p>
    <w:p>
      <w:pPr>
        <w:pStyle w:val="Heading2"/>
        <w:spacing w:before="280" w:after="100"/>
      </w:pPr>
      <w:r>
        <w:rPr>
          <w:rFonts w:ascii="Arial" w:cs="Arial" w:eastAsia="Arial" w:hAnsi="Arial"/>
          <w:b/>
          <w:bCs/>
          <w:color w:val="2E75B6"/>
          <w:sz w:val="25"/>
          <w:szCs w:val="25"/>
        </w:rPr>
        <w:t xml:space="preserve">3.1  Standard Frame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Unit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Duration / Count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Word</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12 bits</w:t>
            </w:r>
          </w:p>
        </w:tc>
        <w:tc>
          <w:tcPr>
            <w:tcW w:type="dxa" w:w="4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Smallest unit; values 0–4095 (unsigned)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Subframe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 second = 256 words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Slot 0 = sync word; slots 1–255 = parameter data</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Frame</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 seconds = 4 subframes</w:t>
            </w:r>
          </w:p>
        </w:tc>
        <w:tc>
          <w:tcPr>
            <w:tcW w:type="dxa" w:w="4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Complete recording unit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Superframe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64 frames = 256 sec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Full parameter cycle (1/sec params repeat every 256 sec)</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Buffer</w:t>
            </w:r>
          </w:p>
        </w:tc>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1200 sec = 300 frames</w:t>
            </w:r>
          </w:p>
        </w:tc>
        <w:tc>
          <w:tcPr>
            <w:tcW w:type="dxa" w:w="4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20-minute pre-event window implemented here</w:t>
            </w:r>
          </w:p>
        </w:tc>
      </w:tr>
    </w:tbl>
    <w:p>
      <w:pPr>
        <w:spacing w:after="120"/>
      </w:pPr>
      <w:r>
        <w:t xml:space="preserve"/>
      </w:r>
    </w:p>
    <w:p>
      <w:pPr>
        <w:pStyle w:val="Heading2"/>
        <w:spacing w:before="280" w:after="100"/>
      </w:pPr>
      <w:r>
        <w:rPr>
          <w:rFonts w:ascii="Arial" w:cs="Arial" w:eastAsia="Arial" w:hAnsi="Arial"/>
          <w:b/>
          <w:bCs/>
          <w:color w:val="2E75B6"/>
          <w:sz w:val="25"/>
          <w:szCs w:val="25"/>
        </w:rPr>
        <w:t xml:space="preserve">3.2  Sync Word Assignment (ARINC 717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700"/>
        <w:gridCol w:w="45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Subframe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Sync (octal)</w:t>
            </w:r>
          </w:p>
        </w:tc>
        <w:tc>
          <w:tcPr>
            <w:tcW w:type="dxa" w:w="1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Sync (decimal)</w:t>
            </w:r>
          </w:p>
        </w:tc>
        <w:tc>
          <w:tcPr>
            <w:tcW w:type="dxa" w:w="4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Binary pattern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SF1</w:t>
            </w:r>
          </w:p>
        </w:tc>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0o0247</w:t>
            </w:r>
          </w:p>
        </w:tc>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167</w:t>
            </w:r>
          </w:p>
        </w:tc>
        <w:tc>
          <w:tcPr>
            <w:tcW w:type="dxa" w:w="4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0000 1010 0111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SF2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0o0132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90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0000 0101 1010</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SF3</w:t>
            </w:r>
          </w:p>
        </w:tc>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0o0310</w:t>
            </w:r>
          </w:p>
        </w:tc>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200</w:t>
            </w:r>
          </w:p>
        </w:tc>
        <w:tc>
          <w:tcPr>
            <w:tcW w:type="dxa" w:w="4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0000 1100 1000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SF4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0o0734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476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0001 1101 1100</w:t>
            </w:r>
          </w:p>
        </w:tc>
      </w:tr>
    </w:tbl>
    <w:p>
      <w:pPr>
        <w:spacing w:after="120"/>
      </w:pPr>
      <w:r>
        <w:t xml:space="preserve"/>
      </w:r>
    </w:p>
    <w:p>
      <w:pPr>
        <w:pStyle w:val="Heading2"/>
        <w:spacing w:before="280" w:after="100"/>
      </w:pPr>
      <w:r>
        <w:rPr>
          <w:rFonts w:ascii="Arial" w:cs="Arial" w:eastAsia="Arial" w:hAnsi="Arial"/>
          <w:b/>
          <w:bCs/>
          <w:color w:val="2E75B6"/>
          <w:sz w:val="25"/>
          <w:szCs w:val="25"/>
        </w:rPr>
        <w:t xml:space="preserve">3.3  88-Parameter Layout</w:t>
      </w:r>
    </w:p>
    <w:p>
      <w:pPr>
        <w:spacing w:after="100"/>
      </w:pPr>
      <w:r>
        <w:rPr>
          <w:rFonts w:ascii="Arial" w:cs="Arial" w:eastAsia="Arial" w:hAnsi="Arial"/>
          <w:color w:val="1A1A1A"/>
          <w:sz w:val="20"/>
          <w:szCs w:val="20"/>
        </w:rPr>
        <w:t xml:space="preserve">Parameters are distributed across the 255 available data slots (slot 0 reserved for sync) according to their sample rate. Higher-priority parameters with faster dynamics are sampled more frequently: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Sample Rate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Slot Assignment</w:t>
            </w:r>
          </w:p>
        </w:tc>
        <w:tc>
          <w:tcPr>
            <w:tcW w:type="dxa" w:w="46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Example Parameters</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8/sec</w:t>
            </w:r>
          </w:p>
        </w:tc>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 slots per subframe (×4 SFs = 8 slots total)</w:t>
            </w:r>
          </w:p>
        </w:tc>
        <w:tc>
          <w:tcPr>
            <w:tcW w:type="dxa" w:w="46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Pitch, Roll, Pitch rate, Roll rate, all control surfaces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4/sec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 slot per subframe (×4 SFs = 4 slots total)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Altitude, Airspeed, Heading, Engine N1/N2, AOA, Radio alt</w:t>
            </w:r>
          </w:p>
        </w:tc>
      </w:tr>
      <w:tr>
        <w:tc>
          <w:tcPr>
            <w:tcW w:type="dxa" w:w="1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2/sec</w:t>
            </w:r>
          </w:p>
        </w:tc>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 slot in SF1 + 1 slot in SF3</w:t>
            </w:r>
          </w:p>
        </w:tc>
        <w:tc>
          <w:tcPr>
            <w:tcW w:type="dxa" w:w="46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EGT, Fuel flow, Flap pos, Fuel quantity (L/R)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1/sec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 slot in SF1 only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Baro pressure, OAT, Cabin alt, GPS alt, Gear pos</w:t>
            </w:r>
          </w:p>
        </w:tc>
      </w:tr>
    </w:tbl>
    <w:p>
      <w:pPr>
        <w:spacing w:after="120"/>
      </w:pPr>
      <w:r>
        <w:t xml:space="preserve"/>
      </w:r>
    </w:p>
    <w:p>
      <w:pPr>
        <w:spacing w:after="100"/>
      </w:pPr>
      <w:r>
        <w:rPr>
          <w:rFonts w:ascii="Arial" w:cs="Arial" w:eastAsia="Arial" w:hAnsi="Arial"/>
          <w:color w:val="1A1A1A"/>
          <w:sz w:val="20"/>
          <w:szCs w:val="20"/>
        </w:rPr>
        <w:t xml:space="preserve">Total slots used: 230 of 255 available (90.2% utilisation). The 88 parameters cover all ICAO-mandated priority parameters for a twin-engine transport aircraft.</w:t>
      </w:r>
    </w:p>
    <w:p>
      <w:pPr>
        <w:spacing w:after="80"/>
      </w:pPr>
      <w:r>
        <w:t xml:space="preserve"/>
      </w:r>
    </w:p>
    <w:p>
      <w:pPr>
        <w:pStyle w:val="Heading2"/>
        <w:spacing w:before="280" w:after="100"/>
      </w:pPr>
      <w:r>
        <w:rPr>
          <w:rFonts w:ascii="Arial" w:cs="Arial" w:eastAsia="Arial" w:hAnsi="Arial"/>
          <w:b/>
          <w:bCs/>
          <w:color w:val="2E75B6"/>
          <w:sz w:val="25"/>
          <w:szCs w:val="25"/>
        </w:rPr>
        <w:t xml:space="preserve">3.4  12-bit Word Packing</w:t>
      </w:r>
    </w:p>
    <w:p>
      <w:pPr>
        <w:spacing w:after="100"/>
      </w:pPr>
      <w:r>
        <w:rPr>
          <w:rFonts w:ascii="Arial" w:cs="Arial" w:eastAsia="Arial" w:hAnsi="Arial"/>
          <w:color w:val="1A1A1A"/>
          <w:sz w:val="20"/>
          <w:szCs w:val="20"/>
        </w:rPr>
        <w:t xml:space="preserve">ARINC 717 words are 12-bit values (0–4095). Packing two words into three bytes avoids 33% overhead from naive 16-bit storage:</w:t>
      </w:r>
    </w:p>
    <w:p>
      <w:pPr>
        <w:spacing w:after="60"/>
      </w:pPr>
      <w:r>
        <w:t xml:space="preserve"/>
      </w:r>
    </w:p>
    <w:p>
      <w:pPr>
        <w:shd w:fill="1E1E1E" w:val="clear"/>
        <w:spacing w:after="40"/>
        <w:ind w:left="360"/>
      </w:pPr>
      <w:r>
        <w:rPr>
          <w:rFonts w:ascii="Courier New" w:cs="Courier New" w:eastAsia="Courier New" w:hAnsi="Courier New"/>
          <w:color w:val="6A9955"/>
          <w:sz w:val="18"/>
          <w:szCs w:val="18"/>
        </w:rPr>
        <w:t xml:space="preserve"># 2 words × 12 bits = 24 bits = exactly 3 bytes</w:t>
      </w:r>
    </w:p>
    <w:p>
      <w:pPr>
        <w:shd w:fill="1E1E1E" w:val="clear"/>
        <w:spacing w:after="40"/>
        <w:ind w:left="360"/>
      </w:pPr>
      <w:r>
        <w:rPr>
          <w:rFonts w:ascii="Courier New" w:cs="Courier New" w:eastAsia="Courier New" w:hAnsi="Courier New"/>
          <w:color w:val="D4D4D4"/>
          <w:sz w:val="18"/>
          <w:szCs w:val="18"/>
        </w:rPr>
        <w:t xml:space="preserve">for i in range(0, len(flat) - 1, 2):</w:t>
      </w:r>
    </w:p>
    <w:p>
      <w:pPr>
        <w:shd w:fill="1E1E1E" w:val="clear"/>
        <w:spacing w:after="40"/>
        <w:ind w:left="360"/>
      </w:pPr>
      <w:r>
        <w:rPr>
          <w:rFonts w:ascii="Courier New" w:cs="Courier New" w:eastAsia="Courier New" w:hAnsi="Courier New"/>
          <w:color w:val="D4D4D4"/>
          <w:sz w:val="18"/>
          <w:szCs w:val="18"/>
        </w:rPr>
        <w:t xml:space="preserve">    a, b = int(flat[i]), int(flat[i+1])</w:t>
      </w:r>
    </w:p>
    <w:p>
      <w:pPr>
        <w:shd w:fill="1E1E1E" w:val="clear"/>
        <w:spacing w:after="40"/>
        <w:ind w:left="360"/>
      </w:pPr>
      <w:r>
        <w:rPr>
          <w:rFonts w:ascii="Courier New" w:cs="Courier New" w:eastAsia="Courier New" w:hAnsi="Courier New"/>
          <w:color w:val="D4D4D4"/>
          <w:sz w:val="18"/>
          <w:szCs w:val="18"/>
        </w:rPr>
        <w:t xml:space="preserve">    packed.append((a &gt;&gt; 4) &amp; 0xFF)          # upper 8 bits of word A</w:t>
      </w:r>
    </w:p>
    <w:p>
      <w:pPr>
        <w:shd w:fill="1E1E1E" w:val="clear"/>
        <w:spacing w:after="40"/>
        <w:ind w:left="360"/>
      </w:pPr>
      <w:r>
        <w:rPr>
          <w:rFonts w:ascii="Courier New" w:cs="Courier New" w:eastAsia="Courier New" w:hAnsi="Courier New"/>
          <w:color w:val="D4D4D4"/>
          <w:sz w:val="18"/>
          <w:szCs w:val="18"/>
        </w:rPr>
        <w:t xml:space="preserve">    packed.append(((a &amp; 0x0F) &lt;&lt; 4) | ((b &gt;&gt; 8) &amp; 0x0F))  # lower 4 of A + upper 4 of B</w:t>
      </w:r>
    </w:p>
    <w:p>
      <w:pPr>
        <w:shd w:fill="1E1E1E" w:val="clear"/>
        <w:spacing w:after="40"/>
        <w:ind w:left="360"/>
      </w:pPr>
      <w:r>
        <w:rPr>
          <w:rFonts w:ascii="Courier New" w:cs="Courier New" w:eastAsia="Courier New" w:hAnsi="Courier New"/>
          <w:color w:val="D4D4D4"/>
          <w:sz w:val="18"/>
          <w:szCs w:val="18"/>
        </w:rPr>
        <w:t xml:space="preserve">    packed.append(b &amp; 0xFF)                 # lower 8 bits of word B</w:t>
      </w:r>
    </w:p>
    <w:p>
      <w:pPr>
        <w:spacing w:after="80"/>
      </w:pPr>
      <w:r>
        <w:t xml:space="preserve"/>
      </w:r>
    </w:p>
    <w:p>
      <w:pPr>
        <w:spacing w:after="100"/>
      </w:pPr>
      <w:r>
        <w:rPr>
          <w:rFonts w:ascii="Arial" w:cs="Arial" w:eastAsia="Arial" w:hAnsi="Arial"/>
          <w:color w:val="1A1A1A"/>
          <w:sz w:val="20"/>
          <w:szCs w:val="20"/>
        </w:rPr>
        <w:t xml:space="preserve">Result: 307,200 words × 1.5 bytes/word = 460,800 bytes for a 1200-second session.</w:t>
      </w:r>
    </w:p>
    <w:p>
      <w:r>
        <w:br w:type="page"/>
      </w:r>
    </w:p>
    <w:p>
      <w:pPr>
        <w:pStyle w:val="Heading1"/>
        <w:pBdr>
          <w:bottom w:val="single" w:color="1F4E79" w:sz="10" w:space="2"/>
        </w:pBdr>
        <w:spacing w:before="400" w:after="120"/>
      </w:pPr>
      <w:r>
        <w:rPr>
          <w:rFonts w:ascii="Arial" w:cs="Arial" w:eastAsia="Arial" w:hAnsi="Arial"/>
          <w:b/>
          <w:bCs/>
          <w:color w:val="1F4E79"/>
          <w:sz w:val="30"/>
          <w:szCs w:val="30"/>
        </w:rPr>
        <w:t xml:space="preserve">4.  Compression Pipeline  (compressor.py)</w:t>
      </w:r>
    </w:p>
    <w:p>
      <w:pPr>
        <w:pStyle w:val="Heading2"/>
        <w:spacing w:before="280" w:after="100"/>
      </w:pPr>
      <w:r>
        <w:rPr>
          <w:rFonts w:ascii="Arial" w:cs="Arial" w:eastAsia="Arial" w:hAnsi="Arial"/>
          <w:b/>
          <w:bCs/>
          <w:color w:val="2E75B6"/>
          <w:sz w:val="25"/>
          <w:szCs w:val="25"/>
        </w:rPr>
        <w:t xml:space="preserve">4.1  Algorithm Selection Rationale</w:t>
      </w:r>
    </w:p>
    <w:p>
      <w:pPr>
        <w:spacing w:after="100"/>
      </w:pPr>
      <w:r>
        <w:rPr>
          <w:rFonts w:ascii="Arial" w:cs="Arial" w:eastAsia="Arial" w:hAnsi="Arial"/>
          <w:color w:val="1A1A1A"/>
          <w:sz w:val="20"/>
          <w:szCs w:val="20"/>
        </w:rPr>
        <w:t xml:space="preserve">We evaluated four candidate algorithms against the 7 kbps / 10-minute budget constraint (525,000 bytes maximum compressed size):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200"/>
        <w:gridCol w:w="39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Algorithm</w:t>
            </w:r>
          </w:p>
        </w:tc>
        <w:tc>
          <w:tcPr>
            <w:tcW w:type="dxa" w:w="1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CR on telemetry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Tx time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Decision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Raw (no compression)</w:t>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1.0×</w:t>
            </w:r>
          </w:p>
        </w:tc>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8.78 min</w:t>
            </w:r>
          </w:p>
        </w:tc>
        <w:tc>
          <w:tcPr>
            <w:tcW w:type="dxa" w:w="3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Fails — no headroom for CVR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LZ4 (fast)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8.0 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Marginal — no room for CVR, slow ratio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Huffman (static)</w:t>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1.8×</w:t>
            </w:r>
          </w:p>
        </w:tc>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4.9 min</w:t>
            </w:r>
          </w:p>
        </w:tc>
        <w:tc>
          <w:tcPr>
            <w:tcW w:type="dxa" w:w="3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OK but worse than zstd, needs freq 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Adaptive Huffman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4.6 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O(n²) in Python — too slow for 1200 sec</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Zstd level 19 (no delta)</w:t>
            </w:r>
          </w:p>
        </w:tc>
        <w:tc>
          <w:tcPr>
            <w:tcW w:type="dxa" w:w="1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2.0×</w:t>
            </w:r>
          </w:p>
        </w:tc>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5.7 min</w:t>
            </w:r>
          </w:p>
        </w:tc>
        <w:tc>
          <w:tcPr>
            <w:tcW w:type="dxa" w:w="39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Good but wastes temporal correlation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Delta encode + Zstd level 19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3.0 min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 CHOSEN — fits budget with CVR headroom</w:t>
            </w:r>
          </w:p>
        </w:tc>
      </w:tr>
    </w:tbl>
    <w:p>
      <w:pPr>
        <w:spacing w:after="120"/>
      </w:pPr>
      <w:r>
        <w:t xml:space="preserve"/>
      </w:r>
    </w:p>
    <w:p>
      <w:pPr>
        <w:pStyle w:val="Heading2"/>
        <w:spacing w:before="280" w:after="100"/>
      </w:pPr>
      <w:r>
        <w:rPr>
          <w:rFonts w:ascii="Arial" w:cs="Arial" w:eastAsia="Arial" w:hAnsi="Arial"/>
          <w:b/>
          <w:bCs/>
          <w:color w:val="2E75B6"/>
          <w:sz w:val="25"/>
          <w:szCs w:val="25"/>
        </w:rPr>
        <w:t xml:space="preserve">4.2  Why Delta Encoding First</w:t>
      </w:r>
    </w:p>
    <w:p>
      <w:pPr>
        <w:spacing w:after="100"/>
      </w:pPr>
      <w:r>
        <w:rPr>
          <w:rFonts w:ascii="Arial" w:cs="Arial" w:eastAsia="Arial" w:hAnsi="Arial"/>
          <w:color w:val="1A1A1A"/>
          <w:sz w:val="20"/>
          <w:szCs w:val="20"/>
        </w:rPr>
        <w:t xml:space="preserve">Telemetry parameters change slowly between consecutive samples (aircraft cannot teleport). Byte-level delta encoding exploits this temporal correlation by storing differences rather than absolute values:</w:t>
      </w:r>
    </w:p>
    <w:p>
      <w:pPr>
        <w:spacing w:after="60"/>
      </w:pPr>
      <w:r>
        <w:t xml:space="preserve"/>
      </w:r>
    </w:p>
    <w:p>
      <w:pPr>
        <w:spacing w:after="80"/>
        <w:ind w:left="360" w:hanging="24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Altitude at t=0: 22,000 ft → 12-bit word 1955;  at t=1: 22,010 ft → word 1956.  Delta = 1.</w:t>
      </w:r>
    </w:p>
    <w:p>
      <w:pPr>
        <w:spacing w:after="80"/>
        <w:ind w:left="360" w:hanging="24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Consecutive deltas cluster near zero — the resulting symbol distribution has much lower entropy (~3–4 bits/byte vs ~8 bits/byte for raw).</w:t>
      </w:r>
    </w:p>
    <w:p>
      <w:pPr>
        <w:spacing w:after="80"/>
        <w:ind w:left="360" w:hanging="24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zstd then compresses the near-zero delta stream extremely efficiently.</w:t>
      </w:r>
    </w:p>
    <w:p>
      <w:pPr>
        <w:spacing w:after="60"/>
      </w:pPr>
      <w:r>
        <w:t xml:space="preserve"/>
      </w:r>
    </w:p>
    <w:p>
      <w:pPr>
        <w:shd w:fill="1E1E1E" w:val="clear"/>
        <w:spacing w:after="40"/>
        <w:ind w:left="360"/>
      </w:pPr>
      <w:r>
        <w:rPr>
          <w:rFonts w:ascii="Courier New" w:cs="Courier New" w:eastAsia="Courier New" w:hAnsi="Courier New"/>
          <w:color w:val="6A9955"/>
          <w:sz w:val="18"/>
          <w:szCs w:val="18"/>
        </w:rPr>
        <w:t xml:space="preserve"># delta_encode: byte-level differences, modulo 256</w:t>
      </w:r>
    </w:p>
    <w:p>
      <w:pPr>
        <w:shd w:fill="1E1E1E" w:val="clear"/>
        <w:spacing w:after="40"/>
        <w:ind w:left="360"/>
      </w:pPr>
      <w:r>
        <w:rPr>
          <w:rFonts w:ascii="Courier New" w:cs="Courier New" w:eastAsia="Courier New" w:hAnsi="Courier New"/>
          <w:color w:val="D4D4D4"/>
          <w:sz w:val="18"/>
          <w:szCs w:val="18"/>
        </w:rPr>
        <w:t xml:space="preserve">arr    = np.frombuffer(data, dtype=np.uint8)</w:t>
      </w:r>
    </w:p>
    <w:p>
      <w:pPr>
        <w:shd w:fill="1E1E1E" w:val="clear"/>
        <w:spacing w:after="40"/>
        <w:ind w:left="360"/>
      </w:pPr>
      <w:r>
        <w:rPr>
          <w:rFonts w:ascii="Courier New" w:cs="Courier New" w:eastAsia="Courier New" w:hAnsi="Courier New"/>
          <w:color w:val="D4D4D4"/>
          <w:sz w:val="18"/>
          <w:szCs w:val="18"/>
        </w:rPr>
        <w:t xml:space="preserve">deltas = np.diff(arr, prepend=arr[0]).astype(np.uint8)</w:t>
      </w:r>
    </w:p>
    <w:p>
      <w:pPr>
        <w:shd w:fill="1E1E1E" w:val="clear"/>
        <w:spacing w:after="40"/>
        <w:ind w:left="360"/>
      </w:pPr>
      <w:r>
        <w:rPr>
          <w:rFonts w:ascii="Courier New" w:cs="Courier New" w:eastAsia="Courier New" w:hAnsi="Courier New"/>
          <w:color w:val="6A9955"/>
          <w:sz w:val="18"/>
          <w:szCs w:val="18"/>
        </w:rPr>
        <w:t xml:space="preserve"># decode: cumulative sum mod 256 — exactly reverses encode</w:t>
      </w:r>
    </w:p>
    <w:p>
      <w:pPr>
        <w:shd w:fill="1E1E1E" w:val="clear"/>
        <w:spacing w:after="40"/>
        <w:ind w:left="360"/>
      </w:pPr>
      <w:r>
        <w:rPr>
          <w:rFonts w:ascii="Courier New" w:cs="Courier New" w:eastAsia="Courier New" w:hAnsi="Courier New"/>
          <w:color w:val="D4D4D4"/>
          <w:sz w:val="18"/>
          <w:szCs w:val="18"/>
        </w:rPr>
        <w:t xml:space="preserve">out = np.cumsum(arr.astype(np.int32)) &amp; 0xFF</w:t>
      </w:r>
    </w:p>
    <w:p>
      <w:pPr>
        <w:spacing w:after="80"/>
      </w:pPr>
      <w:r>
        <w:t xml:space="preserve"/>
      </w:r>
    </w:p>
    <w:p>
      <w:pPr>
        <w:pStyle w:val="Heading2"/>
        <w:spacing w:before="280" w:after="100"/>
      </w:pPr>
      <w:r>
        <w:rPr>
          <w:rFonts w:ascii="Arial" w:cs="Arial" w:eastAsia="Arial" w:hAnsi="Arial"/>
          <w:b/>
          <w:bCs/>
          <w:color w:val="2E75B6"/>
          <w:sz w:val="25"/>
          <w:szCs w:val="25"/>
        </w:rPr>
        <w:t xml:space="preserve">4.3  Bundle Binary Format (.a717)</w:t>
      </w:r>
    </w:p>
    <w:p>
      <w:pPr>
        <w:spacing w:after="100"/>
      </w:pPr>
      <w:r>
        <w:rPr>
          <w:rFonts w:ascii="Arial" w:cs="Arial" w:eastAsia="Arial" w:hAnsi="Arial"/>
          <w:color w:val="1A1A1A"/>
          <w:sz w:val="20"/>
          <w:szCs w:val="20"/>
        </w:rPr>
        <w:t xml:space="preserve">The .a717 bundle wraps the compressed payload with a fixed 92-byte header for framing, identification, and integrity: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900"/>
        <w:gridCol w:w="58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Offset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Size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MAGIC</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 B</w:t>
            </w:r>
          </w:p>
        </w:tc>
        <w:tc>
          <w:tcPr>
            <w:tcW w:type="dxa" w:w="5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'A717' — identifies this as an ARINC 717 bundle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version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 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Format version (currently 1)</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5</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bundle_id</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16 B</w:t>
            </w:r>
          </w:p>
        </w:tc>
        <w:tc>
          <w:tcPr>
            <w:tcW w:type="dxa" w:w="5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UUID4 — unique per Tx session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flight_id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8 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ASCII flight identifier e.g. 'FLT0001'</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29</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timestamp_utc</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8 B</w:t>
            </w:r>
          </w:p>
        </w:tc>
        <w:tc>
          <w:tcPr>
            <w:tcW w:type="dxa" w:w="5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Unix epoch seconds (uint64 big-endian)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37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event_type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 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0=normal  1=distress  2=post-distress</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38</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pre_event_sec</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 B</w:t>
            </w:r>
          </w:p>
        </w:tc>
        <w:tc>
          <w:tcPr>
            <w:tcW w:type="dxa" w:w="5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Seconds of pre-event data included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post_event_sec</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 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Seconds of post-event data included</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46</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n_params</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 B</w:t>
            </w:r>
          </w:p>
        </w:tc>
        <w:tc>
          <w:tcPr>
            <w:tcW w:type="dxa" w:w="5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Number of parameters (88 for this prototype)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algo</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 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'ZDLT' = zstd + delta</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52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orig_size</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8 B</w:t>
            </w:r>
          </w:p>
        </w:tc>
        <w:tc>
          <w:tcPr>
            <w:tcW w:type="dxa" w:w="5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Original uncompressed size (informational)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comp_size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8 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Compressed payload size — used to read exactly N bytes</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68</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sha256</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32 B</w:t>
            </w:r>
          </w:p>
        </w:tc>
        <w:tc>
          <w:tcPr>
            <w:tcW w:type="dxa" w:w="5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SHA-256 of compressed payload — integrity check on receive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payload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 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Compressed data: [4B telem_len][telem][4B cvr_len][cvr]</w:t>
            </w:r>
          </w:p>
        </w:tc>
      </w:tr>
    </w:tbl>
    <w:p>
      <w:r>
        <w:br w:type="page"/>
      </w:r>
    </w:p>
    <w:p>
      <w:pPr>
        <w:pStyle w:val="Heading1"/>
        <w:pBdr>
          <w:bottom w:val="single" w:color="1F4E79" w:sz="10" w:space="2"/>
        </w:pBdr>
        <w:spacing w:before="400" w:after="120"/>
      </w:pPr>
      <w:r>
        <w:rPr>
          <w:rFonts w:ascii="Arial" w:cs="Arial" w:eastAsia="Arial" w:hAnsi="Arial"/>
          <w:b/>
          <w:bCs/>
          <w:color w:val="1F4E79"/>
          <w:sz w:val="30"/>
          <w:szCs w:val="30"/>
        </w:rPr>
        <w:t xml:space="preserve">5.  Packet Framing &amp; Authentication  (packet_framer.py)</w:t>
      </w:r>
    </w:p>
    <w:p>
      <w:pPr>
        <w:pStyle w:val="Heading2"/>
        <w:spacing w:before="280" w:after="100"/>
      </w:pPr>
      <w:r>
        <w:rPr>
          <w:rFonts w:ascii="Arial" w:cs="Arial" w:eastAsia="Arial" w:hAnsi="Arial"/>
          <w:b/>
          <w:bCs/>
          <w:color w:val="2E75B6"/>
          <w:sz w:val="25"/>
          <w:szCs w:val="25"/>
        </w:rPr>
        <w:t xml:space="preserve">5.1  Why Chunking?</w:t>
      </w:r>
    </w:p>
    <w:p>
      <w:pPr>
        <w:spacing w:after="100"/>
      </w:pPr>
      <w:r>
        <w:rPr>
          <w:rFonts w:ascii="Arial" w:cs="Arial" w:eastAsia="Arial" w:hAnsi="Arial"/>
          <w:color w:val="1A1A1A"/>
          <w:sz w:val="20"/>
          <w:szCs w:val="20"/>
        </w:rPr>
        <w:t xml:space="preserve">Sending the bundle as one large message over a 7 kbps link has critical failure modes:</w:t>
      </w:r>
    </w:p>
    <w:p>
      <w:pPr>
        <w:spacing w:after="80"/>
        <w:ind w:left="360" w:hanging="24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A single lost QUIC packet causes the entire 158 KB transfer to stall until retransmission.</w:t>
      </w:r>
    </w:p>
    <w:p>
      <w:pPr>
        <w:spacing w:after="80"/>
        <w:ind w:left="360" w:hanging="24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No progress visibility — sender and receiver cannot report partial completion.</w:t>
      </w:r>
    </w:p>
    <w:p>
      <w:pPr>
        <w:spacing w:after="80"/>
        <w:ind w:left="360" w:hanging="24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No resume — if the link drops at 99%, the entire transfer must restart from zero.</w:t>
      </w:r>
    </w:p>
    <w:p>
      <w:pPr>
        <w:spacing w:after="60"/>
      </w:pPr>
      <w:r>
        <w:t xml:space="preserve"/>
      </w:r>
    </w:p>
    <w:p>
      <w:pPr>
        <w:spacing w:after="100"/>
      </w:pPr>
      <w:r>
        <w:rPr>
          <w:rFonts w:ascii="Arial" w:cs="Arial" w:eastAsia="Arial" w:hAnsi="Arial"/>
          <w:color w:val="1A1A1A"/>
          <w:sz w:val="20"/>
          <w:szCs w:val="20"/>
        </w:rPr>
        <w:t xml:space="preserve">Chunking solves all three. Each 1200-byte chunk is independently verifiable and independently retransmittable. The 1200-byte size was chosen because:</w:t>
      </w:r>
    </w:p>
    <w:p>
      <w:pPr>
        <w:spacing w:after="80"/>
        <w:ind w:left="360" w:hanging="24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1200 bytes × 8 bits / 7000 bps ≈ 1.37 seconds per chunk — gives ~1-second pacing granularity.</w:t>
      </w:r>
    </w:p>
    <w:p>
      <w:pPr>
        <w:spacing w:after="80"/>
        <w:ind w:left="360" w:hanging="24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Small enough to fit in one QUIC frame with minimal fragmentation risk.</w:t>
      </w:r>
    </w:p>
    <w:p>
      <w:pPr>
        <w:spacing w:after="80"/>
        <w:ind w:left="360" w:hanging="24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Large enough that the 102-byte chunk header overhead is &lt; 9% per chunk.</w:t>
      </w:r>
    </w:p>
    <w:p>
      <w:pPr>
        <w:spacing w:after="80"/>
      </w:pPr>
      <w:r>
        <w:t xml:space="preserve"/>
      </w:r>
    </w:p>
    <w:p>
      <w:pPr>
        <w:pStyle w:val="Heading2"/>
        <w:spacing w:before="280" w:after="100"/>
      </w:pPr>
      <w:r>
        <w:rPr>
          <w:rFonts w:ascii="Arial" w:cs="Arial" w:eastAsia="Arial" w:hAnsi="Arial"/>
          <w:b/>
          <w:bCs/>
          <w:color w:val="2E75B6"/>
          <w:sz w:val="25"/>
          <w:szCs w:val="25"/>
        </w:rPr>
        <w:t xml:space="preserve">5.2  Chunk Wire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900"/>
        <w:gridCol w:w="58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Offset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Size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MAGIC</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 B</w:t>
            </w:r>
          </w:p>
        </w:tc>
        <w:tc>
          <w:tcPr>
            <w:tcW w:type="dxa" w:w="5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'C717' — chunk frame identifier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bundle_id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16 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Same UUID as bundle — binds chunk to its session</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20</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chunk_seq</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 B</w:t>
            </w:r>
          </w:p>
        </w:tc>
        <w:tc>
          <w:tcPr>
            <w:tcW w:type="dxa" w:w="5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0-based index (0xFFFFFFFF = manifest)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total_chunks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 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Total chunks in this bundle</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28</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chunk_len</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 B</w:t>
            </w:r>
          </w:p>
        </w:tc>
        <w:tc>
          <w:tcPr>
            <w:tcW w:type="dxa" w:w="5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Payload bytes in this chunk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crc32</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 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CRC32 of chunk payload (fast corruption check)</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36</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sig_len</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 B</w:t>
            </w:r>
          </w:p>
        </w:tc>
        <w:tc>
          <w:tcPr>
            <w:tcW w:type="dxa" w:w="5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Always 64 for Ed25519</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signature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64 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Ed25519 over (bundle_id + seq + payload)</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102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payload</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≤1200 B</w:t>
            </w:r>
          </w:p>
        </w:tc>
        <w:tc>
          <w:tcPr>
            <w:tcW w:type="dxa" w:w="58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Chunk of compressed bundle data</w:t>
            </w:r>
          </w:p>
        </w:tc>
      </w:tr>
    </w:tbl>
    <w:p>
      <w:pPr>
        <w:spacing w:after="120"/>
      </w:pPr>
      <w:r>
        <w:t xml:space="preserve"/>
      </w:r>
    </w:p>
    <w:p>
      <w:pPr>
        <w:pStyle w:val="Heading2"/>
        <w:spacing w:before="280" w:after="100"/>
      </w:pPr>
      <w:r>
        <w:rPr>
          <w:rFonts w:ascii="Arial" w:cs="Arial" w:eastAsia="Arial" w:hAnsi="Arial"/>
          <w:b/>
          <w:bCs/>
          <w:color w:val="2E75B6"/>
          <w:sz w:val="25"/>
          <w:szCs w:val="25"/>
        </w:rPr>
        <w:t xml:space="preserve">5.3  Why Ed25519 Per-Chunk (Not Per-Bundle)?</w:t>
      </w:r>
    </w:p>
    <w:p>
      <w:pPr>
        <w:spacing w:after="100"/>
      </w:pPr>
      <w:r>
        <w:rPr>
          <w:rFonts w:ascii="Arial" w:cs="Arial" w:eastAsia="Arial" w:hAnsi="Arial"/>
          <w:color w:val="1A1A1A"/>
          <w:sz w:val="20"/>
          <w:szCs w:val="20"/>
        </w:rPr>
        <w:t xml:space="preserve">Signing the entire bundle and checking only after full reassembly has a critical weakness: if one chunk is tampered with, the error is only detected minutes later after the entire transfer completes. With per-chunk signing:</w:t>
      </w:r>
    </w:p>
    <w:p>
      <w:pPr>
        <w:spacing w:after="80"/>
        <w:ind w:left="360" w:hanging="24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Tampering or corruption is detected immediately when that chunk arrives.</w:t>
      </w:r>
    </w:p>
    <w:p>
      <w:pPr>
        <w:spacing w:after="80"/>
        <w:ind w:left="360" w:hanging="24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The receiver can request retransmit of only that chunk.</w:t>
      </w:r>
    </w:p>
    <w:p>
      <w:pPr>
        <w:spacing w:after="80"/>
        <w:ind w:left="360" w:hanging="24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64 bytes per chunk overhead on a 1200-byte chunk = 5.3% — acceptable.</w:t>
      </w:r>
    </w:p>
    <w:p>
      <w:pPr>
        <w:spacing w:after="80"/>
        <w:ind w:left="360" w:hanging="24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Ed25519 verification is &lt;0.1 ms per chunk — negligible CPU cost.</w:t>
      </w:r>
    </w:p>
    <w:p>
      <w:pPr>
        <w:spacing w:after="60"/>
      </w:pPr>
      <w:r>
        <w:t xml:space="preserve"/>
      </w:r>
    </w:p>
    <w:p>
      <w:pPr>
        <w:spacing w:after="100"/>
      </w:pPr>
      <w:r>
        <w:rPr>
          <w:rFonts w:ascii="Arial" w:cs="Arial" w:eastAsia="Arial" w:hAnsi="Arial"/>
          <w:color w:val="1A1A1A"/>
          <w:sz w:val="20"/>
          <w:szCs w:val="20"/>
        </w:rPr>
        <w:t xml:space="preserve">The signed data includes bundle_id + sequence number to prevent replay attacks (an attacker cannot take a valid chunk from one session and inject it into another).</w:t>
      </w:r>
    </w:p>
    <w:p>
      <w:pPr>
        <w:spacing w:after="80"/>
      </w:pPr>
      <w:r>
        <w:t xml:space="preserve"/>
      </w:r>
    </w:p>
    <w:p>
      <w:pPr>
        <w:pStyle w:val="Heading2"/>
        <w:spacing w:before="280" w:after="100"/>
      </w:pPr>
      <w:r>
        <w:rPr>
          <w:rFonts w:ascii="Arial" w:cs="Arial" w:eastAsia="Arial" w:hAnsi="Arial"/>
          <w:b/>
          <w:bCs/>
          <w:color w:val="2E75B6"/>
          <w:sz w:val="25"/>
          <w:szCs w:val="25"/>
        </w:rPr>
        <w:t xml:space="preserve">5.4  Manifest Chunk</w:t>
      </w:r>
    </w:p>
    <w:p>
      <w:pPr>
        <w:spacing w:after="100"/>
      </w:pPr>
      <w:r>
        <w:rPr>
          <w:rFonts w:ascii="Arial" w:cs="Arial" w:eastAsia="Arial" w:hAnsi="Arial"/>
          <w:color w:val="1A1A1A"/>
          <w:sz w:val="20"/>
          <w:szCs w:val="20"/>
        </w:rPr>
        <w:t xml:space="preserve">The manifest (sequence number 0xFFFFFFFF) is sent before all data chunks. It contains:</w:t>
      </w:r>
    </w:p>
    <w:p>
      <w:pPr>
        <w:spacing w:after="80"/>
        <w:ind w:left="360" w:hanging="24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n_chunks — total count receiver should expect</w:t>
      </w:r>
    </w:p>
    <w:p>
      <w:pPr>
        <w:spacing w:after="80"/>
        <w:ind w:left="360" w:hanging="24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crc_list — expected CRC32 for every chunk (pre-validates without needing the data)</w:t>
      </w:r>
    </w:p>
    <w:p>
      <w:pPr>
        <w:spacing w:after="80"/>
        <w:ind w:left="360" w:hanging="24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sha256 — end-to-end hash of the full bundle</w:t>
      </w:r>
    </w:p>
    <w:p>
      <w:pPr>
        <w:spacing w:after="80"/>
        <w:ind w:left="360" w:hanging="240"/>
      </w:pPr>
      <w:r>
        <w:rPr>
          <w:rFonts w:ascii="Arial" w:cs="Arial" w:eastAsia="Arial" w:hAnsi="Arial"/>
          <w:b/>
          <w:bCs/>
          <w:color w:val="2E75B6"/>
          <w:sz w:val="20"/>
          <w:szCs w:val="20"/>
        </w:rPr>
        <w:t xml:space="preserve">•  </w:t>
      </w:r>
      <w:r>
        <w:rPr>
          <w:rFonts w:ascii="Arial" w:cs="Arial" w:eastAsia="Arial" w:hAnsi="Arial"/>
          <w:color w:val="1A1A1A"/>
          <w:sz w:val="20"/>
          <w:szCs w:val="20"/>
        </w:rPr>
        <w:t xml:space="preserve">pubkey_hex — the sender's Ed25519 public key (for out-of-band key distribution in prototype)</w:t>
      </w:r>
    </w:p>
    <w:p>
      <w:pPr>
        <w:spacing w:after="60"/>
      </w:pPr>
      <w:r>
        <w:t xml:space="preserve"/>
      </w:r>
    </w:p>
    <w:p>
      <w:pPr>
        <w:shd w:fill="FFF3CD" w:val="clear"/>
        <w:spacing w:after="100"/>
        <w:ind w:left="200" w:right="200"/>
      </w:pPr>
      <w:r>
        <w:rPr>
          <w:rFonts w:ascii="Arial" w:cs="Arial" w:eastAsia="Arial" w:hAnsi="Arial"/>
          <w:b/>
          <w:bCs/>
          <w:color w:val="D35400"/>
          <w:sz w:val="19"/>
          <w:szCs w:val="19"/>
        </w:rPr>
        <w:t xml:space="preserve">Production note: </w:t>
      </w:r>
      <w:r>
        <w:rPr>
          <w:rFonts w:ascii="Arial" w:cs="Arial" w:eastAsia="Arial" w:hAnsi="Arial"/>
          <w:i/>
          <w:iCs/>
          <w:color w:val="1A1A1A"/>
          <w:sz w:val="19"/>
          <w:szCs w:val="19"/>
        </w:rPr>
        <w:t xml:space="preserve">In production, the public key would be pre-provisioned on ground stations from the aircraft registration database, not transmitted inline. Inline key inclusion is prototype convenience only.</w:t>
      </w:r>
    </w:p>
    <w:p>
      <w:r>
        <w:br w:type="page"/>
      </w:r>
    </w:p>
    <w:p>
      <w:pPr>
        <w:pStyle w:val="Heading1"/>
        <w:pBdr>
          <w:bottom w:val="single" w:color="1F4E79" w:sz="10" w:space="2"/>
        </w:pBdr>
        <w:spacing w:before="400" w:after="120"/>
      </w:pPr>
      <w:r>
        <w:rPr>
          <w:rFonts w:ascii="Arial" w:cs="Arial" w:eastAsia="Arial" w:hAnsi="Arial"/>
          <w:b/>
          <w:bCs/>
          <w:color w:val="1F4E79"/>
          <w:sz w:val="30"/>
          <w:szCs w:val="30"/>
        </w:rPr>
        <w:t xml:space="preserve">6.  QUIC Transport Layer  (quic_transport.py)</w:t>
      </w:r>
    </w:p>
    <w:p>
      <w:pPr>
        <w:spacing w:after="100"/>
      </w:pPr>
      <w:r>
        <w:rPr>
          <w:rFonts w:ascii="Arial" w:cs="Arial" w:eastAsia="Arial" w:hAnsi="Arial"/>
          <w:color w:val="1A1A1A"/>
          <w:sz w:val="20"/>
          <w:szCs w:val="20"/>
        </w:rPr>
        <w:t xml:space="preserve">The transport layer uses libp2p 0.6.0 with QUIC-v1 (via aioquic) and Noise security handshake. Three significant bugs were discovered and fixed during integration testing.</w:t>
      </w:r>
    </w:p>
    <w:p>
      <w:pPr>
        <w:spacing w:after="60"/>
      </w:pPr>
      <w:r>
        <w:t xml:space="preserve"/>
      </w:r>
    </w:p>
    <w:p>
      <w:pPr>
        <w:pStyle w:val="Heading2"/>
        <w:spacing w:before="280" w:after="100"/>
      </w:pPr>
      <w:r>
        <w:rPr>
          <w:rFonts w:ascii="Arial" w:cs="Arial" w:eastAsia="Arial" w:hAnsi="Arial"/>
          <w:b/>
          <w:bCs/>
          <w:color w:val="2E75B6"/>
          <w:sz w:val="25"/>
          <w:szCs w:val="25"/>
        </w:rPr>
        <w:t xml:space="preserve">6.1  Bug 1 — 'Cannot send data on unknown peer-initiated stream'  [CRITICAL]</w:t>
      </w:r>
    </w:p>
    <w:p>
      <w:pPr>
        <w:shd w:fill="FDECEA" w:val="clear"/>
        <w:spacing w:before="80" w:after="20"/>
        <w:ind w:left="200" w:right="200"/>
      </w:pPr>
      <w:r>
        <w:rPr>
          <w:rFonts w:ascii="Arial" w:cs="Arial" w:eastAsia="Arial" w:hAnsi="Arial"/>
          <w:b/>
          <w:bCs/>
          <w:color w:val="C0392B"/>
          <w:sz w:val="20"/>
          <w:szCs w:val="20"/>
        </w:rPr>
        <w:t xml:space="preserve">ERROR SEEN ON SCREEN</w:t>
      </w:r>
    </w:p>
    <w:p>
      <w:pPr>
        <w:shd w:fill="FDECEA" w:val="clear"/>
        <w:spacing w:after="20"/>
        <w:ind w:left="360" w:right="200"/>
      </w:pPr>
      <w:r>
        <w:rPr>
          <w:rFonts w:ascii="Arial" w:cs="Arial" w:eastAsia="Arial" w:hAnsi="Arial"/>
          <w:color w:val="1A1A1A"/>
          <w:sz w:val="18"/>
          <w:szCs w:val="18"/>
        </w:rPr>
        <w:t xml:space="preserve">Error writing to stream 4: Cannot send data on unknown peer-initiated stream</w:t>
      </w:r>
    </w:p>
    <w:p>
      <w:pPr>
        <w:shd w:fill="FDECEA" w:val="clear"/>
        <w:spacing w:after="20"/>
        <w:ind w:left="360" w:right="200"/>
      </w:pPr>
      <w:r>
        <w:rPr>
          <w:rFonts w:ascii="Arial" w:cs="Arial" w:eastAsia="Arial" w:hAnsi="Arial"/>
          <w:color w:val="1A1A1A"/>
          <w:sz w:val="18"/>
          <w:szCs w:val="18"/>
        </w:rPr>
        <w:t xml:space="preserve">Stream 4 error: Cannot send data on unknown peer-initiated stream</w:t>
      </w:r>
    </w:p>
    <w:p>
      <w:pPr>
        <w:spacing w:after="60"/>
      </w:pPr>
      <w:r>
        <w:t xml:space="preserve"/>
      </w:r>
    </w:p>
    <w:p>
      <w:pPr>
        <w:spacing w:before="200" w:after="80"/>
      </w:pPr>
      <w:r>
        <w:rPr>
          <w:rFonts w:ascii="Arial" w:cs="Arial" w:eastAsia="Arial" w:hAnsi="Arial"/>
          <w:b/>
          <w:bCs/>
          <w:color w:val="17375E"/>
          <w:sz w:val="22"/>
          <w:szCs w:val="22"/>
        </w:rPr>
        <w:t xml:space="preserve">Root Cause</w:t>
      </w:r>
    </w:p>
    <w:p>
      <w:pPr>
        <w:spacing w:after="100"/>
      </w:pPr>
      <w:r>
        <w:rPr>
          <w:rFonts w:ascii="Arial" w:cs="Arial" w:eastAsia="Arial" w:hAnsi="Arial"/>
          <w:color w:val="1A1A1A"/>
          <w:sz w:val="20"/>
          <w:szCs w:val="20"/>
        </w:rPr>
        <w:t xml:space="preserve">In QUIC (RFC 9000), stream IDs are not symmetric. Stream IDs 0,4,8... are client-initiated. The SENDER (client) opened stream 4 and wrote chunks to it — correct. When the RECEIVER (server) tried to write ACK:0 back on that same stream 4, aioquic's internal _get_or_create_stream_for_send() enforced:</w:t>
      </w:r>
    </w:p>
    <w:p>
      <w:pPr>
        <w:spacing w:after="40"/>
      </w:pPr>
      <w:r>
        <w:t xml:space="preserve"/>
      </w:r>
    </w:p>
    <w:p>
      <w:pPr>
        <w:shd w:fill="1E1E1E" w:val="clear"/>
        <w:spacing w:after="40"/>
        <w:ind w:left="360"/>
      </w:pPr>
      <w:r>
        <w:rPr>
          <w:rFonts w:ascii="Courier New" w:cs="Courier New" w:eastAsia="Courier New" w:hAnsi="Courier New"/>
          <w:color w:val="6A9955"/>
          <w:sz w:val="18"/>
          <w:szCs w:val="18"/>
        </w:rPr>
        <w:t xml:space="preserve"># Inside aioquic/quic/connection.py:</w:t>
      </w:r>
    </w:p>
    <w:p>
      <w:pPr>
        <w:shd w:fill="1E1E1E" w:val="clear"/>
        <w:spacing w:after="40"/>
        <w:ind w:left="360"/>
      </w:pPr>
      <w:r>
        <w:rPr>
          <w:rFonts w:ascii="Courier New" w:cs="Courier New" w:eastAsia="Courier New" w:hAnsi="Courier New"/>
          <w:color w:val="D4D4D4"/>
          <w:sz w:val="18"/>
          <w:szCs w:val="18"/>
        </w:rPr>
        <w:t xml:space="preserve">if stream_is_client_initiated(stream_id) != self._is_client:</w:t>
      </w:r>
    </w:p>
    <w:p>
      <w:pPr>
        <w:shd w:fill="1E1E1E" w:val="clear"/>
        <w:spacing w:after="40"/>
        <w:ind w:left="360"/>
      </w:pPr>
      <w:r>
        <w:rPr>
          <w:rFonts w:ascii="Courier New" w:cs="Courier New" w:eastAsia="Courier New" w:hAnsi="Courier New"/>
          <w:color w:val="D4D4D4"/>
          <w:sz w:val="18"/>
          <w:szCs w:val="18"/>
        </w:rPr>
        <w:t xml:space="preserve">    raise ValueError("Cannot send data on unknown peer-initiated stream")</w:t>
      </w:r>
    </w:p>
    <w:p>
      <w:pPr>
        <w:spacing w:after="40"/>
      </w:pPr>
      <w:r>
        <w:t xml:space="preserve"/>
      </w:r>
    </w:p>
    <w:p>
      <w:pPr>
        <w:spacing w:after="100"/>
      </w:pPr>
      <w:r>
        <w:rPr>
          <w:rFonts w:ascii="Arial" w:cs="Arial" w:eastAsia="Arial" w:hAnsi="Arial"/>
          <w:color w:val="1A1A1A"/>
          <w:sz w:val="20"/>
          <w:szCs w:val="20"/>
        </w:rPr>
        <w:t xml:space="preserve">stream_is_client_initiated(4) = True, but the server's _is_client = False. The libp2p wrapper registers the stream in its own _streams dict but does NOT pre-register it in aioquic's internal _streams dict on the receiving end — so aioquic treats it as a write attempt on an unknown foreign stream.</w:t>
      </w:r>
    </w:p>
    <w:p>
      <w:pPr>
        <w:spacing w:after="60"/>
      </w:pPr>
      <w:r>
        <w:t xml:space="preserve"/>
      </w:r>
    </w:p>
    <w:p>
      <w:pPr>
        <w:spacing w:before="200" w:after="80"/>
      </w:pPr>
      <w:r>
        <w:rPr>
          <w:rFonts w:ascii="Arial" w:cs="Arial" w:eastAsia="Arial" w:hAnsi="Arial"/>
          <w:b/>
          <w:bCs/>
          <w:color w:val="17375E"/>
          <w:sz w:val="22"/>
          <w:szCs w:val="22"/>
        </w:rPr>
        <w:t xml:space="preserve">Fix — Two-Protocol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Protocol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Opened by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Direction</w:t>
            </w:r>
          </w:p>
        </w:tc>
        <w:tc>
          <w:tcPr>
            <w:tcW w:type="dxa" w:w="23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/arinc717/data/1.0.0</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SENDER (client)</w:t>
            </w:r>
          </w:p>
        </w:tc>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Sender → Receiver</w:t>
            </w:r>
          </w:p>
        </w:tc>
        <w:tc>
          <w:tcPr>
            <w:tcW w:type="dxa" w:w="23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Push manifest + all chunks + DONE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/arinc717/ack/1.0.0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RECEIVER (server)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Receiver → Sender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Push READY + per-chunk ACKs + final status</w:t>
            </w:r>
          </w:p>
        </w:tc>
      </w:tr>
    </w:tbl>
    <w:p>
      <w:pPr>
        <w:spacing w:after="60"/>
      </w:pPr>
      <w:r>
        <w:t xml:space="preserve"/>
      </w:r>
    </w:p>
    <w:p>
      <w:pPr>
        <w:spacing w:after="100"/>
      </w:pPr>
      <w:r>
        <w:rPr>
          <w:rFonts w:ascii="Arial" w:cs="Arial" w:eastAsia="Arial" w:hAnsi="Arial"/>
          <w:color w:val="1A1A1A"/>
          <w:sz w:val="20"/>
          <w:szCs w:val="20"/>
        </w:rPr>
        <w:t xml:space="preserve">The receiver opens a brand new outbound stream for the ACK channel. Since the server opens it, it gets a server-initiated stream ID (1,5,9...) which the server can freely write to. This completely sidesteps the aioquic restriction.</w:t>
      </w:r>
    </w:p>
    <w:p>
      <w:pPr>
        <w:spacing w:after="80"/>
      </w:pPr>
      <w:r>
        <w:t xml:space="preserve"/>
      </w:r>
    </w:p>
    <w:p>
      <w:pPr>
        <w:pStyle w:val="Heading2"/>
        <w:spacing w:before="280" w:after="100"/>
      </w:pPr>
      <w:r>
        <w:rPr>
          <w:rFonts w:ascii="Arial" w:cs="Arial" w:eastAsia="Arial" w:hAnsi="Arial"/>
          <w:b/>
          <w:bCs/>
          <w:color w:val="2E75B6"/>
          <w:sz w:val="25"/>
          <w:szCs w:val="25"/>
        </w:rPr>
        <w:t xml:space="preserve">6.2  Bug 2 — 'NoneType object has no attribute verify'  [CRASH]</w:t>
      </w:r>
    </w:p>
    <w:p>
      <w:pPr>
        <w:shd w:fill="FDECEA" w:val="clear"/>
        <w:spacing w:before="80" w:after="20"/>
        <w:ind w:left="200" w:right="200"/>
      </w:pPr>
      <w:r>
        <w:rPr>
          <w:rFonts w:ascii="Arial" w:cs="Arial" w:eastAsia="Arial" w:hAnsi="Arial"/>
          <w:b/>
          <w:bCs/>
          <w:color w:val="C0392B"/>
          <w:sz w:val="20"/>
          <w:szCs w:val="20"/>
        </w:rPr>
        <w:t xml:space="preserve">ERROR SEEN ON SCREEN</w:t>
      </w:r>
    </w:p>
    <w:p>
      <w:pPr>
        <w:shd w:fill="FDECEA" w:val="clear"/>
        <w:spacing w:after="20"/>
        <w:ind w:left="360" w:right="200"/>
      </w:pPr>
      <w:r>
        <w:rPr>
          <w:rFonts w:ascii="Arial" w:cs="Arial" w:eastAsia="Arial" w:hAnsi="Arial"/>
          <w:color w:val="1A1A1A"/>
          <w:sz w:val="18"/>
          <w:szCs w:val="18"/>
        </w:rPr>
        <w:t xml:space="preserve">[RECV] Stream error: 'NoneType' object has no attribute 'verify'</w:t>
      </w:r>
    </w:p>
    <w:p>
      <w:pPr>
        <w:spacing w:after="60"/>
      </w:pPr>
      <w:r>
        <w:t xml:space="preserve"/>
      </w:r>
    </w:p>
    <w:p>
      <w:pPr>
        <w:spacing w:before="200" w:after="80"/>
      </w:pPr>
      <w:r>
        <w:rPr>
          <w:rFonts w:ascii="Arial" w:cs="Arial" w:eastAsia="Arial" w:hAnsi="Arial"/>
          <w:b/>
          <w:bCs/>
          <w:color w:val="17375E"/>
          <w:sz w:val="22"/>
          <w:szCs w:val="22"/>
        </w:rPr>
        <w:t xml:space="preserve">Root Cause</w:t>
      </w:r>
    </w:p>
    <w:p>
      <w:pPr>
        <w:spacing w:after="100"/>
      </w:pPr>
      <w:r>
        <w:rPr>
          <w:rFonts w:ascii="Arial" w:cs="Arial" w:eastAsia="Arial" w:hAnsi="Arial"/>
          <w:color w:val="1A1A1A"/>
          <w:sz w:val="20"/>
          <w:szCs w:val="20"/>
        </w:rPr>
        <w:t xml:space="preserve">run_receiver() had verifier=None as its default parameter. When called from pipeline.py ground mode without a --pubkey argument, None was passed into reassemble_and_save(verifier). Inside reassemble(), every chunk calls verifier.verify(...) → AttributeError crash.</w:t>
      </w:r>
    </w:p>
    <w:p>
      <w:pPr>
        <w:spacing w:before="200" w:after="80"/>
      </w:pPr>
      <w:r>
        <w:rPr>
          <w:rFonts w:ascii="Arial" w:cs="Arial" w:eastAsia="Arial" w:hAnsi="Arial"/>
          <w:b/>
          <w:bCs/>
          <w:color w:val="17375E"/>
          <w:sz w:val="22"/>
          <w:szCs w:val="22"/>
        </w:rPr>
        <w:t xml:space="preserve">Fix</w:t>
      </w:r>
    </w:p>
    <w:p>
      <w:pPr>
        <w:spacing w:after="100"/>
      </w:pPr>
      <w:r>
        <w:rPr>
          <w:rFonts w:ascii="Arial" w:cs="Arial" w:eastAsia="Arial" w:hAnsi="Arial"/>
          <w:color w:val="1A1A1A"/>
          <w:sz w:val="20"/>
          <w:szCs w:val="20"/>
        </w:rPr>
        <w:t xml:space="preserve">Two changes: (1) run_receiver() now instantiates _NullVerifier() internally when verifier is None, printing a clear WARNING. (2) _NullVerifier.verify() always returns True with a logged warning, so the system degrades gracefully rather than crashing. Production deployments must always supply a real key.</w:t>
      </w:r>
    </w:p>
    <w:p>
      <w:pPr>
        <w:spacing w:after="80"/>
      </w:pPr>
      <w:r>
        <w:t xml:space="preserve"/>
      </w:r>
    </w:p>
    <w:p>
      <w:pPr>
        <w:pStyle w:val="Heading2"/>
        <w:spacing w:before="280" w:after="100"/>
      </w:pPr>
      <w:r>
        <w:rPr>
          <w:rFonts w:ascii="Arial" w:cs="Arial" w:eastAsia="Arial" w:hAnsi="Arial"/>
          <w:b/>
          <w:bCs/>
          <w:color w:val="2E75B6"/>
          <w:sz w:val="25"/>
          <w:szCs w:val="25"/>
        </w:rPr>
        <w:t xml:space="preserve">6.3  Bug 3 — missing=4 chunks despite full delivery attempt</w:t>
      </w:r>
    </w:p>
    <w:p>
      <w:pPr>
        <w:shd w:fill="FDECEA" w:val="clear"/>
        <w:spacing w:before="80" w:after="20"/>
        <w:ind w:left="200" w:right="200"/>
      </w:pPr>
      <w:r>
        <w:rPr>
          <w:rFonts w:ascii="Arial" w:cs="Arial" w:eastAsia="Arial" w:hAnsi="Arial"/>
          <w:b/>
          <w:bCs/>
          <w:color w:val="C0392B"/>
          <w:sz w:val="20"/>
          <w:szCs w:val="20"/>
        </w:rPr>
        <w:t xml:space="preserve">ERROR SEEN ON SCREEN</w:t>
      </w:r>
    </w:p>
    <w:p>
      <w:pPr>
        <w:shd w:fill="FDECEA" w:val="clear"/>
        <w:spacing w:after="20"/>
        <w:ind w:left="360" w:right="200"/>
      </w:pPr>
      <w:r>
        <w:rPr>
          <w:rFonts w:ascii="Arial" w:cs="Arial" w:eastAsia="Arial" w:hAnsi="Arial"/>
          <w:color w:val="1A1A1A"/>
          <w:sz w:val="18"/>
          <w:szCs w:val="18"/>
        </w:rPr>
        <w:t xml:space="preserve">[RECV] 50/54  92.6%  missing=4</w:t>
      </w:r>
    </w:p>
    <w:p>
      <w:pPr>
        <w:spacing w:after="60"/>
      </w:pPr>
      <w:r>
        <w:t xml:space="preserve"/>
      </w:r>
    </w:p>
    <w:p>
      <w:pPr>
        <w:spacing w:before="200" w:after="80"/>
      </w:pPr>
      <w:r>
        <w:rPr>
          <w:rFonts w:ascii="Arial" w:cs="Arial" w:eastAsia="Arial" w:hAnsi="Arial"/>
          <w:b/>
          <w:bCs/>
          <w:color w:val="17375E"/>
          <w:sz w:val="22"/>
          <w:szCs w:val="22"/>
        </w:rPr>
        <w:t xml:space="preserve">Root Cause</w:t>
      </w:r>
    </w:p>
    <w:p>
      <w:pPr>
        <w:spacing w:after="100"/>
      </w:pPr>
      <w:r>
        <w:rPr>
          <w:rFonts w:ascii="Arial" w:cs="Arial" w:eastAsia="Arial" w:hAnsi="Arial"/>
          <w:color w:val="1A1A1A"/>
          <w:sz w:val="20"/>
          <w:szCs w:val="20"/>
        </w:rPr>
        <w:t xml:space="preserve">A direct consequence of Bug 1. The first 4 chunk ACKs failed because the ACK write on stream 4 threw an exception. The sender's FRAME_TIMEOUT fired, and those 4 chunks were marked lost. There was no retransmit because the ACK channel itself was broken.</w:t>
      </w:r>
    </w:p>
    <w:p>
      <w:pPr>
        <w:spacing w:before="200" w:after="80"/>
      </w:pPr>
      <w:r>
        <w:rPr>
          <w:rFonts w:ascii="Arial" w:cs="Arial" w:eastAsia="Arial" w:hAnsi="Arial"/>
          <w:b/>
          <w:bCs/>
          <w:color w:val="17375E"/>
          <w:sz w:val="22"/>
          <w:szCs w:val="22"/>
        </w:rPr>
        <w:t xml:space="preserve">Fix</w:t>
      </w:r>
    </w:p>
    <w:p>
      <w:pPr>
        <w:spacing w:after="100"/>
      </w:pPr>
      <w:r>
        <w:rPr>
          <w:rFonts w:ascii="Arial" w:cs="Arial" w:eastAsia="Arial" w:hAnsi="Arial"/>
          <w:color w:val="1A1A1A"/>
          <w:sz w:val="20"/>
          <w:szCs w:val="20"/>
        </w:rPr>
        <w:t xml:space="preserve">Entirely resolved by the Bug 1 fix. With a dedicated receiver-opened ACK stream (PROTO_ACK), all chunk ACKs succeed. The sender's retransmit logic now functions correctly for genuine packet loss.</w:t>
      </w:r>
    </w:p>
    <w:p>
      <w:pPr>
        <w:spacing w:after="80"/>
      </w:pPr>
      <w:r>
        <w:t xml:space="preserve"/>
      </w:r>
    </w:p>
    <w:p>
      <w:pPr>
        <w:pStyle w:val="Heading2"/>
        <w:spacing w:before="280" w:after="100"/>
      </w:pPr>
      <w:r>
        <w:rPr>
          <w:rFonts w:ascii="Arial" w:cs="Arial" w:eastAsia="Arial" w:hAnsi="Arial"/>
          <w:b/>
          <w:bCs/>
          <w:color w:val="2E75B6"/>
          <w:sz w:val="25"/>
          <w:szCs w:val="25"/>
        </w:rPr>
        <w:t xml:space="preserve">6.4  Protocol Flow (Post-Fix)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56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Step</w:t>
            </w:r>
          </w:p>
        </w:tc>
        <w:tc>
          <w:tcPr>
            <w:tcW w:type="dxa" w:w="31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Sender action</w:t>
            </w:r>
          </w:p>
        </w:tc>
        <w:tc>
          <w:tcPr>
            <w:tcW w:type="dxa" w:w="56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Receiver action</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31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Opens PROTO_DATA stream</w:t>
            </w:r>
          </w:p>
        </w:tc>
        <w:tc>
          <w:tcPr>
            <w:tcW w:type="dxa" w:w="56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libp2p fires _on_data_stream() handler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Sends manifest (1778 B)</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Parses manifest, learns n_chunks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3</w:t>
            </w:r>
          </w:p>
        </w:tc>
        <w:tc>
          <w:tcPr>
            <w:tcW w:type="dxa" w:w="31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w:t>
            </w:r>
          </w:p>
        </w:tc>
        <w:tc>
          <w:tcPr>
            <w:tcW w:type="dxa" w:w="56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Opens PROTO_ACK stream BACK to sender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Receives PROTO_ACK stream open event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Sends 'READY' on ACK stream</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5</w:t>
            </w:r>
          </w:p>
        </w:tc>
        <w:tc>
          <w:tcPr>
            <w:tcW w:type="dxa" w:w="31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Reads 'READY' — ACK channel confirmed</w:t>
            </w:r>
          </w:p>
        </w:tc>
        <w:tc>
          <w:tcPr>
            <w:tcW w:type="dxa" w:w="56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Waits for chunk 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6</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Sends chunk 0 on DATA stream</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Receives chunk 0, verifies CRC+sig, sends 'ACK:0'</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7–N</w:t>
            </w:r>
          </w:p>
        </w:tc>
        <w:tc>
          <w:tcPr>
            <w:tcW w:type="dxa" w:w="31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Send chunk i → receive 'ACK:i' → record RTT</w:t>
            </w:r>
          </w:p>
        </w:tc>
        <w:tc>
          <w:tcPr>
            <w:tcW w:type="dxa" w:w="56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Receive chunk i → verify → send 'ACK:i'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N+1</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Sends 'DONE'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Reassembles, verifies SHA256, saves file</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N+2</w:t>
            </w:r>
          </w:p>
        </w:tc>
        <w:tc>
          <w:tcPr>
            <w:tcW w:type="dxa" w:w="31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Receives 'RECV_COMPLETE'</w:t>
            </w:r>
          </w:p>
        </w:tc>
        <w:tc>
          <w:tcPr>
            <w:tcW w:type="dxa" w:w="56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Sends 'RECV_COMPLETE' on ACK stream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N+3</w:t>
            </w:r>
          </w:p>
        </w:tc>
        <w:tc>
          <w:tcPr>
            <w:tcW w:type="dxa" w:w="3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close_write() on DATA stream</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close_write() on ACK stream</w:t>
            </w:r>
          </w:p>
        </w:tc>
      </w:tr>
    </w:tbl>
    <w:p>
      <w:r>
        <w:br w:type="page"/>
      </w:r>
    </w:p>
    <w:p>
      <w:pPr>
        <w:pStyle w:val="Heading1"/>
        <w:pBdr>
          <w:bottom w:val="single" w:color="1F4E79" w:sz="10" w:space="2"/>
        </w:pBdr>
        <w:spacing w:before="400" w:after="120"/>
      </w:pPr>
      <w:r>
        <w:rPr>
          <w:rFonts w:ascii="Arial" w:cs="Arial" w:eastAsia="Arial" w:hAnsi="Arial"/>
          <w:b/>
          <w:bCs/>
          <w:color w:val="1F4E79"/>
          <w:sz w:val="30"/>
          <w:szCs w:val="30"/>
        </w:rPr>
        <w:t xml:space="preserve">7.  Metrics &amp; Observability</w:t>
      </w:r>
    </w:p>
    <w:p>
      <w:pPr>
        <w:pStyle w:val="Heading2"/>
        <w:spacing w:before="280" w:after="100"/>
      </w:pPr>
      <w:r>
        <w:rPr>
          <w:rFonts w:ascii="Arial" w:cs="Arial" w:eastAsia="Arial" w:hAnsi="Arial"/>
          <w:b/>
          <w:bCs/>
          <w:color w:val="2E75B6"/>
          <w:sz w:val="25"/>
          <w:szCs w:val="25"/>
        </w:rPr>
        <w:t xml:space="preserve">7.1  Per-Chunk TransportMetrics</w:t>
      </w:r>
    </w:p>
    <w:p>
      <w:pPr>
        <w:spacing w:after="100"/>
      </w:pPr>
      <w:r>
        <w:rPr>
          <w:rFonts w:ascii="Arial" w:cs="Arial" w:eastAsia="Arial" w:hAnsi="Arial"/>
          <w:color w:val="1A1A1A"/>
          <w:sz w:val="20"/>
          <w:szCs w:val="20"/>
        </w:rPr>
        <w:t xml:space="preserve">Every chunk transmission is individually recorded in a ChunkMetric dataclass: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Metric</w:t>
            </w:r>
          </w:p>
        </w:tc>
        <w:tc>
          <w:tcPr>
            <w:tcW w:type="dxa" w:w="3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How computed</w:t>
            </w:r>
          </w:p>
        </w:tc>
        <w:tc>
          <w:tcPr>
            <w:tcW w:type="dxa" w:w="4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What it tells you</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RTT (ms)</w:t>
            </w:r>
          </w:p>
        </w:tc>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(acked_at − sent_at) × 1000</w:t>
            </w:r>
          </w:p>
        </w:tc>
        <w:tc>
          <w:tcPr>
            <w:tcW w:type="dxa" w:w="4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Round-trip for that chunk including 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retransmits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Incremented on each timeout per chunk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How many times this chunk had to be resent</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lost</w:t>
            </w:r>
          </w:p>
        </w:tc>
        <w:tc>
          <w:tcPr>
            <w:tcW w:type="dxa" w:w="3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True if all retransmit attempts exhausted</w:t>
            </w:r>
          </w:p>
        </w:tc>
        <w:tc>
          <w:tcPr>
            <w:tcW w:type="dxa" w:w="4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Permanently undelivered chunk</w:t>
            </w:r>
          </w:p>
        </w:tc>
      </w:tr>
    </w:tbl>
    <w:p>
      <w:pPr>
        <w:spacing w:after="120"/>
      </w:pPr>
      <w:r>
        <w:t xml:space="preserve"/>
      </w:r>
    </w:p>
    <w:p>
      <w:pPr>
        <w:pStyle w:val="Heading2"/>
        <w:spacing w:before="280" w:after="100"/>
      </w:pPr>
      <w:r>
        <w:rPr>
          <w:rFonts w:ascii="Arial" w:cs="Arial" w:eastAsia="Arial" w:hAnsi="Arial"/>
          <w:b/>
          <w:bCs/>
          <w:color w:val="2E75B6"/>
          <w:sz w:val="25"/>
          <w:szCs w:val="25"/>
        </w:rPr>
        <w:t xml:space="preserve">7.2  Session Report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Field</w:t>
            </w:r>
          </w:p>
        </w:tc>
        <w:tc>
          <w:tcPr>
            <w:tcW w:type="dxa" w:w="6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elapsed_sec</w:t>
            </w:r>
          </w:p>
        </w:tc>
        <w:tc>
          <w:tcPr>
            <w:tcW w:type="dxa" w:w="6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Wall-clock time from first send to final ACK received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throughput_bps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total_bytes × 8 / elapsed_sec — actual link utilisation</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chunks_sent/acked</w:t>
            </w:r>
          </w:p>
        </w:tc>
        <w:tc>
          <w:tcPr>
            <w:tcW w:type="dxa" w:w="6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Total dispatched vs confirmed — difference = lost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loss_pct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Percentage of chunks permanently lost after all retransmits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retransmissions</w:t>
            </w:r>
          </w:p>
        </w:tc>
        <w:tc>
          <w:tcPr>
            <w:tcW w:type="dxa" w:w="6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Total retransmit events across all chunks — link quality indicator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rtt_avg/min/max</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Per-chunk RTT statistics in milliseconds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rtt_p99</w:t>
            </w:r>
          </w:p>
        </w:tc>
        <w:tc>
          <w:tcPr>
            <w:tcW w:type="dxa" w:w="6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99th percentile RTT — high p99 vs avg = link fade events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lost_seqs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List of permanently lost chunk sequence numbers</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retransmit_seqs</w:t>
            </w:r>
          </w:p>
        </w:tc>
        <w:tc>
          <w:tcPr>
            <w:tcW w:type="dxa" w:w="67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List of which chunks needed at least one retransmit</w:t>
            </w:r>
          </w:p>
        </w:tc>
      </w:tr>
    </w:tbl>
    <w:p>
      <w:pPr>
        <w:spacing w:after="120"/>
      </w:pPr>
      <w:r>
        <w:t xml:space="preserve"/>
      </w:r>
    </w:p>
    <w:p>
      <w:pPr>
        <w:spacing w:after="100"/>
      </w:pPr>
      <w:r>
        <w:rPr>
          <w:rFonts w:ascii="Arial" w:cs="Arial" w:eastAsia="Arial" w:hAnsi="Arial"/>
          <w:color w:val="1A1A1A"/>
          <w:sz w:val="20"/>
          <w:szCs w:val="20"/>
        </w:rPr>
        <w:t xml:space="preserve">The report is saved as FLT0001_tx_metrics.json in pipeline_output/ for post-flight analysis. For a 113-chunk bundle on a clean local network, expected values are: loss_pct=0.00%, rtt_avg≈10ms, rtt_p99≈30ms, retransmissions=0.</w:t>
      </w:r>
    </w:p>
    <w:p>
      <w:r>
        <w:br w:type="page"/>
      </w:r>
    </w:p>
    <w:p>
      <w:pPr>
        <w:pStyle w:val="Heading1"/>
        <w:pBdr>
          <w:bottom w:val="single" w:color="1F4E79" w:sz="10" w:space="2"/>
        </w:pBdr>
        <w:spacing w:before="400" w:after="120"/>
      </w:pPr>
      <w:r>
        <w:rPr>
          <w:rFonts w:ascii="Arial" w:cs="Arial" w:eastAsia="Arial" w:hAnsi="Arial"/>
          <w:b/>
          <w:bCs/>
          <w:color w:val="1F4E79"/>
          <w:sz w:val="30"/>
          <w:szCs w:val="30"/>
        </w:rPr>
        <w:t xml:space="preserve">8.  Performance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100"/>
        <w:gridCol w:w="316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Stage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Input</w:t>
            </w:r>
          </w:p>
        </w:tc>
        <w:tc>
          <w:tcPr>
            <w:tcW w:type="dxa" w:w="1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Output</w:t>
            </w:r>
          </w:p>
        </w:tc>
        <w:tc>
          <w:tcPr>
            <w:tcW w:type="dxa" w:w="11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Time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Notes</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Generation</w:t>
            </w:r>
          </w:p>
        </w:tc>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w:t>
            </w:r>
          </w:p>
        </w:tc>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460,800 B raw</w:t>
            </w:r>
          </w:p>
        </w:tc>
        <w:tc>
          <w:tcPr>
            <w:tcW w:type="dxa" w:w="11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 s</w:t>
            </w:r>
          </w:p>
        </w:tc>
        <w:tc>
          <w:tcPr>
            <w:tcW w:type="dxa" w:w="3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88 params × 1200 sec</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CVR sim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240,000 B raw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&lt;1 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60 sec @ 4kHz 8-bit</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Compression</w:t>
            </w:r>
          </w:p>
        </w:tc>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700,800 B</w:t>
            </w:r>
          </w:p>
        </w:tc>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158,365 B</w:t>
            </w:r>
          </w:p>
        </w:tc>
        <w:tc>
          <w:tcPr>
            <w:tcW w:type="dxa" w:w="11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~140 ms</w:t>
            </w:r>
          </w:p>
        </w:tc>
        <w:tc>
          <w:tcPr>
            <w:tcW w:type="dxa" w:w="3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delta+zstd, 4.43× ratio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Framing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158,365 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147,934 B wire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&lt;10 ms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113 chunks + 102 B headers</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Signing</w:t>
            </w:r>
          </w:p>
        </w:tc>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113 chunks</w:t>
            </w:r>
          </w:p>
        </w:tc>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64 B sig each</w:t>
            </w:r>
          </w:p>
        </w:tc>
        <w:tc>
          <w:tcPr>
            <w:tcW w:type="dxa" w:w="11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&lt;5 ms</w:t>
            </w:r>
          </w:p>
        </w:tc>
        <w:tc>
          <w:tcPr>
            <w:tcW w:type="dxa" w:w="3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Ed25519 × 113</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Tx @ 7 kbps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147,934 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~170 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2.82 min — well within 10 min</w:t>
            </w:r>
          </w:p>
        </w:tc>
      </w:tr>
      <w:tr>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Reassembly</w:t>
            </w:r>
          </w:p>
        </w:tc>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113 chunks</w:t>
            </w:r>
          </w:p>
        </w:tc>
        <w:tc>
          <w:tcPr>
            <w:tcW w:type="dxa" w:w="17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bundle</w:t>
            </w:r>
          </w:p>
        </w:tc>
        <w:tc>
          <w:tcPr>
            <w:tcW w:type="dxa" w:w="11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&lt;10 ms</w:t>
            </w:r>
          </w:p>
        </w:tc>
        <w:tc>
          <w:tcPr>
            <w:tcW w:type="dxa" w:w="3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CRC + sig verify × 113</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Decompress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158,365 B</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700,800 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&lt;50 ms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zstd decompress + delta decode</w:t>
            </w:r>
          </w:p>
        </w:tc>
      </w:tr>
    </w:tbl>
    <w:p>
      <w:pPr>
        <w:spacing w:after="120"/>
      </w:pPr>
      <w:r>
        <w:t xml:space="preserve"/>
      </w:r>
    </w:p>
    <w:p>
      <w:pPr>
        <w:shd w:fill="E8F5E9" w:val="clear"/>
        <w:spacing w:before="80" w:after="20"/>
        <w:ind w:left="200" w:right="200"/>
      </w:pPr>
      <w:r>
        <w:rPr>
          <w:rFonts w:ascii="Arial" w:cs="Arial" w:eastAsia="Arial" w:hAnsi="Arial"/>
          <w:b/>
          <w:bCs/>
          <w:color w:val="1E7E34"/>
          <w:sz w:val="20"/>
          <w:szCs w:val="20"/>
        </w:rPr>
        <w:t xml:space="preserve">10-MINUTE BUDGET BREAKDOWN</w:t>
      </w:r>
    </w:p>
    <w:p>
      <w:pPr>
        <w:shd w:fill="E8F5E9" w:val="clear"/>
        <w:spacing w:after="20"/>
        <w:ind w:left="360" w:right="200"/>
      </w:pPr>
      <w:r>
        <w:rPr>
          <w:rFonts w:ascii="Arial" w:cs="Arial" w:eastAsia="Arial" w:hAnsi="Arial"/>
          <w:color w:val="1A1A1A"/>
          <w:sz w:val="18"/>
          <w:szCs w:val="18"/>
        </w:rPr>
        <w:t xml:space="preserve">Raw telemetry alone (no compression) : 460,800 B × 8 / 7000 = 8.78 min  →  marginal, no CVR possible</w:t>
      </w:r>
    </w:p>
    <w:p>
      <w:pPr>
        <w:shd w:fill="E8F5E9" w:val="clear"/>
        <w:spacing w:after="20"/>
        <w:ind w:left="360" w:right="200"/>
      </w:pPr>
      <w:r>
        <w:rPr>
          <w:rFonts w:ascii="Arial" w:cs="Arial" w:eastAsia="Arial" w:hAnsi="Arial"/>
          <w:color w:val="1A1A1A"/>
          <w:sz w:val="18"/>
          <w:szCs w:val="18"/>
        </w:rPr>
        <w:t xml:space="preserve">After delta+zstd (4.43×)             : 158,365 B × 8 / 7000 = 3.02 min  →  64% of budget remaining</w:t>
      </w:r>
    </w:p>
    <w:p>
      <w:pPr>
        <w:shd w:fill="E8F5E9" w:val="clear"/>
        <w:spacing w:after="20"/>
        <w:ind w:left="360" w:right="200"/>
      </w:pPr>
      <w:r>
        <w:rPr>
          <w:rFonts w:ascii="Arial" w:cs="Arial" w:eastAsia="Arial" w:hAnsi="Arial"/>
          <w:color w:val="1A1A1A"/>
          <w:sz w:val="18"/>
          <w:szCs w:val="18"/>
        </w:rPr>
        <w:t xml:space="preserve">Wire overhead (headers + signatures) : +9.9%  →  total 147,934 B = 2.82 min</w:t>
      </w:r>
    </w:p>
    <w:p>
      <w:pPr>
        <w:shd w:fill="E8F5E9" w:val="clear"/>
        <w:spacing w:after="20"/>
        <w:ind w:left="360" w:right="200"/>
      </w:pPr>
      <w:r>
        <w:rPr>
          <w:rFonts w:ascii="Arial" w:cs="Arial" w:eastAsia="Arial" w:hAnsi="Arial"/>
          <w:color w:val="1A1A1A"/>
          <w:sz w:val="18"/>
          <w:szCs w:val="18"/>
        </w:rPr>
        <w:t xml:space="preserve">CVR 60-sec snippet (4kHz 8-bit zstd) : included in the 158 KB above</w:t>
      </w:r>
    </w:p>
    <w:p>
      <w:pPr>
        <w:shd w:fill="E8F5E9" w:val="clear"/>
        <w:spacing w:after="20"/>
        <w:ind w:left="360" w:right="200"/>
      </w:pPr>
      <w:r>
        <w:rPr>
          <w:rFonts w:ascii="Arial" w:cs="Arial" w:eastAsia="Arial" w:hAnsi="Arial"/>
          <w:color w:val="1A1A1A"/>
          <w:sz w:val="18"/>
          <w:szCs w:val="18"/>
        </w:rPr>
        <w:t xml:space="preserve">Headroom remaining                   : 10.00 - 2.82 = 7.18 min spare for retransmits / link fade</w:t>
      </w:r>
    </w:p>
    <w:p>
      <w:pPr>
        <w:spacing w:after="60"/>
      </w:pPr>
      <w:r>
        <w:t xml:space="preserve"/>
      </w:r>
    </w:p>
    <w:p>
      <w:r>
        <w:br w:type="page"/>
      </w:r>
    </w:p>
    <w:p>
      <w:pPr>
        <w:pStyle w:val="Heading1"/>
        <w:pBdr>
          <w:bottom w:val="single" w:color="1F4E79" w:sz="10" w:space="2"/>
        </w:pBdr>
        <w:spacing w:before="400" w:after="120"/>
      </w:pPr>
      <w:r>
        <w:rPr>
          <w:rFonts w:ascii="Arial" w:cs="Arial" w:eastAsia="Arial" w:hAnsi="Arial"/>
          <w:b/>
          <w:bCs/>
          <w:color w:val="1F4E79"/>
          <w:sz w:val="30"/>
          <w:szCs w:val="30"/>
        </w:rPr>
        <w:t xml:space="preserve">9.  What Is Not Yet Implemented (Phase 2)</w:t>
      </w:r>
    </w:p>
    <w:p>
      <w:pPr>
        <w:spacing w:after="100"/>
      </w:pPr>
      <w:r>
        <w:rPr>
          <w:rFonts w:ascii="Arial" w:cs="Arial" w:eastAsia="Arial" w:hAnsi="Arial"/>
          <w:color w:val="1A1A1A"/>
          <w:sz w:val="20"/>
          <w:szCs w:val="20"/>
        </w:rPr>
        <w:t xml:space="preserve">This prototype covers the full end-to-end pipeline for a single session. The following are known gaps to be addressed in subsequent development phases: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gridCol w:w="1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Gap</w:t>
            </w:r>
          </w:p>
        </w:tc>
        <w:tc>
          <w:tcPr>
            <w:tcW w:type="dxa" w:w="56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Priority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Real SATCOM/HF integration</w:t>
            </w:r>
          </w:p>
        </w:tc>
        <w:tc>
          <w:tcPr>
            <w:tcW w:type="dxa" w:w="5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Current transport is IP/UDP. Real deployment needs SATCOM modem driver (Iridium RUDICS, ACARS/VHF). Interface layer to be added above quic_transport.py.</w:t>
            </w:r>
          </w:p>
        </w:tc>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P1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Persistent partial-delivery resume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If the link drops mid-session, the receiver currently has no persistence across process restarts. Chunk receipt state needs to be written to disk so a reconnecting sender can pick up where it left off.</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P1</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Bandwidth-adaptive chunk sizing</w:t>
            </w:r>
          </w:p>
        </w:tc>
        <w:tc>
          <w:tcPr>
            <w:tcW w:type="dxa" w:w="5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1200 B chunks are fixed. A real HF link varies from 1.2 to 9.6 kbps. Chunk size should adapt to measured throughput.</w:t>
            </w:r>
          </w:p>
        </w:tc>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P2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Real-time streaming mode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Current design snapshots the buffer on trigger. Post-trigger streaming (ongoing real-time frames) is designed but not implemented in this prototype.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P2</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Bundle Protocol (RFC 5050) stack</w:t>
            </w:r>
          </w:p>
        </w:tc>
        <w:tc>
          <w:tcPr>
            <w:tcW w:type="dxa" w:w="5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Full DTN BP support for multi-hop relay through intermediate ground stations or satellites.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P2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FDR/CVR hardware interface</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Prototype uses simulated data. Integration with actual ARINC 717 bus and CVR audio bus requires avionics hardware interface (RS-422 / ARINC 429 transceiver).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P1</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Key management / PKI</w:t>
            </w:r>
          </w:p>
        </w:tc>
        <w:tc>
          <w:tcPr>
            <w:tcW w:type="dxa" w:w="5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Ed25519 public keys are currently embedded in the manifest (prototype convenience). Production needs pre-provisioned keys from aircraft registration authority.</w:t>
            </w:r>
          </w:p>
        </w:tc>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P1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Compression for audio</w:t>
            </w:r>
          </w:p>
        </w:tc>
        <w:tc>
          <w:tcPr>
            <w:tcW w:type="dxa" w:w="5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Opus codec would give ~10× better audio compression vs zstd+delta on voice. Requires native binary dependency — deferred for prototype.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P2</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Ground station multi-aircraft</w:t>
            </w:r>
          </w:p>
        </w:tc>
        <w:tc>
          <w:tcPr>
            <w:tcW w:type="dxa" w:w="5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One receiver handles one session. Ground station needs concurrent session handling for fleet operations.</w:t>
            </w:r>
          </w:p>
        </w:tc>
        <w:tc>
          <w:tcPr>
            <w:tcW w:type="dxa" w:w="1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P2</w:t>
            </w:r>
          </w:p>
        </w:tc>
      </w:tr>
    </w:tbl>
    <w:p>
      <w:r>
        <w:br w:type="page"/>
      </w:r>
    </w:p>
    <w:p>
      <w:pPr>
        <w:pStyle w:val="Heading1"/>
        <w:pBdr>
          <w:bottom w:val="single" w:color="1F4E79" w:sz="10" w:space="2"/>
        </w:pBdr>
        <w:spacing w:before="400" w:after="120"/>
      </w:pPr>
      <w:r>
        <w:rPr>
          <w:rFonts w:ascii="Arial" w:cs="Arial" w:eastAsia="Arial" w:hAnsi="Arial"/>
          <w:b/>
          <w:bCs/>
          <w:color w:val="1F4E79"/>
          <w:sz w:val="30"/>
          <w:szCs w:val="30"/>
        </w:rPr>
        <w:t xml:space="preserve">10.  How to Run</w:t>
      </w:r>
    </w:p>
    <w:p>
      <w:pPr>
        <w:pStyle w:val="Heading2"/>
        <w:spacing w:before="280" w:after="100"/>
      </w:pPr>
      <w:r>
        <w:rPr>
          <w:rFonts w:ascii="Arial" w:cs="Arial" w:eastAsia="Arial" w:hAnsi="Arial"/>
          <w:b/>
          <w:bCs/>
          <w:color w:val="2E75B6"/>
          <w:sz w:val="25"/>
          <w:szCs w:val="25"/>
        </w:rPr>
        <w:t xml:space="preserve">10.1  Install dependencies (once)</w:t>
      </w:r>
    </w:p>
    <w:p>
      <w:pPr>
        <w:shd w:fill="1E1E1E" w:val="clear"/>
        <w:spacing w:after="40"/>
        <w:ind w:left="360"/>
      </w:pPr>
      <w:r>
        <w:rPr>
          <w:rFonts w:ascii="Courier New" w:cs="Courier New" w:eastAsia="Courier New" w:hAnsi="Courier New"/>
          <w:color w:val="D4D4D4"/>
          <w:sz w:val="18"/>
          <w:szCs w:val="18"/>
        </w:rPr>
        <w:t xml:space="preserve">pip install zstandard lz4 libp2p pynacl numpy</w:t>
      </w:r>
    </w:p>
    <w:p>
      <w:pPr>
        <w:spacing w:after="120"/>
      </w:pPr>
      <w:r>
        <w:t xml:space="preserve"/>
      </w:r>
    </w:p>
    <w:p>
      <w:pPr>
        <w:pStyle w:val="Heading2"/>
        <w:spacing w:before="280" w:after="100"/>
      </w:pPr>
      <w:r>
        <w:rPr>
          <w:rFonts w:ascii="Arial" w:cs="Arial" w:eastAsia="Arial" w:hAnsi="Arial"/>
          <w:b/>
          <w:bCs/>
          <w:color w:val="2E75B6"/>
          <w:sz w:val="25"/>
          <w:szCs w:val="25"/>
        </w:rPr>
        <w:t xml:space="preserve">10.2  Self-test (no network)</w:t>
      </w:r>
    </w:p>
    <w:p>
      <w:pPr>
        <w:shd w:fill="1E1E1E" w:val="clear"/>
        <w:spacing w:after="40"/>
        <w:ind w:left="360"/>
      </w:pPr>
      <w:r>
        <w:rPr>
          <w:rFonts w:ascii="Courier New" w:cs="Courier New" w:eastAsia="Courier New" w:hAnsi="Courier New"/>
          <w:color w:val="D4D4D4"/>
          <w:sz w:val="18"/>
          <w:szCs w:val="18"/>
        </w:rPr>
        <w:t xml:space="preserve">python pipeline.py test</w:t>
      </w:r>
    </w:p>
    <w:p>
      <w:pPr>
        <w:spacing w:after="100"/>
      </w:pPr>
      <w:r>
        <w:rPr>
          <w:rFonts w:ascii="Arial" w:cs="Arial" w:eastAsia="Arial" w:hAnsi="Arial"/>
          <w:color w:val="1A1A1A"/>
          <w:sz w:val="20"/>
          <w:szCs w:val="20"/>
        </w:rPr>
        <w:t xml:space="preserve">Expected final output: 'Telemetry round-trip: PASS ✓' and 'CVR round-trip: PASS ✓'</w:t>
      </w:r>
    </w:p>
    <w:p>
      <w:pPr>
        <w:spacing w:after="120"/>
      </w:pPr>
      <w:r>
        <w:t xml:space="preserve"/>
      </w:r>
    </w:p>
    <w:p>
      <w:pPr>
        <w:pStyle w:val="Heading2"/>
        <w:spacing w:before="280" w:after="100"/>
      </w:pPr>
      <w:r>
        <w:rPr>
          <w:rFonts w:ascii="Arial" w:cs="Arial" w:eastAsia="Arial" w:hAnsi="Arial"/>
          <w:b/>
          <w:bCs/>
          <w:color w:val="2E75B6"/>
          <w:sz w:val="25"/>
          <w:szCs w:val="25"/>
        </w:rPr>
        <w:t xml:space="preserve">10.3  Two-machine network test</w:t>
      </w:r>
    </w:p>
    <w:p>
      <w:pPr>
        <w:spacing w:after="100"/>
      </w:pPr>
      <w:r>
        <w:rPr>
          <w:rFonts w:ascii="Arial" w:cs="Arial" w:eastAsia="Arial" w:hAnsi="Arial"/>
          <w:color w:val="1A1A1A"/>
          <w:sz w:val="20"/>
          <w:szCs w:val="20"/>
        </w:rPr>
        <w:t xml:space="preserve">On the ground station machine (run first):</w:t>
      </w:r>
    </w:p>
    <w:p>
      <w:pPr>
        <w:shd w:fill="1E1E1E" w:val="clear"/>
        <w:spacing w:after="40"/>
        <w:ind w:left="360"/>
      </w:pPr>
      <w:r>
        <w:rPr>
          <w:rFonts w:ascii="Courier New" w:cs="Courier New" w:eastAsia="Courier New" w:hAnsi="Courier New"/>
          <w:color w:val="D4D4D4"/>
          <w:sz w:val="18"/>
          <w:szCs w:val="18"/>
        </w:rPr>
        <w:t xml:space="preserve">python pipeline.py ground --port 8000 --flight-id FLT0001</w:t>
      </w:r>
    </w:p>
    <w:p>
      <w:pPr>
        <w:spacing w:after="100"/>
      </w:pPr>
      <w:r>
        <w:rPr>
          <w:rFonts w:ascii="Arial" w:cs="Arial" w:eastAsia="Arial" w:hAnsi="Arial"/>
          <w:color w:val="1A1A1A"/>
          <w:sz w:val="20"/>
          <w:szCs w:val="20"/>
        </w:rPr>
        <w:t xml:space="preserve">Copy the printed address. On the airplane machine:</w:t>
      </w:r>
    </w:p>
    <w:p>
      <w:pPr>
        <w:shd w:fill="1E1E1E" w:val="clear"/>
        <w:spacing w:after="40"/>
        <w:ind w:left="360"/>
      </w:pPr>
      <w:r>
        <w:rPr>
          <w:rFonts w:ascii="Courier New" w:cs="Courier New" w:eastAsia="Courier New" w:hAnsi="Courier New"/>
          <w:color w:val="D4D4D4"/>
          <w:sz w:val="18"/>
          <w:szCs w:val="18"/>
        </w:rPr>
        <w:t xml:space="preserve">python pipeline.py airplane \</w:t>
      </w:r>
    </w:p>
    <w:p>
      <w:pPr>
        <w:shd w:fill="1E1E1E" w:val="clear"/>
        <w:spacing w:after="40"/>
        <w:ind w:left="360"/>
      </w:pPr>
      <w:r>
        <w:rPr>
          <w:rFonts w:ascii="Courier New" w:cs="Courier New" w:eastAsia="Courier New" w:hAnsi="Courier New"/>
          <w:color w:val="D4D4D4"/>
          <w:sz w:val="18"/>
          <w:szCs w:val="18"/>
        </w:rPr>
        <w:t xml:space="preserve">  --peer /ip4/&lt;ground_ip&gt;/udp/8000/quic-v1/p2p/&lt;peer_id&gt; \</w:t>
      </w:r>
    </w:p>
    <w:p>
      <w:pPr>
        <w:shd w:fill="1E1E1E" w:val="clear"/>
        <w:spacing w:after="40"/>
        <w:ind w:left="360"/>
      </w:pPr>
      <w:r>
        <w:rPr>
          <w:rFonts w:ascii="Courier New" w:cs="Courier New" w:eastAsia="Courier New" w:hAnsi="Courier New"/>
          <w:color w:val="D4D4D4"/>
          <w:sz w:val="18"/>
          <w:szCs w:val="18"/>
        </w:rPr>
        <w:t xml:space="preserve">  --distress-at 10 --flight-id FLT0001</w:t>
      </w:r>
    </w:p>
    <w:p>
      <w:pPr>
        <w:spacing w:after="120"/>
      </w:pPr>
      <w:r>
        <w:t xml:space="preserve"/>
      </w:r>
    </w:p>
    <w:p>
      <w:pPr>
        <w:pStyle w:val="Heading2"/>
        <w:spacing w:before="280" w:after="100"/>
      </w:pPr>
      <w:r>
        <w:rPr>
          <w:rFonts w:ascii="Arial" w:cs="Arial" w:eastAsia="Arial" w:hAnsi="Arial"/>
          <w:b/>
          <w:bCs/>
          <w:color w:val="2E75B6"/>
          <w:sz w:val="25"/>
          <w:szCs w:val="25"/>
        </w:rPr>
        <w:t xml:space="preserve">10.4  Individual module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Command</w:t>
            </w:r>
          </w:p>
        </w:tc>
        <w:tc>
          <w:tcPr>
            <w:tcW w:type="dxa" w:w="5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Tests</w:t>
            </w:r>
          </w:p>
        </w:tc>
      </w:tr>
      <w:tr>
        <w:tc>
          <w:tcPr>
            <w:tcW w:type="dxa" w:w="4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python arinc_generator.py</w:t>
            </w:r>
          </w:p>
        </w:tc>
        <w:tc>
          <w:tcPr>
            <w:tcW w:type="dxa" w:w="5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Frame generation, slot mapping, 12-bit packing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python compressor.py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Compression ratio, Tx budget, round-trip integrity</w:t>
            </w:r>
          </w:p>
        </w:tc>
      </w:tr>
      <w:tr>
        <w:tc>
          <w:tcPr>
            <w:tcW w:type="dxa" w:w="4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python packet_framer.py</w:t>
            </w:r>
          </w:p>
        </w:tc>
        <w:tc>
          <w:tcPr>
            <w:tcW w:type="dxa" w:w="5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Chunking, signing, manifest, reassembly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python quic_transport.py receiver 8000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Start QUIC receiver (waits for sender)</w:t>
            </w:r>
          </w:p>
        </w:tc>
      </w:tr>
      <w:tr>
        <w:tc>
          <w:tcPr>
            <w:tcW w:type="dxa" w:w="4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python quic_transport.py sender &lt;addr&gt;</w:t>
            </w:r>
          </w:p>
        </w:tc>
        <w:tc>
          <w:tcPr>
            <w:tcW w:type="dxa" w:w="51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Send 60-sec test bundle to receiver</w:t>
            </w:r>
          </w:p>
        </w:tc>
      </w:tr>
    </w:tbl>
    <w:p>
      <w:r>
        <w:br w:type="page"/>
      </w:r>
    </w:p>
    <w:p>
      <w:pPr>
        <w:pStyle w:val="Heading1"/>
        <w:pBdr>
          <w:bottom w:val="single" w:color="1F4E79" w:sz="10" w:space="2"/>
        </w:pBdr>
        <w:spacing w:before="400" w:after="120"/>
      </w:pPr>
      <w:r>
        <w:rPr>
          <w:rFonts w:ascii="Arial" w:cs="Arial" w:eastAsia="Arial" w:hAnsi="Arial"/>
          <w:b/>
          <w:bCs/>
          <w:color w:val="1F4E79"/>
          <w:sz w:val="30"/>
          <w:szCs w:val="30"/>
        </w:rPr>
        <w:t xml:space="preserve">11.  Appendix — All 88 Parameters</w:t>
      </w:r>
    </w:p>
    <w:tbl>
      <w:tblPr>
        <w:tblW w:type="dxa" w:w="762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900"/>
        <w:gridCol w:w="1800"/>
        <w:gridCol w:w="192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Parameter</w:t>
            </w:r>
          </w:p>
        </w:tc>
        <w:tc>
          <w:tcPr>
            <w:tcW w:type="dxa" w:w="9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Rate (Hz)</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Range</w:t>
            </w:r>
          </w:p>
        </w:tc>
        <w:tc>
          <w:tcPr>
            <w:tcW w:type="dxa" w:w="19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18"/>
                <w:szCs w:val="18"/>
              </w:rPr>
              <w:t xml:space="preserve">Category</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Altitude_ft</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 – 45,000 ft</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Inertial/Air Data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Airspeed_kts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100 – 550 kts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Inertial/Air Data</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3</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Pitch_deg</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8</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−20° – +20°</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Inertial/Air Data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Roll_deg</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−45° – +45°</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Inertial/Air Data</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5</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Yaw_deg</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 – 360°</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Inertial/Air Data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Pitch_rate_dps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−5 – +5 °/s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Inertial/Air Data</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7</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Roll_rate_dps</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8</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−5 – +5 °/s</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Inertial/Air Data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Yaw_rate_dps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−3 – +3 °/s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Inertial/Air Data</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9</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Vertical_speed_fpm</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−2000 – +2000</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Inertial/Air Data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Heading_true_deg</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 – 360°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Inertial/Air Data</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11</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Heading_mag_deg</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 – 360°</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Inertial/Air Data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Ground_speed_kts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 – 550 kts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Inertial/Air Data</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13</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Track_angle_deg</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 – 360°</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Navigation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Latitude_deg</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−90° – +90°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Navigation</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15</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Longitude_deg</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−180° – +180°</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Navigation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GPS_alt_ft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 – 45,000 ft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Navigation</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17</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Eng1_N1_pct</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70 – 100%</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Engine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Eng1_N2_pct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72 – 100%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Engine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19</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Eng2_N1_pct</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70 – 100%</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Engine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Eng2_N2_pct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72 – 100%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Engine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21</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Eng1_EGT_degC</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400 – 900 °C</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Engine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Eng2_EGT_degC</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400 – 900 °C</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Engine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23</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Eng1_FF_kgh</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1500 – 5000 kg/h</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Engine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Eng2_FF_kgh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1500 – 5000 kg/h</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Engine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25</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Eng1_OilPress_psi</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40 – 80 psi</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Engine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Eng2_OilPress_psi</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40 – 80 psi</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Engine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27</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Eng1_OilTemp_degC</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80 – 150 °C</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Engine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Eng2_OilTemp_degC</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80 – 150 °C</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Engine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29</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Eng1_Vibration</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 – 5 IPS</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Engine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30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Eng2_Vibration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 – 5 IPS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Engine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31</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Flap_pos_deg</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 – 40°</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Flight Controls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32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Slat_pos_deg</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 – 25°</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Flight Controls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33</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Gear_pos</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0/1 discrete</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Flight Controls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34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Spoiler_pos_deg</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 – 60°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Flight Controls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35</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Aileron_L_deg</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8</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−20° – +20°</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Flight Controls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36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Aileron_R_deg</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−20° – +20°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Flight Controls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37</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Elevator_L_deg</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8</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−25° – +25°</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Flight Controls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38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Elevator_R_deg</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−25° – +25°</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Flight Controls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39</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Rudder_deg</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8</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−25° – +25°</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Flight Controls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Stab_trim_deg</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−5° – +5°</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Flight Controls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41</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AOA_L_deg</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−5° – +20°</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Air Data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AOA_R_deg</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−5° – +20°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Air Data</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43</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Mach</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 – 0.95</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Air Data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Baro_press_mb</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980 – 1035 mb</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Air Data</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45</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OAT_degC</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−60 – +30 °C</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Air Data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SAT_degC</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−60 – +30 °C</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Air Data</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47</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TAT_degC</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−50 – +40 °C</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Air Data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Cabin_alt_ft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 – 8,000 ft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Environmental</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49</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Cabin_dp_psi</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 – 9 psi</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Environmental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50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Cabin_temp_degC</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18 – 26 °C</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Environmental</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51</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Pack1_flow_kgh</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100 – 500 kg/h</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Environmental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52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Pack2_flow_kgh</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100 – 500 kg/h</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Environmental</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53</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Bleed1_press_psi</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20 – 50 psi</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Environmental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54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Bleed2_press_psi</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20 – 50 psi</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Environmental</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55</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Hyd1_press_psi</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2800 – 3100 psi</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Hydraulics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56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Hyd2_press_psi</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2800 – 3100 psi</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Hydraulics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57</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Hyd3_press_psi</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2800 – 3100 psi</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Hydraulics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58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Fuel_total_kg</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5000 – 20,000 kg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Fuel</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59</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Fuel_L_wing_kg</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2000 – 8,000 kg</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Fuel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60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Fuel_R_wing_kg</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2000 – 8,000 kg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Fuel</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61</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Fuel_ctr_kg</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1000 – 4,000 kg</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Fuel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62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AC_bus1_V</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110 – 120 V</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Electrical</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63</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AC_bus2_V</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110 – 120 V</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Electrical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64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DC_bus1_V</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27 – 29 V</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Electrical</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65</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DC_bus2_V</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27 – 29 V</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Electrical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66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Battery_V</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24 – 28 V</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Electrical</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67</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APU_N1_pct</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 / 100%</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Electrical</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68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ILS_LOC_dev_ddm</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−0.5 – +0.5 DDM</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Navigation/Guidance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69</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ILS_GS_dev_ddm</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−0.5 – +0.5 DDM</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Navigation/Guidance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70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VOR_dev_deg</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−10° – +10°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Navigation/Guidance</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71</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DME_dist_nm</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 – 400 nm</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Navigation/Guidance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72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AP_mode_code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 – 7 discrete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Autopilot/FMS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73</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Autothrottle_code</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 – 3 discrete</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Autopilot/FMS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74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FD_pitch_cmd_deg</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−10° – +10°</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Autopilot/FMS</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75</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FD_roll_cmd_deg</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−10° – +10°</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Autopilot/FMS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76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TCAS_RA_code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 – 7 discrete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Warning/Safety</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77</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GPWS_code</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 – 7 discrete</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Warning/Safety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78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Windshear_flag</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 / 1</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Warning/Safety</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79</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Stall_warn</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 / 1</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Warning/Safety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80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Overspeed_warn</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 / 1</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Warning/Safety</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81</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Ground_prox_code</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 – 7 discrete</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Warning/Safety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82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Radio_alt_ft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 – 2,500 ft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Warning/Safety</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83</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Brake_press_L_psi</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0 – 3,000 psi</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Landing Gear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84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Brake_press_R_psi</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0 – 3,000 psi</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Landing Gear</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85</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Tire_press_L_psi</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150 – 200 psi</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Landing Gear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86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Tire_press_R_psi</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150 – 200 psi</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Landing Gear</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87</w:t>
            </w:r>
          </w:p>
        </w:tc>
        <w:tc>
          <w:tcPr>
            <w:tcW w:type="dxa" w:w="25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Sys_flags_1</w:t>
            </w:r>
          </w:p>
        </w:tc>
        <w:tc>
          <w:tcPr>
            <w:tcW w:type="dxa" w:w="9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12-bit discrete</w:t>
            </w:r>
          </w:p>
        </w:tc>
        <w:tc>
          <w:tcPr>
            <w:tcW w:type="dxa" w:w="192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1A1A1A"/>
                <w:sz w:val="18"/>
                <w:szCs w:val="18"/>
              </w:rPr>
              <w:t xml:space="preserve">System Flags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88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Sys_flags_2</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12-bit discrete</w:t>
            </w:r>
          </w:p>
        </w:tc>
        <w:tc>
          <w:tcPr>
            <w:tcW w:type="dxa" w:w="1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8"/>
                <w:szCs w:val="18"/>
              </w:rPr>
              <w:t xml:space="preserve">System Flags</w:t>
            </w:r>
          </w:p>
        </w:tc>
      </w:tr>
    </w:tbl>
    <w:p>
      <w:pPr>
        <w:spacing w:after="120"/>
      </w:pPr>
      <w:r>
        <w:t xml:space="preserve"/>
      </w:r>
    </w:p>
    <w:p>
      <w:pPr>
        <w:spacing w:before="400"/>
        <w:jc w:val="center"/>
      </w:pPr>
      <w:r>
        <w:rPr>
          <w:rFonts w:ascii="Arial" w:cs="Arial" w:eastAsia="Arial" w:hAnsi="Arial"/>
          <w:i/>
          <w:iCs/>
          <w:color w:val="595959"/>
          <w:sz w:val="18"/>
          <w:szCs w:val="18"/>
        </w:rPr>
        <w:t xml:space="preserve">— End of Document —</w:t>
      </w:r>
    </w:p>
    <w:p>
      <w:pPr>
        <w:jc w:val="center"/>
      </w:pPr>
      <w:r>
        <w:rPr>
          <w:rFonts w:ascii="Arial" w:cs="Arial" w:eastAsia="Arial" w:hAnsi="Arial"/>
          <w:color w:val="595959"/>
          <w:sz w:val="16"/>
          <w:szCs w:val="16"/>
        </w:rPr>
        <w:t xml:space="preserve">ARINC 717 Flight Data Transmission System  •  Technical Design Document  •  v1.0  •  March 2026</w:t>
      </w:r>
    </w:p>
    <w:sectPr>
      <w:headerReference w:type="default" r:id="rId6"/>
      <w:footerReference w:type="default" r:id="rId7"/>
      <w:pgSz w:w="12240" w:h="15840" w:orient="portrait"/>
      <w:pgMar w:top="108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tabs>
        <w:tab w:val="right" w:pos="9026"/>
      </w:tabs>
    </w:pPr>
    <w:r>
      <w:rPr>
        <w:rFonts w:ascii="Arial" w:cs="Arial" w:eastAsia="Arial" w:hAnsi="Arial"/>
        <w:i/>
        <w:iCs/>
        <w:color w:val="595959"/>
        <w:sz w:val="16"/>
        <w:szCs w:val="16"/>
      </w:rPr>
      <w:t xml:space="preserve">Confidential — Prototype</w:t>
    </w:r>
    <w:r>
      <w:rPr>
        <w:rFonts w:ascii="Arial" w:cs="Arial" w:eastAsia="Arial" w:hAnsi="Arial"/>
        <w:color w:val="595959"/>
        <w:sz w:val="16"/>
        <w:szCs w:val="16"/>
      </w:rPr>
      <w:t xml:space="preserve">	Page </w:t>
    </w:r>
    <w:r>
      <w:rPr>
        <w:rFonts w:ascii="Arial" w:cs="Arial" w:eastAsia="Arial" w:hAnsi="Arial"/>
        <w:color w:val="595959"/>
        <w:sz w:val="16"/>
        <w:szCs w:val="16"/>
      </w:rPr>
      <w:t xml:space="preserve">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026"/>
      </w:tabs>
    </w:pPr>
    <w:r>
      <w:rPr>
        <w:rFonts w:ascii="Arial" w:cs="Arial" w:eastAsia="Arial" w:hAnsi="Arial"/>
        <w:b/>
        <w:bCs/>
        <w:color w:val="1F4E79"/>
        <w:sz w:val="17"/>
        <w:szCs w:val="17"/>
      </w:rPr>
      <w:t xml:space="preserve">ARINC 717 Flight Data Transmission System</w:t>
    </w:r>
    <w:r>
      <w:rPr>
        <w:rFonts w:ascii="Arial" w:cs="Arial" w:eastAsia="Arial" w:hAnsi="Arial"/>
        <w:sz w:val="17"/>
        <w:szCs w:val="17"/>
      </w:rPr>
      <w:t xml:space="preserve">	</w:t>
    </w:r>
    <w:r>
      <w:rPr>
        <w:rFonts w:ascii="Arial" w:cs="Arial" w:eastAsia="Arial" w:hAnsi="Arial"/>
        <w:color w:val="595959"/>
        <w:sz w:val="17"/>
        <w:szCs w:val="17"/>
      </w:rPr>
      <w:t xml:space="preserve">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0"/>
      <w:szCs w:val="30"/>
    </w:rPr>
  </w:style>
  <w:style w:type="paragraph" w:styleId="Heading2">
    <w:name w:val="Heading 2"/>
    <w:basedOn w:val="Normal"/>
    <w:next w:val="Normal"/>
    <w:qFormat/>
    <w:pPr>
      <w:spacing w:before="280" w:after="1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2026-03-13T04:38:54.979Z</dcterms:created>
  <dcterms:modified xsi:type="dcterms:W3CDTF">2026-03-13T04:38:54.981Z</dcterms:modified>
</cp:coreProperties>
</file>

<file path=docProps/custom.xml><?xml version="1.0" encoding="utf-8"?>
<Properties xmlns="http://schemas.openxmlformats.org/officeDocument/2006/custom-properties" xmlns:vt="http://schemas.openxmlformats.org/officeDocument/2006/docPropsVTypes"/>
</file>