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aps/>
          <w:color w:val="0D2B55"/>
          <w:sz w:val="52"/>
          <w:szCs w:val="52"/>
        </w:rPr>
        <w:t xml:space="preserve">AGGASYS SOLUTIONS</w:t>
      </w:r>
    </w:p>
    <w:p>
      <w:pPr>
        <w:spacing w:after="80" w:before="0"/>
      </w:pPr>
      <w:r>
        <w:rPr>
          <w:rFonts w:ascii="Arial" w:cs="Arial" w:eastAsia="Arial" w:hAnsi="Arial"/>
          <w:color w:val="00AEEF"/>
          <w:sz w:val="40"/>
          <w:szCs w:val="40"/>
        </w:rPr>
        <w:t xml:space="preserve">Brand &amp; Design Guidelines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Enterprise Grade, Boutique Soul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Version 1.0  |  2026  |  Internal Use</w:t>
      </w:r>
    </w:p>
    <w:p>
      <w:pPr>
        <w:spacing w:after="400" w:before="4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1. Brand Overview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1.1  Who We Are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Aggasys Solutions is a Singapore-based enterprise IT infrastructure company founded in 2006. We design, deploy, and maintain enterprise technology — from servers and networking to cybersecurity and managed IT. We are an authorised Dell Technologies partner and have completed 1,000+ deployments across education, healthcare, finance, and enterprise sectors.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1.2  Brand Essence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Positioning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"Enterprise Grade, Boutique Soul"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Building IT infrastructure &amp; solutions around your business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Headline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Enterprise IT Excellence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2006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18 Sin Ming Ln, #08-23 Midview City, Singapore 573960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+65 6250 0045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presales@aggasys.com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Website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www.aggasys.com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1.3  Four Brand Principles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These four principles define every client interaction and every piece of content we produce: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1. Engineers First, Not Salespeople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Our team are practitioners who deploy the infrastructure they sell. Communications lead with technical credibility and honest expertise.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2. Built Around Your Business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We listen before we build. Our materials reflect bespoke thinking, not off-the-shelf pitches.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3. Direct Line to Senior Consultants. Whenever.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 junior account managers or hand-offs. Our materials should always feel senior, clear, and direct — never padded or corporate-generic.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4. Deep Ties and Better Outcomes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We build long-term partnerships. Content should feel like advice from a trusted partner, not a vendor.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1.4  Service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One-Line Description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Cybersecurity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Protect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Active Hardening &amp; Endpoint Protection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IT Infrastructure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Deploy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Networking, Server Storage &amp; AI Servers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Procurement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Source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Hardware &amp; Software Sourcing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Workspace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Enable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Device Lifecycle &amp; Hybrid Support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Maintenance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Sustain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Long-Term Support &amp; Reliability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Managed IT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Operate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Your Dedicated IT Department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1.5  Key Metrics (Proof Points)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Always use these statistics when available in marketing and client-facing material: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20+ years of expertise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1,000+ deployments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99.9% uptime achieved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Dell Technologies authorised 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360 schools | 400,000+ students served (Education sector case study)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 million patients | Zero security breaches (Healthcare sector case study)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2. Color System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Aggasys color palette communicates trust, technical precision, and approachable expertise. Navy anchors authority; cyan signals progress and action; clean neutrals provide clarity and space.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2.1  Primary Palette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Navy Primary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#0D2B55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Cover backgrounds, headings, table headers, primary text on light backgrounds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AEE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Cyan Accent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#00AEEF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CTAs, hyperlinks, rule lines, section dividers, callout borders, active states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Charcoal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#1A1A2E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text, paragraph copy — never pure black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White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#FFFFFF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Slide/page backgrounds, reversed-out text on dark backgrounds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2.2  Secondary / Neutral Palette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Mid Gray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#6B7280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Captions, footnotes, secondary labels, metadata text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Light Gray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#F3F4F6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background panels, alternating table rows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Table Alt Row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#EFF6FF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 blue-tint rows in data tables for readability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Accent Light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#E0F2FE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Callout box backgrounds, info panel fills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2.3  Status / Semantic Colors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 only for their designated semantic meaning — never decoratively.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Success Green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#16A34A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Checkmarks, inclusions (✓), positive indicators, "What’s Included" rows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Alert Orange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#F59E0B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 callouts (⚠), pre-requisite notices, caution flags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Error Red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#DC2626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Exclusions (✗), out-of-scope items, critical errors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2.4  Color 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Navy (#0D2B55) is the dominant brand color — use for all primary headings and cover slides.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Cyan (#00AEEF) is the action color — use for CTAs, links, rule lines, and callout borders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use cyan as body text — it is reserved for emphasis and interactive elements.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place navy text on a dark background — reverse to white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 a minimum 4.5:1 contrast ratio for all body text (WCAG AA compliance).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three semantic colors (green, orange, red) must never be swapped — always use green for positive, red for negative.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Avoid gradients — the Aggasys aesthetic is flat and clean.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3. Typography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Typography must be clean, hierarchical, and legible at all sizes. We use a single font family across all materials to maintain cohesion.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3.1  Primary Typeface: Arial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Arial (or Helvetica/system sans-serif as fallback) is our sole typeface. It carries the technical professionalism of enterprise IT without feeling cold or overly corporate.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For code references, technical strings, or file names use: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Courier New / monospace — applied only to technical labels (e.g., hex codes, firmware version strings, IP addresses).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3.2  Type Scale — Presentations (1920×1080)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1440"/>
        <w:gridCol w:w="2880"/>
      </w:tblGrid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 (pt)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Color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Cover Title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56–64pt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Bold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White on Navy bg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Cover Subtitle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28–32pt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Cyan on Navy bg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Section Title (H1)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40–48pt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Bold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Navy or White (reversed)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Slide Heading (H2)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28–32pt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Bold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Navy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Callout Label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22–26pt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Bold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Navy or Cyan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Body / Bullet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18–22pt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Charcoal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Caption / Sub-label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14–16pt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Mid Gray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Page Number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14pt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Mid Gray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3.3  Type Scale — Documents &amp; Proposals (A4 / Letter)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1440"/>
        <w:gridCol w:w="2880"/>
      </w:tblGrid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20–22pt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Bold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Navy — cover page only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Section Heading (H1)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16–18pt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Bold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Navy, preceded by rule line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Sub-heading (H2)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14–15pt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Bold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Navy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Sub-sub-heading (H3)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12–13pt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Bold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Charcoal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Body Paragraph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11–12pt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Charcoal, 1.4 line spacing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Bullet Items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11pt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Charcoal, indented 0.5"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Table Cell Body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10–11pt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Charcoal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Table Header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10–11pt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Bold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White on Navy background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Caption / Footnote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9pt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Mid Gray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Header / Footer Text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9pt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Regular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Mid Gray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3.4  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use more than two type sizes on a single slide.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Headings are always sentence case — not ALL CAPS (except logo lockup and cover super-labels).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 text alignment: Left-aligned by default. Centre-align only for cover slides and hero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 spacing: 1.3–1.5 for body text in documents; single-spaced for slide bullets.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use decorative or display fonts. Arial is the only approved typeface.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Italic is used only for brand taglines, emphasis within body copy, or quotations — never for headings.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Bold is used for labels, table headers, callout labels, and key phrases — not for whole paragraphs.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4. Voice &amp; Tone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How we write is as important as how we look. Every word of Aggasys content should feel like advice from a senior engineer — direct, clear, and reassuring.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4.1  Brand Voice Pillars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✓ Authoritative, not arrogant.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We know our craft deeply. State facts confidently with evidence. Avoid hedging ("might", "could potentially") on technical claims.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✓ Clear, not dumbed-down.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Write for IT decision-makers. Use precise technical language. Never over-explain basics — our clients are professionals.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✓ Reassuring, not salesy.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Build confidence through structure and completeness. "Rest easy and let us handle it" is the feeling. Avoid marketing superlatives.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✓ Bespoke, not templated.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Even repeated content (SoS documents) should feel tailored. Refer to the specific product, client environment, or deployment context.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✓ Accountable, not evasive.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Be explicit about scope. If something is excluded, say so cleanly with a path to resolution. Transparency builds trust.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4.2  Tone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Channel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Phrase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 of Service
(client document)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Formal, precise, reassuring. Clear scope and structure. Professional but warm at close.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"All activities are performed in accordance with Dell deployment standards."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Media
(LinkedIn / IG)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Confident, punchy, proof-driven. Lead with the outcome metric. Short sentences.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"50 servers. 400 GPUs. Zero downtime. That's the Aggasys Standard."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 Copy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Direct, benefit-first. Speaks to decision-makers. No filler phrases.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"No junior account managers, no hand-offs — just straight answers."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/ Proposals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Professional, personalised. Reference the client context early. Concise.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"As discussed during our site visit, here is the deployment scope..."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FAQ / Help Content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Supportive, practical. Preempt concerns. Give actionable next steps.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"Self-unpacking is strongly discouraged. Contact us to ensure your Dell warranty stays intact."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4.3  Language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Preferred spelling: British English (e.g., "authorised", "customised", "organisation").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active voice: "Our engineers will configure..." not "Configuration will be performed by..."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Abbreviate sparingly. Spell out on first use: "integrated Dell Remote Access Controller (iDRAC)".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Numbers: spell out one through nine; numerals for 10+. Always use numerals for technical specs (e.g., "2U rack", "24 ports").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Bullet lists: no full stops at end of bullets unless they are full sentences.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use: "world-class", "best-in-class", "cutting-edge", "leverage", or "synergy".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Preferred: "enterprise-grade", "certified", "proven", "precision", "seamless".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5. Presentation Design System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client-facing presentations and Scope of Service documents follow the Aggasys Presentation System. Consistency across all SoS documents is critical for brand trust.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5.1  Canvas Specifications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Dimensions: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1920 × 1080 px (16:9 widescreen)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Canva presentation or equivalent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Primary Font: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Arial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Minimum Font Size: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14pt / 18px on slide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Safe Zone: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80px margin on all sides — no content outside this zone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5.2  Standard Slide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Scope of Service presentation must follow this exact page order: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Slide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Content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Cover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name, "All You Need To Know", Aggasys logo, partner badge (Dell)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Welcome / Partner Intro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"Thank you for choosing Dell. Let's get started." | Dell partnership statement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 Overview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3-step process visual: Physical Installation → Power-up &amp; Configuration → Validation &amp; Clean-up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04+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Scope Sections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slide per scope phase. Section header + bullet checklist. Warning callout where applicable.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N-3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 Coverage Overview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Inclusions / ✗ Exclusions two-column table. Exclusion path footnote.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N-2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Site Readiness / Before We Arrive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Numbered checklist of client prerequisites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N-1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FAQ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standard Q&amp;A pairs (see Section 5.5)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Thank You / Contact</w:t>
            </w:r>
          </w:p>
        </w:tc>
        <w:tc>
          <w:tcPr>
            <w:tcW w:type="dxa" w:w="5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Closing statement, website URL, presales@aggasys.com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5.3  Slide Layout Templates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Cover Slide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Background: Full-bleed navy (#0D2B55) or dark photo with navy overlay (40% opacity minimum).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Top-left: Aggasys logo (white version).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Top-right: Dell Technologies Authorised Partner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Centre: Service category label (e.g., "Basic Dell Deployment") in cyan — 24pt.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Below: Product name in white bold — 56pt.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Below: "All You Need To Know" in white regular — 28pt.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Bottom: Thin cyan horizontal rule spanning full width.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Content Slides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Background: White.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Top: Section label (e.g., "Basic Deployment Scope") in navy bold — 14pt.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Cyan horizontal rule below section label — 2px.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Slide title in navy bold — 32pt.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number bottom-right: "Page XX" in mid gray — 14pt.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area: Left-aligned bullet points, 18–22pt, charcoal.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margin reserved for optional icon column (40px wide).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Divider Slides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Background: Navy full-bleed.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Centre: Section number in cyan — 48pt.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Below: Section title in white bold — 40pt.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Brief description in white regular — 20pt.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5.4  The Aggasys Standard Comparison Slide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is a recurring differentiator slide used in all Scope of Service documents. It demonstrates quality through before/after contrast.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panel: "The Aggasys Standard" label in navy. Photo of neat, labelled cable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 panel: "Industry Norm" label in mid gray. Photo of messy, unlabelled cabling.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Dividing line: 2px cyan vertical rule.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Caption: "Proper cable management &amp; labelling (client-provided)" under Aggasys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Caption: "Installation with messy cabling" under Industry Norm panel.</w:t>
      </w:r>
    </w:p>
    <w:p>
      <w:pPr>
        <w:pBdr>
          <w:left w:val="single" w:color="F59E0B" w:sz="24"/>
        </w:pBdr>
        <w:shd w:fill="FFF7ED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Design 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This slide is a brand proof point. Always use real deployment photos — never stock imagery for this comparison.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5.5  Standard FAQ Content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four Q&amp;A pairs appear on the FAQ slide of every Scope of Service document. Wording should be adapted to the specific product but the structure is fixed: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Q1: What happens if we unpack the hardware before you arrive?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A1: Self-unpacking is strongly discouraged. Our Dell-certified team must handle it to protect your warranty.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Q2: What do we need to prepare before installation day?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A2: Priority items include compatible power sockets, network access, and unobstructed workspace. See the Site Readiness slide for the full checklist.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Q3: What is included in the Basic Deployment Service?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A3: Hardware unpacking, rack installation, cable management, and power-on testing. See Scope slides for the complete list.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Q4: What if we need services outside the Basic Deployment scope?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A4: We offer customised solutions for additional requirements. Contact presales@aggasys.com to discuss your specific needs.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6. Component Library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These reusable design components appear consistently across all Aggasys materials. Apply them exactly as specified.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6.1  Warning Callout Box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Used to flag important client responsibilities or warranty conditions. Appears on Physical Installation slides.</w:t>
      </w:r>
    </w:p>
    <w:p>
      <w:pPr>
        <w:spacing w:after="40" w:before="40"/>
      </w:pPr>
      <w:r>
        <w:t xml:space="preserve"/>
      </w:r>
    </w:p>
    <w:p>
      <w:pPr>
        <w:pBdr>
          <w:left w:val="single" w:color="F59E0B" w:sz="24"/>
        </w:pBdr>
        <w:shd w:fill="FFF7ED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We'll Handle the Unpacking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To protect your Dell warranty, let our Dell-certified personnel unpack your equipment. We ensure everything is handled safely and your coverage stays fully intact.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border: 4px orange (#F59E0B).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Background: Warm amber tint (#FFF7ED).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Icon: ⚠ (warning symbol) in orange — 20pt.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Label: Bold orange text — 20pt.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Body: Regular charcoal text — 20pt.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6.2  Info Callout Box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Used for context, notes, or supplementary information that is not a warning.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ℹ Design 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activities are performed in accordance with Dell deployment standards.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border: 4px cyan (#00AEEF).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Background: Cyan light tint (#E0F2FE).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Icon: ℹ (info symbol) in cyan.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6.3  Inclusions / Exclusions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Service Coverage Overview slide uses a two-column table with semantic colour coding: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What's Included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What's Not Included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Unpacking and hardware inspection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Non-Dell rack modifications or alterations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Internal rack cabling &amp; labelling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Routing of unrelated customer cables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System power-up and firmware update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External cabling beyond the rack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Installation into Dell-supported rack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Software installation or system configuration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Packaging disposal on-site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Installation into unsupported racks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Always include a footnote below the table: "*Services listed under Exclusions can be delivered under a separately defined engagement. Contact presales@aggasys.com"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6.4  Installation Roadmap Visual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three-step horizontal flow graphic used on the Deployment Overview slide (page 3):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1: Physical Installation — Unpacking, hardware health check, rack mounting, cabling.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2: Power-up &amp; System Configuration — Initial boot, fault check, iDRAC setup, firmware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3: Validation &amp; Site Clean-up — OS boot confirmation, packaging disposal, site handover.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Design specification: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boxes connected by right-pointing arrows (→).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step: Navy fill, white text. Completed step: Cyan fill, navy text. Upcoming: Light gray fill, mid gray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number shown in large numerals above each box.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6.5  Checklist (Site Readiness)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Bullet checklists use a consistent icon-text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All expected hardware has arrived on-site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Confirm installation address and point of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Confirm if site clearance for engineers is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Rack is Dell-compatible and U-space is allocated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Sufficient power sockets available (C14, UK 3-pin, C20,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iDRAC / Management IP address(es) are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Network cables available if connection is required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Checklist style: Bullet symbol • in cyan, body text in charcoal, 20pt. 1.2 line spacing.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7. Social Media Design System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Social media content uses a consistent carousel format. All social content must reinforce the "Enterprise Grade, Boutique Soul" positioning — bold proof points, not soft lifestyle imagery.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7.1  Carousel Specifications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Canvas Size: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1080 × 1080 px (square) or 1080 × 1350 px (portrait 4:5)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Frame Count: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4–8 slides per carousel — never fewer than 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LinkedIn (primary), Instagram, Facebook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Design Tool: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Canva — use existing carousel templates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7.2  Carousel Slide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480"/>
        <w:gridCol w:w="372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Slide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Design Notes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Frame 1 — Hook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Stop the scroll. Big bold statement or metric.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Navy bg, white/cyan type. One powerful stat or question. Aggasys logo bottom-left.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Frames 2–5 — Content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point per frame. Build the narrative.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bg, navy heading, charcoal body. Icon or illustration right column.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Frame N-1 — Proof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study stat or client result.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Cyan accent bg with navy/white text. Centre-aligned stat in large type.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Frame N — CTA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 action: website visit or contact.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Navy bg. "Get in touch" + aggasys.com + presales@aggasys.com. White text.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7.3  Social Media Content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every carousel with a metric or proof point — not a company name or tagline.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sentence case for all headings on social slides.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 15 words per slide headline. Maximum 40 words per slide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carousel must end with a CTA frame linking to aggasys.com or presales@aggasys.com.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Aggasys logo must appear on Frame 1 and Frame N (CTA).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use personal photographs of clients without written consent.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metrics must be verified and approved before publication.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8. Website Design Patterns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aggasys.com establishes the reference implementation of the brand. All other design materials should feel visually aligned with the website.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8.1  Navigation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Primary: Services | Why Aggasys | Partners | Case Studies |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CTA: "Contact Us" — always top-right, navy background, white text, no underline.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Header: Sticky/persistent on scroll. White background with navy/cyan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Logo: Aggasys Solutions wordmark — left-aligned in header.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8.2  Page Sections (Recurring Patterns)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Design &amp; Content Pattern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Hero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Full-width. Headline + tagline + CTA. Dark or navy background. Proof metrics below fold.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Statistics Bar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 stats centre-aligned: "20+ Years | 1,000+ Deployments | 99.9% Uptime". Navy bg, white numerals, cyan accents.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Services Grid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 cards in 2×3 or 3×2 grid. Icon + title + one-liner + "Find out more →". White bg, navy icons.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Four Principles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Numbered list, large numerals in cyan. Body in charcoal. Light gray section background.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Case Studies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Card layout with thumbnail + metric highlight + title + description + "Read →".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CTA Banner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"Ready to become the next success story?" Full-width navy banner. White copy, cyan CTA button.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Footer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Logo | navigation links | UEN | social icons (LinkedIn, Instagram, Facebook). Dark background.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8.3  Case Study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case studies follow this format to ensure consistency across the website and marketing materials: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Title: Action-oriented — "Delivering X to 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Sector tag: Education / Enterprise / Healthcare / 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key metrics: Large numerals with labels (e.g., "360 Schools | 400,000+ Students | 99.9% Uptime")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 paragraph: 2–3 sentences. What was deployed, for whom,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Challenge / Solution / Result: Three-section narrative.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CTA: "Talk to one of our senior engineers"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9. Imagery Guidelines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9.1  Photography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Subject focus: Modern data centers, rack-mounted servers, precise cabling, enterprise office environments, IT professionals collaborating.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Lighting: Clean, professional. Avoid dramatic shadows or over-processed HDR looks.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grading: Cool-to-neutral tones. Avoid warm/golden filters — our palette is navy and cyan.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Composition: Sharp, uncluttered. Technical precision should be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People: IT professionals in professional attire. Authentic — not posed stock. Diverse representation.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Equipment shots: Always clean, well-lit, and sharp. Cable management shots must show the Aggasys Standard (neat, labelled).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9.2  Image 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use: Generic stock photography of handshakes, lightbulbs, or "business people pointing at screens".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use: Real deployment photography where available — genuine proof of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"The Aggasys Standard" comparison slides, only use actual deployment photos from Aggasys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Dell product imagery: Use only official Dell Technology image assets from the Dell partner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overlays: Navy at 40–60% opacity is the approved overlay for text placement on dark photos.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resolution: 1920px wide for slides; 1080px wide for digital/web; 300 DPI for print.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9.3  Icons &amp; Illustrations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Icon style: Line icons with consistent stroke weight (2px). No filled/solid icons unless for status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Icon color: Navy for feature icons; cyan for action/CTA icons; green/red only for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3D illustrations or skeuomorphic imagery.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Avoid emoji in business documents. Checkmark (✓) and cross (✗) are the only approved symbol icons in SoS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Warning symbol (⚠) is approved for callout boxes only.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10. Brand Applications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10.1  Document Naming Convention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client-facing documents must follow this naming format:</w:t>
      </w:r>
    </w:p>
    <w:p>
      <w:pPr>
        <w:spacing w:after="40" w:before="40"/>
      </w:pPr>
      <w: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D2B55"/>
          <w:sz w:val="20"/>
          <w:szCs w:val="20"/>
        </w:rPr>
        <w:t xml:space="preserve">[Status]_Aggasys_[VendorProduct]_[ServiceType]_[Version]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Draft_Aggasys_Dell Basic Deployment_R Series_Scope of Service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Dell PowerEdge Server Deployment_Scope of Service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[WIP] Dell Basic Networking Deployment_Scope of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prefixes: [WIP] = Work in Progress, Draft_ = internal draft, no prefix = approved/published.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10.2  Contact Information Standards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Always use these exact contact details. Never abbreviate or paraphrase: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www.aggasys.com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Sales Email: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presales@aggasys.com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Phone: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+65 6250 0045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Address: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18 Sin Ming Ln, #08-23 Midview City, Singapore 573960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Business Hours: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Mon–Fri, 10:00am – 6:00pm (SGT)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UEN: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200600152Z</w:t>
      </w:r>
    </w:p>
    <w:p>
      <w:pPr>
        <w:spacing w:after="40" w:before="40"/>
      </w:pPr>
      <w:r>
        <w:t xml:space="preserve"/>
      </w:r>
    </w:p>
    <w:p>
      <w:pPr>
        <w:pBdr>
          <w:left w:val="single" w:color="00AEEF" w:sz="24"/>
        </w:pBdr>
        <w:shd w:fill="E0F2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00AEEF"/>
          <w:sz w:val="20"/>
          <w:szCs w:val="20"/>
        </w:rPr>
        <w:t xml:space="preserve">ℹ 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The website features "prosales@aggasys.com" (with "pro"). All internal documents and SoS materials use "presales@aggasys.com". Confirm the correct address before publishing.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10.3  Partner Branding (Dell Technologies)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Dell Technologies Authorised Partner badge must appear on all Dell deployment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Position: Top-right corner of cover slide. Bottom of final slide.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alter Dell logo colors, proportions, or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Dell copyright notice must appear on any slide using Dell proprietary content: "Copyright © Dell Inc. All Rights Reserved. Internal Use – Confidential"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Dell product photographs and datasheets are Dell property and must not be used in public-facing Aggasys marketing without written permission from Dell.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10.4  Email Signature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staff email signatures must follow this format: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AEEF" w:sz="24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[Full Name]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[Job Title]  |  Aggasys Solutions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M: +65 XXXX XXXX  |  T: +65 6250 0045</w:t>
            </w:r>
          </w:p>
          <w:p>
            <w:r>
              <w:rPr>
                <w:rFonts w:ascii="Arial" w:cs="Arial" w:eastAsia="Arial" w:hAnsi="Arial"/>
                <w:color w:val="00AEEF"/>
                <w:sz w:val="20"/>
                <w:szCs w:val="20"/>
              </w:rPr>
              <w:t xml:space="preserve">presales@aggasys.com  |  www.aggasys.com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18 Sin Ming Ln, #08-23 Midview City, Singapore 573960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11. Do's and Don'ts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11.1  Visual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DON'T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navy, cyan, white, and charcoal as the core palette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Introduce unauthorised brand colors (purple, yellow, pink, orange)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Arial for all 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decorative, script, or display fonts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flat, clean icon styles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3D, skeuomorphic, or drop-shadow heavy elements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the standard slide architecture for all SoS documents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Rearrange the slide order without approval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"The Aggasys Standard" comparison slide with real photos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generic stock photography for the comparison slide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Left-align body 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Centre-align body paragraphs or bullet lists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✓/✗ symbols in green/red only for inclusions/exclusions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✓/✗ decoratively or in non-standard colors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Maintain the safe zone (80px margin on slides)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Place content in the bleed area of slides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11.2  Copy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DON'T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Write in British English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Mix American and British spelling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Lead with proof points and specifics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Lead with generic company descriptions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active voice throughout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Overuse passive constructions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Be explicit about what is and isn't included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vague scope language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State credentials upfront: "Dell-certified engineers"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Bury credibility or partner status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Use the standard FAQ pairs in every SoS document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Omit or reword FAQ questions ad hoc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Name the specific product in every document title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Use generic titles like "Scope of Service v2"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Include presales@aggasys.com on every document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Leave contact info off client materials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D2B55"/>
          <w:sz w:val="40"/>
          <w:szCs w:val="40"/>
        </w:rPr>
        <w:t xml:space="preserve">12. Quick Reference</w:t>
      </w:r>
    </w:p>
    <w:p>
      <w:pPr>
        <w:pBdr>
          <w:bottom w:val="single" w:color="00AEEF" w:sz="8" w:space="1"/>
        </w:pBdr>
        <w:spacing w:after="12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2B5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Primary Color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#0D2B55 — Deep Navy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Accent Color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#00AEEF — Cyan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Body Text Color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#1A1A2E — Charcoal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Typeface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Arial (all materials)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Slide Canvas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1920 × 1080 px (16:9)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Social Canvas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1080 × 1080 px (square) or 1080 × 1350 px (4:5)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Document Page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A4 or US Letter, 1-inch margins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"Enterprise Grade, Boutique Soul"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Website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www.aggasys.com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presales@aggasys.com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+65 6250 0045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Inclusion Symbol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✓ in Success Green (#16A34A)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Exclusion Symbol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✗ in Error Red (#DC2626)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Warning Symbol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⚠ in Alert Orange (#F59E0B)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For questions about brand application, contact the Aggasys Marketing team or email presales@aggasys.com</w:t>
      </w:r>
    </w:p>
    <w:p>
      <w:pPr>
        <w:jc w:val="center"/>
      </w:pPr>
      <w:r>
        <w:rPr>
          <w:rFonts w:ascii="Arial" w:cs="Arial" w:eastAsia="Arial" w:hAnsi="Arial"/>
          <w:b/>
          <w:bCs/>
          <w:color w:val="00AEEF"/>
          <w:sz w:val="22"/>
          <w:szCs w:val="22"/>
        </w:rPr>
        <w:t xml:space="preserve">www.aggasys.com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Aggasys Solutions — Confidential Design Reference  |  </w:t>
    </w:r>
    <w:r>
      <w:rPr>
        <w:rFonts w:ascii="Arial" w:cs="Arial" w:eastAsia="Arial" w:hAnsi="Arial"/>
        <w:color w:val="00AEEF"/>
        <w:sz w:val="18"/>
        <w:szCs w:val="18"/>
      </w:rPr>
      <w:t xml:space="preserve">aggasys.com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EEF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0D2B55"/>
        <w:sz w:val="18"/>
        <w:szCs w:val="18"/>
      </w:rPr>
      <w:t xml:space="preserve">AGGASYS SOLUTIONS</w:t>
    </w:r>
    <w:r>
      <w:rPr>
        <w:rFonts w:ascii="Arial" w:cs="Arial" w:eastAsia="Arial" w:hAnsi="Arial"/>
        <w:color w:val="6B7280"/>
        <w:sz w:val="18"/>
        <w:szCs w:val="18"/>
      </w:rPr>
      <w:t xml:space="preserve">	Design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D2B5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0D2B5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2026-06-10T08:36:37.017Z</dcterms:created>
  <dcterms:modified xsi:type="dcterms:W3CDTF">2026-06-10T08:36:37.019Z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