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FDA38" w14:textId="1955EBFF" w:rsidR="00CE43E3" w:rsidRDefault="00C33EFE">
      <w:pPr>
        <w:rPr>
          <w:b/>
          <w:bCs/>
          <w:noProof/>
          <w:sz w:val="40"/>
          <w:szCs w:val="40"/>
          <w:u w:val="single"/>
        </w:rPr>
      </w:pPr>
      <w:r w:rsidRPr="00C33EFE">
        <w:rPr>
          <w:b/>
          <w:bCs/>
          <w:noProof/>
          <w:sz w:val="40"/>
          <w:szCs w:val="40"/>
          <w:u w:val="single"/>
        </w:rPr>
        <w:t>MOODBOARD</w:t>
      </w:r>
    </w:p>
    <w:p w14:paraId="1D0381C2" w14:textId="5A265409" w:rsidR="00C33EFE" w:rsidRDefault="00C33EF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594FF07" wp14:editId="77D62E76">
            <wp:extent cx="5836920" cy="3958550"/>
            <wp:effectExtent l="0" t="0" r="0" b="4445"/>
            <wp:docPr id="1614926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968" cy="396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F512" w14:textId="60DB8E2C" w:rsidR="00C33EFE" w:rsidRDefault="00C33EF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FIRST SKETCH</w:t>
      </w:r>
    </w:p>
    <w:p w14:paraId="6B65EDDF" w14:textId="1CB8BE39" w:rsidR="00C33EFE" w:rsidRDefault="00C33EF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3B27061" wp14:editId="5BEB6B4F">
            <wp:extent cx="6073140" cy="3218522"/>
            <wp:effectExtent l="0" t="0" r="3810" b="1270"/>
            <wp:docPr id="1026274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90" cy="322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8216" w14:textId="77777777" w:rsidR="00C33EFE" w:rsidRDefault="00C33EFE">
      <w:pPr>
        <w:rPr>
          <w:b/>
          <w:bCs/>
          <w:sz w:val="40"/>
          <w:szCs w:val="40"/>
          <w:u w:val="single"/>
        </w:rPr>
      </w:pPr>
    </w:p>
    <w:p w14:paraId="4F3B0F40" w14:textId="3B3E7543" w:rsidR="00C33EFE" w:rsidRDefault="00C33EF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FINAL WIREFRAME</w:t>
      </w:r>
    </w:p>
    <w:p w14:paraId="4370C9D7" w14:textId="0F43A9CB" w:rsidR="00C33EFE" w:rsidRDefault="00F04190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softHyphen/>
      </w:r>
      <w:r>
        <w:rPr>
          <w:b/>
          <w:bCs/>
          <w:noProof/>
          <w:sz w:val="40"/>
          <w:szCs w:val="40"/>
          <w:u w:val="single"/>
        </w:rPr>
        <w:softHyphen/>
      </w:r>
      <w:r w:rsidR="006D5919">
        <w:rPr>
          <w:b/>
          <w:bCs/>
          <w:noProof/>
          <w:sz w:val="40"/>
          <w:szCs w:val="40"/>
          <w:u w:val="single"/>
        </w:rPr>
        <w:t>][</w:t>
      </w:r>
      <w:r w:rsidR="00C33EFE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E0B06CE" wp14:editId="192F33F7">
            <wp:extent cx="6031663" cy="4312920"/>
            <wp:effectExtent l="0" t="0" r="7620" b="0"/>
            <wp:docPr id="2124153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28" cy="431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DA51" w14:textId="35A829FB" w:rsidR="00647F07" w:rsidRDefault="00647F0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TESTING</w:t>
      </w:r>
      <w:r w:rsidR="00147FEE">
        <w:rPr>
          <w:b/>
          <w:bCs/>
          <w:sz w:val="40"/>
          <w:szCs w:val="40"/>
          <w:u w:val="single"/>
        </w:rPr>
        <w:t xml:space="preserve"> DOCUMENTATION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4394"/>
        <w:gridCol w:w="1276"/>
        <w:gridCol w:w="1791"/>
      </w:tblGrid>
      <w:tr w:rsidR="00EF2A1B" w14:paraId="073F5D80" w14:textId="77777777" w:rsidTr="00D566FD">
        <w:tc>
          <w:tcPr>
            <w:tcW w:w="1555" w:type="dxa"/>
            <w:shd w:val="clear" w:color="auto" w:fill="ADADAD" w:themeFill="background2" w:themeFillShade="BF"/>
          </w:tcPr>
          <w:p w14:paraId="000F55D6" w14:textId="1211A1F2" w:rsidR="00A90B72" w:rsidRPr="00F57722" w:rsidRDefault="00F57722" w:rsidP="00F57722">
            <w:pPr>
              <w:jc w:val="center"/>
              <w:rPr>
                <w:b/>
                <w:bCs/>
                <w:sz w:val="18"/>
                <w:szCs w:val="18"/>
              </w:rPr>
            </w:pPr>
            <w:r w:rsidRPr="00F57722">
              <w:rPr>
                <w:b/>
                <w:bCs/>
                <w:sz w:val="18"/>
                <w:szCs w:val="18"/>
              </w:rPr>
              <w:t>Function</w:t>
            </w:r>
          </w:p>
        </w:tc>
        <w:tc>
          <w:tcPr>
            <w:tcW w:w="4394" w:type="dxa"/>
            <w:shd w:val="clear" w:color="auto" w:fill="ADADAD" w:themeFill="background2" w:themeFillShade="BF"/>
          </w:tcPr>
          <w:p w14:paraId="675CAA0A" w14:textId="01A58338" w:rsidR="00A90B72" w:rsidRPr="00F57722" w:rsidRDefault="00F57722" w:rsidP="00F57722">
            <w:pPr>
              <w:jc w:val="center"/>
              <w:rPr>
                <w:b/>
                <w:bCs/>
                <w:sz w:val="18"/>
                <w:szCs w:val="18"/>
              </w:rPr>
            </w:pPr>
            <w:r w:rsidRPr="00F57722">
              <w:rPr>
                <w:b/>
                <w:bCs/>
                <w:sz w:val="18"/>
                <w:szCs w:val="18"/>
              </w:rPr>
              <w:t>Testing Phase</w:t>
            </w:r>
          </w:p>
        </w:tc>
        <w:tc>
          <w:tcPr>
            <w:tcW w:w="1276" w:type="dxa"/>
            <w:shd w:val="clear" w:color="auto" w:fill="ADADAD" w:themeFill="background2" w:themeFillShade="BF"/>
          </w:tcPr>
          <w:p w14:paraId="68F41D6B" w14:textId="50DC1E62" w:rsidR="00A90B72" w:rsidRPr="00F57722" w:rsidRDefault="00F57722" w:rsidP="00F57722">
            <w:pPr>
              <w:jc w:val="center"/>
              <w:rPr>
                <w:b/>
                <w:bCs/>
                <w:sz w:val="18"/>
                <w:szCs w:val="18"/>
              </w:rPr>
            </w:pPr>
            <w:r w:rsidRPr="00F57722">
              <w:rPr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791" w:type="dxa"/>
            <w:shd w:val="clear" w:color="auto" w:fill="ADADAD" w:themeFill="background2" w:themeFillShade="BF"/>
          </w:tcPr>
          <w:p w14:paraId="78198CE6" w14:textId="335D018F" w:rsidR="00A90B72" w:rsidRPr="00F57722" w:rsidRDefault="00F57722" w:rsidP="00F57722">
            <w:pPr>
              <w:jc w:val="center"/>
              <w:rPr>
                <w:b/>
                <w:bCs/>
                <w:sz w:val="18"/>
                <w:szCs w:val="18"/>
              </w:rPr>
            </w:pPr>
            <w:r w:rsidRPr="00F57722">
              <w:rPr>
                <w:b/>
                <w:bCs/>
                <w:sz w:val="18"/>
                <w:szCs w:val="18"/>
              </w:rPr>
              <w:t>Improvement</w:t>
            </w:r>
          </w:p>
        </w:tc>
      </w:tr>
      <w:tr w:rsidR="00EF2A1B" w14:paraId="0EE9C8D1" w14:textId="77777777" w:rsidTr="00D566FD">
        <w:trPr>
          <w:trHeight w:val="2140"/>
        </w:trPr>
        <w:tc>
          <w:tcPr>
            <w:tcW w:w="1555" w:type="dxa"/>
          </w:tcPr>
          <w:p w14:paraId="1180745A" w14:textId="282E130A" w:rsidR="00F57722" w:rsidRPr="00F57722" w:rsidRDefault="00F57722" w:rsidP="00F5772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F57722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eastAsia="en-GB"/>
                <w14:ligatures w14:val="none"/>
              </w:rPr>
              <w:t>apiResponse</w:t>
            </w:r>
            <w:r w:rsidRPr="00F57722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  <w:t>(</w:t>
            </w:r>
            <w:r w:rsidRPr="00950DED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  <w:t>)</w:t>
            </w:r>
          </w:p>
          <w:p w14:paraId="24F2BA6A" w14:textId="77777777" w:rsidR="00A90B72" w:rsidRPr="00F57722" w:rsidRDefault="00A90B72"/>
        </w:tc>
        <w:tc>
          <w:tcPr>
            <w:tcW w:w="4394" w:type="dxa"/>
          </w:tcPr>
          <w:p w14:paraId="7888CCF5" w14:textId="51C50567" w:rsidR="00F1203A" w:rsidRPr="00950DED" w:rsidRDefault="00F1203A">
            <w:pPr>
              <w:rPr>
                <w:sz w:val="20"/>
                <w:szCs w:val="20"/>
              </w:rPr>
            </w:pPr>
            <w:r w:rsidRPr="00950DED">
              <w:rPr>
                <w:sz w:val="20"/>
                <w:szCs w:val="20"/>
              </w:rPr>
              <w:t>Checking w</w:t>
            </w:r>
            <w:r w:rsidRPr="00950DED">
              <w:rPr>
                <w:sz w:val="20"/>
                <w:szCs w:val="20"/>
              </w:rPr>
              <w:t>h</w:t>
            </w:r>
            <w:r w:rsidRPr="00950DED">
              <w:rPr>
                <w:sz w:val="20"/>
                <w:szCs w:val="20"/>
              </w:rPr>
              <w:t xml:space="preserve">ether </w:t>
            </w:r>
            <w:r w:rsidR="00950DED">
              <w:rPr>
                <w:sz w:val="20"/>
                <w:szCs w:val="20"/>
              </w:rPr>
              <w:t>the API returns data in json format and it’s updated through:</w:t>
            </w:r>
          </w:p>
          <w:p w14:paraId="1F54EBF2" w14:textId="17EC5472" w:rsidR="00EF2A1B" w:rsidRDefault="00F1203A">
            <w:pPr>
              <w:rPr>
                <w:b/>
                <w:bCs/>
                <w:sz w:val="20"/>
                <w:szCs w:val="20"/>
              </w:rPr>
            </w:pPr>
            <w:r w:rsidRPr="00950DED">
              <w:rPr>
                <w:b/>
                <w:bCs/>
                <w:sz w:val="20"/>
                <w:szCs w:val="20"/>
              </w:rPr>
              <w:t>tps://eonet.gsfc.nasa.gov/api/v3/events?limit=5</w:t>
            </w:r>
          </w:p>
          <w:p w14:paraId="54E4240F" w14:textId="77777777" w:rsidR="00950DED" w:rsidRDefault="00950DED">
            <w:pPr>
              <w:rPr>
                <w:b/>
                <w:bCs/>
                <w:sz w:val="20"/>
                <w:szCs w:val="20"/>
              </w:rPr>
            </w:pPr>
          </w:p>
          <w:p w14:paraId="0665159D" w14:textId="1FFD037B" w:rsidR="00950DED" w:rsidRPr="00950DED" w:rsidRDefault="00950DED">
            <w:pPr>
              <w:rPr>
                <w:sz w:val="20"/>
                <w:szCs w:val="20"/>
              </w:rPr>
            </w:pPr>
            <w:r w:rsidRPr="00950DED">
              <w:rPr>
                <w:sz w:val="20"/>
                <w:szCs w:val="20"/>
              </w:rPr>
              <w:t xml:space="preserve">Attempting to log </w:t>
            </w:r>
            <w:r w:rsidR="006B66CB">
              <w:rPr>
                <w:sz w:val="20"/>
                <w:szCs w:val="20"/>
              </w:rPr>
              <w:t>the</w:t>
            </w:r>
            <w:r w:rsidRPr="00950DED">
              <w:rPr>
                <w:sz w:val="20"/>
                <w:szCs w:val="20"/>
              </w:rPr>
              <w:t xml:space="preserve"> data and display it in the console to </w:t>
            </w:r>
            <w:r>
              <w:rPr>
                <w:sz w:val="20"/>
                <w:szCs w:val="20"/>
              </w:rPr>
              <w:t xml:space="preserve">access the </w:t>
            </w:r>
            <w:r w:rsidR="006B66CB">
              <w:rPr>
                <w:sz w:val="20"/>
                <w:szCs w:val="20"/>
              </w:rPr>
              <w:t>events array.</w:t>
            </w:r>
          </w:p>
          <w:p w14:paraId="0EE62FDB" w14:textId="7B0C3721" w:rsidR="00950DED" w:rsidRPr="006B66CB" w:rsidRDefault="00950DED" w:rsidP="006B66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950DED">
              <w:rPr>
                <w:rFonts w:ascii="Consolas" w:eastAsia="Times New Roman" w:hAnsi="Consolas" w:cs="Times New Roman"/>
                <w:color w:val="6A9955"/>
                <w:kern w:val="0"/>
                <w:sz w:val="16"/>
                <w:szCs w:val="16"/>
                <w:lang w:eastAsia="en-GB"/>
                <w14:ligatures w14:val="none"/>
              </w:rPr>
              <w:t>//console.log(json["events"][0])</w:t>
            </w:r>
          </w:p>
        </w:tc>
        <w:tc>
          <w:tcPr>
            <w:tcW w:w="1276" w:type="dxa"/>
          </w:tcPr>
          <w:p w14:paraId="2FC692A4" w14:textId="7F4712D6" w:rsidR="00A90B72" w:rsidRPr="00F57722" w:rsidRDefault="00F57722">
            <w:pPr>
              <w:rPr>
                <w:sz w:val="22"/>
                <w:szCs w:val="22"/>
              </w:rPr>
            </w:pPr>
            <w:r w:rsidRPr="00F57722">
              <w:rPr>
                <w:sz w:val="20"/>
                <w:szCs w:val="20"/>
              </w:rPr>
              <w:t>Successful API call made</w:t>
            </w:r>
          </w:p>
        </w:tc>
        <w:tc>
          <w:tcPr>
            <w:tcW w:w="1791" w:type="dxa"/>
          </w:tcPr>
          <w:p w14:paraId="6FF46C40" w14:textId="5A408EA8" w:rsidR="00A90B72" w:rsidRPr="006B66CB" w:rsidRDefault="006B66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</w:tr>
      <w:tr w:rsidR="00EF2A1B" w14:paraId="6DDDA20C" w14:textId="77777777" w:rsidTr="00D566FD">
        <w:tc>
          <w:tcPr>
            <w:tcW w:w="1555" w:type="dxa"/>
          </w:tcPr>
          <w:p w14:paraId="29114481" w14:textId="77777777" w:rsidR="006B66CB" w:rsidRPr="006B66CB" w:rsidRDefault="006B66CB" w:rsidP="006B66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6B66CB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GB"/>
                <w14:ligatures w14:val="none"/>
              </w:rPr>
              <w:t>function</w:t>
            </w:r>
            <w:r w:rsidRPr="006B66CB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 xml:space="preserve"> </w:t>
            </w:r>
            <w:r w:rsidRPr="006B66CB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GB"/>
                <w14:ligatures w14:val="none"/>
              </w:rPr>
              <w:t>fetchData</w:t>
            </w:r>
            <w:r w:rsidRPr="006B66CB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>(</w:t>
            </w:r>
            <w:r w:rsidRPr="006B66CB">
              <w:rPr>
                <w:rFonts w:ascii="Consolas" w:eastAsia="Times New Roman" w:hAnsi="Consolas" w:cs="Times New Roman"/>
                <w:color w:val="9CDCFE"/>
                <w:kern w:val="0"/>
                <w:sz w:val="16"/>
                <w:szCs w:val="16"/>
                <w:lang w:eastAsia="en-GB"/>
                <w14:ligatures w14:val="none"/>
              </w:rPr>
              <w:t>userInputvalue</w:t>
            </w:r>
            <w:r w:rsidRPr="006B66CB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>)</w:t>
            </w:r>
          </w:p>
          <w:p w14:paraId="39C9AD41" w14:textId="77777777" w:rsidR="00A90B72" w:rsidRDefault="00A90B72">
            <w:pPr>
              <w:rPr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4394" w:type="dxa"/>
          </w:tcPr>
          <w:p w14:paraId="3EE0DC89" w14:textId="3C8ED6D8" w:rsidR="006B66CB" w:rsidRPr="00EF2A1B" w:rsidRDefault="006B66CB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 xml:space="preserve">Tested with each category listed on </w:t>
            </w:r>
            <w:r w:rsidR="00EF2A1B">
              <w:rPr>
                <w:sz w:val="20"/>
                <w:szCs w:val="20"/>
              </w:rPr>
              <w:t>documentation</w:t>
            </w:r>
            <w:r w:rsidR="00EF2A1B" w:rsidRPr="00EF2A1B">
              <w:rPr>
                <w:sz w:val="20"/>
                <w:szCs w:val="20"/>
                <w:u w:val="single"/>
              </w:rPr>
              <w:t>,</w:t>
            </w:r>
            <w:r w:rsidR="00EF2A1B">
              <w:rPr>
                <w:sz w:val="20"/>
                <w:szCs w:val="20"/>
              </w:rPr>
              <w:t xml:space="preserve"> </w:t>
            </w:r>
            <w:r w:rsidR="00EF2A1B" w:rsidRPr="00EF2A1B">
              <w:rPr>
                <w:sz w:val="20"/>
                <w:szCs w:val="20"/>
                <w:u w:val="single"/>
              </w:rPr>
              <w:t>for example:</w:t>
            </w:r>
          </w:p>
          <w:p w14:paraId="0284D445" w14:textId="0EDC0275" w:rsidR="006B66CB" w:rsidRDefault="00EF2A1B">
            <w:pPr>
              <w:rPr>
                <w:b/>
                <w:bCs/>
                <w:sz w:val="20"/>
                <w:szCs w:val="20"/>
              </w:rPr>
            </w:pPr>
            <w:hyperlink r:id="rId7" w:history="1">
              <w:r w:rsidRPr="00F40A7F">
                <w:rPr>
                  <w:rStyle w:val="Hyperlink"/>
                  <w:b/>
                  <w:bCs/>
                  <w:sz w:val="20"/>
                  <w:szCs w:val="20"/>
                </w:rPr>
                <w:t>https://eonet.gsfc.nasa.gov/api/v3/events?category=</w:t>
              </w:r>
              <w:r w:rsidRPr="00F40A7F">
                <w:rPr>
                  <w:rStyle w:val="Hyperlink"/>
                  <w:b/>
                  <w:bCs/>
                  <w:sz w:val="20"/>
                  <w:szCs w:val="20"/>
                  <w:highlight w:val="yellow"/>
                </w:rPr>
                <w:t>drought</w:t>
              </w:r>
            </w:hyperlink>
          </w:p>
          <w:p w14:paraId="25D15628" w14:textId="5AB646B7" w:rsidR="006B66CB" w:rsidRDefault="00EF2A1B" w:rsidP="00EF2A1B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 wp14:anchorId="1DC3B61F" wp14:editId="36C39880">
                  <wp:extent cx="2242457" cy="426085"/>
                  <wp:effectExtent l="0" t="0" r="5715" b="0"/>
                  <wp:docPr id="783282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282728" name="Picture 78328272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689" cy="43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85A5A" w14:textId="639F3443" w:rsidR="00EF2A1B" w:rsidRPr="00EF2A1B" w:rsidRDefault="00EF2A1B" w:rsidP="00EF2A1B">
            <w:pPr>
              <w:rPr>
                <w:sz w:val="20"/>
                <w:szCs w:val="20"/>
              </w:rPr>
            </w:pPr>
            <w:r w:rsidRPr="00EF2A1B">
              <w:rPr>
                <w:sz w:val="20"/>
                <w:szCs w:val="20"/>
              </w:rPr>
              <w:lastRenderedPageBreak/>
              <w:t>The return is empty</w:t>
            </w:r>
            <w:r>
              <w:rPr>
                <w:sz w:val="20"/>
                <w:szCs w:val="20"/>
              </w:rPr>
              <w:t xml:space="preserve">. To make the most of out the implementation the code was later converted to only accept the 4 working events. </w:t>
            </w:r>
          </w:p>
        </w:tc>
        <w:tc>
          <w:tcPr>
            <w:tcW w:w="1276" w:type="dxa"/>
          </w:tcPr>
          <w:p w14:paraId="207EE9F7" w14:textId="6F9F74F5" w:rsidR="00A90B72" w:rsidRPr="006B66CB" w:rsidRDefault="006B66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Most of the API events listed within documentation lack data. Only 4 events successfully return data.</w:t>
            </w:r>
          </w:p>
        </w:tc>
        <w:tc>
          <w:tcPr>
            <w:tcW w:w="1791" w:type="dxa"/>
          </w:tcPr>
          <w:p w14:paraId="3FE27635" w14:textId="5493AD0F" w:rsidR="00A90B72" w:rsidRPr="00E568A1" w:rsidRDefault="00E568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Possibly searching for an API with accurate and regularly updated data.</w:t>
            </w:r>
          </w:p>
        </w:tc>
      </w:tr>
      <w:tr w:rsidR="00EF2A1B" w14:paraId="4C828F18" w14:textId="77777777" w:rsidTr="00E37697">
        <w:trPr>
          <w:trHeight w:val="2085"/>
        </w:trPr>
        <w:tc>
          <w:tcPr>
            <w:tcW w:w="1555" w:type="dxa"/>
          </w:tcPr>
          <w:p w14:paraId="52A01DAC" w14:textId="77777777" w:rsidR="00EF2A1B" w:rsidRPr="00EF2A1B" w:rsidRDefault="00EF2A1B" w:rsidP="00EF2A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EF2A1B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GB"/>
                <w14:ligatures w14:val="none"/>
              </w:rPr>
              <w:t>function</w:t>
            </w:r>
            <w:r w:rsidRPr="00EF2A1B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 xml:space="preserve"> </w:t>
            </w:r>
            <w:r w:rsidRPr="00EF2A1B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GB"/>
                <w14:ligatures w14:val="none"/>
              </w:rPr>
              <w:t>createMarker</w:t>
            </w:r>
            <w:r w:rsidRPr="00EF2A1B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>(</w:t>
            </w:r>
            <w:r w:rsidRPr="00EF2A1B">
              <w:rPr>
                <w:rFonts w:ascii="Consolas" w:eastAsia="Times New Roman" w:hAnsi="Consolas" w:cs="Times New Roman"/>
                <w:color w:val="9CDCFE"/>
                <w:kern w:val="0"/>
                <w:sz w:val="16"/>
                <w:szCs w:val="16"/>
                <w:lang w:eastAsia="en-GB"/>
                <w14:ligatures w14:val="none"/>
              </w:rPr>
              <w:t>jsonObj</w:t>
            </w:r>
            <w:r w:rsidRPr="00EF2A1B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>)</w:t>
            </w:r>
          </w:p>
          <w:p w14:paraId="6A9E9B8C" w14:textId="77777777" w:rsidR="00A90B72" w:rsidRDefault="00A90B72">
            <w:pPr>
              <w:rPr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4394" w:type="dxa"/>
          </w:tcPr>
          <w:p w14:paraId="561AE35E" w14:textId="0CF19E82" w:rsidR="00A90B72" w:rsidRPr="00EF2A1B" w:rsidRDefault="00EF2A1B">
            <w:pPr>
              <w:rPr>
                <w:sz w:val="20"/>
                <w:szCs w:val="20"/>
              </w:rPr>
            </w:pPr>
            <w:r w:rsidRPr="00EF2A1B">
              <w:rPr>
                <w:sz w:val="20"/>
                <w:szCs w:val="20"/>
              </w:rPr>
              <w:t>The code was displayed and first tested through the console to view the event coordinates fetch from EONET API.</w:t>
            </w:r>
          </w:p>
          <w:p w14:paraId="599EF53D" w14:textId="23F79683" w:rsidR="00EF2A1B" w:rsidRDefault="00EF2A1B" w:rsidP="00F401D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kern w:val="0"/>
                <w:sz w:val="16"/>
                <w:szCs w:val="16"/>
                <w:lang w:eastAsia="en-GB"/>
                <w14:ligatures w14:val="none"/>
              </w:rPr>
            </w:pPr>
            <w:r w:rsidRPr="00EF2A1B">
              <w:rPr>
                <w:rFonts w:ascii="Consolas" w:eastAsia="Times New Roman" w:hAnsi="Consolas" w:cs="Times New Roman"/>
                <w:color w:val="6A9955"/>
                <w:kern w:val="0"/>
                <w:sz w:val="16"/>
                <w:szCs w:val="16"/>
                <w:lang w:eastAsia="en-GB"/>
                <w14:ligatures w14:val="none"/>
              </w:rPr>
              <w:t>//console.log(tes</w:t>
            </w:r>
            <w:r w:rsidR="00BF5420">
              <w:rPr>
                <w:rFonts w:ascii="Consolas" w:eastAsia="Times New Roman" w:hAnsi="Consolas" w:cs="Times New Roman"/>
                <w:color w:val="6A9955"/>
                <w:kern w:val="0"/>
                <w:sz w:val="16"/>
                <w:szCs w:val="16"/>
                <w:lang w:eastAsia="en-GB"/>
                <w14:ligatures w14:val="none"/>
              </w:rPr>
              <w:t>w</w:t>
            </w:r>
            <w:r w:rsidRPr="00EF2A1B">
              <w:rPr>
                <w:rFonts w:ascii="Consolas" w:eastAsia="Times New Roman" w:hAnsi="Consolas" w:cs="Times New Roman"/>
                <w:color w:val="6A9955"/>
                <w:kern w:val="0"/>
                <w:sz w:val="16"/>
                <w:szCs w:val="16"/>
                <w:lang w:eastAsia="en-GB"/>
                <w14:ligatures w14:val="none"/>
              </w:rPr>
              <w:t>tingVariable[0]+""+testingVariable[1])</w:t>
            </w:r>
          </w:p>
          <w:p w14:paraId="61C226FE" w14:textId="07C0235B" w:rsidR="00147FEE" w:rsidRPr="00F401D1" w:rsidRDefault="00147FEE" w:rsidP="00F401D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147FEE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drawing>
                <wp:inline distT="0" distB="0" distL="0" distR="0" wp14:anchorId="71191553" wp14:editId="6A5404FD">
                  <wp:extent cx="2072820" cy="1501270"/>
                  <wp:effectExtent l="0" t="0" r="3810" b="3810"/>
                  <wp:docPr id="68588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886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05ED602" w14:textId="3CC7B4EA" w:rsidR="00A90B72" w:rsidRPr="00EF2A1B" w:rsidRDefault="00D566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marker points successfully added to the map. </w:t>
            </w:r>
          </w:p>
        </w:tc>
        <w:tc>
          <w:tcPr>
            <w:tcW w:w="1791" w:type="dxa"/>
          </w:tcPr>
          <w:p w14:paraId="0144EE9C" w14:textId="58D7C780" w:rsidR="00A90B72" w:rsidRPr="00EF2A1B" w:rsidRDefault="00EF2A1B">
            <w:pPr>
              <w:rPr>
                <w:sz w:val="18"/>
                <w:szCs w:val="18"/>
              </w:rPr>
            </w:pPr>
            <w:r w:rsidRPr="00EF2A1B">
              <w:rPr>
                <w:sz w:val="18"/>
                <w:szCs w:val="18"/>
              </w:rPr>
              <w:t xml:space="preserve">Future improvement </w:t>
            </w:r>
            <w:r w:rsidR="00E568A1">
              <w:rPr>
                <w:sz w:val="18"/>
                <w:szCs w:val="18"/>
              </w:rPr>
              <w:t>focuses on naming the variables in a clearer way, for identification purposes.</w:t>
            </w:r>
            <w:r w:rsidR="00D566FD">
              <w:rPr>
                <w:sz w:val="18"/>
                <w:szCs w:val="18"/>
              </w:rPr>
              <w:t xml:space="preserve"> As well as adding a popup window for every marker to showcase the exact event and link to source.</w:t>
            </w:r>
            <w:r w:rsidR="00E568A1">
              <w:rPr>
                <w:sz w:val="18"/>
                <w:szCs w:val="18"/>
              </w:rPr>
              <w:t xml:space="preserve"> </w:t>
            </w:r>
          </w:p>
        </w:tc>
      </w:tr>
      <w:tr w:rsidR="00EF2A1B" w14:paraId="3E76F108" w14:textId="77777777" w:rsidTr="00D566FD">
        <w:tc>
          <w:tcPr>
            <w:tcW w:w="1555" w:type="dxa"/>
          </w:tcPr>
          <w:p w14:paraId="56DC7199" w14:textId="77777777" w:rsidR="00796743" w:rsidRPr="00796743" w:rsidRDefault="00796743" w:rsidP="0079674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GB"/>
                <w14:ligatures w14:val="none"/>
              </w:rPr>
            </w:pPr>
            <w:r w:rsidRPr="00796743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GB"/>
                <w14:ligatures w14:val="none"/>
              </w:rPr>
              <w:t> function searchButton()</w:t>
            </w:r>
          </w:p>
          <w:p w14:paraId="47B85CF1" w14:textId="77777777" w:rsidR="00A90B72" w:rsidRDefault="00A90B72">
            <w:pPr>
              <w:rPr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4394" w:type="dxa"/>
          </w:tcPr>
          <w:p w14:paraId="09C64F12" w14:textId="3F643ED5" w:rsidR="00BF5420" w:rsidRDefault="00E64C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that varies from the listed keywords was also tested and no markers were created, </w:t>
            </w:r>
            <w:r w:rsidR="005F151C">
              <w:rPr>
                <w:sz w:val="20"/>
                <w:szCs w:val="20"/>
              </w:rPr>
              <w:t>as expected</w:t>
            </w:r>
            <w:r>
              <w:rPr>
                <w:sz w:val="20"/>
                <w:szCs w:val="20"/>
              </w:rPr>
              <w:t xml:space="preserve">. </w:t>
            </w:r>
          </w:p>
          <w:p w14:paraId="3CE7D61C" w14:textId="77777777" w:rsidR="00BF5420" w:rsidRDefault="00BF5420">
            <w:pPr>
              <w:rPr>
                <w:sz w:val="20"/>
                <w:szCs w:val="20"/>
              </w:rPr>
            </w:pPr>
          </w:p>
          <w:p w14:paraId="03051EF4" w14:textId="24A73E6F" w:rsidR="00A90B72" w:rsidRDefault="00BF542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</w:t>
            </w:r>
            <w:r w:rsidR="00796743">
              <w:rPr>
                <w:sz w:val="20"/>
                <w:szCs w:val="20"/>
              </w:rPr>
              <w:t xml:space="preserve"> i</w:t>
            </w:r>
            <w:r w:rsidR="00796743" w:rsidRPr="00796743">
              <w:rPr>
                <w:sz w:val="20"/>
                <w:szCs w:val="20"/>
              </w:rPr>
              <w:t>nput wa</w:t>
            </w:r>
            <w:r w:rsidR="00796743">
              <w:rPr>
                <w:sz w:val="20"/>
                <w:szCs w:val="20"/>
              </w:rPr>
              <w:t>s displayed in console to ensure it’s working.</w:t>
            </w:r>
          </w:p>
          <w:p w14:paraId="703AAA91" w14:textId="22028D1F" w:rsidR="00796743" w:rsidRPr="00796743" w:rsidRDefault="00796743" w:rsidP="0079674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796743">
              <w:rPr>
                <w:rFonts w:ascii="Consolas" w:eastAsia="Times New Roman" w:hAnsi="Consolas" w:cs="Times New Roman"/>
                <w:color w:val="6A9955"/>
                <w:kern w:val="0"/>
                <w:sz w:val="16"/>
                <w:szCs w:val="16"/>
                <w:lang w:eastAsia="en-GB"/>
                <w14:ligatures w14:val="none"/>
              </w:rPr>
              <w:t>//console.log(userInput)</w:t>
            </w:r>
          </w:p>
          <w:p w14:paraId="7CA22EA3" w14:textId="77777777" w:rsidR="00796743" w:rsidRDefault="00796743">
            <w:pPr>
              <w:rPr>
                <w:sz w:val="20"/>
                <w:szCs w:val="20"/>
              </w:rPr>
            </w:pPr>
            <w:r w:rsidRPr="00796743">
              <w:rPr>
                <w:sz w:val="20"/>
                <w:szCs w:val="20"/>
              </w:rPr>
              <w:t>Through the if statement two console logs showcased whether the input was accurately recognised.</w:t>
            </w:r>
          </w:p>
          <w:p w14:paraId="2CAADF63" w14:textId="205D1B88" w:rsidR="00796743" w:rsidRPr="00796743" w:rsidRDefault="00796743" w:rsidP="0079674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</w:pPr>
            <w:r w:rsidRPr="00796743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:lang w:eastAsia="en-GB"/>
                <w14:ligatures w14:val="none"/>
              </w:rPr>
              <w:t>//console.log("defined")</w:t>
            </w:r>
          </w:p>
          <w:p w14:paraId="06D26AF6" w14:textId="4A5DAC67" w:rsidR="00BF5420" w:rsidRPr="00BF5420" w:rsidRDefault="00C55554" w:rsidP="00C555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:lang w:eastAsia="en-GB"/>
                <w14:ligatures w14:val="none"/>
              </w:rPr>
            </w:pPr>
            <w:r w:rsidRPr="00C55554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:lang w:eastAsia="en-GB"/>
                <w14:ligatures w14:val="none"/>
              </w:rPr>
              <w:t>//console.log("undefined")</w:t>
            </w:r>
          </w:p>
        </w:tc>
        <w:tc>
          <w:tcPr>
            <w:tcW w:w="1276" w:type="dxa"/>
          </w:tcPr>
          <w:p w14:paraId="515E17F0" w14:textId="677EEB88" w:rsidR="00A90B72" w:rsidRPr="005F151C" w:rsidRDefault="005F151C">
            <w:pPr>
              <w:rPr>
                <w:sz w:val="18"/>
                <w:szCs w:val="18"/>
              </w:rPr>
            </w:pPr>
            <w:r w:rsidRPr="005F151C">
              <w:rPr>
                <w:sz w:val="18"/>
                <w:szCs w:val="18"/>
              </w:rPr>
              <w:t xml:space="preserve">Once the button is clicked, the markers are added to the map </w:t>
            </w:r>
          </w:p>
        </w:tc>
        <w:tc>
          <w:tcPr>
            <w:tcW w:w="1791" w:type="dxa"/>
          </w:tcPr>
          <w:p w14:paraId="21C93159" w14:textId="79DFC68E" w:rsidR="00A90B72" w:rsidRDefault="00BF5420">
            <w:pPr>
              <w:rPr>
                <w:b/>
                <w:bCs/>
                <w:sz w:val="40"/>
                <w:szCs w:val="40"/>
                <w:u w:val="single"/>
              </w:rPr>
            </w:pPr>
            <w:r w:rsidRPr="00BF5420">
              <w:rPr>
                <w:sz w:val="18"/>
                <w:szCs w:val="18"/>
              </w:rPr>
              <w:t xml:space="preserve">The code could be adjusted in </w:t>
            </w:r>
            <w:r w:rsidR="005F151C">
              <w:rPr>
                <w:sz w:val="18"/>
                <w:szCs w:val="18"/>
              </w:rPr>
              <w:t xml:space="preserve">a way to throw an error or alert the user to stop using unknown keywords or inform them about a typo they have made. </w:t>
            </w:r>
          </w:p>
        </w:tc>
      </w:tr>
      <w:tr w:rsidR="00EF2A1B" w14:paraId="70E8B9C9" w14:textId="77777777" w:rsidTr="00D566FD">
        <w:tc>
          <w:tcPr>
            <w:tcW w:w="1555" w:type="dxa"/>
          </w:tcPr>
          <w:p w14:paraId="7AE6C789" w14:textId="77777777" w:rsidR="00D566FD" w:rsidRPr="00D566FD" w:rsidRDefault="00D566FD" w:rsidP="00D566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D566FD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GB"/>
                <w14:ligatures w14:val="none"/>
              </w:rPr>
              <w:t>function</w:t>
            </w:r>
            <w:r w:rsidRPr="00D566FD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 xml:space="preserve"> </w:t>
            </w:r>
            <w:r w:rsidRPr="00D566FD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GB"/>
                <w14:ligatures w14:val="none"/>
              </w:rPr>
              <w:t>saveToLocalStorage</w:t>
            </w:r>
            <w:r w:rsidRPr="00D566FD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>()</w:t>
            </w:r>
          </w:p>
          <w:p w14:paraId="7409A79B" w14:textId="77777777" w:rsidR="00A90B72" w:rsidRPr="00D566FD" w:rsidRDefault="00A90B72">
            <w:pPr>
              <w:rPr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4394" w:type="dxa"/>
          </w:tcPr>
          <w:p w14:paraId="258421B7" w14:textId="471F14DC" w:rsidR="00E37697" w:rsidRDefault="00E37697">
            <w:pPr>
              <w:rPr>
                <w:b/>
                <w:bCs/>
                <w:sz w:val="40"/>
                <w:szCs w:val="40"/>
                <w:u w:val="single"/>
              </w:rPr>
            </w:pPr>
            <w:r w:rsidRPr="00E37697">
              <w:rPr>
                <w:sz w:val="20"/>
                <w:szCs w:val="20"/>
              </w:rPr>
              <w:t>The code was tested through console.log to check whether the data is being stored.</w:t>
            </w:r>
            <w:r>
              <w:rPr>
                <w:b/>
                <w:bCs/>
                <w:sz w:val="40"/>
                <w:szCs w:val="40"/>
                <w:u w:val="single"/>
              </w:rPr>
              <w:t xml:space="preserve"> </w:t>
            </w:r>
          </w:p>
          <w:p w14:paraId="64228B91" w14:textId="0F143538" w:rsidR="00E37697" w:rsidRPr="00E37697" w:rsidRDefault="00E37697" w:rsidP="00E376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</w:pPr>
            <w:r w:rsidRPr="00E37697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:lang w:eastAsia="en-GB"/>
                <w14:ligatures w14:val="none"/>
              </w:rPr>
              <w:t>console</w:t>
            </w:r>
            <w:r w:rsidRPr="00E37697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  <w:t>.</w:t>
            </w:r>
            <w:r w:rsidRPr="00E37697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eastAsia="en-GB"/>
                <w14:ligatures w14:val="none"/>
              </w:rPr>
              <w:t>log</w:t>
            </w:r>
            <w:r w:rsidRPr="00E37697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  <w:t>(</w:t>
            </w:r>
            <w:r w:rsidRPr="00E37697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GB"/>
                <w14:ligatures w14:val="none"/>
              </w:rPr>
              <w:t>"Saved to Local text"</w:t>
            </w:r>
            <w:r w:rsidRPr="00E37697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en-GB"/>
                <w14:ligatures w14:val="none"/>
              </w:rPr>
              <w:t>);</w:t>
            </w:r>
          </w:p>
          <w:p w14:paraId="316FCE22" w14:textId="2B51E619" w:rsidR="00E37697" w:rsidRDefault="00E37697">
            <w:pPr>
              <w:rPr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1276" w:type="dxa"/>
          </w:tcPr>
          <w:p w14:paraId="2943CCB0" w14:textId="677B32E5" w:rsidR="00A90B72" w:rsidRPr="00630D81" w:rsidRDefault="00630D81">
            <w:pPr>
              <w:rPr>
                <w:sz w:val="18"/>
                <w:szCs w:val="18"/>
              </w:rPr>
            </w:pPr>
            <w:r w:rsidRPr="00630D81">
              <w:rPr>
                <w:sz w:val="18"/>
                <w:szCs w:val="18"/>
              </w:rPr>
              <w:t>The data is correctly stored in local format.</w:t>
            </w:r>
          </w:p>
        </w:tc>
        <w:tc>
          <w:tcPr>
            <w:tcW w:w="1791" w:type="dxa"/>
          </w:tcPr>
          <w:p w14:paraId="291049B7" w14:textId="5B87BA1F" w:rsidR="00A90B72" w:rsidRPr="005A5F26" w:rsidRDefault="005A5F26">
            <w:pPr>
              <w:rPr>
                <w:sz w:val="40"/>
                <w:szCs w:val="40"/>
              </w:rPr>
            </w:pPr>
            <w:r w:rsidRPr="005A5F26">
              <w:rPr>
                <w:sz w:val="22"/>
                <w:szCs w:val="22"/>
              </w:rPr>
              <w:t>N/A</w:t>
            </w:r>
          </w:p>
        </w:tc>
      </w:tr>
      <w:tr w:rsidR="00EF2A1B" w14:paraId="30733FD0" w14:textId="77777777" w:rsidTr="00D566FD">
        <w:tc>
          <w:tcPr>
            <w:tcW w:w="1555" w:type="dxa"/>
          </w:tcPr>
          <w:p w14:paraId="204E90EA" w14:textId="77777777" w:rsidR="005F151C" w:rsidRPr="005F151C" w:rsidRDefault="005F151C" w:rsidP="005F151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</w:pPr>
            <w:r w:rsidRPr="005F151C">
              <w:rPr>
                <w:rFonts w:ascii="Consolas" w:eastAsia="Times New Roman" w:hAnsi="Consolas" w:cs="Times New Roman"/>
                <w:color w:val="CCCCCC"/>
                <w:kern w:val="0"/>
                <w:sz w:val="16"/>
                <w:szCs w:val="16"/>
                <w:lang w:eastAsia="en-GB"/>
                <w14:ligatures w14:val="none"/>
              </w:rPr>
              <w:t>function getLocalStorage()</w:t>
            </w:r>
          </w:p>
          <w:p w14:paraId="2B2C38BA" w14:textId="77777777" w:rsidR="00A90B72" w:rsidRDefault="00A90B72">
            <w:pPr>
              <w:rPr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4394" w:type="dxa"/>
          </w:tcPr>
          <w:p w14:paraId="1C8E9B03" w14:textId="77777777" w:rsidR="00A90B72" w:rsidRDefault="005A5F26">
            <w:pPr>
              <w:rPr>
                <w:sz w:val="20"/>
                <w:szCs w:val="20"/>
              </w:rPr>
            </w:pPr>
            <w:r w:rsidRPr="005A5F26">
              <w:rPr>
                <w:sz w:val="20"/>
                <w:szCs w:val="20"/>
              </w:rPr>
              <w:t xml:space="preserve">The </w:t>
            </w:r>
            <w:r>
              <w:rPr>
                <w:sz w:val="20"/>
                <w:szCs w:val="20"/>
              </w:rPr>
              <w:t xml:space="preserve">button created in order to save the data locally was used to test whether the data was being returned, later </w:t>
            </w:r>
            <w:r w:rsidR="00FB6328">
              <w:rPr>
                <w:sz w:val="20"/>
                <w:szCs w:val="20"/>
              </w:rPr>
              <w:t>displayed within</w:t>
            </w:r>
            <w:r>
              <w:rPr>
                <w:sz w:val="20"/>
                <w:szCs w:val="20"/>
              </w:rPr>
              <w:t xml:space="preserve"> the tab. </w:t>
            </w:r>
          </w:p>
          <w:p w14:paraId="5A88EFD7" w14:textId="4578B14D" w:rsidR="00FB6328" w:rsidRPr="005A5F26" w:rsidRDefault="00FB6328">
            <w:pPr>
              <w:rPr>
                <w:sz w:val="40"/>
                <w:szCs w:val="40"/>
              </w:rPr>
            </w:pPr>
            <w:r w:rsidRPr="00FB6328">
              <w:rPr>
                <w:sz w:val="40"/>
                <w:szCs w:val="40"/>
              </w:rPr>
              <w:drawing>
                <wp:inline distT="0" distB="0" distL="0" distR="0" wp14:anchorId="42369E3B" wp14:editId="65F918A1">
                  <wp:extent cx="1801586" cy="774947"/>
                  <wp:effectExtent l="0" t="0" r="8255" b="6350"/>
                  <wp:docPr id="950834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8349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995" cy="7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265F4C1" w14:textId="5ABA76BD" w:rsidR="00A90B72" w:rsidRPr="00630D81" w:rsidRDefault="00630D81">
            <w:pPr>
              <w:rPr>
                <w:sz w:val="18"/>
                <w:szCs w:val="18"/>
              </w:rPr>
            </w:pPr>
            <w:r w:rsidRPr="00630D81">
              <w:rPr>
                <w:sz w:val="18"/>
                <w:szCs w:val="18"/>
              </w:rPr>
              <w:t>Data is being pulled from local storage and displayed</w:t>
            </w:r>
            <w:r w:rsidR="00FB6328">
              <w:rPr>
                <w:sz w:val="18"/>
                <w:szCs w:val="18"/>
              </w:rPr>
              <w:t xml:space="preserve"> only after reloading the page again.</w:t>
            </w:r>
          </w:p>
        </w:tc>
        <w:tc>
          <w:tcPr>
            <w:tcW w:w="1791" w:type="dxa"/>
          </w:tcPr>
          <w:p w14:paraId="2C6B6E4D" w14:textId="6367CA40" w:rsidR="00A90B72" w:rsidRDefault="005A5F26">
            <w:pPr>
              <w:rPr>
                <w:b/>
                <w:bCs/>
                <w:sz w:val="40"/>
                <w:szCs w:val="40"/>
                <w:u w:val="single"/>
              </w:rPr>
            </w:pPr>
            <w:r w:rsidRPr="005A5F26">
              <w:rPr>
                <w:sz w:val="22"/>
                <w:szCs w:val="22"/>
              </w:rPr>
              <w:t>N/A</w:t>
            </w:r>
          </w:p>
        </w:tc>
      </w:tr>
    </w:tbl>
    <w:p w14:paraId="1D7FD107" w14:textId="77777777" w:rsidR="00647F07" w:rsidRPr="00C33EFE" w:rsidRDefault="00647F07">
      <w:pPr>
        <w:rPr>
          <w:b/>
          <w:bCs/>
          <w:sz w:val="40"/>
          <w:szCs w:val="40"/>
          <w:u w:val="single"/>
        </w:rPr>
      </w:pPr>
    </w:p>
    <w:sectPr w:rsidR="00647F07" w:rsidRPr="00C33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3E3"/>
    <w:rsid w:val="000B0445"/>
    <w:rsid w:val="00147FEE"/>
    <w:rsid w:val="00543EC8"/>
    <w:rsid w:val="005A5F26"/>
    <w:rsid w:val="005F151C"/>
    <w:rsid w:val="00630D81"/>
    <w:rsid w:val="00647F07"/>
    <w:rsid w:val="006B66CB"/>
    <w:rsid w:val="006D5919"/>
    <w:rsid w:val="00796743"/>
    <w:rsid w:val="007F6FEF"/>
    <w:rsid w:val="00950DED"/>
    <w:rsid w:val="00A90B72"/>
    <w:rsid w:val="00B2339C"/>
    <w:rsid w:val="00BF5420"/>
    <w:rsid w:val="00C33EFE"/>
    <w:rsid w:val="00C55554"/>
    <w:rsid w:val="00CE43E3"/>
    <w:rsid w:val="00D566FD"/>
    <w:rsid w:val="00E37697"/>
    <w:rsid w:val="00E568A1"/>
    <w:rsid w:val="00E64CE8"/>
    <w:rsid w:val="00EC60FA"/>
    <w:rsid w:val="00EF2A1B"/>
    <w:rsid w:val="00F04190"/>
    <w:rsid w:val="00F1203A"/>
    <w:rsid w:val="00F401D1"/>
    <w:rsid w:val="00F57722"/>
    <w:rsid w:val="00F86D0E"/>
    <w:rsid w:val="00FB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9BBC2"/>
  <w15:chartTrackingRefBased/>
  <w15:docId w15:val="{7AF4B5E6-0ED0-4515-9A18-1CA62046F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3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3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3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3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3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3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3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3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3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3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3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3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3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3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3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3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3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3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3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3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3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3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3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3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3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3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3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3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90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A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8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eonet.gsfc.nasa.gov/api/v3/events?category=drough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3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sly xZ</dc:creator>
  <cp:keywords/>
  <dc:description/>
  <cp:lastModifiedBy>KINGA KLOSKOWSKA (2209820)</cp:lastModifiedBy>
  <cp:revision>9</cp:revision>
  <dcterms:created xsi:type="dcterms:W3CDTF">2024-07-08T11:50:00Z</dcterms:created>
  <dcterms:modified xsi:type="dcterms:W3CDTF">2024-07-16T17:25:00Z</dcterms:modified>
</cp:coreProperties>
</file>