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254A5" w14:textId="77777777" w:rsidR="003140C1" w:rsidRDefault="00000000">
      <w:pPr>
        <w:numPr>
          <w:ilvl w:val="0"/>
          <w:numId w:val="1"/>
        </w:numPr>
        <w:rPr>
          <w:rFonts w:ascii="Times New Roman Regular" w:hAnsi="Times New Roman Regular" w:cs="Times New Roman Regular"/>
          <w:sz w:val="36"/>
          <w:szCs w:val="36"/>
        </w:rPr>
      </w:pPr>
      <w:r>
        <w:rPr>
          <w:rFonts w:ascii="Times New Roman Regular" w:hAnsi="Times New Roman Regular" w:cs="Times New Roman Regular"/>
          <w:sz w:val="36"/>
          <w:szCs w:val="36"/>
        </w:rPr>
        <w:t xml:space="preserve">Familiarity with the </w:t>
      </w:r>
      <w:proofErr w:type="spellStart"/>
      <w:r>
        <w:rPr>
          <w:rFonts w:ascii="Times New Roman Regular" w:hAnsi="Times New Roman Regular" w:cs="Times New Roman Regular"/>
          <w:sz w:val="36"/>
          <w:szCs w:val="36"/>
        </w:rPr>
        <w:t>LangChain</w:t>
      </w:r>
      <w:proofErr w:type="spellEnd"/>
      <w:r>
        <w:rPr>
          <w:rFonts w:ascii="Times New Roman Regular" w:hAnsi="Times New Roman Regular" w:cs="Times New Roman Regular"/>
          <w:sz w:val="36"/>
          <w:szCs w:val="36"/>
        </w:rPr>
        <w:t xml:space="preserve"> library and its components</w:t>
      </w:r>
    </w:p>
    <w:p w14:paraId="525937A3" w14:textId="142E491A" w:rsidR="00611B8F" w:rsidRDefault="00611B8F" w:rsidP="00611B8F">
      <w:pPr>
        <w:tabs>
          <w:tab w:val="left" w:pos="420"/>
        </w:tabs>
        <w:rPr>
          <w:rFonts w:ascii="Times New Roman Regular" w:hAnsi="Times New Roman Regular" w:cs="Times New Roman Regular"/>
          <w:sz w:val="36"/>
          <w:szCs w:val="36"/>
        </w:rPr>
      </w:pPr>
      <w:proofErr w:type="gramStart"/>
      <w:r>
        <w:rPr>
          <w:rFonts w:ascii="Times New Roman Regular" w:hAnsi="Times New Roman Regular" w:cs="Times New Roman Regular" w:hint="eastAsia"/>
          <w:sz w:val="36"/>
          <w:szCs w:val="36"/>
        </w:rPr>
        <w:t>A</w:t>
      </w:r>
      <w:r>
        <w:rPr>
          <w:rFonts w:ascii="Times New Roman Regular" w:hAnsi="Times New Roman Regular" w:cs="Times New Roman Regular"/>
          <w:sz w:val="36"/>
          <w:szCs w:val="36"/>
        </w:rPr>
        <w:t>ns:-</w:t>
      </w:r>
      <w:proofErr w:type="gramEnd"/>
    </w:p>
    <w:p w14:paraId="79928493" w14:textId="435FD256" w:rsidR="00611B8F" w:rsidRDefault="00611B8F" w:rsidP="00611B8F">
      <w:pPr>
        <w:tabs>
          <w:tab w:val="left" w:pos="420"/>
        </w:tabs>
        <w:rPr>
          <w:rFonts w:ascii="Times New Roman Regular" w:hAnsi="Times New Roman Regular" w:cs="Times New Roman Regular"/>
          <w:sz w:val="36"/>
          <w:szCs w:val="36"/>
        </w:rPr>
      </w:pPr>
      <w:proofErr w:type="spellStart"/>
      <w:r w:rsidRPr="00611B8F">
        <w:rPr>
          <w:rFonts w:ascii="Times New Roman Regular" w:hAnsi="Times New Roman Regular" w:cs="Times New Roman Regular"/>
          <w:b/>
          <w:bCs/>
          <w:sz w:val="36"/>
          <w:szCs w:val="36"/>
        </w:rPr>
        <w:t>LangChain</w:t>
      </w:r>
      <w:proofErr w:type="spellEnd"/>
      <w:r w:rsidRPr="00611B8F">
        <w:rPr>
          <w:rFonts w:ascii="Times New Roman Regular" w:hAnsi="Times New Roman Regular" w:cs="Times New Roman Regular"/>
          <w:sz w:val="36"/>
          <w:szCs w:val="36"/>
        </w:rPr>
        <w:t xml:space="preserve"> is a library designed to simplify and streamline the development of language model-based applications</w:t>
      </w:r>
      <w:r>
        <w:rPr>
          <w:rFonts w:ascii="Times New Roman Regular" w:hAnsi="Times New Roman Regular" w:cs="Times New Roman Regular"/>
          <w:sz w:val="36"/>
          <w:szCs w:val="36"/>
        </w:rPr>
        <w:t>.</w:t>
      </w:r>
    </w:p>
    <w:p w14:paraId="5F7C0907" w14:textId="77777777" w:rsidR="00611B8F" w:rsidRDefault="00611B8F" w:rsidP="00611B8F">
      <w:pPr>
        <w:tabs>
          <w:tab w:val="left" w:pos="420"/>
        </w:tabs>
        <w:rPr>
          <w:rFonts w:ascii="Times New Roman Regular" w:hAnsi="Times New Roman Regular" w:cs="Times New Roman Regular"/>
          <w:sz w:val="36"/>
          <w:szCs w:val="36"/>
        </w:rPr>
      </w:pPr>
      <w:r w:rsidRPr="00611B8F">
        <w:rPr>
          <w:rFonts w:ascii="Times New Roman Regular" w:hAnsi="Times New Roman Regular" w:cs="Times New Roman Regular"/>
          <w:color w:val="FF0000"/>
          <w:sz w:val="36"/>
          <w:szCs w:val="36"/>
        </w:rPr>
        <w:t xml:space="preserve">Key Components of </w:t>
      </w:r>
      <w:proofErr w:type="spellStart"/>
      <w:proofErr w:type="gramStart"/>
      <w:r w:rsidRPr="00611B8F">
        <w:rPr>
          <w:rFonts w:ascii="Times New Roman Regular" w:hAnsi="Times New Roman Regular" w:cs="Times New Roman Regular"/>
          <w:color w:val="FF0000"/>
          <w:sz w:val="36"/>
          <w:szCs w:val="36"/>
        </w:rPr>
        <w:t>LangChain</w:t>
      </w:r>
      <w:proofErr w:type="spellEnd"/>
      <w:r w:rsidRPr="00611B8F">
        <w:rPr>
          <w:rFonts w:ascii="Times New Roman Regular" w:hAnsi="Times New Roman Regular" w:cs="Times New Roman Regular"/>
          <w:color w:val="FF0000"/>
          <w:sz w:val="36"/>
          <w:szCs w:val="36"/>
        </w:rPr>
        <w:t>:-</w:t>
      </w:r>
      <w:proofErr w:type="gramEnd"/>
    </w:p>
    <w:p w14:paraId="3883CF30" w14:textId="77777777" w:rsidR="00611B8F" w:rsidRDefault="00611B8F" w:rsidP="00611B8F">
      <w:pPr>
        <w:pStyle w:val="ListParagraph"/>
        <w:numPr>
          <w:ilvl w:val="0"/>
          <w:numId w:val="2"/>
        </w:num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Language Models</w:t>
      </w:r>
    </w:p>
    <w:p w14:paraId="57E3116C" w14:textId="77777777" w:rsidR="00611B8F" w:rsidRDefault="00611B8F" w:rsidP="00611B8F">
      <w:pPr>
        <w:pStyle w:val="ListParagraph"/>
        <w:numPr>
          <w:ilvl w:val="0"/>
          <w:numId w:val="2"/>
        </w:num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Prompts</w:t>
      </w:r>
    </w:p>
    <w:p w14:paraId="1941FA96" w14:textId="77777777" w:rsidR="00611B8F" w:rsidRDefault="00611B8F" w:rsidP="00611B8F">
      <w:pPr>
        <w:pStyle w:val="ListParagraph"/>
        <w:numPr>
          <w:ilvl w:val="0"/>
          <w:numId w:val="2"/>
        </w:num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Chains</w:t>
      </w:r>
    </w:p>
    <w:p w14:paraId="1C825E60" w14:textId="77777777" w:rsidR="00611B8F" w:rsidRDefault="00611B8F" w:rsidP="00611B8F">
      <w:pPr>
        <w:pStyle w:val="ListParagraph"/>
        <w:numPr>
          <w:ilvl w:val="0"/>
          <w:numId w:val="2"/>
        </w:num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Agents</w:t>
      </w:r>
    </w:p>
    <w:p w14:paraId="134D4B47" w14:textId="77777777" w:rsidR="00611B8F" w:rsidRDefault="00611B8F" w:rsidP="00611B8F">
      <w:pPr>
        <w:pStyle w:val="ListParagraph"/>
        <w:numPr>
          <w:ilvl w:val="0"/>
          <w:numId w:val="2"/>
        </w:num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Tools And Wrappers</w:t>
      </w:r>
    </w:p>
    <w:p w14:paraId="01E0D731" w14:textId="77777777" w:rsidR="00611B8F" w:rsidRDefault="00611B8F" w:rsidP="00611B8F">
      <w:pPr>
        <w:pStyle w:val="ListParagraph"/>
        <w:numPr>
          <w:ilvl w:val="0"/>
          <w:numId w:val="2"/>
        </w:num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Memory</w:t>
      </w:r>
    </w:p>
    <w:p w14:paraId="14E64306" w14:textId="58F31E5E" w:rsidR="00611B8F" w:rsidRDefault="00611B8F" w:rsidP="00611B8F">
      <w:pPr>
        <w:tabs>
          <w:tab w:val="left" w:pos="420"/>
        </w:tabs>
        <w:ind w:left="84"/>
        <w:rPr>
          <w:rFonts w:ascii="Times New Roman Regular" w:hAnsi="Times New Roman Regular" w:cs="Times New Roman Regular"/>
          <w:sz w:val="36"/>
          <w:szCs w:val="36"/>
        </w:rPr>
      </w:pPr>
      <w:r w:rsidRPr="00611B8F">
        <w:rPr>
          <w:rFonts w:ascii="Times New Roman Regular" w:hAnsi="Times New Roman Regular" w:cs="Times New Roman Regular"/>
          <w:sz w:val="36"/>
          <w:szCs w:val="36"/>
        </w:rPr>
        <w:br/>
      </w:r>
    </w:p>
    <w:p w14:paraId="3A46E611" w14:textId="77777777" w:rsidR="00611B8F" w:rsidRPr="00611B8F" w:rsidRDefault="00611B8F" w:rsidP="00611B8F">
      <w:pPr>
        <w:tabs>
          <w:tab w:val="left" w:pos="420"/>
        </w:tabs>
        <w:ind w:left="84"/>
        <w:rPr>
          <w:rFonts w:ascii="Times New Roman Regular" w:hAnsi="Times New Roman Regular" w:cs="Times New Roman Regular"/>
          <w:sz w:val="36"/>
          <w:szCs w:val="36"/>
        </w:rPr>
      </w:pPr>
    </w:p>
    <w:p w14:paraId="60E16577" w14:textId="77777777" w:rsidR="00611B8F" w:rsidRDefault="00611B8F" w:rsidP="00611B8F">
      <w:pPr>
        <w:tabs>
          <w:tab w:val="left" w:pos="420"/>
        </w:tabs>
        <w:rPr>
          <w:rFonts w:ascii="Times New Roman Regular" w:hAnsi="Times New Roman Regular" w:cs="Times New Roman Regular" w:hint="eastAsia"/>
          <w:sz w:val="36"/>
          <w:szCs w:val="36"/>
        </w:rPr>
      </w:pPr>
    </w:p>
    <w:p w14:paraId="56E6190E" w14:textId="718D7990" w:rsidR="003140C1" w:rsidRPr="00611B8F" w:rsidRDefault="00000000" w:rsidP="00611B8F">
      <w:pPr>
        <w:numPr>
          <w:ilvl w:val="0"/>
          <w:numId w:val="1"/>
        </w:numPr>
        <w:rPr>
          <w:rFonts w:ascii="Times New Roman Regular" w:hAnsi="Times New Roman Regular" w:cs="Times New Roman Regular"/>
          <w:sz w:val="36"/>
          <w:szCs w:val="36"/>
        </w:rPr>
      </w:pPr>
      <w:r>
        <w:rPr>
          <w:rFonts w:ascii="Times New Roman Regular" w:hAnsi="Times New Roman Regular" w:cs="Times New Roman Regular"/>
          <w:sz w:val="36"/>
          <w:szCs w:val="36"/>
        </w:rPr>
        <w:t>Understanding of how to design a conversational AI</w:t>
      </w:r>
      <w:r w:rsidR="00611B8F">
        <w:rPr>
          <w:rFonts w:ascii="Times New Roman Regular" w:hAnsi="Times New Roman Regular" w:cs="Times New Roman Regular"/>
          <w:sz w:val="36"/>
          <w:szCs w:val="36"/>
        </w:rPr>
        <w:t xml:space="preserve"> </w:t>
      </w:r>
      <w:r w:rsidRPr="00611B8F">
        <w:rPr>
          <w:rFonts w:ascii="Times New Roman Regular" w:hAnsi="Times New Roman Regular" w:cs="Times New Roman Regular"/>
          <w:sz w:val="36"/>
          <w:szCs w:val="36"/>
        </w:rPr>
        <w:t>system that can engage in a productive discussion</w:t>
      </w:r>
    </w:p>
    <w:p w14:paraId="342300F9" w14:textId="20F56FD8" w:rsidR="00611B8F" w:rsidRDefault="00611B8F" w:rsidP="00611B8F">
      <w:pPr>
        <w:tabs>
          <w:tab w:val="left" w:pos="420"/>
        </w:tabs>
        <w:rPr>
          <w:rFonts w:ascii="Times New Roman Regular" w:hAnsi="Times New Roman Regular" w:cs="Times New Roman Regular"/>
          <w:sz w:val="36"/>
          <w:szCs w:val="36"/>
        </w:rPr>
      </w:pPr>
      <w:proofErr w:type="spellStart"/>
      <w:proofErr w:type="gramStart"/>
      <w:r>
        <w:rPr>
          <w:rFonts w:ascii="Times New Roman Regular" w:hAnsi="Times New Roman Regular" w:cs="Times New Roman Regular"/>
          <w:sz w:val="36"/>
          <w:szCs w:val="36"/>
        </w:rPr>
        <w:t>ans</w:t>
      </w:r>
      <w:proofErr w:type="spellEnd"/>
      <w:r>
        <w:rPr>
          <w:rFonts w:ascii="Times New Roman Regular" w:hAnsi="Times New Roman Regular" w:cs="Times New Roman Regular"/>
          <w:sz w:val="36"/>
          <w:szCs w:val="36"/>
        </w:rPr>
        <w:t>:-</w:t>
      </w:r>
      <w:proofErr w:type="gramEnd"/>
    </w:p>
    <w:p w14:paraId="24CCBCB6" w14:textId="77777777" w:rsidR="00611B8F" w:rsidRDefault="00611B8F" w:rsidP="00611B8F">
      <w:pPr>
        <w:tabs>
          <w:tab w:val="left" w:pos="420"/>
        </w:tabs>
        <w:rPr>
          <w:rFonts w:ascii="Times New Roman Regular" w:hAnsi="Times New Roman Regular" w:cs="Times New Roman Regular"/>
          <w:sz w:val="36"/>
          <w:szCs w:val="36"/>
        </w:rPr>
      </w:pPr>
    </w:p>
    <w:p w14:paraId="2BC99511" w14:textId="7DF7DC69" w:rsidR="00611B8F" w:rsidRPr="00611B8F" w:rsidRDefault="00611B8F" w:rsidP="00611B8F">
      <w:pPr>
        <w:pStyle w:val="ListParagraph"/>
        <w:numPr>
          <w:ilvl w:val="0"/>
          <w:numId w:val="4"/>
        </w:numPr>
        <w:tabs>
          <w:tab w:val="left" w:pos="420"/>
        </w:tabs>
        <w:rPr>
          <w:rFonts w:ascii="Times New Roman Regular" w:hAnsi="Times New Roman Regular" w:cs="Times New Roman Regular"/>
          <w:sz w:val="36"/>
          <w:szCs w:val="36"/>
        </w:rPr>
      </w:pPr>
      <w:r w:rsidRPr="00611B8F">
        <w:rPr>
          <w:rFonts w:ascii="Times New Roman Regular" w:hAnsi="Times New Roman Regular" w:cs="Times New Roman Regular"/>
          <w:sz w:val="36"/>
          <w:szCs w:val="36"/>
        </w:rPr>
        <w:t xml:space="preserve">To design a conversational AI system that engages in productive discussions, start by defining clear objectives for the AI’s interactions. </w:t>
      </w:r>
    </w:p>
    <w:p w14:paraId="13BDC7EB" w14:textId="10AB7B76" w:rsidR="00611B8F" w:rsidRPr="00611B8F" w:rsidRDefault="00611B8F" w:rsidP="00611B8F">
      <w:pPr>
        <w:pStyle w:val="ListParagraph"/>
        <w:numPr>
          <w:ilvl w:val="0"/>
          <w:numId w:val="4"/>
        </w:numPr>
        <w:tabs>
          <w:tab w:val="left" w:pos="420"/>
        </w:tabs>
        <w:rPr>
          <w:rFonts w:ascii="Times New Roman Regular" w:hAnsi="Times New Roman Regular" w:cs="Times New Roman Regular"/>
          <w:sz w:val="36"/>
          <w:szCs w:val="36"/>
        </w:rPr>
      </w:pPr>
      <w:r w:rsidRPr="00611B8F">
        <w:rPr>
          <w:rFonts w:ascii="Times New Roman Regular" w:hAnsi="Times New Roman Regular" w:cs="Times New Roman Regular"/>
          <w:sz w:val="36"/>
          <w:szCs w:val="36"/>
        </w:rPr>
        <w:t>Design a structured conversation flow that includes managing context and maintaining coherence over multiple exchanges.</w:t>
      </w:r>
    </w:p>
    <w:p w14:paraId="2F3D407C" w14:textId="2DE4666A" w:rsidR="00611B8F" w:rsidRDefault="00611B8F" w:rsidP="00611B8F">
      <w:pPr>
        <w:pStyle w:val="ListParagraph"/>
        <w:numPr>
          <w:ilvl w:val="0"/>
          <w:numId w:val="4"/>
        </w:numPr>
        <w:tabs>
          <w:tab w:val="left" w:pos="420"/>
        </w:tabs>
        <w:rPr>
          <w:rFonts w:ascii="Times New Roman Regular" w:hAnsi="Times New Roman Regular" w:cs="Times New Roman Regular"/>
          <w:sz w:val="36"/>
          <w:szCs w:val="36"/>
        </w:rPr>
      </w:pPr>
      <w:r w:rsidRPr="00611B8F">
        <w:rPr>
          <w:rFonts w:ascii="Times New Roman Regular" w:hAnsi="Times New Roman Regular" w:cs="Times New Roman Regular"/>
          <w:sz w:val="36"/>
          <w:szCs w:val="36"/>
        </w:rPr>
        <w:t xml:space="preserve"> Develop robust natural language understanding to accurately interpret user intents and extract relevant entities.</w:t>
      </w:r>
    </w:p>
    <w:p w14:paraId="6EA1BDB5" w14:textId="77777777" w:rsidR="00611B8F" w:rsidRDefault="00611B8F" w:rsidP="00611B8F">
      <w:pPr>
        <w:pStyle w:val="ListParagraph"/>
        <w:tabs>
          <w:tab w:val="left" w:pos="420"/>
        </w:tabs>
        <w:rPr>
          <w:rFonts w:ascii="Times New Roman Regular" w:hAnsi="Times New Roman Regular" w:cs="Times New Roman Regular"/>
          <w:sz w:val="36"/>
          <w:szCs w:val="36"/>
        </w:rPr>
      </w:pPr>
    </w:p>
    <w:p w14:paraId="3607AF33" w14:textId="77777777" w:rsidR="00611B8F" w:rsidRPr="00611B8F" w:rsidRDefault="00611B8F" w:rsidP="00611B8F">
      <w:pPr>
        <w:pStyle w:val="ListParagraph"/>
        <w:tabs>
          <w:tab w:val="left" w:pos="420"/>
        </w:tabs>
        <w:rPr>
          <w:rFonts w:ascii="Times New Roman Regular" w:hAnsi="Times New Roman Regular" w:cs="Times New Roman Regular"/>
          <w:sz w:val="36"/>
          <w:szCs w:val="36"/>
        </w:rPr>
      </w:pPr>
    </w:p>
    <w:p w14:paraId="75FFCB84" w14:textId="41FBE976" w:rsidR="00611B8F" w:rsidRDefault="00611B8F" w:rsidP="00611B8F">
      <w:pPr>
        <w:tabs>
          <w:tab w:val="left" w:pos="420"/>
        </w:tabs>
        <w:rPr>
          <w:rFonts w:ascii="Times New Roman Regular" w:hAnsi="Times New Roman Regular" w:cs="Times New Roman Regular"/>
          <w:sz w:val="36"/>
          <w:szCs w:val="36"/>
        </w:rPr>
      </w:pPr>
      <w:r w:rsidRPr="00611B8F">
        <w:rPr>
          <w:rFonts w:ascii="Times New Roman Regular" w:hAnsi="Times New Roman Regular" w:cs="Times New Roman Regular"/>
          <w:sz w:val="36"/>
          <w:szCs w:val="36"/>
        </w:rPr>
        <w:lastRenderedPageBreak/>
        <w:t xml:space="preserve"> </w:t>
      </w:r>
      <w:r>
        <w:rPr>
          <w:rFonts w:ascii="Times New Roman Regular" w:hAnsi="Times New Roman Regular" w:cs="Times New Roman Regular"/>
          <w:sz w:val="36"/>
          <w:szCs w:val="36"/>
        </w:rPr>
        <w:t>-&gt;</w:t>
      </w:r>
      <w:r w:rsidRPr="00611B8F">
        <w:rPr>
          <w:rFonts w:ascii="Times New Roman Regular" w:hAnsi="Times New Roman Regular" w:cs="Times New Roman Regular"/>
          <w:sz w:val="36"/>
          <w:szCs w:val="36"/>
        </w:rPr>
        <w:t>Craft responses that are both informative and engaging, and implement effective dialogue management techniques to handle turn-taking and unexpected inputs.</w:t>
      </w:r>
    </w:p>
    <w:p w14:paraId="7FAC4639" w14:textId="3FA91098" w:rsidR="00611B8F" w:rsidRPr="00611B8F" w:rsidRDefault="00611B8F" w:rsidP="00611B8F">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r w:rsidR="00BC03C8">
        <w:rPr>
          <w:rFonts w:ascii="Times New Roman Regular" w:hAnsi="Times New Roman Regular" w:cs="Times New Roman Regular"/>
          <w:sz w:val="36"/>
          <w:szCs w:val="36"/>
        </w:rPr>
        <w:t xml:space="preserve"> </w:t>
      </w:r>
      <w:r w:rsidRPr="00611B8F">
        <w:rPr>
          <w:rFonts w:ascii="Times New Roman Regular" w:hAnsi="Times New Roman Regular" w:cs="Times New Roman Regular"/>
          <w:sz w:val="36"/>
          <w:szCs w:val="36"/>
        </w:rPr>
        <w:t>Integrate the system with backend services for automation and data retrieval, continuously test and refine the system based on user feedback, and ensure ethical considerations are addressed to promote fair and secure interactions.</w:t>
      </w:r>
    </w:p>
    <w:p w14:paraId="0FDD082B" w14:textId="77777777" w:rsidR="00611B8F" w:rsidRDefault="00611B8F" w:rsidP="00611B8F">
      <w:pPr>
        <w:tabs>
          <w:tab w:val="left" w:pos="420"/>
        </w:tabs>
        <w:rPr>
          <w:rFonts w:ascii="Times New Roman Regular" w:hAnsi="Times New Roman Regular" w:cs="Times New Roman Regular"/>
          <w:sz w:val="36"/>
          <w:szCs w:val="36"/>
        </w:rPr>
      </w:pPr>
    </w:p>
    <w:p w14:paraId="62D9CD8F" w14:textId="77777777" w:rsidR="00611B8F" w:rsidRPr="00611B8F" w:rsidRDefault="00611B8F" w:rsidP="00611B8F">
      <w:pPr>
        <w:tabs>
          <w:tab w:val="left" w:pos="420"/>
        </w:tabs>
        <w:rPr>
          <w:rFonts w:ascii="Times New Roman Regular" w:hAnsi="Times New Roman Regular" w:cs="Times New Roman Regular" w:hint="eastAsia"/>
          <w:sz w:val="36"/>
          <w:szCs w:val="36"/>
        </w:rPr>
      </w:pPr>
    </w:p>
    <w:p w14:paraId="545C0321" w14:textId="58AFCF9F" w:rsidR="003140C1" w:rsidRDefault="00000000">
      <w:pPr>
        <w:numPr>
          <w:ilvl w:val="0"/>
          <w:numId w:val="1"/>
        </w:numPr>
        <w:rPr>
          <w:rFonts w:ascii="Times New Roman Regular" w:hAnsi="Times New Roman Regular" w:cs="Times New Roman Regular"/>
          <w:sz w:val="36"/>
          <w:szCs w:val="36"/>
        </w:rPr>
      </w:pPr>
      <w:r>
        <w:rPr>
          <w:rFonts w:ascii="Times New Roman Regular" w:hAnsi="Times New Roman Regular" w:cs="Times New Roman Regular"/>
          <w:sz w:val="36"/>
          <w:szCs w:val="36"/>
        </w:rPr>
        <w:t xml:space="preserve">Ability to think critically about how to apply </w:t>
      </w:r>
      <w:proofErr w:type="spellStart"/>
      <w:r>
        <w:rPr>
          <w:rFonts w:ascii="Times New Roman Regular" w:hAnsi="Times New Roman Regular" w:cs="Times New Roman Regular"/>
          <w:sz w:val="36"/>
          <w:szCs w:val="36"/>
        </w:rPr>
        <w:t>LangChain</w:t>
      </w:r>
      <w:proofErr w:type="spellEnd"/>
      <w:r>
        <w:rPr>
          <w:rFonts w:ascii="Times New Roman Regular" w:hAnsi="Times New Roman Regular" w:cs="Times New Roman Regular"/>
          <w:sz w:val="36"/>
          <w:szCs w:val="36"/>
        </w:rPr>
        <w:t xml:space="preserve"> components to achieve a specific goal</w:t>
      </w:r>
      <w:r w:rsidR="00611B8F">
        <w:rPr>
          <w:rFonts w:ascii="Times New Roman Regular" w:hAnsi="Times New Roman Regular" w:cs="Times New Roman Regular"/>
          <w:sz w:val="36"/>
          <w:szCs w:val="36"/>
        </w:rPr>
        <w:t>.</w:t>
      </w:r>
    </w:p>
    <w:p w14:paraId="4C53F3D4" w14:textId="67AD2D77" w:rsidR="00611B8F" w:rsidRDefault="00611B8F" w:rsidP="00611B8F">
      <w:pPr>
        <w:tabs>
          <w:tab w:val="left" w:pos="420"/>
        </w:tabs>
        <w:rPr>
          <w:rFonts w:ascii="Times New Roman Regular" w:hAnsi="Times New Roman Regular" w:cs="Times New Roman Regular"/>
          <w:sz w:val="36"/>
          <w:szCs w:val="36"/>
        </w:rPr>
      </w:pPr>
      <w:proofErr w:type="gramStart"/>
      <w:r>
        <w:rPr>
          <w:rFonts w:ascii="Times New Roman Regular" w:hAnsi="Times New Roman Regular" w:cs="Times New Roman Regular" w:hint="eastAsia"/>
          <w:sz w:val="36"/>
          <w:szCs w:val="36"/>
        </w:rPr>
        <w:t>A</w:t>
      </w:r>
      <w:r>
        <w:rPr>
          <w:rFonts w:ascii="Times New Roman Regular" w:hAnsi="Times New Roman Regular" w:cs="Times New Roman Regular"/>
          <w:sz w:val="36"/>
          <w:szCs w:val="36"/>
        </w:rPr>
        <w:t>ns:-</w:t>
      </w:r>
      <w:proofErr w:type="gramEnd"/>
    </w:p>
    <w:p w14:paraId="07AEA974" w14:textId="77777777" w:rsidR="00BC03C8" w:rsidRDefault="00BC03C8" w:rsidP="00611B8F">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r w:rsidR="00611B8F" w:rsidRPr="00611B8F">
        <w:rPr>
          <w:rFonts w:ascii="Times New Roman Regular" w:hAnsi="Times New Roman Regular" w:cs="Times New Roman Regular"/>
          <w:sz w:val="36"/>
          <w:szCs w:val="36"/>
        </w:rPr>
        <w:t xml:space="preserve">To effectively apply </w:t>
      </w:r>
      <w:proofErr w:type="spellStart"/>
      <w:r w:rsidR="00611B8F" w:rsidRPr="00611B8F">
        <w:rPr>
          <w:rFonts w:ascii="Times New Roman Regular" w:hAnsi="Times New Roman Regular" w:cs="Times New Roman Regular"/>
          <w:sz w:val="36"/>
          <w:szCs w:val="36"/>
        </w:rPr>
        <w:t>LangChain</w:t>
      </w:r>
      <w:proofErr w:type="spellEnd"/>
      <w:r w:rsidR="00611B8F" w:rsidRPr="00611B8F">
        <w:rPr>
          <w:rFonts w:ascii="Times New Roman Regular" w:hAnsi="Times New Roman Regular" w:cs="Times New Roman Regular"/>
          <w:sz w:val="36"/>
          <w:szCs w:val="36"/>
        </w:rPr>
        <w:t xml:space="preserve"> components, critically assess the specific requirements and goals of your conversational AI project. </w:t>
      </w:r>
    </w:p>
    <w:p w14:paraId="5B088379" w14:textId="77777777" w:rsidR="00BC03C8" w:rsidRDefault="00BC03C8" w:rsidP="00611B8F">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 xml:space="preserve">-&gt; </w:t>
      </w:r>
      <w:r w:rsidR="00611B8F" w:rsidRPr="00611B8F">
        <w:rPr>
          <w:rFonts w:ascii="Times New Roman Regular" w:hAnsi="Times New Roman Regular" w:cs="Times New Roman Regular"/>
          <w:sz w:val="36"/>
          <w:szCs w:val="36"/>
        </w:rPr>
        <w:t>Evaluate which components—such as language models, prompt templates, or chain mechanisms—are best suited for tasks like generating responses, managing context, or integrating with external APIs.</w:t>
      </w:r>
      <w:r>
        <w:rPr>
          <w:rFonts w:ascii="Times New Roman Regular" w:hAnsi="Times New Roman Regular" w:cs="Times New Roman Regular"/>
          <w:sz w:val="36"/>
          <w:szCs w:val="36"/>
        </w:rPr>
        <w:t xml:space="preserve"> </w:t>
      </w:r>
    </w:p>
    <w:p w14:paraId="11A684A9" w14:textId="77777777" w:rsidR="00BC03C8" w:rsidRDefault="00BC03C8" w:rsidP="00611B8F">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r w:rsidR="00611B8F" w:rsidRPr="00611B8F">
        <w:rPr>
          <w:rFonts w:ascii="Times New Roman Regular" w:hAnsi="Times New Roman Regular" w:cs="Times New Roman Regular"/>
          <w:sz w:val="36"/>
          <w:szCs w:val="36"/>
        </w:rPr>
        <w:t xml:space="preserve"> Strategically design workflows using </w:t>
      </w:r>
      <w:proofErr w:type="spellStart"/>
      <w:r w:rsidR="00611B8F" w:rsidRPr="00611B8F">
        <w:rPr>
          <w:rFonts w:ascii="Times New Roman Regular" w:hAnsi="Times New Roman Regular" w:cs="Times New Roman Regular"/>
          <w:sz w:val="36"/>
          <w:szCs w:val="36"/>
        </w:rPr>
        <w:t>LangChain’s</w:t>
      </w:r>
      <w:proofErr w:type="spellEnd"/>
      <w:r w:rsidR="00611B8F" w:rsidRPr="00611B8F">
        <w:rPr>
          <w:rFonts w:ascii="Times New Roman Regular" w:hAnsi="Times New Roman Regular" w:cs="Times New Roman Regular"/>
          <w:sz w:val="36"/>
          <w:szCs w:val="36"/>
        </w:rPr>
        <w:t xml:space="preserve"> modular components to achieve the desired functionality and enhance the AI’s ability to provide relevant and contextually appropriate interactions.</w:t>
      </w:r>
    </w:p>
    <w:p w14:paraId="5D0B22CD" w14:textId="5B51CF49" w:rsidR="00611B8F" w:rsidRDefault="00BC03C8" w:rsidP="00611B8F">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r w:rsidR="00611B8F" w:rsidRPr="00611B8F">
        <w:rPr>
          <w:rFonts w:ascii="Times New Roman Regular" w:hAnsi="Times New Roman Regular" w:cs="Times New Roman Regular"/>
          <w:sz w:val="36"/>
          <w:szCs w:val="36"/>
        </w:rPr>
        <w:t xml:space="preserve"> Continuously analyze the performance and adjust component configurations to optimize outcomes.</w:t>
      </w:r>
    </w:p>
    <w:p w14:paraId="579FA95D" w14:textId="77777777" w:rsidR="00611B8F" w:rsidRDefault="00611B8F" w:rsidP="00611B8F">
      <w:pPr>
        <w:tabs>
          <w:tab w:val="left" w:pos="420"/>
        </w:tabs>
        <w:rPr>
          <w:rFonts w:ascii="Times New Roman Regular" w:hAnsi="Times New Roman Regular" w:cs="Times New Roman Regular"/>
          <w:sz w:val="36"/>
          <w:szCs w:val="36"/>
        </w:rPr>
      </w:pPr>
    </w:p>
    <w:p w14:paraId="346E586A" w14:textId="77777777" w:rsidR="00611B8F" w:rsidRDefault="00611B8F" w:rsidP="00611B8F">
      <w:pPr>
        <w:tabs>
          <w:tab w:val="left" w:pos="420"/>
        </w:tabs>
        <w:rPr>
          <w:rFonts w:ascii="Times New Roman Regular" w:hAnsi="Times New Roman Regular" w:cs="Times New Roman Regular"/>
          <w:sz w:val="36"/>
          <w:szCs w:val="36"/>
        </w:rPr>
      </w:pPr>
    </w:p>
    <w:p w14:paraId="362FE1CE" w14:textId="77777777" w:rsidR="00BC03C8" w:rsidRDefault="00BC03C8" w:rsidP="00611B8F">
      <w:pPr>
        <w:tabs>
          <w:tab w:val="left" w:pos="420"/>
        </w:tabs>
        <w:rPr>
          <w:rFonts w:ascii="Times New Roman Regular" w:hAnsi="Times New Roman Regular" w:cs="Times New Roman Regular"/>
          <w:sz w:val="36"/>
          <w:szCs w:val="36"/>
        </w:rPr>
      </w:pPr>
    </w:p>
    <w:p w14:paraId="39BA0EC8" w14:textId="77777777" w:rsidR="00BC03C8" w:rsidRDefault="00BC03C8" w:rsidP="00611B8F">
      <w:pPr>
        <w:tabs>
          <w:tab w:val="left" w:pos="420"/>
        </w:tabs>
        <w:rPr>
          <w:rFonts w:ascii="Times New Roman Regular" w:hAnsi="Times New Roman Regular" w:cs="Times New Roman Regular"/>
          <w:sz w:val="36"/>
          <w:szCs w:val="36"/>
        </w:rPr>
      </w:pPr>
    </w:p>
    <w:p w14:paraId="7456B80D" w14:textId="77777777" w:rsidR="00BC03C8" w:rsidRDefault="00BC03C8" w:rsidP="00611B8F">
      <w:pPr>
        <w:tabs>
          <w:tab w:val="left" w:pos="420"/>
        </w:tabs>
        <w:rPr>
          <w:rFonts w:ascii="Times New Roman Regular" w:hAnsi="Times New Roman Regular" w:cs="Times New Roman Regular"/>
          <w:sz w:val="36"/>
          <w:szCs w:val="36"/>
        </w:rPr>
      </w:pPr>
    </w:p>
    <w:p w14:paraId="4A651B48" w14:textId="77777777" w:rsidR="00BC03C8" w:rsidRDefault="00BC03C8" w:rsidP="00611B8F">
      <w:pPr>
        <w:tabs>
          <w:tab w:val="left" w:pos="420"/>
        </w:tabs>
        <w:rPr>
          <w:rFonts w:ascii="Times New Roman Regular" w:hAnsi="Times New Roman Regular" w:cs="Times New Roman Regular"/>
          <w:sz w:val="36"/>
          <w:szCs w:val="36"/>
        </w:rPr>
      </w:pPr>
    </w:p>
    <w:p w14:paraId="2604EC90" w14:textId="77777777" w:rsidR="00BC03C8" w:rsidRDefault="00BC03C8" w:rsidP="00611B8F">
      <w:pPr>
        <w:tabs>
          <w:tab w:val="left" w:pos="420"/>
        </w:tabs>
        <w:rPr>
          <w:rFonts w:ascii="Times New Roman Regular" w:hAnsi="Times New Roman Regular" w:cs="Times New Roman Regular" w:hint="eastAsia"/>
          <w:sz w:val="36"/>
          <w:szCs w:val="36"/>
        </w:rPr>
      </w:pPr>
    </w:p>
    <w:p w14:paraId="124AF568" w14:textId="7D88DF5E" w:rsidR="00611B8F" w:rsidRDefault="00000000" w:rsidP="00BC03C8">
      <w:pPr>
        <w:numPr>
          <w:ilvl w:val="0"/>
          <w:numId w:val="1"/>
        </w:numPr>
        <w:rPr>
          <w:rFonts w:ascii="Times New Roman Regular" w:hAnsi="Times New Roman Regular" w:cs="Times New Roman Regular"/>
          <w:sz w:val="36"/>
          <w:szCs w:val="36"/>
        </w:rPr>
      </w:pPr>
      <w:r>
        <w:rPr>
          <w:rFonts w:ascii="Times New Roman Regular" w:hAnsi="Times New Roman Regular" w:cs="Times New Roman Regular"/>
          <w:sz w:val="36"/>
          <w:szCs w:val="36"/>
        </w:rPr>
        <w:lastRenderedPageBreak/>
        <w:t>Clarity and coherence in explaining the design and configuration of the system</w:t>
      </w:r>
      <w:r w:rsidR="00611B8F">
        <w:rPr>
          <w:rFonts w:ascii="Times New Roman Regular" w:hAnsi="Times New Roman Regular" w:cs="Times New Roman Regular"/>
          <w:sz w:val="36"/>
          <w:szCs w:val="36"/>
        </w:rPr>
        <w:t>.</w:t>
      </w:r>
    </w:p>
    <w:p w14:paraId="74F3BE99" w14:textId="7C99ADD3" w:rsidR="00BC03C8" w:rsidRPr="00BC03C8" w:rsidRDefault="00BC03C8" w:rsidP="00BC03C8">
      <w:pPr>
        <w:tabs>
          <w:tab w:val="left" w:pos="420"/>
        </w:tabs>
        <w:ind w:left="420"/>
        <w:rPr>
          <w:rFonts w:ascii="Times New Roman Regular" w:hAnsi="Times New Roman Regular" w:cs="Times New Roman Regular"/>
          <w:sz w:val="36"/>
          <w:szCs w:val="36"/>
        </w:rPr>
      </w:pPr>
      <w:proofErr w:type="gramStart"/>
      <w:r>
        <w:rPr>
          <w:rFonts w:ascii="Times New Roman Regular" w:hAnsi="Times New Roman Regular" w:cs="Times New Roman Regular" w:hint="eastAsia"/>
          <w:sz w:val="36"/>
          <w:szCs w:val="36"/>
        </w:rPr>
        <w:t>A</w:t>
      </w:r>
      <w:r>
        <w:rPr>
          <w:rFonts w:ascii="Times New Roman Regular" w:hAnsi="Times New Roman Regular" w:cs="Times New Roman Regular"/>
          <w:sz w:val="36"/>
          <w:szCs w:val="36"/>
        </w:rPr>
        <w:t>ns:-</w:t>
      </w:r>
      <w:proofErr w:type="gramEnd"/>
    </w:p>
    <w:p w14:paraId="4DA2711E" w14:textId="77777777" w:rsidR="00BC03C8" w:rsidRDefault="00BC03C8" w:rsidP="00BC03C8">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p>
    <w:p w14:paraId="21D4196C" w14:textId="77777777" w:rsidR="00BC03C8" w:rsidRDefault="00611B8F" w:rsidP="00BC03C8">
      <w:pPr>
        <w:tabs>
          <w:tab w:val="left" w:pos="420"/>
        </w:tabs>
        <w:rPr>
          <w:rFonts w:ascii="Times New Roman Regular" w:hAnsi="Times New Roman Regular" w:cs="Times New Roman Regular"/>
          <w:sz w:val="36"/>
          <w:szCs w:val="36"/>
        </w:rPr>
      </w:pPr>
      <w:r w:rsidRPr="00611B8F">
        <w:rPr>
          <w:rFonts w:ascii="Times New Roman Regular" w:hAnsi="Times New Roman Regular" w:cs="Times New Roman Regular"/>
          <w:sz w:val="36"/>
          <w:szCs w:val="36"/>
        </w:rPr>
        <w:t xml:space="preserve">When explaining the design and configuration of a conversational AI system, ensure that your explanation is clear and structured. </w:t>
      </w:r>
    </w:p>
    <w:p w14:paraId="2AEC2DEF" w14:textId="77777777" w:rsidR="00BC03C8" w:rsidRDefault="00BC03C8" w:rsidP="00BC03C8">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p>
    <w:p w14:paraId="162433CE" w14:textId="77777777" w:rsidR="00BC03C8" w:rsidRDefault="00611B8F" w:rsidP="00BC03C8">
      <w:pPr>
        <w:tabs>
          <w:tab w:val="left" w:pos="420"/>
        </w:tabs>
        <w:rPr>
          <w:rFonts w:ascii="Times New Roman Regular" w:hAnsi="Times New Roman Regular" w:cs="Times New Roman Regular"/>
          <w:sz w:val="36"/>
          <w:szCs w:val="36"/>
        </w:rPr>
      </w:pPr>
      <w:r w:rsidRPr="00611B8F">
        <w:rPr>
          <w:rFonts w:ascii="Times New Roman Regular" w:hAnsi="Times New Roman Regular" w:cs="Times New Roman Regular"/>
          <w:sz w:val="36"/>
          <w:szCs w:val="36"/>
        </w:rPr>
        <w:t xml:space="preserve">Start with an overview of the system's objectives and design goals. </w:t>
      </w:r>
    </w:p>
    <w:p w14:paraId="12DF8720" w14:textId="77777777" w:rsidR="00BC03C8" w:rsidRDefault="00BC03C8" w:rsidP="00BC03C8">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r w:rsidR="00611B8F" w:rsidRPr="00611B8F">
        <w:rPr>
          <w:rFonts w:ascii="Times New Roman Regular" w:hAnsi="Times New Roman Regular" w:cs="Times New Roman Regular"/>
          <w:sz w:val="36"/>
          <w:szCs w:val="36"/>
        </w:rPr>
        <w:t xml:space="preserve">Describe the architecture and components used, such as the dialogue management system, NLU models, and response generation mechanisms. </w:t>
      </w:r>
    </w:p>
    <w:p w14:paraId="4B8ACF1F" w14:textId="77777777" w:rsidR="00BC03C8" w:rsidRDefault="00BC03C8" w:rsidP="00BC03C8">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r w:rsidR="00611B8F" w:rsidRPr="00611B8F">
        <w:rPr>
          <w:rFonts w:ascii="Times New Roman Regular" w:hAnsi="Times New Roman Regular" w:cs="Times New Roman Regular"/>
          <w:sz w:val="36"/>
          <w:szCs w:val="36"/>
        </w:rPr>
        <w:t>Provide details on how these components interact and contribute to the overall functionality of the AI.</w:t>
      </w:r>
    </w:p>
    <w:p w14:paraId="5B1011C1" w14:textId="44033EBE" w:rsidR="00611B8F" w:rsidRDefault="00BC03C8" w:rsidP="00BC03C8">
      <w:pPr>
        <w:tabs>
          <w:tab w:val="left" w:pos="420"/>
        </w:tabs>
        <w:rPr>
          <w:rFonts w:ascii="Times New Roman Regular" w:hAnsi="Times New Roman Regular" w:cs="Times New Roman Regular"/>
          <w:sz w:val="36"/>
          <w:szCs w:val="36"/>
        </w:rPr>
      </w:pPr>
      <w:r>
        <w:rPr>
          <w:rFonts w:ascii="Times New Roman Regular" w:hAnsi="Times New Roman Regular" w:cs="Times New Roman Regular"/>
          <w:sz w:val="36"/>
          <w:szCs w:val="36"/>
        </w:rPr>
        <w:t>-&gt;</w:t>
      </w:r>
      <w:r w:rsidR="00611B8F" w:rsidRPr="00611B8F">
        <w:rPr>
          <w:rFonts w:ascii="Times New Roman Regular" w:hAnsi="Times New Roman Regular" w:cs="Times New Roman Regular"/>
          <w:sz w:val="36"/>
          <w:szCs w:val="36"/>
        </w:rPr>
        <w:t xml:space="preserve"> Use simple language and avoid jargon where possible to make the explanation accessible, and include examples to illustrate key points.</w:t>
      </w:r>
    </w:p>
    <w:p w14:paraId="1D8EE87E" w14:textId="77777777" w:rsidR="00611B8F" w:rsidRDefault="00611B8F" w:rsidP="00611B8F">
      <w:pPr>
        <w:tabs>
          <w:tab w:val="left" w:pos="420"/>
        </w:tabs>
        <w:rPr>
          <w:rFonts w:ascii="Times New Roman Regular" w:hAnsi="Times New Roman Regular" w:cs="Times New Roman Regular" w:hint="eastAsia"/>
          <w:sz w:val="36"/>
          <w:szCs w:val="36"/>
        </w:rPr>
      </w:pPr>
    </w:p>
    <w:p w14:paraId="7D2945F3" w14:textId="77777777" w:rsidR="003140C1" w:rsidRDefault="003140C1">
      <w:pPr>
        <w:rPr>
          <w:rFonts w:ascii="Times New Roman Regular" w:hAnsi="Times New Roman Regular" w:cs="Times New Roman Regular" w:hint="eastAsia"/>
          <w:sz w:val="36"/>
          <w:szCs w:val="36"/>
        </w:rPr>
      </w:pPr>
    </w:p>
    <w:p w14:paraId="336D7E41" w14:textId="77777777" w:rsidR="003140C1" w:rsidRDefault="003140C1"/>
    <w:sectPr w:rsidR="003140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Regular">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D9C9AF3"/>
    <w:multiLevelType w:val="singleLevel"/>
    <w:tmpl w:val="BD9C9AF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C93204E"/>
    <w:multiLevelType w:val="hybridMultilevel"/>
    <w:tmpl w:val="0546B91E"/>
    <w:lvl w:ilvl="0" w:tplc="E932D918">
      <w:start w:val="1"/>
      <w:numFmt w:val="bullet"/>
      <w:lvlText w:val="&gt;"/>
      <w:lvlJc w:val="left"/>
      <w:pPr>
        <w:ind w:left="444" w:hanging="360"/>
      </w:pPr>
      <w:rPr>
        <w:rFonts w:ascii="Times New Roman Regular" w:eastAsiaTheme="minorEastAsia" w:hAnsi="Times New Roman Regular" w:cs="Times New Roman Regular"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2" w15:restartNumberingAfterBreak="0">
    <w:nsid w:val="3C63631C"/>
    <w:multiLevelType w:val="hybridMultilevel"/>
    <w:tmpl w:val="FB58FD48"/>
    <w:lvl w:ilvl="0" w:tplc="90FCB0F4">
      <w:start w:val="1"/>
      <w:numFmt w:val="bullet"/>
      <w:lvlText w:val=""/>
      <w:lvlJc w:val="left"/>
      <w:pPr>
        <w:ind w:left="720" w:hanging="360"/>
      </w:pPr>
      <w:rPr>
        <w:rFonts w:ascii="Wingdings" w:eastAsiaTheme="minorEastAsia" w:hAnsi="Wingdings" w:cs="Times New Roman Regular"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8C203B"/>
    <w:multiLevelType w:val="hybridMultilevel"/>
    <w:tmpl w:val="ED6A8EEA"/>
    <w:lvl w:ilvl="0" w:tplc="F5E87786">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16cid:durableId="1679581472">
    <w:abstractNumId w:val="0"/>
  </w:num>
  <w:num w:numId="2" w16cid:durableId="900755252">
    <w:abstractNumId w:val="3"/>
  </w:num>
  <w:num w:numId="3" w16cid:durableId="61032085">
    <w:abstractNumId w:val="1"/>
  </w:num>
  <w:num w:numId="4" w16cid:durableId="1957172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DA9C0"/>
    <w:rsid w:val="FFFDA9C0"/>
    <w:rsid w:val="003140C1"/>
    <w:rsid w:val="00611B8F"/>
    <w:rsid w:val="007836A0"/>
    <w:rsid w:val="00BC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15481"/>
  <w15:docId w15:val="{632AC2FA-A6FE-4602-B7C5-F570E1F2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611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AVIKALCHAUHAN</dc:creator>
  <cp:lastModifiedBy>s mohan</cp:lastModifiedBy>
  <cp:revision>2</cp:revision>
  <dcterms:created xsi:type="dcterms:W3CDTF">2024-07-31T10:15:00Z</dcterms:created>
  <dcterms:modified xsi:type="dcterms:W3CDTF">2024-08-05T04:06:00Z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