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AD1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045508C" w14:textId="2FCAAEFF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Факультет компьютерных наук</w:t>
      </w:r>
      <w:r w:rsidR="00AB2E69">
        <w:rPr>
          <w:rFonts w:ascii="Times" w:hAnsi="Times" w:cs="Times"/>
          <w:color w:val="000000"/>
          <w:sz w:val="28"/>
          <w:szCs w:val="28"/>
        </w:rPr>
        <w:t xml:space="preserve">. </w:t>
      </w:r>
      <w:r>
        <w:rPr>
          <w:rFonts w:ascii="Times" w:hAnsi="Times" w:cs="Times"/>
          <w:color w:val="000000"/>
          <w:sz w:val="28"/>
          <w:szCs w:val="28"/>
        </w:rPr>
        <w:t>Департамент программной инженерии</w:t>
      </w:r>
      <w:r w:rsidR="00AB2E69">
        <w:rPr>
          <w:rFonts w:ascii="Times" w:hAnsi="Times" w:cs="Times"/>
          <w:color w:val="000000"/>
          <w:sz w:val="28"/>
          <w:szCs w:val="28"/>
        </w:rPr>
        <w:t xml:space="preserve">. </w:t>
      </w:r>
      <w:r>
        <w:rPr>
          <w:rFonts w:ascii="Times" w:hAnsi="Times" w:cs="Times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46D9C3BF" w14:textId="2183AD9B" w:rsidR="00EE2BFE" w:rsidRPr="00AB2E69" w:rsidRDefault="00AB2E69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4"/>
          <w:szCs w:val="34"/>
        </w:rPr>
      </w:pPr>
      <w:r>
        <w:rPr>
          <w:rFonts w:ascii="Times" w:hAnsi="Times" w:cs="Times"/>
          <w:b/>
          <w:color w:val="000000"/>
          <w:sz w:val="34"/>
          <w:szCs w:val="34"/>
        </w:rPr>
        <w:t>МИКРОПРОЕКТ №2</w:t>
      </w:r>
    </w:p>
    <w:p w14:paraId="2B3747E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>Пояснительная записка</w:t>
      </w:r>
    </w:p>
    <w:p w14:paraId="02CE811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34"/>
          <w:szCs w:val="34"/>
        </w:rPr>
      </w:pPr>
    </w:p>
    <w:p w14:paraId="473B728D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" w:hAnsi="Times" w:cs="Times"/>
          <w:color w:val="000000"/>
          <w:sz w:val="28"/>
          <w:szCs w:val="28"/>
        </w:rPr>
      </w:pPr>
    </w:p>
    <w:p w14:paraId="4EA6563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E46D918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F034861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1BFCA933" w14:textId="392F2A86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Выполнил</w:t>
      </w:r>
      <w:r w:rsidR="00AB2E69">
        <w:rPr>
          <w:rFonts w:ascii="Times" w:hAnsi="Times" w:cs="Times"/>
          <w:b/>
          <w:bCs/>
          <w:color w:val="000000"/>
          <w:sz w:val="26"/>
          <w:szCs w:val="26"/>
        </w:rPr>
        <w:t xml:space="preserve">: </w:t>
      </w:r>
      <w:r w:rsidR="00AB2E69" w:rsidRPr="00AB2E69">
        <w:rPr>
          <w:rFonts w:ascii="Times" w:hAnsi="Times" w:cs="Times"/>
          <w:color w:val="000000"/>
          <w:sz w:val="26"/>
          <w:szCs w:val="26"/>
        </w:rPr>
        <w:t>Арифханов Азаматхан</w:t>
      </w:r>
      <w:r w:rsidR="004C33CB">
        <w:rPr>
          <w:rFonts w:ascii="Times" w:hAnsi="Times" w:cs="Times"/>
          <w:color w:val="000000"/>
          <w:sz w:val="26"/>
          <w:szCs w:val="26"/>
        </w:rPr>
        <w:br/>
      </w:r>
      <w:r w:rsidR="00AB2E69">
        <w:rPr>
          <w:rFonts w:ascii="Times" w:hAnsi="Times" w:cs="Times"/>
          <w:color w:val="000000"/>
          <w:sz w:val="26"/>
          <w:szCs w:val="26"/>
        </w:rPr>
        <w:t>Азизханович</w:t>
      </w:r>
      <w:r>
        <w:rPr>
          <w:rFonts w:ascii="Times" w:hAnsi="Times" w:cs="Times"/>
          <w:color w:val="000000"/>
          <w:sz w:val="26"/>
          <w:szCs w:val="26"/>
        </w:rPr>
        <w:br/>
      </w:r>
      <w:r w:rsidR="004C33CB">
        <w:rPr>
          <w:rFonts w:ascii="Times" w:hAnsi="Times" w:cs="Times"/>
          <w:i/>
          <w:iCs/>
          <w:color w:val="000000"/>
          <w:sz w:val="26"/>
          <w:szCs w:val="26"/>
        </w:rPr>
        <w:t>студент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гр. БПИ198.</w:t>
      </w:r>
    </w:p>
    <w:p w14:paraId="46C0792E" w14:textId="56CA4363" w:rsidR="004D09BB" w:rsidRDefault="004D09BB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>Вариант 2</w:t>
      </w:r>
    </w:p>
    <w:p w14:paraId="46F3DBF3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</w:p>
    <w:p w14:paraId="1449CBA0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6E158480" w14:textId="77777777" w:rsidR="004435D4" w:rsidRDefault="004435D4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4A89185D" w14:textId="77777777" w:rsidR="004435D4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br/>
      </w:r>
    </w:p>
    <w:p w14:paraId="087876FD" w14:textId="77777777" w:rsidR="00D4332A" w:rsidRPr="00D4332A" w:rsidRDefault="00EE2BFE" w:rsidP="004435D4">
      <w:pPr>
        <w:jc w:val="center"/>
      </w:pPr>
      <w:r>
        <w:rPr>
          <w:rFonts w:ascii="Times" w:hAnsi="Times" w:cs="Times"/>
          <w:b/>
          <w:bCs/>
          <w:color w:val="000000"/>
          <w:sz w:val="26"/>
          <w:szCs w:val="26"/>
        </w:rPr>
        <w:t>Москва</w:t>
      </w:r>
      <w:r w:rsidR="004435D4">
        <w:rPr>
          <w:rFonts w:ascii="Times" w:hAnsi="Times" w:cs="Times"/>
          <w:b/>
          <w:bCs/>
          <w:color w:val="000000"/>
          <w:sz w:val="26"/>
          <w:szCs w:val="26"/>
        </w:rPr>
        <w:br/>
      </w:r>
      <w:r>
        <w:rPr>
          <w:rFonts w:ascii="Times" w:hAnsi="Times" w:cs="Times"/>
          <w:color w:val="000000"/>
          <w:sz w:val="26"/>
          <w:szCs w:val="26"/>
        </w:rPr>
        <w:t xml:space="preserve">2020 </w:t>
      </w:r>
      <w:r>
        <w:rPr>
          <w:rFonts w:ascii="Times" w:hAnsi="Times" w:cs="Times"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rFonts w:ascii="Times" w:hAnsi="Times"/>
          <w:noProof/>
        </w:rPr>
      </w:sdtEndPr>
      <w:sdtContent>
        <w:p w14:paraId="10797B2A" w14:textId="77777777" w:rsidR="00D4332A" w:rsidRPr="00E63B7A" w:rsidRDefault="004435D4" w:rsidP="004435D4">
          <w:pPr>
            <w:pStyle w:val="a4"/>
            <w:jc w:val="center"/>
            <w:rPr>
              <w:rFonts w:ascii="Times" w:hAnsi="Times"/>
              <w:b w:val="0"/>
              <w:color w:val="000000" w:themeColor="text1"/>
            </w:rPr>
          </w:pPr>
          <w:r w:rsidRPr="00E63B7A">
            <w:rPr>
              <w:rFonts w:ascii="Times" w:hAnsi="Times"/>
              <w:color w:val="000000" w:themeColor="text1"/>
              <w:sz w:val="32"/>
            </w:rPr>
            <w:t>Содержание</w:t>
          </w:r>
        </w:p>
        <w:p w14:paraId="20742730" w14:textId="20BA4E5B" w:rsidR="00781F2A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E63B7A">
            <w:rPr>
              <w:rFonts w:ascii="Times" w:hAnsi="Times"/>
              <w:b w:val="0"/>
              <w:sz w:val="28"/>
              <w:szCs w:val="28"/>
            </w:rPr>
            <w:fldChar w:fldCharType="begin"/>
          </w:r>
          <w:r w:rsidRPr="00E63B7A">
            <w:rPr>
              <w:rFonts w:ascii="Times" w:hAnsi="Times"/>
              <w:b w:val="0"/>
              <w:sz w:val="28"/>
              <w:szCs w:val="28"/>
            </w:rPr>
            <w:instrText>TOC \o "1-3" \h \z \u</w:instrText>
          </w:r>
          <w:r w:rsidRPr="00E63B7A">
            <w:rPr>
              <w:rFonts w:ascii="Times" w:hAnsi="Times"/>
              <w:b w:val="0"/>
              <w:sz w:val="28"/>
              <w:szCs w:val="28"/>
            </w:rPr>
            <w:fldChar w:fldCharType="separate"/>
          </w:r>
          <w:hyperlink w:anchor="_Toc58447996" w:history="1">
            <w:r w:rsidR="00781F2A" w:rsidRPr="00B94BCA">
              <w:rPr>
                <w:rStyle w:val="aa"/>
                <w:noProof/>
              </w:rPr>
              <w:t>1.</w:t>
            </w:r>
            <w:r w:rsidR="00781F2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781F2A" w:rsidRPr="00B94BCA">
              <w:rPr>
                <w:rStyle w:val="aa"/>
                <w:noProof/>
              </w:rPr>
              <w:t>Текст задания</w:t>
            </w:r>
            <w:r w:rsidR="00781F2A">
              <w:rPr>
                <w:noProof/>
                <w:webHidden/>
              </w:rPr>
              <w:tab/>
            </w:r>
            <w:r w:rsidR="00781F2A">
              <w:rPr>
                <w:noProof/>
                <w:webHidden/>
              </w:rPr>
              <w:fldChar w:fldCharType="begin"/>
            </w:r>
            <w:r w:rsidR="00781F2A">
              <w:rPr>
                <w:noProof/>
                <w:webHidden/>
              </w:rPr>
              <w:instrText xml:space="preserve"> PAGEREF _Toc58447996 \h </w:instrText>
            </w:r>
            <w:r w:rsidR="00781F2A">
              <w:rPr>
                <w:noProof/>
                <w:webHidden/>
              </w:rPr>
            </w:r>
            <w:r w:rsidR="00781F2A">
              <w:rPr>
                <w:noProof/>
                <w:webHidden/>
              </w:rPr>
              <w:fldChar w:fldCharType="separate"/>
            </w:r>
            <w:r w:rsidR="00781F2A">
              <w:rPr>
                <w:noProof/>
                <w:webHidden/>
              </w:rPr>
              <w:t>2</w:t>
            </w:r>
            <w:r w:rsidR="00781F2A">
              <w:rPr>
                <w:noProof/>
                <w:webHidden/>
              </w:rPr>
              <w:fldChar w:fldCharType="end"/>
            </w:r>
          </w:hyperlink>
        </w:p>
        <w:p w14:paraId="23102DBD" w14:textId="2FE1869E" w:rsidR="00781F2A" w:rsidRDefault="00B16F16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447997" w:history="1">
            <w:r w:rsidR="00781F2A" w:rsidRPr="00B94BCA">
              <w:rPr>
                <w:rStyle w:val="aa"/>
                <w:noProof/>
              </w:rPr>
              <w:t>2.</w:t>
            </w:r>
            <w:r w:rsidR="00781F2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781F2A" w:rsidRPr="00B94BCA">
              <w:rPr>
                <w:rStyle w:val="aa"/>
                <w:noProof/>
              </w:rPr>
              <w:t>Теория решения задания</w:t>
            </w:r>
            <w:r w:rsidR="00781F2A">
              <w:rPr>
                <w:noProof/>
                <w:webHidden/>
              </w:rPr>
              <w:tab/>
            </w:r>
            <w:r w:rsidR="00781F2A">
              <w:rPr>
                <w:noProof/>
                <w:webHidden/>
              </w:rPr>
              <w:fldChar w:fldCharType="begin"/>
            </w:r>
            <w:r w:rsidR="00781F2A">
              <w:rPr>
                <w:noProof/>
                <w:webHidden/>
              </w:rPr>
              <w:instrText xml:space="preserve"> PAGEREF _Toc58447997 \h </w:instrText>
            </w:r>
            <w:r w:rsidR="00781F2A">
              <w:rPr>
                <w:noProof/>
                <w:webHidden/>
              </w:rPr>
            </w:r>
            <w:r w:rsidR="00781F2A">
              <w:rPr>
                <w:noProof/>
                <w:webHidden/>
              </w:rPr>
              <w:fldChar w:fldCharType="separate"/>
            </w:r>
            <w:r w:rsidR="00781F2A">
              <w:rPr>
                <w:noProof/>
                <w:webHidden/>
              </w:rPr>
              <w:t>3</w:t>
            </w:r>
            <w:r w:rsidR="00781F2A">
              <w:rPr>
                <w:noProof/>
                <w:webHidden/>
              </w:rPr>
              <w:fldChar w:fldCharType="end"/>
            </w:r>
          </w:hyperlink>
        </w:p>
        <w:p w14:paraId="3EB76FD8" w14:textId="54E377AA" w:rsidR="00781F2A" w:rsidRDefault="00B16F16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447998" w:history="1">
            <w:r w:rsidR="00781F2A" w:rsidRPr="00B94BCA">
              <w:rPr>
                <w:rStyle w:val="aa"/>
                <w:noProof/>
              </w:rPr>
              <w:t>3.</w:t>
            </w:r>
            <w:r w:rsidR="00781F2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781F2A" w:rsidRPr="00B94BCA">
              <w:rPr>
                <w:rStyle w:val="aa"/>
                <w:noProof/>
              </w:rPr>
              <w:t>Тестирование программы</w:t>
            </w:r>
            <w:r w:rsidR="00781F2A">
              <w:rPr>
                <w:noProof/>
                <w:webHidden/>
              </w:rPr>
              <w:tab/>
            </w:r>
            <w:r w:rsidR="00781F2A">
              <w:rPr>
                <w:noProof/>
                <w:webHidden/>
              </w:rPr>
              <w:fldChar w:fldCharType="begin"/>
            </w:r>
            <w:r w:rsidR="00781F2A">
              <w:rPr>
                <w:noProof/>
                <w:webHidden/>
              </w:rPr>
              <w:instrText xml:space="preserve"> PAGEREF _Toc58447998 \h </w:instrText>
            </w:r>
            <w:r w:rsidR="00781F2A">
              <w:rPr>
                <w:noProof/>
                <w:webHidden/>
              </w:rPr>
            </w:r>
            <w:r w:rsidR="00781F2A">
              <w:rPr>
                <w:noProof/>
                <w:webHidden/>
              </w:rPr>
              <w:fldChar w:fldCharType="separate"/>
            </w:r>
            <w:r w:rsidR="00781F2A">
              <w:rPr>
                <w:noProof/>
                <w:webHidden/>
              </w:rPr>
              <w:t>4</w:t>
            </w:r>
            <w:r w:rsidR="00781F2A">
              <w:rPr>
                <w:noProof/>
                <w:webHidden/>
              </w:rPr>
              <w:fldChar w:fldCharType="end"/>
            </w:r>
          </w:hyperlink>
        </w:p>
        <w:p w14:paraId="1E4A968D" w14:textId="750E8170" w:rsidR="00781F2A" w:rsidRDefault="00B16F16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447999" w:history="1">
            <w:r w:rsidR="00781F2A" w:rsidRPr="00B94BCA">
              <w:rPr>
                <w:rStyle w:val="aa"/>
                <w:noProof/>
              </w:rPr>
              <w:t>ПРИЛОЖЕНИЕ 1</w:t>
            </w:r>
            <w:r w:rsidR="00781F2A">
              <w:rPr>
                <w:noProof/>
                <w:webHidden/>
              </w:rPr>
              <w:tab/>
            </w:r>
            <w:r w:rsidR="00781F2A">
              <w:rPr>
                <w:noProof/>
                <w:webHidden/>
              </w:rPr>
              <w:fldChar w:fldCharType="begin"/>
            </w:r>
            <w:r w:rsidR="00781F2A">
              <w:rPr>
                <w:noProof/>
                <w:webHidden/>
              </w:rPr>
              <w:instrText xml:space="preserve"> PAGEREF _Toc58447999 \h </w:instrText>
            </w:r>
            <w:r w:rsidR="00781F2A">
              <w:rPr>
                <w:noProof/>
                <w:webHidden/>
              </w:rPr>
            </w:r>
            <w:r w:rsidR="00781F2A">
              <w:rPr>
                <w:noProof/>
                <w:webHidden/>
              </w:rPr>
              <w:fldChar w:fldCharType="separate"/>
            </w:r>
            <w:r w:rsidR="00781F2A">
              <w:rPr>
                <w:noProof/>
                <w:webHidden/>
              </w:rPr>
              <w:t>6</w:t>
            </w:r>
            <w:r w:rsidR="00781F2A">
              <w:rPr>
                <w:noProof/>
                <w:webHidden/>
              </w:rPr>
              <w:fldChar w:fldCharType="end"/>
            </w:r>
          </w:hyperlink>
        </w:p>
        <w:p w14:paraId="2E7E53F9" w14:textId="7A069EB9" w:rsidR="00781F2A" w:rsidRDefault="00B16F16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448000" w:history="1">
            <w:r w:rsidR="00781F2A" w:rsidRPr="00B94BCA">
              <w:rPr>
                <w:rStyle w:val="aa"/>
                <w:noProof/>
              </w:rPr>
              <w:t>Список литературы</w:t>
            </w:r>
            <w:r w:rsidR="00781F2A">
              <w:rPr>
                <w:noProof/>
                <w:webHidden/>
              </w:rPr>
              <w:tab/>
            </w:r>
            <w:r w:rsidR="00781F2A">
              <w:rPr>
                <w:noProof/>
                <w:webHidden/>
              </w:rPr>
              <w:fldChar w:fldCharType="begin"/>
            </w:r>
            <w:r w:rsidR="00781F2A">
              <w:rPr>
                <w:noProof/>
                <w:webHidden/>
              </w:rPr>
              <w:instrText xml:space="preserve"> PAGEREF _Toc58448000 \h </w:instrText>
            </w:r>
            <w:r w:rsidR="00781F2A">
              <w:rPr>
                <w:noProof/>
                <w:webHidden/>
              </w:rPr>
            </w:r>
            <w:r w:rsidR="00781F2A">
              <w:rPr>
                <w:noProof/>
                <w:webHidden/>
              </w:rPr>
              <w:fldChar w:fldCharType="separate"/>
            </w:r>
            <w:r w:rsidR="00781F2A">
              <w:rPr>
                <w:noProof/>
                <w:webHidden/>
              </w:rPr>
              <w:t>6</w:t>
            </w:r>
            <w:r w:rsidR="00781F2A">
              <w:rPr>
                <w:noProof/>
                <w:webHidden/>
              </w:rPr>
              <w:fldChar w:fldCharType="end"/>
            </w:r>
          </w:hyperlink>
        </w:p>
        <w:p w14:paraId="075C74D5" w14:textId="3F684C80" w:rsidR="00D4332A" w:rsidRDefault="00D4332A">
          <w:r w:rsidRPr="00E63B7A">
            <w:rPr>
              <w:rFonts w:ascii="Times" w:hAnsi="Times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Default="004435D4" w:rsidP="00EE2BFE">
      <w:pPr>
        <w:sectPr w:rsidR="004435D4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0820CAE" w14:textId="77777777" w:rsidR="004435D4" w:rsidRDefault="004435D4" w:rsidP="00F0695D">
      <w:pPr>
        <w:pStyle w:val="1"/>
      </w:pPr>
      <w:bookmarkStart w:id="0" w:name="_Toc58447996"/>
      <w:r>
        <w:lastRenderedPageBreak/>
        <w:t>Текст задания</w:t>
      </w:r>
      <w:bookmarkEnd w:id="0"/>
    </w:p>
    <w:p w14:paraId="082D2BD5" w14:textId="77777777" w:rsidR="004435D4" w:rsidRDefault="004435D4" w:rsidP="000C65AD">
      <w:pPr>
        <w:pStyle w:val="10"/>
        <w:numPr>
          <w:ilvl w:val="0"/>
          <w:numId w:val="0"/>
        </w:numPr>
        <w:ind w:left="720"/>
      </w:pPr>
    </w:p>
    <w:p w14:paraId="47F74755" w14:textId="6BC9C7EB" w:rsidR="00AB2E69" w:rsidRPr="00AB2E69" w:rsidRDefault="00AB2E69" w:rsidP="00AB2E69">
      <w:pPr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  <w:r w:rsidRPr="00AB2E69">
        <w:rPr>
          <w:rFonts w:ascii="Times" w:hAnsi="Times" w:cs="Times"/>
          <w:b/>
          <w:bCs/>
          <w:color w:val="000000"/>
          <w:sz w:val="28"/>
          <w:szCs w:val="28"/>
        </w:rPr>
        <w:t>Задача о Винни-Пухе или правильные пчелы.</w:t>
      </w:r>
    </w:p>
    <w:p w14:paraId="37076A99" w14:textId="08CC1C27" w:rsidR="00AB2E69" w:rsidRPr="00AB2E69" w:rsidRDefault="00AB2E69" w:rsidP="00AB2E69">
      <w:pPr>
        <w:rPr>
          <w:rFonts w:ascii="Times" w:hAnsi="Times" w:cs="Times"/>
          <w:b/>
          <w:bCs/>
          <w:color w:val="000000"/>
          <w:sz w:val="28"/>
          <w:szCs w:val="28"/>
        </w:rPr>
      </w:pPr>
      <w:r w:rsidRPr="00AB2E69">
        <w:rPr>
          <w:rFonts w:ascii="Times" w:hAnsi="Times" w:cs="Times"/>
          <w:b/>
          <w:bCs/>
          <w:color w:val="000000"/>
          <w:sz w:val="28"/>
          <w:szCs w:val="28"/>
        </w:rPr>
        <w:tab/>
      </w:r>
    </w:p>
    <w:p w14:paraId="1960C97B" w14:textId="43F8306A" w:rsidR="00AB2E69" w:rsidRP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  <w:r w:rsidRPr="00AB2E69">
        <w:rPr>
          <w:rFonts w:ascii="Times" w:hAnsi="Times" w:cs="Times"/>
          <w:b/>
          <w:bCs/>
          <w:color w:val="000000"/>
          <w:sz w:val="28"/>
          <w:szCs w:val="28"/>
        </w:rPr>
        <w:tab/>
      </w:r>
      <w:r w:rsidRPr="00AB2E69">
        <w:rPr>
          <w:rFonts w:ascii="Times" w:hAnsi="Times" w:cs="Times"/>
          <w:color w:val="000000"/>
          <w:sz w:val="28"/>
          <w:szCs w:val="28"/>
        </w:rPr>
        <w:t>В одном лесу живут n пчел и один медведь, которые используют один горшок меда, вместимостью Н глотков. Сначала горшок пустой. Пока горшок не наполнится, медведь спит. Как только горшок заполняется, медведь просыпается и съедает весь</w:t>
      </w:r>
      <w:r>
        <w:rPr>
          <w:rFonts w:ascii="Times" w:hAnsi="Times" w:cs="Times"/>
          <w:color w:val="000000"/>
          <w:sz w:val="28"/>
          <w:szCs w:val="28"/>
        </w:rPr>
        <w:t xml:space="preserve"> </w:t>
      </w:r>
      <w:r w:rsidRPr="00AB2E69">
        <w:rPr>
          <w:rFonts w:ascii="Times" w:hAnsi="Times" w:cs="Times"/>
          <w:color w:val="000000"/>
          <w:sz w:val="28"/>
          <w:szCs w:val="28"/>
        </w:rPr>
        <w:t>мед, после чего снова засыпает. Каждая пчела многократно собирает по одному глотку меда и кладет его в горшок. Пчела, которая приносит последнюю порцию меда, будит медведя. Создать многопоточное приложение, моделирующее поведение пчел и медведя.</w:t>
      </w:r>
    </w:p>
    <w:p w14:paraId="723B6620" w14:textId="77777777" w:rsidR="00AB2E69" w:rsidRDefault="00AB2E69">
      <w:pPr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br w:type="page"/>
      </w:r>
    </w:p>
    <w:p w14:paraId="53D430ED" w14:textId="77777777" w:rsidR="004435D4" w:rsidRDefault="004435D4">
      <w:pPr>
        <w:rPr>
          <w:rFonts w:ascii="Times" w:hAnsi="Times" w:cs="Times"/>
          <w:color w:val="000000"/>
          <w:sz w:val="26"/>
          <w:szCs w:val="26"/>
        </w:rPr>
      </w:pPr>
    </w:p>
    <w:p w14:paraId="4ACF2007" w14:textId="77777777" w:rsidR="004435D4" w:rsidRPr="00C367C9" w:rsidRDefault="004435D4" w:rsidP="00AB2E69">
      <w:pPr>
        <w:pStyle w:val="1"/>
      </w:pPr>
      <w:bookmarkStart w:id="1" w:name="_Toc58447997"/>
      <w:r w:rsidRPr="00C367C9">
        <w:t>Теория решения задания</w:t>
      </w:r>
      <w:bookmarkEnd w:id="1"/>
      <w:r w:rsidRPr="00C367C9">
        <w:t xml:space="preserve"> </w:t>
      </w:r>
    </w:p>
    <w:p w14:paraId="050399BD" w14:textId="3BA20BFA" w:rsidR="00AB2E69" w:rsidRDefault="00AB2E69" w:rsidP="00AB2E69"/>
    <w:p w14:paraId="52B2537B" w14:textId="5F522421" w:rsid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  <w:r w:rsidRPr="00AB2E69">
        <w:rPr>
          <w:rFonts w:ascii="Times" w:hAnsi="Times" w:cs="Times"/>
          <w:color w:val="000000"/>
          <w:sz w:val="28"/>
          <w:szCs w:val="28"/>
        </w:rPr>
        <w:t>Задача похожа на тип Производитель-Потребитель. Поэтому в ходе задаче решено использовать мьютексы.</w:t>
      </w:r>
    </w:p>
    <w:p w14:paraId="6D40DDCD" w14:textId="6C89FD2D" w:rsid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</w:p>
    <w:p w14:paraId="04C2A35C" w14:textId="3A01A536" w:rsid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</w:p>
    <w:p w14:paraId="6C2BE992" w14:textId="6A7090A4" w:rsid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В задаче происходит данный алгоритм действий:</w:t>
      </w:r>
    </w:p>
    <w:p w14:paraId="7B69C283" w14:textId="23580923" w:rsid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</w:p>
    <w:p w14:paraId="03634CC6" w14:textId="10E6DD9F" w:rsid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В начале нанимается команда пчел в количестве </w:t>
      </w:r>
      <w:r>
        <w:rPr>
          <w:rFonts w:ascii="Times" w:hAnsi="Times" w:cs="Times"/>
          <w:color w:val="000000"/>
          <w:sz w:val="28"/>
          <w:szCs w:val="28"/>
          <w:lang w:val="en-US"/>
        </w:rPr>
        <w:t>n</w:t>
      </w:r>
      <w:r>
        <w:rPr>
          <w:rFonts w:ascii="Times" w:hAnsi="Times" w:cs="Times"/>
          <w:color w:val="000000"/>
          <w:sz w:val="28"/>
          <w:szCs w:val="28"/>
        </w:rPr>
        <w:t xml:space="preserve"> и сразу же начинает работать, заполняя горшок с медом. Только одна пчела может за раз заливать в горшок глоток меда, все остальные пчелы в этот момент ждут. После того как пчела залила глоток в горшок</w:t>
      </w:r>
      <w:r w:rsidR="005D25C3">
        <w:rPr>
          <w:rFonts w:ascii="Times" w:hAnsi="Times" w:cs="Times"/>
          <w:color w:val="000000"/>
          <w:sz w:val="28"/>
          <w:szCs w:val="28"/>
        </w:rPr>
        <w:t xml:space="preserve"> нам сообщается, сколько теперь в горшке на данный момент глотков меда</w:t>
      </w:r>
      <w:r w:rsidR="00C73994" w:rsidRPr="00C73994">
        <w:rPr>
          <w:rFonts w:ascii="Times" w:hAnsi="Times" w:cs="Times"/>
          <w:color w:val="000000"/>
          <w:sz w:val="28"/>
          <w:szCs w:val="28"/>
        </w:rPr>
        <w:t xml:space="preserve">. </w:t>
      </w:r>
      <w:r w:rsidR="00C73994">
        <w:rPr>
          <w:rFonts w:ascii="Times" w:hAnsi="Times" w:cs="Times"/>
          <w:color w:val="000000"/>
          <w:sz w:val="28"/>
          <w:szCs w:val="28"/>
        </w:rPr>
        <w:t>Если горшок не заполнен то пчелка сообщает остальным</w:t>
      </w:r>
      <w:r w:rsidR="00C01F12">
        <w:rPr>
          <w:rFonts w:ascii="Times" w:hAnsi="Times" w:cs="Times"/>
          <w:color w:val="000000"/>
          <w:sz w:val="28"/>
          <w:szCs w:val="28"/>
        </w:rPr>
        <w:t xml:space="preserve">, </w:t>
      </w:r>
      <w:r w:rsidR="00C73994">
        <w:rPr>
          <w:rFonts w:ascii="Times" w:hAnsi="Times" w:cs="Times"/>
          <w:color w:val="000000"/>
          <w:sz w:val="28"/>
          <w:szCs w:val="28"/>
        </w:rPr>
        <w:t>что горшок свободен (забавно звучит)</w:t>
      </w:r>
      <w:r w:rsidR="00C01F12" w:rsidRPr="00C01F12">
        <w:rPr>
          <w:rFonts w:ascii="Times" w:hAnsi="Times" w:cs="Times"/>
          <w:color w:val="000000"/>
          <w:sz w:val="28"/>
          <w:szCs w:val="28"/>
        </w:rPr>
        <w:t xml:space="preserve"> </w:t>
      </w:r>
      <w:r w:rsidR="00C01F12">
        <w:rPr>
          <w:rFonts w:ascii="Times" w:hAnsi="Times" w:cs="Times"/>
          <w:color w:val="000000"/>
          <w:sz w:val="28"/>
          <w:szCs w:val="28"/>
        </w:rPr>
        <w:t>и затем берет секунду отдыха</w:t>
      </w:r>
      <w:r w:rsidR="005D25C3">
        <w:rPr>
          <w:rFonts w:ascii="Times" w:hAnsi="Times" w:cs="Times"/>
          <w:color w:val="000000"/>
          <w:sz w:val="28"/>
          <w:szCs w:val="28"/>
        </w:rPr>
        <w:t xml:space="preserve">. </w:t>
      </w:r>
    </w:p>
    <w:p w14:paraId="5D3CC3FB" w14:textId="7F375403" w:rsidR="005D25C3" w:rsidRDefault="005D25C3" w:rsidP="00AB2E69">
      <w:pPr>
        <w:rPr>
          <w:rFonts w:ascii="Times" w:hAnsi="Times" w:cs="Times"/>
          <w:color w:val="000000"/>
          <w:sz w:val="28"/>
          <w:szCs w:val="28"/>
        </w:rPr>
      </w:pPr>
    </w:p>
    <w:p w14:paraId="089F0382" w14:textId="2F35D9E2" w:rsidR="005D25C3" w:rsidRDefault="005D25C3" w:rsidP="00AB2E69">
      <w:pPr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В тот момент, когда горшок полностью заполняется, пчелка, которая залила в него последний глоток сообщает медведю, что можно пить мед и сама встает в очередь к другим пчелам на ожидание доступа к заливанию меда в горшок.</w:t>
      </w:r>
    </w:p>
    <w:p w14:paraId="3FF46DC5" w14:textId="1F240106" w:rsidR="005D25C3" w:rsidRDefault="005D25C3" w:rsidP="00AB2E69">
      <w:pPr>
        <w:rPr>
          <w:rFonts w:ascii="Times" w:hAnsi="Times" w:cs="Times"/>
          <w:color w:val="000000"/>
          <w:sz w:val="28"/>
          <w:szCs w:val="28"/>
        </w:rPr>
      </w:pPr>
    </w:p>
    <w:p w14:paraId="43481095" w14:textId="25C26988" w:rsidR="005D25C3" w:rsidRDefault="005D25C3" w:rsidP="00AB2E69">
      <w:pPr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Справедливо заметить, что пока медведь пьет – пчелы не могут заливать мед в горшок. А после того, как медведь получил разрешение от пчел выпить меду – он не станет трогать горшок до повторного разрешения.</w:t>
      </w:r>
    </w:p>
    <w:p w14:paraId="7C10257B" w14:textId="6E747F86" w:rsidR="005D25C3" w:rsidRPr="00AB2E69" w:rsidRDefault="005D25C3" w:rsidP="00AB2E69">
      <w:pPr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br/>
        <w:t>Как только медведь допивает мед, говорит о том сколько глотков он выпил (весь горшок)</w:t>
      </w:r>
      <w:r w:rsidR="00C73994">
        <w:rPr>
          <w:rFonts w:ascii="Times" w:hAnsi="Times" w:cs="Times"/>
          <w:color w:val="000000"/>
          <w:sz w:val="28"/>
          <w:szCs w:val="28"/>
        </w:rPr>
        <w:t xml:space="preserve">, делает короткую отдышку </w:t>
      </w:r>
      <w:r>
        <w:rPr>
          <w:rFonts w:ascii="Times" w:hAnsi="Times" w:cs="Times"/>
          <w:color w:val="000000"/>
          <w:sz w:val="28"/>
          <w:szCs w:val="28"/>
        </w:rPr>
        <w:t>и</w:t>
      </w:r>
      <w:r w:rsidR="00C73994">
        <w:rPr>
          <w:rFonts w:ascii="Times" w:hAnsi="Times" w:cs="Times"/>
          <w:color w:val="000000"/>
          <w:sz w:val="28"/>
          <w:szCs w:val="28"/>
        </w:rPr>
        <w:t xml:space="preserve"> затем</w:t>
      </w:r>
      <w:r>
        <w:rPr>
          <w:rFonts w:ascii="Times" w:hAnsi="Times" w:cs="Times"/>
          <w:color w:val="000000"/>
          <w:sz w:val="28"/>
          <w:szCs w:val="28"/>
        </w:rPr>
        <w:t xml:space="preserve"> дает разрешение пчелам снова заполнять горшок.</w:t>
      </w:r>
    </w:p>
    <w:p w14:paraId="6928FE94" w14:textId="47914A18" w:rsidR="004C33CB" w:rsidRDefault="004C33CB"/>
    <w:p w14:paraId="2BD44C9E" w14:textId="3CB6E099" w:rsidR="007658CD" w:rsidRPr="007658CD" w:rsidRDefault="007658CD">
      <w:r>
        <w:t xml:space="preserve">Если пчелы отработали и принесли много </w:t>
      </w:r>
      <w:r w:rsidRPr="007658CD">
        <w:t xml:space="preserve">(2^16) </w:t>
      </w:r>
      <w:r>
        <w:t>глотков меда, то их рабочий день заканчивается, пчелы и медведь отправляются по домам.</w:t>
      </w:r>
    </w:p>
    <w:p w14:paraId="66E0BBE8" w14:textId="56958EC5" w:rsidR="005D25C3" w:rsidRDefault="005D25C3"/>
    <w:p w14:paraId="4292ED17" w14:textId="29668020" w:rsidR="005D25C3" w:rsidRDefault="005D25C3"/>
    <w:p w14:paraId="5C4E1EA5" w14:textId="79ED6C78" w:rsidR="005D25C3" w:rsidRDefault="005D25C3"/>
    <w:p w14:paraId="24673746" w14:textId="25D6812B" w:rsidR="005D25C3" w:rsidRDefault="005D25C3"/>
    <w:p w14:paraId="31260CAA" w14:textId="3531FAAE" w:rsidR="005D25C3" w:rsidRDefault="005D25C3"/>
    <w:p w14:paraId="596AB323" w14:textId="01D64EC5" w:rsidR="005D25C3" w:rsidRDefault="005D25C3"/>
    <w:p w14:paraId="15987F63" w14:textId="2E1E9CBC" w:rsidR="005D25C3" w:rsidRDefault="005D25C3"/>
    <w:p w14:paraId="676FABFD" w14:textId="06EE5DA9" w:rsidR="005D25C3" w:rsidRDefault="005D25C3"/>
    <w:p w14:paraId="0940E99A" w14:textId="35581409" w:rsidR="004C33CB" w:rsidRDefault="00596A03" w:rsidP="00F0695D">
      <w:pPr>
        <w:pStyle w:val="1"/>
      </w:pPr>
      <w:bookmarkStart w:id="2" w:name="_Toc58447998"/>
      <w:r>
        <w:lastRenderedPageBreak/>
        <w:t>Тестирование программы</w:t>
      </w:r>
      <w:bookmarkEnd w:id="2"/>
    </w:p>
    <w:p w14:paraId="0F056E7F" w14:textId="77777777" w:rsidR="007658CD" w:rsidRDefault="007658CD" w:rsidP="007658CD">
      <w:pPr>
        <w:pStyle w:val="1"/>
        <w:numPr>
          <w:ilvl w:val="0"/>
          <w:numId w:val="0"/>
        </w:numPr>
        <w:ind w:left="720"/>
        <w:jc w:val="left"/>
      </w:pPr>
    </w:p>
    <w:p w14:paraId="577720A7" w14:textId="1273FD89" w:rsidR="007658CD" w:rsidRPr="00781F2A" w:rsidRDefault="00C01F12" w:rsidP="007658CD">
      <w:pPr>
        <w:jc w:val="center"/>
        <w:rPr>
          <w:rFonts w:ascii="Times" w:eastAsiaTheme="majorEastAsia" w:hAnsi="Times" w:cs="Times"/>
          <w:b/>
          <w:bCs/>
          <w:color w:val="000000"/>
          <w:sz w:val="32"/>
          <w:szCs w:val="30"/>
          <w:lang w:val="en-US"/>
        </w:rPr>
      </w:pPr>
      <w:bookmarkStart w:id="3" w:name="OLE_LINK2"/>
      <w:bookmarkStart w:id="4" w:name="OLE_LINK3"/>
      <w:r w:rsidRPr="00C01F12">
        <w:rPr>
          <w:noProof/>
        </w:rPr>
        <w:drawing>
          <wp:inline distT="0" distB="0" distL="0" distR="0" wp14:anchorId="06D21A5C" wp14:editId="4549E7A1">
            <wp:extent cx="4591691" cy="715427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8CD">
        <w:br w:type="page"/>
      </w:r>
    </w:p>
    <w:p w14:paraId="69B78082" w14:textId="77777777" w:rsidR="00781F2A" w:rsidRDefault="00781F2A">
      <w:r w:rsidRPr="00781F2A">
        <w:rPr>
          <w:noProof/>
        </w:rPr>
        <w:lastRenderedPageBreak/>
        <w:drawing>
          <wp:inline distT="0" distB="0" distL="0" distR="0" wp14:anchorId="5E2E84B7" wp14:editId="39A65B97">
            <wp:extent cx="5191850" cy="475363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17FE" w14:textId="77777777" w:rsidR="00781F2A" w:rsidRDefault="00781F2A"/>
    <w:p w14:paraId="3F7DED88" w14:textId="46AB2F82" w:rsidR="00781F2A" w:rsidRDefault="00781F2A">
      <w:pPr>
        <w:rPr>
          <w:rFonts w:ascii="Times" w:eastAsiaTheme="majorEastAsia" w:hAnsi="Times" w:cs="Times"/>
          <w:b/>
          <w:bCs/>
          <w:color w:val="000000"/>
          <w:sz w:val="32"/>
          <w:szCs w:val="30"/>
        </w:rPr>
      </w:pPr>
      <w:r>
        <w:t xml:space="preserve">Если </w:t>
      </w:r>
      <w:r w:rsidR="00C01F12">
        <w:t>убрать</w:t>
      </w:r>
      <w:r>
        <w:t xml:space="preserve"> засыпание на секунду, то можно увидеть </w:t>
      </w:r>
      <w:r w:rsidR="00C01F12">
        <w:t xml:space="preserve">как один и тот же поток заполняет горшок, иногда происходят </w:t>
      </w:r>
      <w:r>
        <w:t>случаи перехвата потоками инициативы продолжать заполнять горшок.</w:t>
      </w:r>
      <w:r>
        <w:br w:type="page"/>
      </w:r>
    </w:p>
    <w:p w14:paraId="5DF5869E" w14:textId="478E7727" w:rsidR="001F5525" w:rsidRDefault="001F5525" w:rsidP="001F5525">
      <w:pPr>
        <w:pStyle w:val="1"/>
        <w:numPr>
          <w:ilvl w:val="0"/>
          <w:numId w:val="0"/>
        </w:numPr>
        <w:ind w:left="720"/>
        <w:jc w:val="right"/>
      </w:pPr>
      <w:bookmarkStart w:id="5" w:name="_Toc58447999"/>
      <w:r>
        <w:lastRenderedPageBreak/>
        <w:t>ПРИЛОЖЕНИЕ 1</w:t>
      </w:r>
      <w:bookmarkEnd w:id="5"/>
    </w:p>
    <w:p w14:paraId="2F3A3936" w14:textId="77777777" w:rsidR="00596A03" w:rsidRDefault="00F0695D" w:rsidP="000C65AD">
      <w:pPr>
        <w:pStyle w:val="1"/>
        <w:numPr>
          <w:ilvl w:val="0"/>
          <w:numId w:val="0"/>
        </w:numPr>
        <w:ind w:left="360"/>
      </w:pPr>
      <w:bookmarkStart w:id="6" w:name="_Toc58448000"/>
      <w:r>
        <w:t>Список литературы</w:t>
      </w:r>
      <w:bookmarkEnd w:id="6"/>
    </w:p>
    <w:bookmarkEnd w:id="3"/>
    <w:bookmarkEnd w:id="4"/>
    <w:p w14:paraId="67B18FFA" w14:textId="335E145A" w:rsidR="00F0695D" w:rsidRPr="00C73994" w:rsidRDefault="005D25C3" w:rsidP="005D25C3">
      <w:pPr>
        <w:numPr>
          <w:ilvl w:val="0"/>
          <w:numId w:val="6"/>
        </w:numPr>
        <w:shd w:val="clear" w:color="auto" w:fill="F8F8F8"/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Style w:val="ac"/>
          <w:rFonts w:ascii="Arial" w:hAnsi="Arial" w:cs="Arial"/>
          <w:color w:val="000000"/>
        </w:rPr>
        <w:fldChar w:fldCharType="begin"/>
      </w:r>
      <w:r>
        <w:rPr>
          <w:rStyle w:val="ac"/>
          <w:rFonts w:ascii="Arial" w:hAnsi="Arial" w:cs="Arial"/>
          <w:color w:val="000000"/>
        </w:rPr>
        <w:instrText xml:space="preserve"> HYPERLINK "http://www.softcraft.ru/edu/comparch/practice/thread/02-sync/readwriters02/main.cpp" </w:instrText>
      </w:r>
      <w:r>
        <w:rPr>
          <w:rStyle w:val="ac"/>
          <w:rFonts w:ascii="Arial" w:hAnsi="Arial" w:cs="Arial"/>
          <w:color w:val="000000"/>
        </w:rPr>
        <w:fldChar w:fldCharType="separate"/>
      </w:r>
      <w:r>
        <w:rPr>
          <w:rStyle w:val="aa"/>
          <w:rFonts w:ascii="Arial" w:hAnsi="Arial" w:cs="Arial"/>
          <w:b/>
          <w:bCs/>
          <w:color w:val="008080"/>
        </w:rPr>
        <w:t>C++. Задача о кольцевом буфере. Применение мьютексов и условных переменных для обеспечения корректной работы программы</w:t>
      </w:r>
      <w:r>
        <w:rPr>
          <w:rStyle w:val="ac"/>
          <w:rFonts w:ascii="Arial" w:hAnsi="Arial" w:cs="Arial"/>
          <w:color w:val="000000"/>
        </w:rPr>
        <w:fldChar w:fldCharType="end"/>
      </w:r>
      <w:r>
        <w:rPr>
          <w:rStyle w:val="ac"/>
          <w:rFonts w:ascii="Arial" w:hAnsi="Arial" w:cs="Arial"/>
          <w:color w:val="000000"/>
        </w:rPr>
        <w:t xml:space="preserve">. </w:t>
      </w:r>
      <w:r w:rsidR="00F0695D" w:rsidRPr="000C65AD">
        <w:t xml:space="preserve"> [Электронный ресурс]</w:t>
      </w:r>
      <w:r w:rsidR="001F5525" w:rsidRPr="000C65AD">
        <w:t xml:space="preserve"> // URL: </w:t>
      </w:r>
      <w:hyperlink r:id="rId14" w:history="1">
        <w:r w:rsidRPr="00A66A66">
          <w:rPr>
            <w:rStyle w:val="aa"/>
          </w:rPr>
          <w:t>http://www.softcraft.ru/edu/comparch/practice/thread/02-sync/readwriters02/main.cpp</w:t>
        </w:r>
      </w:hyperlink>
      <w:r>
        <w:t>. Дата обращения 09.12.2020</w:t>
      </w:r>
    </w:p>
    <w:p w14:paraId="3B3F9295" w14:textId="77777777" w:rsidR="00C73994" w:rsidRPr="00C73994" w:rsidRDefault="00C73994" w:rsidP="00C73994">
      <w:pPr>
        <w:shd w:val="clear" w:color="auto" w:fill="F8F8F8"/>
        <w:spacing w:before="100" w:beforeAutospacing="1" w:after="100" w:afterAutospacing="1"/>
        <w:ind w:left="283"/>
        <w:rPr>
          <w:rFonts w:ascii="Arial" w:hAnsi="Arial" w:cs="Arial"/>
          <w:color w:val="000000"/>
        </w:rPr>
      </w:pPr>
    </w:p>
    <w:p w14:paraId="767FED46" w14:textId="27575996" w:rsidR="00C73994" w:rsidRPr="00C73994" w:rsidRDefault="00C73994" w:rsidP="00C73994">
      <w:pPr>
        <w:numPr>
          <w:ilvl w:val="0"/>
          <w:numId w:val="6"/>
        </w:numPr>
        <w:shd w:val="clear" w:color="auto" w:fill="F8F8F8"/>
        <w:spacing w:before="100" w:beforeAutospacing="1" w:after="100" w:afterAutospacing="1"/>
        <w:rPr>
          <w:rStyle w:val="aa"/>
        </w:rPr>
      </w:pPr>
      <w:r w:rsidRPr="00C73994">
        <w:rPr>
          <w:rStyle w:val="aa"/>
          <w:rFonts w:ascii="Arial" w:hAnsi="Arial" w:cs="Arial"/>
          <w:b/>
          <w:bCs/>
          <w:color w:val="008080"/>
        </w:rPr>
        <w:t>Задержка. Sleep, sleep, delay.</w:t>
      </w:r>
      <w:r w:rsidRPr="004D09BB">
        <w:rPr>
          <w:rFonts w:ascii="Arial" w:hAnsi="Arial" w:cs="Arial"/>
          <w:color w:val="000000"/>
        </w:rPr>
        <w:t xml:space="preserve"> </w:t>
      </w:r>
      <w:r w:rsidRPr="00C73994">
        <w:rPr>
          <w:rFonts w:ascii="Arial" w:hAnsi="Arial" w:cs="Arial"/>
          <w:color w:val="000000"/>
        </w:rPr>
        <w:t>[</w:t>
      </w:r>
      <w:r w:rsidRPr="00C73994">
        <w:t>Электронный ресурс] / URL</w:t>
      </w:r>
      <w:r w:rsidRPr="00C73994">
        <w:rPr>
          <w:rFonts w:ascii="Arial" w:hAnsi="Arial" w:cs="Arial"/>
          <w:color w:val="000000"/>
        </w:rPr>
        <w:t xml:space="preserve">: </w:t>
      </w:r>
      <w:r w:rsidRPr="00C73994">
        <w:rPr>
          <w:rStyle w:val="aa"/>
        </w:rPr>
        <w:t>https://proginfo.ru/sleep-delay/</w:t>
      </w:r>
    </w:p>
    <w:p w14:paraId="7EF9E484" w14:textId="6661431E" w:rsidR="000C65AD" w:rsidRPr="00781F2A" w:rsidRDefault="000C65AD" w:rsidP="00781F2A">
      <w:pPr>
        <w:rPr>
          <w:rFonts w:ascii="Times" w:hAnsi="Times" w:cs="Helvetica Neue"/>
          <w:bCs/>
          <w:color w:val="000000"/>
          <w:sz w:val="28"/>
        </w:rPr>
      </w:pPr>
    </w:p>
    <w:sectPr w:rsidR="000C65AD" w:rsidRPr="00781F2A" w:rsidSect="001F5525">
      <w:headerReference w:type="first" r:id="rId15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CD221" w14:textId="77777777" w:rsidR="00B16F16" w:rsidRDefault="00B16F16" w:rsidP="004435D4">
      <w:r>
        <w:separator/>
      </w:r>
    </w:p>
  </w:endnote>
  <w:endnote w:type="continuationSeparator" w:id="0">
    <w:p w14:paraId="1619C9FC" w14:textId="77777777" w:rsidR="00B16F16" w:rsidRDefault="00B16F16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475A1" w14:textId="77777777" w:rsidR="00B16F16" w:rsidRDefault="00B16F16" w:rsidP="004435D4">
      <w:r>
        <w:separator/>
      </w:r>
    </w:p>
  </w:footnote>
  <w:footnote w:type="continuationSeparator" w:id="0">
    <w:p w14:paraId="1C3AEBD0" w14:textId="77777777" w:rsidR="00B16F16" w:rsidRDefault="00B16F16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C367C9" w:rsidRPr="00C367C9" w:rsidRDefault="00C367C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 w:rsidR="00826940"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C367C9" w:rsidRDefault="00C367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77777777" w:rsidR="001F5525" w:rsidRPr="00974CDD" w:rsidRDefault="001F5525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 w:rsidR="00E63B7A"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4FB2423B" w14:textId="77777777" w:rsidR="001F5525" w:rsidRPr="00974CDD" w:rsidRDefault="001F5525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DD1"/>
    <w:multiLevelType w:val="multilevel"/>
    <w:tmpl w:val="C406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C65AD"/>
    <w:rsid w:val="0010066A"/>
    <w:rsid w:val="001F5525"/>
    <w:rsid w:val="00255C3D"/>
    <w:rsid w:val="004435D4"/>
    <w:rsid w:val="004C33CB"/>
    <w:rsid w:val="004D09BB"/>
    <w:rsid w:val="00596A03"/>
    <w:rsid w:val="005D25C3"/>
    <w:rsid w:val="007658CD"/>
    <w:rsid w:val="00781F2A"/>
    <w:rsid w:val="007849E4"/>
    <w:rsid w:val="00826940"/>
    <w:rsid w:val="00833436"/>
    <w:rsid w:val="0089178A"/>
    <w:rsid w:val="00974CDD"/>
    <w:rsid w:val="00AB2E69"/>
    <w:rsid w:val="00AC5B1E"/>
    <w:rsid w:val="00AE7363"/>
    <w:rsid w:val="00B16F16"/>
    <w:rsid w:val="00BC13C5"/>
    <w:rsid w:val="00C01F12"/>
    <w:rsid w:val="00C367C9"/>
    <w:rsid w:val="00C73994"/>
    <w:rsid w:val="00CC7E34"/>
    <w:rsid w:val="00D4332A"/>
    <w:rsid w:val="00E60B6C"/>
    <w:rsid w:val="00E63B7A"/>
    <w:rsid w:val="00EE2BFE"/>
    <w:rsid w:val="00F0695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styleId="ac">
    <w:name w:val="Strong"/>
    <w:basedOn w:val="a1"/>
    <w:uiPriority w:val="22"/>
    <w:qFormat/>
    <w:rsid w:val="005D25C3"/>
    <w:rPr>
      <w:b/>
      <w:bCs/>
    </w:rPr>
  </w:style>
  <w:style w:type="character" w:styleId="ad">
    <w:name w:val="Unresolved Mention"/>
    <w:basedOn w:val="a1"/>
    <w:uiPriority w:val="99"/>
    <w:rsid w:val="005D2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softcraft.ru/edu/comparch/practice/thread/02-sync/readwriters02/main.cpp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Азамат Арифханов</cp:lastModifiedBy>
  <cp:revision>5</cp:revision>
  <dcterms:created xsi:type="dcterms:W3CDTF">2020-10-30T23:15:00Z</dcterms:created>
  <dcterms:modified xsi:type="dcterms:W3CDTF">2020-12-09T18:30:00Z</dcterms:modified>
</cp:coreProperties>
</file>