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rtl w:val="0"/>
        </w:rPr>
        <w:t xml:space="preserve">Formación de IA   IA y aprendizaje automático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Grupo objetivo: 13-16 años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Duración de la actividad: 4–5 clases de 45 min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Objetivo clave del aprendizaje: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/>
        <w:tab/>
        <w:t xml:space="preserve">1.Razonamiento científico: profundizar en la comprensión de los conceptos científicos (por ejemplo, tipos de lentes, distinguir las plantas o las rocas) y aplicarlos a contextos de la vida real que involucran IA y automatización.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/>
        <w:tab/>
        <w:t xml:space="preserve">Pensamiento crítico: Analizar e interpretar el rendimiento de un modelo de IA, identificar sus limitaciones y evaluar si puede reemplazar el juicio científico humano.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/>
        <w:tab/>
        <w:t xml:space="preserve">3.Alfabetización y investigación digital: Utilice herramientas digitales para capacitar y probar modelos de IA, e investigar cómo la calidad y la cantidad de datos afectan a los resultados. Aprenda a interpretar críticamente los datos visuales y científicos.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/>
        <w:tab/>
        <w:t xml:space="preserve">4.Habilidades de comunicación: Desarrollar la capacidad de explicar los resultados científicos de manera clara y creativa mediante presentaciones, carteles o informes cortos; practicar la escucha activa y la retroalimentación constructiva.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/>
        <w:tab/>
        <w:t xml:space="preserve">5. Colaboración: Fortalecer el trabajo en equipo resolviendo juntos los desafíos  desde la recopilación y prueba de datos hasta el debate de cuestiones éticas relacionadas con la IA en la ciencia.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/>
        <w:tab/>
        <w:t xml:space="preserve">6.Conscientización ética: reflexionar sobre las implicaciones del uso de la IA en el análisis científico, particularmente en contextos de laboratorio o médicos, y considerar la responsabilidad humana en la toma de decisiones.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/>
        <w:tab/>
        <w:t xml:space="preserve">7.Aplicación creativa: Participar en la creación de prototipos, la narración de historias o la presentación de resultados a través de formatos innovadores, fomentando el pensamiento original y conectando la ciencia con los problemas del mundo real.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Resultados de aprendizaje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Resultados de aprendizaje (se invita a los estudiantes a poder):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Conocimiento y comprensión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/>
        <w:tab/>
        <w:t xml:space="preserve">●Describir cómo funciona el aprendizaje automático en términos simples (por ejemplo, formación, pruebas, conjuntos de datos).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/>
        <w:tab/>
        <w:t xml:space="preserve">●Explique las diferencias básicas entre los conceptos/tipos de rocas/ plantas/lentes utilizando el vocabulario científico.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/>
        <w:tab/>
        <w:t xml:space="preserve">●Comprender cómo se puede aplicar la IA en contextos científicos, como el reconocimiento de imágenes.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/>
        <w:tab/>
        <w:t xml:space="preserve">●Identificar las limitaciones y posibles fuentes de error en los modelos de IA cuando se aplican a las tareas científicas del mundo real.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/>
        <w:tab/>
        <w:t xml:space="preserve">● Reconocer las consideraciones éticas clave al utilizar la IA en la ciencia (por ejemplo, confianza, responsabilidad, toma de decisiones).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Habilidades y habilidades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/>
        <w:tab/>
        <w:t xml:space="preserve">●Recoger, etiquetar y organizar un conjunto de datos de imágenes para entrenar y probar un modelo de IA.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/>
        <w:tab/>
        <w:t xml:space="preserve">●Usar herramientas en línea (por ejemplo, Teachable Machine) para crear y evaluar modelos de IA. También se pueden utilizar otras herramientas en línea que permiten a los usuarios entrenar modelos simples de IA.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/>
        <w:tab/>
        <w:t xml:space="preserve">● Analizar la producción de una IA y compararla con el razonamiento científico y el análisis humano.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/>
        <w:tab/>
        <w:t xml:space="preserve">● Comunicar claramente los hallazgos a través de formatos creativos como carteles, vídeos o presentaciones orales.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/>
        <w:tab/>
        <w:t xml:space="preserve">● Colaborar eficazmente en pequeños equipos para diseñar experimentos, probar hipótesis y compartir conclusiones.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/>
        <w:tab/>
        <w:t xml:space="preserve">● Reflexionar críticamente sobre si las herramientas de IA pueden o deben reemplazar el juicio humano en contextos científicos.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Actitudes y valores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/>
        <w:tab/>
        <w:t xml:space="preserve">●Mostrar curiosidad e iniciativa al explorar cómo la IA se cruza con la ciencia.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/>
        <w:tab/>
        <w:t xml:space="preserve">●Apreciar el valor de combinar el conocimiento humano con la tecnología para resolver problemas.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/>
        <w:tab/>
        <w:t xml:space="preserve">●Demonstrar apertura a diferentes perspectivas durante las discusiones sobre el papel de la IA.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/>
        <w:tab/>
        <w:t xml:space="preserve">●Reconocer la importancia de la responsabilidad ética al utilizar o confiar en herramientas de 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/>
        <w:tab/>
        <w:t xml:space="preserve">●Ganar confianza en el uso del lenguaje científico y las herramientas digitales para expresar y apoyar sus ideas.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Dimensión europea / conexión con Erasmus+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Concentrarse en los valores de la 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Esta lección ofrece una excelente oportunidad para incorporar los valores europeos fundamentales a las discusiones y actividades en el aula: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/>
        <w:tab/>
        <w:t xml:space="preserve">●Democracia y Derechos Humanos: Involucrar a los estudiantes en una discusión sobre si la toma de decisiones de IA (por ejemplo, clasificar muestras científicas) podría socavar los derechos humanos si no se supervisa adecuadamente.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/>
        <w:tab/>
        <w:t xml:space="preserve">● Privacidad y protección de datos: Introducir el Reglamento General de Protección de Datos (RGPD) y discutir la importancia de proteger los datos personales al entrenar modelos de IA (por ejemplo, el uso de imágenes).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/>
        <w:tab/>
        <w:t xml:space="preserve">●Inclusión y multilingüismo: explorar cómo las herramientas de IA pueden promover la inclusión lingüística y cultural en las aulas europeas (por ejemplo, mediante el reconocimiento de imágenes/texto en múltiples idiomas, apoyando a los estudiantes con discapacidades).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/>
        <w:tab/>
        <w:t xml:space="preserve">●Ética y desinformación: vínculo con las actuales preocupaciones de la UE sobre las noticias falsas y los prejuicios en los algoritmos. Alentar el pensamiento crítico sobre cómo la IA podría ayudar o empeorar estos problemas.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/>
        <w:tab/>
        <w:t xml:space="preserve">●Perspectivas de colaboración: Construir un conjunto de datos de IA europeo compartido, en el que los estudiantes de diferentes países socios trabajarán juntos para co-crear un conjunto de datos de imágenes compartido. Este conjunto de datos se utilizará para entrenar un modelo simple de IA que pueda reconocer o clasificar los objetos. De esta manera, simulará una colaboración internacional de IA en el mundo real, reflejando cuán diversos y representativos son los datos esenciales para construir sistemas justos y precisos de 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Recursos y herramientas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Sesión 1  Introducción y motivación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Vídeo de errores de reconocimiento de IA (por ejemplo, YouTube AI falla  compilaciones)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Proyector o tablero inteligente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altavoces para reproducción de vídeo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El tablero blanco, Padlet, o Jamboard para grabar las respuestas de los estudiantes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Sesión 2  ¿Puede la IA aprender como nosotros?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conjuntos de imágenes impresas o digitales del tema elegido (por ejemplo, lentes, rocas, plantas, señales de tráfico, expresiones faciales)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Ficha de trabajo (en papel o digital) para que los estudiantes clasifiquen y registren las clasificaciones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Tarjetas de consulta para discusión (opcional)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Padlet, cuaderno o documento digital para reflexiones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Sesión 3.1  Creación del conjunto de datos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Tabletas, teléfonos inteligentes o cámaras digitales para capturar imágenes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Laptops o computadoras para subir y organizar archivos de imágenes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Carpetas de imágenes pre-curatadas (opcionales, para grupos de ahorro de tiempo o remotos)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Plataforma en la nube compartida: Google Drive, OneDrive o Padlet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Plataformas de colaboración: eTwinning, correo electrónico, carpetas compartidas para el intercambio internacional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Herramientas de etiquetado o carpetas digitales para la organización de imágenes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Sesión 3.2  Formación del modelo de IA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Acceso a Teachable Machine (Chrome el navegador recomendado).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También se pueden utilizar otras herramientas en línea que permiten a los usuarios entrenar modelos simples de IA.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Computadoras portátiles o de escritorio para la formación y la prueba del modelo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Imágenes de prueba proporcionadas por el profesor (no utilizadas en la formación)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Hojas de trabajo impresas o digitales: Análisis de resultados de 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auriculares (opcionales para el trabajo centrado)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Sesión 4  Ética y limitaciones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Materiales de estudio de casos que muestran errores de IA (ejemplo de imagen o vídeo)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Proyector o pantalla para presentar a la clase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Herramientas digitales para la reflexión: Padlet, Microsoft Forms, Google Formularios o Jamboard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Formularios de retroalimentación entre pares o rubricas y hoja de trabajo de evaluación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Acceso a TwinSpace o eTwinning para compartir el trabajo con las escuelas asociadas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Instrucciones de debate (impresas o expuestas en pantalla)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Los materiales necesarios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Sesión 1  Introducción y motivación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Conexión a Internet para la transmisión de vídeo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Configuración del proyector en el aula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Sistema de audio ( altavoces)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marcadores de tablero blanco o acceso a Padlet- ¿Por qué no?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¿Qué es eso? 1 Ficha de trabajo Observación y reflexión (impresa o digital)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Sesión 2  ¿Puede la IA aprender como nosotros?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Impresoras o dispositivos digitales para conjuntos de imágenes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Papel y plumas para hojas de trabajo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Acceso a Padlet o plataformas digitales similares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¿Qué es eso? 2 Hojas de trabajo de clasificación manuales (impresas o digitales)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Sesión 3.1  Creación del conjunto de datos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Dispositivos móviles o cámaras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Computadoras con acceso a Internet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Cuentas de almacenamiento en la nube (Google Unidad de conducción, OneDrive)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Carpetas o plantillas preetiquetadas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¿Qué es eso? 3.1 Ficha de trabajo de planificación de conjuntos de datos (impresa o digital)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Sesión 3.2  Formación del modelo de IA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Computadoras con Chrome navegador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Acceso a Internet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Imágenes de pruebas preparadas por el profesor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Auriculares para trabajo individual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Anexo 3.2: ficha de análisis de los resultados de la IA (impresa o digital)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Sesión 4  Ética y limitaciones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Proyector o tablero inteligente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Presentaciones para estudiantes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¿Qué es eso? 4.1 Imágenes errores </w:t>
        <w:br w:type="textWrapping"/>
        <w:t xml:space="preserve">de IA- Att. 4.1.1 Ética y debate: ¿Puede la IA reemplazar el análisis humano? hoja de trabajo (impresa o digital)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¿Qué es eso? 4.1.2 Hojas de trabajo de las tarjetas de debate (impresas o digitales)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¿Qué es eso? 4.2 Hojas de trabajo de evaluación final (impresas o digitales)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Métodos de trabajo</w:t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/>
        <w:tab/>
        <w:t xml:space="preserve">●El aprendizaje de la investigación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/>
        <w:tab/>
        <w:t xml:space="preserve">● Trabajo en pareja/equipo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/>
        <w:tab/>
        <w:t xml:space="preserve">●Solución de problemas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/>
        <w:tab/>
        <w:t xml:space="preserve">●Utilización de las TIC en la enseñanza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Introducción y motivación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Sesión 1: Introducción y motivación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Duración: 45 minutos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/>
        <w:tab/>
        <w:t xml:space="preserve">● Fallas de IA: ejemplos de errores de reconocimiento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/>
        <w:tab/>
        <w:t xml:space="preserve">●Discuta sobre las limitaciones de la IA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/>
        <w:tab/>
        <w:t xml:space="preserve">●Conexión a los estudiantes tarea: formación y pruebas de IA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/>
        <w:tab/>
        <w:t xml:space="preserve">●Rol del estudiante como investigador crítico del rendimiento de la IA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Actividad 1.1: Introducción y motivación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El maestro de dirección prepara el escenario proporcionando información de fondo o contexto que involucrará a los estudiantes y los preparará para la actividad. Utiliza Att. 1 Cuadro de trabajo Observación y reflexión.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/>
        <w:tab/>
        <w:t xml:space="preserve">●Soltor de hielo (2–3 min): Muéstra el video sin preámbulo. Dejen que los estudiantes disfruten de los bloopers de AI.</w:t>
      </w:r>
    </w:p>
    <w:p w:rsidR="00000000" w:rsidDel="00000000" w:rsidP="00000000" w:rsidRDefault="00000000" w:rsidRPr="00000000" w14:paraId="000000FF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https://www.youtube.com/watch?v=KzbleMu4sWo&amp;ab_channel=ARCritic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0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https://www.topbots.com/chihuahua-muffin-searching-best-computer-vision-api/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Actividad 1.2: Discusión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/>
        <w:tab/>
        <w:t xml:space="preserve">●El maestro dirige una discusión (5 minutos) preguntando qué error más te sorprendió. ¿Por qué? ¿Por qué?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/>
        <w:tab/>
        <w:t xml:space="preserve">●El profesor conduce a conectar la discusión con la actividad (5 min) relacionada Al igual que estos IA no reconocen, los nuestros pueden clasificar mal lentes/plantas/rocas. Hoy, nuestra misión es probar y descubrir cuándo y por qué.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/>
        <w:tab/>
        <w:t xml:space="preserve">●Para el profesor será una forma sencilla y eficaz de demostrar que la IA no es infalible y que los estudiantes son los científicos que la responsabilizan.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Investigación y aprendizaje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Sesión 2: ¿Puede la IA aprender como nosotros?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Duración: 45 minutos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/>
        <w:tab/>
        <w:t xml:space="preserve">●Hombre vs IA: actividad de clasificación sin tecnología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/>
        <w:tab/>
        <w:t xml:space="preserve">●Discuta en grupo sobre la toma de decisiones: hombre vs máquina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/>
        <w:tab/>
        <w:t xml:space="preserve">●Pensamiento crítico sobre cómo las máquinas aprenden en comparación con los humanos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Actividad 2.1 - ¿Puede la IA aprender como nosotros?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/>
        <w:tab/>
        <w:t xml:space="preserve">●AI vs actividad humana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 invita a los estudiantes a tratar de clasificar ejemplos (por ejemplo, rocas vs plantas, tipos de lentes, identificar semáforos) sin usar IA. Utiliza Att. 2 Clasificación manual.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ACTIVIDAD 2.2 El maestro que lidera dirige una discusión en grupo motivadora: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/>
        <w:tab/>
        <w:t xml:space="preserve">● ¿Pueden las máquinas tomar decisiones como nosotros?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/>
        <w:tab/>
        <w:t xml:space="preserve">● ¿Cómo aprenden las máquinas en comparación con los humanos?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Actividad 2.3. Introducción con el tema, imágenes de los conceptos de la temática elegida que se utilizarán en la máquina de aprendizaje (plantas, rocas, flores, objetos, colores).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Aplicación creativa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Sesión 3: Teachable Machine Google También se pueden utilizar otras herramientas en línea que permiten a los usuarios entrenar modelos simples de IA.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Duración: 90 minutos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Resumen: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Sesión 3.1  Creación del conjunto de datos: los humanos enseñan a la máquina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/>
        <w:tab/>
        <w:t xml:space="preserve">● Selección de temas para su clasificación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/>
        <w:tab/>
        <w:t xml:space="preserve">●Recolección de imágenes (dispositivos propios o compartidos de otras escuelas)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/>
        <w:tab/>
        <w:t xml:space="preserve">●Organización de los datos en categorías etiquetadas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/>
        <w:tab/>
        <w:t xml:space="preserve">●Discuta sobre los retos en la selección y etiquetado de las imágenes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Sesión 3.2  Formación del modelo de IA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/>
        <w:tab/>
        <w:t xml:space="preserve">●Uso Teachable Machine También se pueden utilizar otras herramientas en línea que permiten a los usuarios capacitar modelos simples de IA.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/>
        <w:tab/>
        <w:t xml:space="preserve">● Pruebas con imágenes nuevas o desconocidas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/>
        <w:tab/>
        <w:t xml:space="preserve">●Análisis de la precisión de la IA e identificación de errores de clasificación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ACTIVACIÓN 3.1 - Creación del conjunto de datos  Los humanos enseñan a la máquina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/>
        <w:tab/>
        <w:t xml:space="preserve">●El profesor puede elegir un tema (por ejemplo, lentes, tipos de rocas, formas de hojas, señales de tráfico, expresiones faciales).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/>
        <w:tab/>
        <w:t xml:space="preserve">● Se invita a los estudiantes a recopilar o seleccionar imágenes (utilizando tabletas, teléfonos o archivos pre-curados). Si se trata de un proyecto de colaboración entre escuelas/países (Erasmus o eTwinning) también se invita a los estudiantes a compartir imágenes. Utiliza el Att. 3.1 Planificación del conjunto de datos.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/>
        <w:tab/>
        <w:t xml:space="preserve">● Se invita a los estudiantes a organizar las imágenes en carpetas claramente etiquetadas (por ejemplo, Convex vs Concave o Igneous vs Sedimentary).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Cada grupo preparará las carpetas porque se compartirán con otros grupos para probar la máquina.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/>
        <w:tab/>
        <w:t xml:space="preserve">●El maestro que lidera promueve una discusión: ¿Qué desafíos enfrentamos al seleccionar y categorizar ejemplos?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NOTA ADISIONAL: El conjunto de datos puede ser sonoro para que podamos usarlo de diferentes maneras (música o clase de física).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ACTIVIDAD 3.2 - Formación del modelo de IA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/>
        <w:tab/>
        <w:t xml:space="preserve">●Se invita a los estudiantes a abrir Teachable Machine para entrenar al modelo con los conjuntos de imágenes. También se pueden utilizar otras herramientas en línea que permiten a los usuarios entrenar modelos simples de IA.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/>
        <w:tab/>
        <w:t xml:space="preserve">●El profesor comparte la hoja de trabajo (Att 3.2 AI Results Analysis) con los estudiantes.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/>
        <w:tab/>
        <w:t xml:space="preserve">● Se invita a los estudiantes a probar el modelo con imágenes nuevas o desconocidas. Los profesores proporcionan estas nuevas imágenes de otro grupo/escuela.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/>
        <w:tab/>
        <w:t xml:space="preserve">●Se invita a los estudiantes a analizar los resultados llenando una tabla: ¿La IA lo hizo bien? ¿Dónde fracasó y por qué?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Teachable Machine Tutorial rápido (https://medium.com/@warronbebster/teachable-machine-tutorial-bananameter-4bfffa765866) También se pueden utilizar otras herramientas en línea que permiten a los usuarios entrenar modelos simples de IA.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Ir a: https://teachablemachine.withgoogle.com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Haga clic en: Primir → Elige el proyecto de imagen → Modelo de imagen estándar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Crear clases: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 - Haga clic en Agregar una clase (por ejemplo, Convex, Concave)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 - Cargar o capturar imágenes para cada clase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Entrena al Modelo: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 - Hacer clic en «Train Model» (entrenar el modelo) y esperar unos segundos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5. Prueba el modelo: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 - Cargar una nueva imagen o usar la webcam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 - Ver predicción y confianza %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6. Añade 5 imágenes más y el modelo del tren de nuevo.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/>
        <w:tab/>
        <w:t xml:space="preserve">- Observa la precisión y escribe en el papel.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/>
        <w:tab/>
        <w:t xml:space="preserve">- Repita tres veces.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7. Exportación (opcional):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 - Haz clic en Export Model → Upload (hosted) para usar en línea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 - O descargar para uso local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ACTIVITAD 3.3 - Discusión en clase: ¿Puede la IA cometer errores?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/>
        <w:tab/>
        <w:t xml:space="preserve">• ¿Cuándo cometieron errores su modelo?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/>
        <w:tab/>
        <w:t xml:space="preserve">• ¿Por qué crees que ocurrieron esos errores?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/>
        <w:tab/>
        <w:t xml:space="preserve">• ¿Qué se podría cambiar para mejorar la precisión?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Actividad 3.4 - Conexión con las matemáticas.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Dibujar un gráfico con el número de imágenes utilizadas para el entrenamiento en el eje X y la precisión (%) en el eje 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Utilice los resultados de la actividad anterior.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Comparar: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/>
        <w:tab/>
        <w:t xml:space="preserve">● ¿Cómo afecta el aumento del número de imágenes a la precisión?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/>
        <w:tab/>
        <w:t xml:space="preserve">● ¿Hay un punto en el que más imágenes no mejoran mucho la precisión?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Reflexión y evaluación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Sesión 4: Ética y limitaciones: ¿Puede la IA reemplazar el análisis humano?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Duración: 45 minutos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Resumen: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Sesión 4  Ética y limitaciones: ¿Puede la IA reemplazar el análisis humano?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/>
        <w:tab/>
        <w:t xml:space="preserve">●Presentaciones en grupo: comparación de resultados de IA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/>
        <w:tab/>
        <w:t xml:space="preserve">●Estudio de caso: análisis de errores de IA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/>
        <w:tab/>
        <w:t xml:space="preserve">●Debate: ¿Puede la IA reemplazar a los científicos de laboratorio?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/>
        <w:tab/>
        <w:t xml:space="preserve">●Reflexión digital (Padlet, Formulario, etc.) con comentarios de los compañeros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/>
        <w:tab/>
        <w:t xml:space="preserve">●Compartir reflexiones con escuelas asociadas (por ejemplo, Erasmus/eTwinning)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/>
        <w:tab/>
        <w:t xml:space="preserve">●Evaluación por pares, autoevaluación y evaluación de profesores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Reflexión y evaluación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ACTIVIDAD 4.1: ética y limitaciones — ¿puede la IA sustituir el análisis humano?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/>
        <w:tab/>
        <w:t xml:space="preserve">●Se invita a los estudiantes a presentar sus resultados a la clase y para que todos los grupos puedan comprobar si los resultados de la IA son los mismos.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/>
        <w:tab/>
        <w:t xml:space="preserve">●Los profesores se aprovechan de los errores para el estudio de casos: Muestre un ejemplo de IA cometiendo un error (por ejemplo, una imagen mal clasificada). El profesor también puede mostrar otros errores de IA. 4.1 Error de IA en las imágenes.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/>
        <w:tab/>
        <w:t xml:space="preserve">●El profesor conduce un debate en grupo: ¿Puede la IA reemplazar a los científicos de laboratorio? 4.1.1 Ética y debate: ¿Puede la IA reemplazar el análisis humano? plan de trabajo y el abogado. 4.1.2 Hoja de trabajo de las tarjetas de debate.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/>
        <w:tab/>
        <w:t xml:space="preserve">●Se invita a los estudiantes a crear una reflexión digital que pueda ser compartida con otras escuelas/socios: Padlet, Forma, o Jamboard compartiendo su opinión y evidencia.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/>
        <w:tab/>
        <w:t xml:space="preserve">●Se fomentará la retroalimentación de los compañeros entre los grupos de cada escuela y entre las escuelas/socios/países: se invita a los estudiantes a revisar las reflexiones y los argumentos de los demás.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Actividad 4.2: Evaluación final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El profesor decide cómo utilizarlo (en línea o en papel) para diferentes formas de evaluación (autoevaluación, evaluación por pares, evaluación de profesores) utilizando Att. 4.2 Ficha de trabajo de evaluación final.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Sesión opcional 5: Compartición de resultados y colaboración europea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Actividades: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/>
        <w:tab/>
        <w:t xml:space="preserve">●Los estudiantes crean presentaciones cortas sobre su proyecto de IA y sus hallazgos.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/>
        <w:tab/>
        <w:t xml:space="preserve">●Exchange de resultados o conjuntos de datos con estudiantes de otras escuelas europeas (por ejemplo, señales de tráfico de diferentes países).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/>
        <w:tab/>
        <w:t xml:space="preserve">●Reunión virtual o intercambio asíncrono de resultados y reflexiones a través de TwinSpace, Google Conducir o Padlet.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/>
        <w:tab/>
        <w:t xml:space="preserve">●Discuta: ¿La IA se desempeñó de manera diferente con imágenes de otros lugares? ¿Fue más exacta en otros países?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Los aspectos más destacados: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/>
        <w:tab/>
        <w:t xml:space="preserve">●Flexible para múltiples temas científicos (rocas, plantas, lentes, emociones, señales de tráfico).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/>
        <w:tab/>
        <w:t xml:space="preserve">● Incentiva la alfabetización digital, el pensamiento crítico y la conciencia ética.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/>
        <w:tab/>
        <w:t xml:space="preserve">●Integración sólida con Erasmus+ los proyectos y los valores europeos.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57FC0"/>
    <w:pPr>
      <w:ind w:left="720"/>
      <w:contextualSpacing w:val="1"/>
    </w:pPr>
  </w:style>
  <w:style w:type="character" w:styleId="Hiperligao">
    <w:name w:val="Hyperlink"/>
    <w:basedOn w:val="Tipodeletrapredefinidodopargrafo"/>
    <w:uiPriority w:val="99"/>
    <w:unhideWhenUsed w:val="1"/>
    <w:rsid w:val="00357FC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 w:val="1"/>
    <w:unhideWhenUsed w:val="1"/>
    <w:rsid w:val="00357F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KzbleMu4sWo&amp;ab_channel=ARCritic" TargetMode="External"/><Relationship Id="rId8" Type="http://schemas.openxmlformats.org/officeDocument/2006/relationships/hyperlink" Target="https://www.topbots.com/chihuahua-muffin-searching-best-computer-vision-ap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iKSwB7sZworrtdCZUdyy00L0g==">CgMxLjA4AHIhMW1LMTRsNk9YNmRkVGZvVUtTNkQxYlFPLXg1NlVQbWhT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2025-10-18T20:07:00Z</dcterms:created>
  <dc:creator>Marina CCR. Silva</dc:creator>
</cp:coreProperties>
</file>