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e0000"/>
          <w:sz w:val="36"/>
          <w:szCs w:val="36"/>
        </w:rPr>
      </w:pPr>
      <w:r w:rsidDel="00000000" w:rsidR="00000000" w:rsidRPr="00000000">
        <w:rPr>
          <w:b w:val="1"/>
          <w:bCs w:val="1"/>
          <w:color w:val="ee0000"/>
          <w:sz w:val="36"/>
          <w:szCs w:val="36"/>
          <w:rtl w:val="0"/>
        </w:rPr>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4604710</wp:posOffset>
            </wp:positionH>
            <wp:positionV relativeFrom="paragraph">
              <wp:posOffset>0</wp:posOffset>
            </wp:positionV>
            <wp:extent cx="1270000" cy="111252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2934" t="15000"/>
                    <a:stretch>
                      <a:fillRect/>
                    </a:stretch>
                  </pic:blipFill>
                  <pic:spPr>
                    <a:xfrm>
                      <a:off x="0" y="0"/>
                      <a:ext cx="1270000" cy="11125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866900" cy="389890"/>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866900" cy="389890"/>
                    </a:xfrm>
                    <a:prstGeom prst="rect"/>
                    <a:ln/>
                  </pic:spPr>
                </pic:pic>
              </a:graphicData>
            </a:graphic>
          </wp:anchor>
        </w:drawing>
      </w:r>
    </w:p>
    <w:p w:rsidR="00000000" w:rsidDel="00000000" w:rsidP="00000000" w:rsidRDefault="00000000" w:rsidRPr="00000000" w14:paraId="00000002">
      <w:pPr>
        <w:rPr>
          <w:b w:val="1"/>
          <w:bCs w:val="1"/>
          <w:color w:val="ee0000"/>
          <w:sz w:val="36"/>
          <w:szCs w:val="36"/>
        </w:rPr>
      </w:pPr>
      <w:r w:rsidDel="00000000" w:rsidR="00000000" w:rsidRPr="00000000">
        <w:rPr>
          <w:rtl w:val="0"/>
        </w:rPr>
      </w:r>
    </w:p>
    <w:p w:rsidR="00000000" w:rsidDel="00000000" w:rsidP="00000000" w:rsidRDefault="00000000" w:rsidRPr="00000000" w14:paraId="00000003">
      <w:pPr>
        <w:rPr>
          <w:b w:val="1"/>
          <w:bCs w:val="1"/>
          <w:color w:val="ee0000"/>
          <w:sz w:val="36"/>
          <w:szCs w:val="36"/>
        </w:rPr>
      </w:pPr>
      <w:r w:rsidDel="00000000" w:rsidR="00000000" w:rsidRPr="00000000">
        <w:rPr>
          <w:b w:val="1"/>
          <w:bCs w:val="1"/>
          <w:color w:val="ee0000"/>
          <w:sz w:val="36"/>
          <w:szCs w:val="36"/>
          <w:rtl w:val="0"/>
        </w:rPr>
        <w:t xml:space="preserve">TITLE: La narration: l'ère des découvertes</w:t>
      </w:r>
    </w:p>
    <w:p w:rsidR="00000000" w:rsidDel="00000000" w:rsidP="00000000" w:rsidRDefault="00000000" w:rsidRPr="00000000" w14:paraId="00000004">
      <w:pPr>
        <w:rPr>
          <w:sz w:val="24"/>
          <w:szCs w:val="24"/>
        </w:rPr>
      </w:pPr>
      <w:r w:rsidDel="00000000" w:rsidR="00000000" w:rsidRPr="00000000">
        <w:rPr>
          <w:b w:val="1"/>
          <w:bCs w:val="1"/>
          <w:color w:val="ee0000"/>
          <w:sz w:val="24"/>
          <w:szCs w:val="24"/>
          <w:rtl w:val="0"/>
        </w:rPr>
        <w:t xml:space="preserve">Groupe cible: 8 à </w:t>
      </w:r>
      <w:r w:rsidDel="00000000" w:rsidR="00000000" w:rsidRPr="00000000">
        <w:rPr>
          <w:b w:val="1"/>
          <w:bCs w:val="1"/>
          <w:sz w:val="24"/>
          <w:szCs w:val="24"/>
          <w:rtl w:val="0"/>
        </w:rPr>
        <w:t xml:space="preserve">12 y. O.</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color w:val="ee0000"/>
          <w:sz w:val="24"/>
          <w:szCs w:val="24"/>
          <w:rtl w:val="0"/>
        </w:rPr>
        <w:t xml:space="preserve">Durée de l'activité: </w:t>
      </w:r>
      <w:r w:rsidDel="00000000" w:rsidR="00000000" w:rsidRPr="00000000">
        <w:rPr>
          <w:sz w:val="24"/>
          <w:szCs w:val="24"/>
          <w:rtl w:val="0"/>
        </w:rPr>
        <w:t xml:space="preserve">5 leçons (45 minutes chacune)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ee0000"/>
          <w:sz w:val="24"/>
          <w:szCs w:val="24"/>
          <w:rtl w:val="0"/>
        </w:rPr>
        <w:t xml:space="preserve">Objectif clé de </w:t>
      </w:r>
      <w:r w:rsidDel="00000000" w:rsidR="00000000" w:rsidRPr="00000000">
        <w:rPr>
          <w:rtl w:val="0"/>
        </w:rPr>
        <w:t xml:space="preserve">l'apprentissage: Utiliser la narration pour analyser comment les découvertes de l'ère de la découverte ont façonné le patrimoine culturel, transformé les interactions mondiales et jeté les bases de la mondialisation moderne et de l'échange interculturel.</w:t>
      </w:r>
    </w:p>
    <w:p w:rsidR="00000000" w:rsidDel="00000000" w:rsidP="00000000" w:rsidRDefault="00000000" w:rsidRPr="00000000" w14:paraId="00000009">
      <w:pPr>
        <w:rPr>
          <w:b w:val="1"/>
          <w:bCs w:val="1"/>
          <w:color w:val="ee0000"/>
          <w:sz w:val="24"/>
          <w:szCs w:val="24"/>
        </w:rPr>
      </w:pPr>
      <w:r w:rsidDel="00000000" w:rsidR="00000000" w:rsidRPr="00000000">
        <w:rPr>
          <w:rtl w:val="0"/>
        </w:rPr>
      </w:r>
    </w:p>
    <w:p w:rsidR="00000000" w:rsidDel="00000000" w:rsidP="00000000" w:rsidRDefault="00000000" w:rsidRPr="00000000" w14:paraId="0000000A">
      <w:pPr>
        <w:rPr>
          <w:b w:val="1"/>
          <w:bCs w:val="1"/>
          <w:color w:val="ee0000"/>
          <w:sz w:val="28"/>
          <w:szCs w:val="28"/>
        </w:rPr>
      </w:pPr>
      <w:r w:rsidDel="00000000" w:rsidR="00000000" w:rsidRPr="00000000">
        <w:rPr>
          <w:b w:val="1"/>
          <w:bCs w:val="1"/>
          <w:color w:val="ee0000"/>
          <w:sz w:val="28"/>
          <w:szCs w:val="28"/>
          <w:rtl w:val="0"/>
        </w:rPr>
        <w:t xml:space="preserve">Résultats de l'apprentissage:</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Les élèves seront capables de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CONNAISSANCES ET COMPRÉHENSION :</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Améliorer la compréhension historique en démontrant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connaissance des événements clés, des figures et des motivations au cours de l'ère de la découverte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Ramasser plus de connaissances géographiques</w:t>
      </w:r>
      <w:r w:rsidDel="00000000" w:rsidR="00000000" w:rsidRPr="00000000">
        <w:rPr>
          <w:rtl w:val="0"/>
        </w:rPr>
      </w:r>
    </w:p>
    <w:p w:rsidR="00000000" w:rsidDel="00000000" w:rsidP="00000000" w:rsidRDefault="00000000" w:rsidRPr="00000000" w14:paraId="00000011">
      <w:pPr>
        <w:ind w:hanging="142"/>
        <w:rPr>
          <w:sz w:val="24"/>
          <w:szCs w:val="24"/>
        </w:rPr>
      </w:pPr>
      <w:r w:rsidDel="00000000" w:rsidR="00000000" w:rsidRPr="00000000">
        <w:rPr>
          <w:sz w:val="24"/>
          <w:szCs w:val="24"/>
          <w:rtl w:val="0"/>
        </w:rPr>
        <w:t xml:space="preserve">            La narration aide à renforcer la compréhension de la géographie, car les élèves apprennent sur les nouveaux pays découverts, les routes empruntées et l'importance des cartes de cette époque.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Utiliser divers outils d'IA pour l'éducation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créant des exemples sur le sujet avec AI</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COMPÉTENCES ET APTITUDES :</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Développer des compétences en recherche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effectuant des recherches de base en utilisant des sources sûres et adaptées à l'âge (par exemple, des articles en ligne, des vidéos éducatives).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Améliorer leurs compétences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communication  améliorer leurs </w:t>
      </w:r>
      <w:r w:rsidDel="00000000" w:rsidR="00000000" w:rsidRPr="00000000">
        <w:rPr>
          <w:sz w:val="24"/>
          <w:szCs w:val="24"/>
          <w:rtl w:val="0"/>
        </w:rPr>
        <w:t xml:space="preserve">compétences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communication écrite et orale par la création et la présentation de </w:t>
      </w:r>
      <w:r w:rsidDel="00000000" w:rsidR="00000000" w:rsidRPr="00000000">
        <w:rPr>
          <w:sz w:val="24"/>
          <w:szCs w:val="24"/>
          <w:rtl w:val="0"/>
        </w:rPr>
        <w:t xml:space="preserve">leur travail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Améliorer les compétences en présentation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tant que capacité importante à fournir une narration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Renforcer la capacité de pensée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critique à reconnaître les préjugés dans les récits et à tirer des conclusions sur les événements historiques et leur impact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Renforcer les compétences en création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contenu en utilisant l'IA pour suggérer des variations ou des perspectives inattendues et ensuite affiner les propres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 travail d'équipe et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collaboration - les élèves travaillent efficacement avec une équipe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ATTITUDES ET VALEURS :</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Apprenez à connaître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l'histoire, les cultures et le monde qui vous entoure.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Manifestez du respect pour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diversité en cultivant une appréciation des cultures, des histoires et des perspectives diverses.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 développement personnel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
      <w:r w:rsidDel="00000000" w:rsidR="00000000" w:rsidRPr="00000000">
        <w:rPr>
          <w:sz w:val="24"/>
          <w:szCs w:val="24"/>
          <w:rtl w:val="0"/>
        </w:rPr>
        <w:t xml:space="preserve">implique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définir </w:t>
      </w:r>
      <w:r w:rsidDel="00000000" w:rsidR="00000000" w:rsidRPr="00000000">
        <w:rPr>
          <w:sz w:val="24"/>
          <w:szCs w:val="24"/>
          <w:rtl w:val="0"/>
        </w:rPr>
        <w:t xml:space="preserve">ses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propres croyances, valeurs et perspectives influencées par les événements passés.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renforcement de l'engagement envers la collaboration </w:t>
      </w:r>
      <w:r w:rsidDel="00000000" w:rsidR="00000000" w:rsidRPr="00000000">
        <w:rPr>
          <w:i w:val="0"/>
          <w:iCs w:val="0"/>
          <w:smallCaps w:val="0"/>
          <w:strike w:val="0"/>
          <w:color w:val="000000"/>
          <w:sz w:val="24"/>
          <w:szCs w:val="24"/>
          <w:u w:val="none"/>
          <w:shd w:fill="auto" w:val="clear"/>
          <w:vertAlign w:val="baseline"/>
          <w:rtl w:val="0"/>
        </w:rPr>
        <w:t xml:space="preserve">fait référence </w:t>
      </w:r>
      <w:r w:rsidDel="00000000" w:rsidR="00000000" w:rsidRPr="00000000">
        <w:rPr>
          <w:sz w:val="24"/>
          <w:szCs w:val="24"/>
          <w:rtl w:val="0"/>
        </w:rPr>
        <w:t xml:space="preserve">au </w:t>
      </w:r>
      <w:r w:rsidDel="00000000" w:rsidR="00000000" w:rsidRPr="00000000">
        <w:rPr>
          <w:i w:val="0"/>
          <w:iCs w:val="0"/>
          <w:smallCaps w:val="0"/>
          <w:strike w:val="0"/>
          <w:color w:val="000000"/>
          <w:sz w:val="24"/>
          <w:szCs w:val="24"/>
          <w:u w:val="none"/>
          <w:shd w:fill="auto" w:val="clear"/>
          <w:vertAlign w:val="baseline"/>
          <w:rtl w:val="0"/>
        </w:rPr>
        <w:t xml:space="preserve">dévouement et </w:t>
      </w:r>
      <w:r w:rsidDel="00000000" w:rsidR="00000000" w:rsidRPr="00000000">
        <w:rPr>
          <w:sz w:val="24"/>
          <w:szCs w:val="24"/>
          <w:rtl w:val="0"/>
        </w:rPr>
        <w:t xml:space="preserve">à la volonté des individus de travailler ensemble vers un objectif commun.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L'adoption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 pratiques réfléchissantes implique </w:t>
      </w:r>
      <w:r w:rsidDel="00000000" w:rsidR="00000000" w:rsidRPr="00000000">
        <w:rPr>
          <w:i w:val="0"/>
          <w:iCs w:val="0"/>
          <w:smallCaps w:val="0"/>
          <w:strike w:val="0"/>
          <w:color w:val="000000"/>
          <w:sz w:val="24"/>
          <w:szCs w:val="24"/>
          <w:u w:val="none"/>
          <w:shd w:fill="auto" w:val="clear"/>
          <w:vertAlign w:val="baseline"/>
          <w:rtl w:val="0"/>
        </w:rPr>
        <w:t xml:space="preserve">une analyse et </w:t>
      </w:r>
      <w:r w:rsidDel="00000000" w:rsidR="00000000" w:rsidRPr="00000000">
        <w:rPr>
          <w:sz w:val="24"/>
          <w:szCs w:val="24"/>
          <w:rtl w:val="0"/>
        </w:rPr>
        <w:t xml:space="preserve">une </w:t>
      </w:r>
      <w:r w:rsidDel="00000000" w:rsidR="00000000" w:rsidRPr="00000000">
        <w:rPr>
          <w:i w:val="0"/>
          <w:iCs w:val="0"/>
          <w:smallCaps w:val="0"/>
          <w:strike w:val="0"/>
          <w:color w:val="000000"/>
          <w:sz w:val="24"/>
          <w:szCs w:val="24"/>
          <w:u w:val="none"/>
          <w:shd w:fill="auto" w:val="clear"/>
          <w:vertAlign w:val="baseline"/>
          <w:rtl w:val="0"/>
        </w:rPr>
        <w:t xml:space="preserve">évaluation </w:t>
      </w:r>
      <w:r w:rsidDel="00000000" w:rsidR="00000000" w:rsidRPr="00000000">
        <w:rPr>
          <w:sz w:val="24"/>
          <w:szCs w:val="24"/>
          <w:rtl w:val="0"/>
        </w:rPr>
        <w:t xml:space="preserve">continues pour </w:t>
      </w:r>
      <w:r w:rsidDel="00000000" w:rsidR="00000000" w:rsidRPr="00000000">
        <w:rPr>
          <w:i w:val="0"/>
          <w:iCs w:val="0"/>
          <w:smallCaps w:val="0"/>
          <w:strike w:val="0"/>
          <w:color w:val="000000"/>
          <w:sz w:val="24"/>
          <w:szCs w:val="24"/>
          <w:u w:val="none"/>
          <w:shd w:fill="auto" w:val="clear"/>
          <w:vertAlign w:val="baseline"/>
          <w:rtl w:val="0"/>
        </w:rPr>
        <w:t xml:space="preserve">favoriser la croissance personnelle</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color w:val="ee0000"/>
          <w:sz w:val="28"/>
          <w:szCs w:val="28"/>
        </w:rPr>
      </w:pPr>
      <w:r w:rsidDel="00000000" w:rsidR="00000000" w:rsidRPr="00000000">
        <w:rPr>
          <w:rtl w:val="0"/>
        </w:rPr>
      </w:r>
    </w:p>
    <w:p w:rsidR="00000000" w:rsidDel="00000000" w:rsidP="00000000" w:rsidRDefault="00000000" w:rsidRPr="00000000" w14:paraId="00000031">
      <w:pPr>
        <w:rPr>
          <w:b w:val="1"/>
          <w:bCs w:val="1"/>
          <w:color w:val="ee0000"/>
          <w:sz w:val="28"/>
          <w:szCs w:val="28"/>
        </w:rPr>
      </w:pPr>
      <w:r w:rsidDel="00000000" w:rsidR="00000000" w:rsidRPr="00000000">
        <w:rPr>
          <w:rtl w:val="0"/>
        </w:rPr>
      </w:r>
    </w:p>
    <w:p w:rsidR="00000000" w:rsidDel="00000000" w:rsidP="00000000" w:rsidRDefault="00000000" w:rsidRPr="00000000" w14:paraId="00000032">
      <w:pPr>
        <w:rPr>
          <w:b w:val="1"/>
          <w:bCs w:val="1"/>
          <w:color w:val="ee0000"/>
          <w:sz w:val="28"/>
          <w:szCs w:val="28"/>
        </w:rPr>
      </w:pPr>
      <w:r w:rsidDel="00000000" w:rsidR="00000000" w:rsidRPr="00000000">
        <w:rPr>
          <w:rtl w:val="0"/>
        </w:rPr>
      </w:r>
    </w:p>
    <w:p w:rsidR="00000000" w:rsidDel="00000000" w:rsidP="00000000" w:rsidRDefault="00000000" w:rsidRPr="00000000" w14:paraId="00000033">
      <w:pPr>
        <w:rPr>
          <w:b w:val="1"/>
          <w:bCs w:val="1"/>
          <w:color w:val="ee0000"/>
          <w:sz w:val="28"/>
          <w:szCs w:val="28"/>
        </w:rPr>
      </w:pPr>
      <w:r w:rsidDel="00000000" w:rsidR="00000000" w:rsidRPr="00000000">
        <w:rPr>
          <w:b w:val="1"/>
          <w:bCs w:val="1"/>
          <w:color w:val="ee0000"/>
          <w:sz w:val="28"/>
          <w:szCs w:val="28"/>
          <w:rtl w:val="0"/>
        </w:rPr>
        <w:t xml:space="preserve">DIMENSION EUROPÉE / CONNÉCTION ERASMUS+</w:t>
      </w:r>
    </w:p>
    <w:p w:rsidR="00000000" w:rsidDel="00000000" w:rsidP="00000000" w:rsidRDefault="00000000" w:rsidRPr="00000000" w14:paraId="00000034">
      <w:pPr>
        <w:rPr>
          <w:sz w:val="24"/>
          <w:szCs w:val="24"/>
        </w:rPr>
      </w:pPr>
      <w:r w:rsidDel="00000000" w:rsidR="00000000" w:rsidRPr="00000000">
        <w:rPr>
          <w:sz w:val="24"/>
          <w:szCs w:val="24"/>
          <w:rtl w:val="0"/>
        </w:rPr>
        <w:t xml:space="preserve">Ce scénario d'apprentissage soutient les valeurs fondamentales promue par les Erasmus+ Le programme offre aux élèves la possibilité d'explorer les racines historiques et culturelles de l'Europe tout en développant des compétences clés pour le 21e siècle.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1 Patrimoine culturel et contexte historique</w:t>
      </w:r>
    </w:p>
    <w:p w:rsidR="00000000" w:rsidDel="00000000" w:rsidP="00000000" w:rsidRDefault="00000000" w:rsidRPr="00000000" w14:paraId="00000037">
      <w:pPr>
        <w:rPr>
          <w:sz w:val="24"/>
          <w:szCs w:val="24"/>
        </w:rPr>
      </w:pPr>
      <w:r w:rsidDel="00000000" w:rsidR="00000000" w:rsidRPr="00000000">
        <w:rPr>
          <w:sz w:val="24"/>
          <w:szCs w:val="24"/>
          <w:rtl w:val="0"/>
        </w:rPr>
        <w:t xml:space="preserve">Les élèves exploreront l'héritage des explorateurs européens et comment les échanges culturels ont façonné l'identité européenne et le patrimoine mondial. Cela renforce leur compréhension du passé partagé de l'Europe, favorisant un sentiment d'appartenance et une conscience interculturelle. </w:t>
      </w:r>
      <w:r w:rsidDel="00000000" w:rsidR="00000000" w:rsidRPr="00000000">
        <w:rPr>
          <w:i w:val="1"/>
          <w:iCs w:val="1"/>
          <w:sz w:val="24"/>
          <w:szCs w:val="24"/>
          <w:rtl w:val="0"/>
        </w:rPr>
        <w:t xml:space="preserve">(Supporte la diversité culturelle et l'identité européenne.)</w:t>
      </w: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2 L'intégration sociale</w:t>
      </w:r>
    </w:p>
    <w:p w:rsidR="00000000" w:rsidDel="00000000" w:rsidP="00000000" w:rsidRDefault="00000000" w:rsidRPr="00000000" w14:paraId="00000039">
      <w:pPr>
        <w:rPr>
          <w:sz w:val="24"/>
          <w:szCs w:val="24"/>
        </w:rPr>
      </w:pPr>
      <w:r w:rsidDel="00000000" w:rsidR="00000000" w:rsidRPr="00000000">
        <w:rPr>
          <w:sz w:val="24"/>
          <w:szCs w:val="24"/>
          <w:rtl w:val="0"/>
        </w:rPr>
        <w:t xml:space="preserve">Grâce à la narration et à la collaboration de groupe, les élèves apprendront à apprécier et respecter les perspectives diverses, y compris celles des groupes historiquement sous-représentés. Les activités favorisent l'empathie et l'inclusion en examinant à la fois les avantages et les inconvénients de </w:t>
      </w:r>
      <w:r w:rsidDel="00000000" w:rsidR="00000000" w:rsidRPr="00000000">
        <w:rPr>
          <w:i w:val="1"/>
          <w:iCs w:val="1"/>
          <w:sz w:val="24"/>
          <w:szCs w:val="24"/>
          <w:rtl w:val="0"/>
        </w:rPr>
        <w:t xml:space="preserve">l'exploration. (Promote l'inclusion et la cohésion sociale.)</w:t>
      </w: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3. Compréhension économique et sensibilisation mondiale</w:t>
      </w:r>
    </w:p>
    <w:p w:rsidR="00000000" w:rsidDel="00000000" w:rsidP="00000000" w:rsidRDefault="00000000" w:rsidRPr="00000000" w14:paraId="0000003B">
      <w:pPr>
        <w:rPr>
          <w:sz w:val="24"/>
          <w:szCs w:val="24"/>
        </w:rPr>
      </w:pPr>
      <w:r w:rsidDel="00000000" w:rsidR="00000000" w:rsidRPr="00000000">
        <w:rPr>
          <w:sz w:val="24"/>
          <w:szCs w:val="24"/>
          <w:rtl w:val="0"/>
        </w:rPr>
        <w:t xml:space="preserve">Les élèves auront un aperçu de la façon dont le commerce mondial et l'exploration ont façonné les systèmes économiques modernes, en encourageant la réflexion sur la durabilité, le commerce équitable et les relations mondiales </w:t>
      </w:r>
      <w:r w:rsidDel="00000000" w:rsidR="00000000" w:rsidRPr="00000000">
        <w:rPr>
          <w:i w:val="1"/>
          <w:iCs w:val="1"/>
          <w:sz w:val="24"/>
          <w:szCs w:val="24"/>
          <w:rtl w:val="0"/>
        </w:rPr>
        <w:t xml:space="preserve">éthiques. (Encourage une réflexion critique en accord avec les objectifs de développement durable.)</w:t>
      </w: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4. Relations internationales et valeurs démocratiques</w:t>
      </w:r>
    </w:p>
    <w:p w:rsidR="00000000" w:rsidDel="00000000" w:rsidP="00000000" w:rsidRDefault="00000000" w:rsidRPr="00000000" w14:paraId="0000003D">
      <w:pPr>
        <w:rPr>
          <w:sz w:val="24"/>
          <w:szCs w:val="24"/>
        </w:rPr>
      </w:pPr>
      <w:r w:rsidDel="00000000" w:rsidR="00000000" w:rsidRPr="00000000">
        <w:rPr>
          <w:sz w:val="24"/>
          <w:szCs w:val="24"/>
          <w:rtl w:val="0"/>
        </w:rPr>
        <w:t xml:space="preserve">En analysant les impacts des contacts interculturels, les élèves comprendront la complexité de la coopération internationale et la valeur des relations mondiales pacifiques. (Frommage de </w:t>
      </w:r>
      <w:r w:rsidDel="00000000" w:rsidR="00000000" w:rsidRPr="00000000">
        <w:rPr>
          <w:i w:val="1"/>
          <w:iCs w:val="1"/>
          <w:sz w:val="24"/>
          <w:szCs w:val="24"/>
          <w:rtl w:val="0"/>
        </w:rPr>
        <w:t xml:space="preserve">la compétence civique et de la responsabilité mondiale.)</w:t>
      </w: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5 Dimension éducative grâce à l'alphabétisation numérique et aux compétences linguistiques</w:t>
      </w:r>
    </w:p>
    <w:p w:rsidR="00000000" w:rsidDel="00000000" w:rsidP="00000000" w:rsidRDefault="00000000" w:rsidRPr="00000000" w14:paraId="0000003F">
      <w:pPr>
        <w:rPr>
          <w:sz w:val="24"/>
          <w:szCs w:val="24"/>
        </w:rPr>
      </w:pPr>
      <w:r w:rsidDel="00000000" w:rsidR="00000000" w:rsidRPr="00000000">
        <w:rPr>
          <w:sz w:val="24"/>
          <w:szCs w:val="24"/>
          <w:rtl w:val="0"/>
        </w:rPr>
        <w:t xml:space="preserve">L'utilisation d'outils d'IA, de cartes interactives et de plateformes numériques de narration favorisera la créativité et les compétences technologiques. Les élèves apprendront à utiliser les outils numériques de manière critique et </w:t>
      </w:r>
      <w:r w:rsidDel="00000000" w:rsidR="00000000" w:rsidRPr="00000000">
        <w:rPr>
          <w:i w:val="1"/>
          <w:iCs w:val="1"/>
          <w:sz w:val="24"/>
          <w:szCs w:val="24"/>
          <w:rtl w:val="0"/>
        </w:rPr>
        <w:t xml:space="preserve">responsable. (Aligne avec le Erasmus+ La transformation numérique est prioritaire.)</w:t>
      </w: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6 L'inclusion et le multilinguisme</w:t>
      </w:r>
    </w:p>
    <w:p w:rsidR="00000000" w:rsidDel="00000000" w:rsidP="00000000" w:rsidRDefault="00000000" w:rsidRPr="00000000" w14:paraId="00000041">
      <w:pPr>
        <w:spacing w:after="240" w:before="240" w:line="240" w:lineRule="auto"/>
        <w:rPr>
          <w:sz w:val="24"/>
          <w:szCs w:val="24"/>
        </w:rPr>
      </w:pPr>
      <w:r w:rsidDel="00000000" w:rsidR="00000000" w:rsidRPr="00000000">
        <w:rPr>
          <w:sz w:val="24"/>
          <w:szCs w:val="24"/>
          <w:rtl w:val="0"/>
        </w:rPr>
        <w:t xml:space="preserve">Les activités favoriseront l'utilisation de différentes langues pendant les phases de recherche, de discussion et de présentation, aidant les élèves à renforcer leur sensibilisation linguistique et leur capacité à communiquer entre cultures. En encourageant la participation d'élèves ayant des origines linguistiques et culturelles diverses, le scénario favorise des environnements d'apprentissage inclusifs où chaque voix est valorisée.</w:t>
      </w:r>
    </w:p>
    <w:p w:rsidR="00000000" w:rsidDel="00000000" w:rsidP="00000000" w:rsidRDefault="00000000" w:rsidRPr="00000000" w14:paraId="00000042">
      <w:pPr>
        <w:spacing w:after="240" w:before="240" w:line="240" w:lineRule="auto"/>
        <w:ind w:left="0" w:firstLine="0"/>
        <w:rPr>
          <w:sz w:val="24"/>
          <w:szCs w:val="24"/>
        </w:rPr>
      </w:pPr>
      <w:r w:rsidDel="00000000" w:rsidR="00000000" w:rsidRPr="00000000">
        <w:rPr>
          <w:i w:val="1"/>
          <w:iCs w:val="1"/>
          <w:sz w:val="24"/>
          <w:szCs w:val="24"/>
          <w:rtl w:val="0"/>
        </w:rPr>
        <w:t xml:space="preserve">(Supporte la compétence multilingue et l'inclusion en veillant à ce que tous les apprenants puissent s'engager de manière significative, quel que soit leur niveau linguistique.)</w:t>
      </w:r>
      <w:r w:rsidDel="00000000" w:rsidR="00000000" w:rsidRPr="00000000">
        <w:rPr>
          <w:rtl w:val="0"/>
        </w:rPr>
      </w:r>
    </w:p>
    <w:p w:rsidR="00000000" w:rsidDel="00000000" w:rsidP="00000000" w:rsidRDefault="00000000" w:rsidRPr="00000000" w14:paraId="00000043">
      <w:pPr>
        <w:spacing w:after="240" w:before="240" w:line="240" w:lineRule="auto"/>
        <w:ind w:left="0" w:firstLine="0"/>
        <w:rPr>
          <w:b w:val="1"/>
          <w:bCs w:val="1"/>
          <w:color w:val="ee0000"/>
          <w:sz w:val="28"/>
          <w:szCs w:val="28"/>
        </w:rPr>
      </w:pPr>
      <w:r w:rsidDel="00000000" w:rsidR="00000000" w:rsidRPr="00000000">
        <w:rPr>
          <w:b w:val="1"/>
          <w:bCs w:val="1"/>
          <w:color w:val="ee0000"/>
          <w:sz w:val="28"/>
          <w:szCs w:val="28"/>
          <w:rtl w:val="0"/>
        </w:rPr>
        <w:t xml:space="preserve">Ressources et outils</w:t>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Ressources nécessaires: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L'équipement de connexion WiFi et de technologie (ordinateurs ou tablettes)</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Outils interactifs multimédias (logiciels, applications et plateformes de narration pour </w:t>
      </w:r>
      <w:r w:rsidDel="00000000" w:rsidR="00000000" w:rsidRPr="00000000">
        <w:rPr>
          <w:sz w:val="24"/>
          <w:szCs w:val="24"/>
          <w:rtl w:val="0"/>
        </w:rPr>
        <w:t xml:space="preserve">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création de </w:t>
      </w:r>
      <w:r w:rsidDel="00000000" w:rsidR="00000000" w:rsidRPr="00000000">
        <w:rPr>
          <w:sz w:val="24"/>
          <w:szCs w:val="24"/>
          <w:rtl w:val="0"/>
        </w:rPr>
        <w:t xml:space="preserve">contenu)</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Les outils proposés:</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Assistance à la recherche et à l'IA</w:t>
      </w:r>
    </w:p>
    <w:p w:rsidR="00000000" w:rsidDel="00000000" w:rsidP="00000000" w:rsidRDefault="00000000" w:rsidRPr="00000000" w14:paraId="0000004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Les enfantsChatGPT, Google Gémeaux, ou Perplexity.ai  pour la recherche historique guidée avec une supervision adaptée à l'âge </w:t>
      </w:r>
      <w:sdt>
        <w:sdtPr>
          <w:id w:val="1672984619"/>
          <w:tag w:val="goog_rdk_0"/>
        </w:sdtPr>
        <w:sdtContent>
          <w:commentRangeStart w:id="0"/>
        </w:sdtContent>
      </w:sdt>
      <w:r w:rsidDel="00000000" w:rsidR="00000000" w:rsidRPr="00000000">
        <w:rPr>
          <w:sz w:val="24"/>
          <w:szCs w:val="24"/>
          <w:rtl w:val="0"/>
        </w:rPr>
        <w:t xml:space="preserve">(Soyez conscient </w:t>
      </w:r>
      <w:commentRangeEnd w:id="0"/>
      <w:r w:rsidDel="00000000" w:rsidR="00000000" w:rsidRPr="00000000">
        <w:commentReference w:id="0"/>
      </w:r>
      <w:r w:rsidDel="00000000" w:rsidR="00000000" w:rsidRPr="00000000">
        <w:rPr>
          <w:sz w:val="24"/>
          <w:szCs w:val="24"/>
          <w:rtl w:val="0"/>
        </w:rPr>
        <w:t xml:space="preserve">que de nombreux outils de recherche sur l'IA ont des restrictions d'âge.).</w:t>
        <w:br w:type="textWrapping"/>
      </w:r>
    </w:p>
    <w:p w:rsidR="00000000" w:rsidDel="00000000" w:rsidP="00000000" w:rsidRDefault="00000000" w:rsidRPr="00000000" w14:paraId="0000004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Kiddle.co  un moteur de recherche adapté aux enfants pour une navigation sûre sur Internet.</w:t>
        <w:br w:type="textWrapping"/>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Cartographie et visualisation:</w:t>
      </w:r>
    </w:p>
    <w:p w:rsidR="00000000" w:rsidDel="00000000" w:rsidP="00000000" w:rsidRDefault="00000000" w:rsidRPr="00000000" w14:paraId="0000004E">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Google Mes cartes pour tracer les itinéraires des explorateurs sur des cartes numériques</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Canva Pour l'éducation  créer des infographies, des affiches et des calendriers illustrés.</w:t>
        <w:br w:type="textWrapping"/>
      </w:r>
    </w:p>
    <w:p w:rsidR="00000000" w:rsidDel="00000000" w:rsidP="00000000" w:rsidRDefault="00000000" w:rsidRPr="00000000" w14:paraId="00000050">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Padlet pour l'organisation et la visualisation du contenu (par exemple, l'origine des aliments par continent).</w:t>
        <w:br w:type="textWrapping"/>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Raconter des histoires et écrire:</w:t>
      </w:r>
    </w:p>
    <w:p w:rsidR="00000000" w:rsidDel="00000000" w:rsidP="00000000" w:rsidRDefault="00000000" w:rsidRPr="00000000" w14:paraId="00000052">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Mon Application Diary ou Créateur de livres  pour écrire des journaux / journaux ou des lettres en tant qu'explorateurs.</w:t>
        <w:br w:type="textWrapping"/>
      </w:r>
    </w:p>
    <w:p w:rsidR="00000000" w:rsidDel="00000000" w:rsidP="00000000" w:rsidRDefault="00000000" w:rsidRPr="00000000" w14:paraId="0000005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StoryJumper  pour transformer les histoires de journaux en livres numériques illustrés.</w:t>
        <w:br w:type="textWrapping"/>
      </w:r>
    </w:p>
    <w:p w:rsidR="00000000" w:rsidDel="00000000" w:rsidP="00000000" w:rsidRDefault="00000000" w:rsidRPr="00000000" w14:paraId="0000005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Storybird  récit visuel en utilisant des œuvres d'art curatées pour l'inspiration.</w:t>
        <w:br w:type="textWrapping"/>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Création visuelle:</w:t>
      </w:r>
    </w:p>
    <w:p w:rsidR="00000000" w:rsidDel="00000000" w:rsidP="00000000" w:rsidRDefault="00000000" w:rsidRPr="00000000" w14:paraId="0000005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Crayon (anciennement DALL·E Mini)  génération d'images d'IA pour illustrer les entrées de journaux.</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Artbreeder pour la création de portraits de personnages historiques.</w:t>
        <w:br w:type="textWrapping"/>
      </w:r>
    </w:p>
    <w:p w:rsidR="00000000" w:rsidDel="00000000" w:rsidP="00000000" w:rsidRDefault="00000000" w:rsidRPr="00000000" w14:paraId="0000005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Dessin automatique  pour des dessins rapides et simples pour soutenir les présentations.</w:t>
        <w:br w:type="textWrapping"/>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Présentations et interaction:</w:t>
      </w:r>
    </w:p>
    <w:p w:rsidR="00000000" w:rsidDel="00000000" w:rsidP="00000000" w:rsidRDefault="00000000" w:rsidRPr="00000000" w14:paraId="0000005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Géniale ou Google Des diapositives  pour créer des présentations visuelles interactives et attrayantes.</w:t>
        <w:br w:type="textWrapping"/>
      </w:r>
    </w:p>
    <w:p w:rsidR="00000000" w:rsidDel="00000000" w:rsidP="00000000" w:rsidRDefault="00000000" w:rsidRPr="00000000" w14:paraId="0000005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Flip (anciennement Flipgrid)  pour enregistrer et partager des vidéos de narration orale ou de réflexion.</w:t>
        <w:br w:type="textWrapping"/>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Évaluation et rétroaction:</w:t>
      </w:r>
    </w:p>
    <w:p w:rsidR="00000000" w:rsidDel="00000000" w:rsidP="00000000" w:rsidRDefault="00000000" w:rsidRPr="00000000" w14:paraId="0000005D">
      <w:pPr>
        <w:numPr>
          <w:ilvl w:val="0"/>
          <w:numId w:val="11"/>
        </w:numPr>
        <w:spacing w:after="0" w:afterAutospacing="0" w:before="240" w:lineRule="auto"/>
        <w:ind w:left="720" w:hanging="360"/>
        <w:rPr>
          <w:sz w:val="18"/>
          <w:szCs w:val="18"/>
        </w:rPr>
      </w:pPr>
      <w:r w:rsidDel="00000000" w:rsidR="00000000" w:rsidRPr="00000000">
        <w:rPr>
          <w:sz w:val="24"/>
          <w:szCs w:val="24"/>
          <w:rtl w:val="0"/>
        </w:rPr>
        <w:t xml:space="preserve">Google Formulaires  pour l'auto-évaluation et l'évaluation par les pairs.</w:t>
        <w:br w:type="textWrapping"/>
      </w:r>
    </w:p>
    <w:p w:rsidR="00000000" w:rsidDel="00000000" w:rsidP="00000000" w:rsidRDefault="00000000" w:rsidRPr="00000000" w14:paraId="0000005E">
      <w:pPr>
        <w:numPr>
          <w:ilvl w:val="0"/>
          <w:numId w:val="11"/>
        </w:numPr>
        <w:spacing w:after="240" w:before="0" w:beforeAutospacing="0" w:lineRule="auto"/>
        <w:ind w:left="720" w:hanging="360"/>
        <w:rPr>
          <w:sz w:val="18"/>
          <w:szCs w:val="18"/>
        </w:rPr>
      </w:pPr>
      <w:r w:rsidDel="00000000" w:rsidR="00000000" w:rsidRPr="00000000">
        <w:rPr>
          <w:sz w:val="24"/>
          <w:szCs w:val="24"/>
          <w:rtl w:val="0"/>
        </w:rPr>
        <w:t xml:space="preserve">Mentimètre  pour recueillir des commentaires ou des réflexions en direct des élèves de manière interactive.</w:t>
      </w:r>
    </w:p>
    <w:p w:rsidR="00000000" w:rsidDel="00000000" w:rsidP="00000000" w:rsidRDefault="00000000" w:rsidRPr="00000000" w14:paraId="0000005F">
      <w:pPr>
        <w:rPr>
          <w:b w:val="1"/>
          <w:bCs w:val="1"/>
          <w:color w:val="ff0000"/>
          <w:sz w:val="28"/>
          <w:szCs w:val="28"/>
        </w:rPr>
      </w:pPr>
      <w:r w:rsidDel="00000000" w:rsidR="00000000" w:rsidRPr="00000000">
        <w:rPr>
          <w:rtl w:val="0"/>
        </w:rPr>
      </w:r>
    </w:p>
    <w:p w:rsidR="00000000" w:rsidDel="00000000" w:rsidP="00000000" w:rsidRDefault="00000000" w:rsidRPr="00000000" w14:paraId="00000060">
      <w:pPr>
        <w:rPr>
          <w:b w:val="1"/>
          <w:bCs w:val="1"/>
          <w:color w:val="ee0000"/>
          <w:sz w:val="28"/>
          <w:szCs w:val="28"/>
        </w:rPr>
      </w:pPr>
      <w:r w:rsidDel="00000000" w:rsidR="00000000" w:rsidRPr="00000000">
        <w:rPr>
          <w:b w:val="1"/>
          <w:bCs w:val="1"/>
          <w:color w:val="ee0000"/>
          <w:sz w:val="28"/>
          <w:szCs w:val="28"/>
          <w:rtl w:val="0"/>
        </w:rPr>
        <w:t xml:space="preserve">METHODS de travail</w:t>
      </w:r>
    </w:p>
    <w:p w:rsidR="00000000" w:rsidDel="00000000" w:rsidP="00000000" w:rsidRDefault="00000000" w:rsidRPr="00000000" w14:paraId="00000061">
      <w:pPr>
        <w:rPr>
          <w:sz w:val="24"/>
          <w:szCs w:val="24"/>
        </w:rPr>
      </w:pPr>
      <w:r w:rsidDel="00000000" w:rsidR="00000000" w:rsidRPr="00000000">
        <w:rPr>
          <w:sz w:val="24"/>
          <w:szCs w:val="24"/>
          <w:rtl w:val="0"/>
        </w:rPr>
        <w:t xml:space="preserve">Ce scénario d'apprentissage utilise une variété de méthodes de travail innovantes axées sur les élèves pour favoriser l'engagement, la collaboration, la créativité et la pensée critique. La combinaison d'approches traditionnelles et numériques assure un apprentissage inclusif et efficace pour les élèves de 8 à 12 ans.</w:t>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Les élèves seront encouragés </w:t>
        <w:br w:type="textWrapping"/>
      </w:r>
      <w:r w:rsidDel="00000000" w:rsidR="00000000" w:rsidRPr="00000000">
        <w:rPr>
          <w:sz w:val="24"/>
          <w:szCs w:val="24"/>
          <w:rtl w:val="0"/>
        </w:rPr>
        <w:t xml:space="preserve">à poser des questions, à enquêter sur les événements historiques et à rechercher des preuves en utilisant des sources sûres et adaptées à l'âge et des outils d'IA. Cette méthode favorise la curiosité, la réflexion indépendante et une compréhension plus profonde.</w:t>
        <w:br w:type="textWrapping"/>
      </w:r>
    </w:p>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Les apprenants basés sur </w:t>
        <w:br w:type="textWrapping"/>
      </w:r>
      <w:r w:rsidDel="00000000" w:rsidR="00000000" w:rsidRPr="00000000">
        <w:rPr>
          <w:sz w:val="24"/>
          <w:szCs w:val="24"/>
          <w:rtl w:val="0"/>
        </w:rPr>
        <w:t xml:space="preserve">des projets travailleront sur des tâches étendues telles que la création de profils d'explorateurs, la cartographie des itinéraires d'exploration et la rédaction de journaux fictifs. Ces projets réels donnent vie à des contenus historiques et aident les élèves à appliquer de manière créative leurs connaissances.</w:t>
        <w:br w:type="textWrapping"/>
      </w:r>
    </w:p>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La narration </w:t>
        <w:br w:type="textWrapping"/>
      </w:r>
      <w:r w:rsidDel="00000000" w:rsidR="00000000" w:rsidRPr="00000000">
        <w:rPr>
          <w:sz w:val="24"/>
          <w:szCs w:val="24"/>
          <w:rtl w:val="0"/>
        </w:rPr>
        <w:t xml:space="preserve">est au cœur de ce scénario. Les élèves l'utiliseront pour se connecter émotionnellement avec le contenu historique, communiquer des idées et développer des compétences narratives à travers des journaux, des lettres et des présentations interactives. Elle favorise également l'empathie et l'imagination.</w:t>
        <w:br w:type="textWrapping"/>
      </w:r>
    </w:p>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L'apprentissage coopératif Toutes les </w:t>
        <w:br w:type="textWrapping"/>
      </w:r>
      <w:r w:rsidDel="00000000" w:rsidR="00000000" w:rsidRPr="00000000">
        <w:rPr>
          <w:sz w:val="24"/>
          <w:szCs w:val="24"/>
          <w:rtl w:val="0"/>
        </w:rPr>
        <w:t xml:space="preserve">activités se déroulent en paires ou en petits groupes, en encourageant le travail d'équipe, l'apprentissage par les pairs et les compétences sociales. Les élèves assumeront différents rôles et responsabilités, contribuant à un objectif commun.</w:t>
        <w:br w:type="textWrapping"/>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Résolution des problèmesA </w:t>
        <w:br w:type="textWrapping"/>
      </w:r>
      <w:r w:rsidDel="00000000" w:rsidR="00000000" w:rsidRPr="00000000">
        <w:rPr>
          <w:sz w:val="24"/>
          <w:szCs w:val="24"/>
          <w:rtl w:val="0"/>
        </w:rPr>
        <w:t xml:space="preserve">travers des défis guidés, tels que le suivi des itinéraires des explorateurs ou l'analyse de l'impact des découvertes sur la vie moderne, les élèves développeront des compétences logiques en matière de raisonnement, de prise de décision et d'analyse.</w:t>
        <w:br w:type="textWrapping"/>
      </w:r>
    </w:p>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En s'imaginant comme </w:t>
        <w:br w:type="textWrapping"/>
      </w:r>
      <w:r w:rsidDel="00000000" w:rsidR="00000000" w:rsidRPr="00000000">
        <w:rPr>
          <w:sz w:val="24"/>
          <w:szCs w:val="24"/>
          <w:rtl w:val="0"/>
        </w:rPr>
        <w:t xml:space="preserve">des explorateurs historiques et en réfléchissant à leurs expériences par le biais de la narration, les élèves s'engageront dans un apprentissage actif et pratique qui rendra le passé plus tangible et mémorable.</w:t>
        <w:br w:type="textWrapping"/>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L'apprentissage interdisciplinaire Ce scénario </w:t>
        <w:br w:type="textWrapping"/>
      </w:r>
      <w:r w:rsidDel="00000000" w:rsidR="00000000" w:rsidRPr="00000000">
        <w:rPr>
          <w:sz w:val="24"/>
          <w:szCs w:val="24"/>
          <w:rtl w:val="0"/>
        </w:rPr>
        <w:t xml:space="preserve">combine l'histoire, la géographie, les arts linguistiques, l'alphabétisation numérique et l'éducation aux citoyens. L'utilisation d'outils d'IA améliore les compétences technologiques des élèves, tandis que l'aspect multilingue développe leurs compétences en communication entre les disciplines.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1"/>
        <w:tblW w:w="10348.000000000002" w:type="dxa"/>
        <w:jc w:val="left"/>
        <w:tblInd w:w="-572.0" w:type="dxa"/>
        <w:tblLayout w:type="fixed"/>
        <w:tblLook w:val="0400"/>
      </w:tblPr>
      <w:tblGrid>
        <w:gridCol w:w="2445"/>
        <w:gridCol w:w="2536"/>
        <w:gridCol w:w="2783"/>
        <w:gridCol w:w="2584"/>
        <w:tblGridChange w:id="0">
          <w:tblGrid>
            <w:gridCol w:w="2445"/>
            <w:gridCol w:w="2536"/>
            <w:gridCol w:w="2783"/>
            <w:gridCol w:w="2584"/>
          </w:tblGrid>
        </w:tblGridChange>
      </w:tblGrid>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Introduction et motivation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Recherche et apprentissage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Mise en pratique créative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Réflexion et 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7B">
            <w:pPr>
              <w:rPr/>
            </w:pPr>
            <w:r w:rsidDel="00000000" w:rsidR="00000000" w:rsidRPr="00000000">
              <w:rPr>
                <w:rtl w:val="0"/>
              </w:rPr>
              <w:br w:type="textWrapping"/>
            </w:r>
            <w:r w:rsidDel="00000000" w:rsidR="00000000" w:rsidRPr="00000000">
              <w:rPr>
                <w:b w:val="1"/>
                <w:bCs w:val="1"/>
                <w:sz w:val="24"/>
                <w:szCs w:val="24"/>
                <w:rtl w:val="0"/>
              </w:rPr>
              <w:t xml:space="preserve">15 minutes</w:t>
              <w:br w:type="textWrapping"/>
            </w: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t xml:space="preserve">Je prépare le scénario.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Fournir des informations de fond et des contextes qui impliqueront les élèves et les prépareront à l'activité. </w:t>
            </w:r>
          </w:p>
          <w:p w:rsidR="00000000" w:rsidDel="00000000" w:rsidP="00000000" w:rsidRDefault="00000000" w:rsidRPr="00000000" w14:paraId="0000007E">
            <w:pPr>
              <w:rPr/>
            </w:pPr>
            <w:r w:rsidDel="00000000" w:rsidR="00000000" w:rsidRPr="00000000">
              <w:rPr>
                <w:i w:val="1"/>
                <w:iCs w:val="1"/>
                <w:rtl w:val="0"/>
              </w:rPr>
              <w:t xml:space="preserve">(Att 1.1)</w:t>
            </w:r>
            <w:r w:rsidDel="00000000" w:rsidR="00000000" w:rsidRPr="00000000">
              <w:rPr>
                <w:rtl w:val="0"/>
              </w:rPr>
            </w:r>
          </w:p>
          <w:p w:rsidR="00000000" w:rsidDel="00000000" w:rsidP="00000000" w:rsidRDefault="00000000" w:rsidRPr="00000000" w14:paraId="0000007F">
            <w:pPr>
              <w:numPr>
                <w:ilvl w:val="0"/>
                <w:numId w:val="5"/>
              </w:numPr>
              <w:ind w:left="720" w:hanging="360"/>
              <w:rPr/>
            </w:pPr>
            <w:r w:rsidDel="00000000" w:rsidR="00000000" w:rsidRPr="00000000">
              <w:rPr>
                <w:rtl w:val="0"/>
              </w:rPr>
              <w:t xml:space="preserve">Je regarde la vidéo.</w:t>
            </w:r>
          </w:p>
          <w:p w:rsidR="00000000" w:rsidDel="00000000" w:rsidP="00000000" w:rsidRDefault="00000000" w:rsidRPr="00000000" w14:paraId="00000080">
            <w:pPr>
              <w:numPr>
                <w:ilvl w:val="0"/>
                <w:numId w:val="5"/>
              </w:numPr>
              <w:ind w:left="720" w:hanging="360"/>
              <w:rPr/>
            </w:pPr>
            <w:r w:rsidDel="00000000" w:rsidR="00000000" w:rsidRPr="00000000">
              <w:rPr>
                <w:rtl w:val="0"/>
              </w:rPr>
              <w:t xml:space="preserve">Question de discussion pour encourager le dialogue sur le sujet</w:t>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81">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90 minutesL'apprentissage </w:t>
              <w:br w:type="textWrapping"/>
              <w:br w:type="textWrapping"/>
            </w:r>
            <w:r w:rsidDel="00000000" w:rsidR="00000000" w:rsidRPr="00000000">
              <w:rPr>
                <w:rtl w:val="0"/>
              </w:rPr>
              <w:t xml:space="preserve">basé sur des projets par l'intermédiaire de tâches et de recherche</w:t>
            </w:r>
            <w:r w:rsidDel="00000000" w:rsidR="00000000" w:rsidRPr="00000000">
              <w:rPr>
                <w:rtl w:val="0"/>
              </w:rPr>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Travail en groupe, recherche sur les sources en ligne et discussion en équipe</w:t>
            </w:r>
          </w:p>
          <w:p w:rsidR="00000000" w:rsidDel="00000000" w:rsidP="00000000" w:rsidRDefault="00000000" w:rsidRPr="00000000" w14:paraId="00000083">
            <w:pPr>
              <w:ind w:left="0" w:firstLine="0"/>
              <w:rPr/>
            </w:pPr>
            <w:r w:rsidDel="00000000" w:rsidR="00000000" w:rsidRPr="00000000">
              <w:rPr>
                <w:rtl w:val="0"/>
              </w:rPr>
              <w:t xml:space="preserve">(Annexes 2.1, 2.2, 2.3, 2.4)</w:t>
            </w:r>
          </w:p>
          <w:p w:rsidR="00000000" w:rsidDel="00000000" w:rsidP="00000000" w:rsidRDefault="00000000" w:rsidRPr="00000000" w14:paraId="00000084">
            <w:pPr>
              <w:numPr>
                <w:ilvl w:val="0"/>
                <w:numId w:val="4"/>
              </w:numPr>
              <w:ind w:left="720" w:hanging="360"/>
              <w:rPr/>
            </w:pPr>
            <w:r w:rsidDel="00000000" w:rsidR="00000000" w:rsidRPr="00000000">
              <w:rPr>
                <w:rtl w:val="0"/>
              </w:rPr>
              <w:t xml:space="preserve">Utilisation d'outils numériques</w:t>
            </w:r>
          </w:p>
          <w:p w:rsidR="00000000" w:rsidDel="00000000" w:rsidP="00000000" w:rsidRDefault="00000000" w:rsidRPr="00000000" w14:paraId="00000085">
            <w:pPr>
              <w:rPr/>
            </w:pPr>
            <w:r w:rsidDel="00000000" w:rsidR="00000000" w:rsidRPr="00000000">
              <w:rPr>
                <w:rtl w:val="0"/>
              </w:rPr>
              <w:br w:type="textWrapping"/>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86">
            <w:pPr>
              <w:rPr/>
            </w:pPr>
            <w:r w:rsidDel="00000000" w:rsidR="00000000" w:rsidRPr="00000000">
              <w:rPr>
                <w:rtl w:val="0"/>
              </w:rPr>
              <w:br w:type="textWrapping"/>
            </w:r>
            <w:r w:rsidDel="00000000" w:rsidR="00000000" w:rsidRPr="00000000">
              <w:rPr>
                <w:b w:val="1"/>
                <w:bCs w:val="1"/>
                <w:sz w:val="24"/>
                <w:szCs w:val="24"/>
                <w:rtl w:val="0"/>
              </w:rPr>
              <w:t xml:space="preserve">90 minutes</w:t>
              <w:br w:type="textWrapping"/>
            </w: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t xml:space="preserve">Application de ce qui a été appris par l'écriture de tâches et de présentations</w:t>
            </w:r>
            <w:r w:rsidDel="00000000" w:rsidR="00000000" w:rsidRPr="00000000">
              <w:rPr>
                <w:rtl w:val="0"/>
              </w:rPr>
            </w:r>
          </w:p>
          <w:p w:rsidR="00000000" w:rsidDel="00000000" w:rsidP="00000000" w:rsidRDefault="00000000" w:rsidRPr="00000000" w14:paraId="00000088">
            <w:pPr>
              <w:numPr>
                <w:ilvl w:val="0"/>
                <w:numId w:val="6"/>
              </w:numPr>
              <w:ind w:left="720" w:hanging="360"/>
              <w:rPr/>
            </w:pPr>
            <w:r w:rsidDel="00000000" w:rsidR="00000000" w:rsidRPr="00000000">
              <w:rPr>
                <w:rtl w:val="0"/>
              </w:rPr>
              <w:t xml:space="preserve">Rédaction de journaux/diaries ou de lettres</w:t>
            </w:r>
          </w:p>
          <w:p w:rsidR="00000000" w:rsidDel="00000000" w:rsidP="00000000" w:rsidRDefault="00000000" w:rsidRPr="00000000" w14:paraId="00000089">
            <w:pPr>
              <w:numPr>
                <w:ilvl w:val="0"/>
                <w:numId w:val="6"/>
              </w:numPr>
              <w:ind w:left="720" w:hanging="360"/>
              <w:rPr/>
            </w:pPr>
            <w:r w:rsidDel="00000000" w:rsidR="00000000" w:rsidRPr="00000000">
              <w:rPr>
                <w:rtl w:val="0"/>
              </w:rPr>
              <w:t xml:space="preserve">Des présentations interactives par le biais de la narration</w:t>
              <w:br w:type="textWrapp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8C">
            <w:pPr>
              <w:rPr>
                <w:b w:val="1"/>
                <w:bCs w:val="1"/>
                <w:sz w:val="24"/>
                <w:szCs w:val="24"/>
              </w:rPr>
            </w:pPr>
            <w:r w:rsidDel="00000000" w:rsidR="00000000" w:rsidRPr="00000000">
              <w:rPr>
                <w:rtl w:val="0"/>
              </w:rPr>
              <w:br w:type="textWrapping"/>
              <w:t xml:space="preserve">         30 </w:t>
            </w:r>
            <w:r w:rsidDel="00000000" w:rsidR="00000000" w:rsidRPr="00000000">
              <w:rPr>
                <w:b w:val="1"/>
                <w:bCs w:val="1"/>
                <w:sz w:val="24"/>
                <w:szCs w:val="24"/>
                <w:rtl w:val="0"/>
              </w:rPr>
              <w:t xml:space="preserve">minutes</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Réflexion personnelle (questions guidées)</w:t>
            </w:r>
          </w:p>
          <w:p w:rsidR="00000000" w:rsidDel="00000000" w:rsidP="00000000" w:rsidRDefault="00000000" w:rsidRPr="00000000" w14:paraId="0000008E">
            <w:pPr>
              <w:rPr/>
            </w:pPr>
            <w:r w:rsidDel="00000000" w:rsidR="00000000" w:rsidRPr="00000000">
              <w:rPr>
                <w:i w:val="1"/>
                <w:iCs w:val="1"/>
                <w:rtl w:val="0"/>
              </w:rPr>
              <w:t xml:space="preserve">               (Acte 3.1.)</w:t>
            </w:r>
            <w:r w:rsidDel="00000000" w:rsidR="00000000" w:rsidRPr="00000000">
              <w:rPr>
                <w:rtl w:val="0"/>
              </w:rPr>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Les commentaires des pairs</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Réponse et évaluation des enseignants  rubrique</w:t>
            </w:r>
          </w:p>
          <w:p w:rsidR="00000000" w:rsidDel="00000000" w:rsidP="00000000" w:rsidRDefault="00000000" w:rsidRPr="00000000" w14:paraId="00000091">
            <w:pPr>
              <w:ind w:left="720" w:firstLine="0"/>
              <w:rPr/>
            </w:pPr>
            <w:r w:rsidDel="00000000" w:rsidR="00000000" w:rsidRPr="00000000">
              <w:rPr>
                <w:i w:val="1"/>
                <w:iCs w:val="1"/>
                <w:rtl w:val="0"/>
              </w:rPr>
              <w:t xml:space="preserve">(Annexe 4.1)</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9cc3e5" w:val="clear"/>
        <w:rPr>
          <w:b w:val="1"/>
          <w:bCs w:val="1"/>
          <w:color w:val="0070c0"/>
          <w:sz w:val="32"/>
          <w:szCs w:val="32"/>
        </w:rPr>
      </w:pPr>
      <w:r w:rsidDel="00000000" w:rsidR="00000000" w:rsidRPr="00000000">
        <w:rPr>
          <w:b w:val="1"/>
          <w:bCs w:val="1"/>
          <w:color w:val="0070c0"/>
          <w:sz w:val="32"/>
          <w:szCs w:val="32"/>
          <w:rtl w:val="0"/>
        </w:rPr>
        <w:t xml:space="preserve">Introduction et motivation </w:t>
      </w:r>
    </w:p>
    <w:p w:rsidR="00000000" w:rsidDel="00000000" w:rsidP="00000000" w:rsidRDefault="00000000" w:rsidRPr="00000000" w14:paraId="00000095">
      <w:pPr>
        <w:shd w:fill="9cc3e5" w:val="clear"/>
        <w:rPr>
          <w:sz w:val="24"/>
          <w:szCs w:val="24"/>
        </w:rPr>
      </w:pPr>
      <w:r w:rsidDel="00000000" w:rsidR="00000000" w:rsidRPr="00000000">
        <w:rPr>
          <w:sz w:val="24"/>
          <w:szCs w:val="24"/>
          <w:rtl w:val="0"/>
        </w:rPr>
        <w:t xml:space="preserve">Je prépare le scénario.</w:t>
      </w:r>
    </w:p>
    <w:p w:rsidR="00000000" w:rsidDel="00000000" w:rsidP="00000000" w:rsidRDefault="00000000" w:rsidRPr="00000000" w14:paraId="00000096">
      <w:pPr>
        <w:shd w:fill="9cc3e5" w:val="clear"/>
        <w:rPr>
          <w:sz w:val="24"/>
          <w:szCs w:val="24"/>
        </w:rPr>
      </w:pPr>
      <w:r w:rsidDel="00000000" w:rsidR="00000000" w:rsidRPr="00000000">
        <w:rPr>
          <w:sz w:val="24"/>
          <w:szCs w:val="24"/>
          <w:rtl w:val="0"/>
        </w:rPr>
        <w:t xml:space="preserve"> L'enseignant informera les élèves qu'au cours des trois prochaines leçons, ils discuteront et effectueront des recherches sur les découvertes qui ont radicalement changé la carte de la Terre de l'Europe. </w:t>
      </w:r>
    </w:p>
    <w:p w:rsidR="00000000" w:rsidDel="00000000" w:rsidP="00000000" w:rsidRDefault="00000000" w:rsidRPr="00000000" w14:paraId="00000097">
      <w:pPr>
        <w:shd w:fill="9cc3e5" w:val="clear"/>
        <w:rPr>
          <w:i w:val="1"/>
          <w:iCs w:val="1"/>
          <w:sz w:val="24"/>
          <w:szCs w:val="24"/>
        </w:rPr>
      </w:pPr>
      <w:r w:rsidDel="00000000" w:rsidR="00000000" w:rsidRPr="00000000">
        <w:rPr>
          <w:i w:val="1"/>
          <w:iCs w:val="1"/>
          <w:sz w:val="24"/>
          <w:szCs w:val="24"/>
          <w:rtl w:val="0"/>
        </w:rPr>
        <w:t xml:space="preserve">(Les élèves doivent avoir une certaine connaissance préalable des 15e et 16e siècles, ou les enseignants peuvent optionnellement utiliser Att 1.1 (infographie) avec les principales découvertes de cette période.)</w:t>
      </w:r>
    </w:p>
    <w:p w:rsidR="00000000" w:rsidDel="00000000" w:rsidP="00000000" w:rsidRDefault="00000000" w:rsidRPr="00000000" w14:paraId="00000098">
      <w:pPr>
        <w:shd w:fill="9cc3e5" w:val="clear"/>
        <w:rPr>
          <w:sz w:val="24"/>
          <w:szCs w:val="24"/>
        </w:rPr>
      </w:pPr>
      <w:r w:rsidDel="00000000" w:rsidR="00000000" w:rsidRPr="00000000">
        <w:rPr>
          <w:sz w:val="24"/>
          <w:szCs w:val="24"/>
          <w:rtl w:val="0"/>
        </w:rPr>
        <w:t xml:space="preserve">Regardez la </w:t>
      </w:r>
      <w:r w:rsidDel="00000000" w:rsidR="00000000" w:rsidRPr="00000000">
        <w:rPr>
          <w:i w:val="1"/>
          <w:iCs w:val="1"/>
          <w:sz w:val="24"/>
          <w:szCs w:val="24"/>
          <w:rtl w:val="0"/>
        </w:rPr>
        <w:t xml:space="preserve">vidéo L'âge de </w:t>
      </w:r>
      <w:r w:rsidDel="00000000" w:rsidR="00000000" w:rsidRPr="00000000">
        <w:rPr>
          <w:sz w:val="24"/>
          <w:szCs w:val="24"/>
          <w:rtl w:val="0"/>
        </w:rPr>
        <w:t xml:space="preserve">l'exploration (chaîne d'explication sur YouTube, durée 5:31)</w:t>
      </w:r>
    </w:p>
    <w:p w:rsidR="00000000" w:rsidDel="00000000" w:rsidP="00000000" w:rsidRDefault="00000000" w:rsidRPr="00000000" w14:paraId="00000099">
      <w:pPr>
        <w:shd w:fill="9cc3e5" w:val="clear"/>
        <w:rPr>
          <w:sz w:val="24"/>
          <w:szCs w:val="24"/>
        </w:rPr>
      </w:pPr>
      <w:r w:rsidDel="00000000" w:rsidR="00000000" w:rsidRPr="00000000">
        <w:rPr>
          <w:sz w:val="24"/>
          <w:szCs w:val="24"/>
          <w:rtl w:val="0"/>
        </w:rPr>
        <w:t xml:space="preserve"/>
      </w:r>
      <w:hyperlink r:id="rId11">
        <w:r w:rsidDel="00000000" w:rsidR="00000000" w:rsidRPr="00000000">
          <w:rPr>
            <w:color w:val="0563c1"/>
            <w:sz w:val="24"/>
            <w:szCs w:val="24"/>
            <w:u w:val="single"/>
            <w:rtl w:val="0"/>
          </w:rPr>
          <w:t xml:space="preserve">Le lien: https://www.youtube.com/watch?v=sGeXtUZQScc</w:t>
        </w:r>
      </w:hyperlink>
      <w:r w:rsidDel="00000000" w:rsidR="00000000" w:rsidRPr="00000000">
        <w:rPr>
          <w:rtl w:val="0"/>
        </w:rPr>
      </w:r>
    </w:p>
    <w:p w:rsidR="00000000" w:rsidDel="00000000" w:rsidP="00000000" w:rsidRDefault="00000000" w:rsidRPr="00000000" w14:paraId="0000009A">
      <w:pPr>
        <w:shd w:fill="9cc3e5" w:val="clear"/>
        <w:rPr>
          <w:sz w:val="24"/>
          <w:szCs w:val="24"/>
        </w:rPr>
      </w:pPr>
      <w:r w:rsidDel="00000000" w:rsidR="00000000" w:rsidRPr="00000000">
        <w:rPr>
          <w:b w:val="1"/>
          <w:bCs w:val="1"/>
          <w:sz w:val="24"/>
          <w:szCs w:val="24"/>
          <w:rtl w:val="0"/>
        </w:rPr>
        <w:t xml:space="preserve">Pour les cours avancés, </w:t>
      </w:r>
      <w:r w:rsidDel="00000000" w:rsidR="00000000" w:rsidRPr="00000000">
        <w:rPr>
          <w:sz w:val="24"/>
          <w:szCs w:val="24"/>
          <w:rtl w:val="0"/>
        </w:rPr>
        <w:t xml:space="preserve">regardez la vidéo sur </w:t>
      </w:r>
      <w:r w:rsidDel="00000000" w:rsidR="00000000" w:rsidRPr="00000000">
        <w:rPr>
          <w:i w:val="1"/>
          <w:iCs w:val="1"/>
          <w:sz w:val="24"/>
          <w:szCs w:val="24"/>
          <w:rtl w:val="0"/>
        </w:rPr>
        <w:t xml:space="preserve">YouTube L'Époque incroyable de la découverte </w:t>
      </w:r>
      <w:r w:rsidDel="00000000" w:rsidR="00000000" w:rsidRPr="00000000">
        <w:rPr>
          <w:sz w:val="24"/>
          <w:szCs w:val="24"/>
          <w:rtl w:val="0"/>
        </w:rPr>
        <w:t xml:space="preserve">expliquée en 10 minutes.</w:t>
      </w:r>
    </w:p>
    <w:p w:rsidR="00000000" w:rsidDel="00000000" w:rsidP="00000000" w:rsidRDefault="00000000" w:rsidRPr="00000000" w14:paraId="0000009B">
      <w:pPr>
        <w:shd w:fill="9cc3e5" w:val="clear"/>
        <w:rPr>
          <w:sz w:val="24"/>
          <w:szCs w:val="24"/>
        </w:rPr>
      </w:pPr>
      <w:r w:rsidDel="00000000" w:rsidR="00000000" w:rsidRPr="00000000">
        <w:rPr>
          <w:sz w:val="24"/>
          <w:szCs w:val="24"/>
          <w:rtl w:val="0"/>
        </w:rPr>
        <w:t xml:space="preserve"/>
      </w:r>
      <w:hyperlink r:id="rId12">
        <w:r w:rsidDel="00000000" w:rsidR="00000000" w:rsidRPr="00000000">
          <w:rPr>
            <w:color w:val="0563c1"/>
            <w:sz w:val="24"/>
            <w:szCs w:val="24"/>
            <w:u w:val="single"/>
            <w:rtl w:val="0"/>
          </w:rPr>
          <w:t xml:space="preserve">Le lien: https://www.youtube.com/watch?v=wTjgBrlhzRs</w:t>
        </w:r>
      </w:hyperlink>
      <w:r w:rsidDel="00000000" w:rsidR="00000000" w:rsidRPr="00000000">
        <w:rPr>
          <w:rtl w:val="0"/>
        </w:rPr>
      </w:r>
    </w:p>
    <w:p w:rsidR="00000000" w:rsidDel="00000000" w:rsidP="00000000" w:rsidRDefault="00000000" w:rsidRPr="00000000" w14:paraId="0000009C">
      <w:pPr>
        <w:shd w:fill="9cc3e5"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D">
      <w:pPr>
        <w:shd w:fill="9cc3e5" w:val="clear"/>
        <w:rPr>
          <w:sz w:val="24"/>
          <w:szCs w:val="24"/>
        </w:rPr>
      </w:pPr>
      <w:r w:rsidDel="00000000" w:rsidR="00000000" w:rsidRPr="00000000">
        <w:rPr>
          <w:sz w:val="24"/>
          <w:szCs w:val="24"/>
          <w:rtl w:val="0"/>
        </w:rPr>
        <w:t xml:space="preserve">Pour encourager la créativité et la connexion personnelle avec le sujet, l'enseignant pose la </w:t>
      </w:r>
      <w:r w:rsidDel="00000000" w:rsidR="00000000" w:rsidRPr="00000000">
        <w:rPr>
          <w:b w:val="1"/>
          <w:bCs w:val="1"/>
          <w:sz w:val="24"/>
          <w:szCs w:val="24"/>
          <w:rtl w:val="0"/>
        </w:rPr>
        <w:t xml:space="preserve">question de discussion:</w:t>
      </w:r>
      <w:r w:rsidDel="00000000" w:rsidR="00000000" w:rsidRPr="00000000">
        <w:rPr>
          <w:sz w:val="24"/>
          <w:szCs w:val="24"/>
          <w:rtl w:val="0"/>
        </w:rPr>
        <w:t xml:space="preserve"/>
      </w:r>
    </w:p>
    <w:p w:rsidR="00000000" w:rsidDel="00000000" w:rsidP="00000000" w:rsidRDefault="00000000" w:rsidRPr="00000000" w14:paraId="0000009E">
      <w:pPr>
        <w:shd w:fill="9cc3e5" w:val="clear"/>
        <w:rPr>
          <w:sz w:val="24"/>
          <w:szCs w:val="24"/>
        </w:rPr>
      </w:pPr>
      <w:r w:rsidDel="00000000" w:rsidR="00000000" w:rsidRPr="00000000">
        <w:rPr>
          <w:sz w:val="24"/>
          <w:szCs w:val="24"/>
          <w:rtl w:val="0"/>
        </w:rPr>
        <w:t xml:space="preserve"> Si vous aviez l'occasion de partir en aventure comme un explorateur au XVe ou au XVIe siècle, quelles nouvelles terres et quelles trésors voudriez- vous découvrir, et pourquoi?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shd w:fill="c5e0b3" w:val="clear"/>
        <w:rPr>
          <w:b w:val="1"/>
          <w:bCs w:val="1"/>
          <w:color w:val="538135"/>
          <w:sz w:val="36"/>
          <w:szCs w:val="36"/>
        </w:rPr>
      </w:pPr>
      <w:r w:rsidDel="00000000" w:rsidR="00000000" w:rsidRPr="00000000">
        <w:rPr>
          <w:b w:val="1"/>
          <w:bCs w:val="1"/>
          <w:color w:val="538135"/>
          <w:sz w:val="36"/>
          <w:szCs w:val="36"/>
          <w:rtl w:val="0"/>
        </w:rPr>
        <w:t xml:space="preserve">Recherche et apprentissage</w:t>
      </w:r>
    </w:p>
    <w:p w:rsidR="00000000" w:rsidDel="00000000" w:rsidP="00000000" w:rsidRDefault="00000000" w:rsidRPr="00000000" w14:paraId="000000A2">
      <w:pPr>
        <w:shd w:fill="c5e0b3" w:val="clear"/>
        <w:rPr>
          <w:sz w:val="24"/>
          <w:szCs w:val="24"/>
        </w:rPr>
      </w:pPr>
      <w:r w:rsidDel="00000000" w:rsidR="00000000" w:rsidRPr="00000000">
        <w:rPr>
          <w:rtl w:val="0"/>
        </w:rPr>
      </w:r>
    </w:p>
    <w:p w:rsidR="00000000" w:rsidDel="00000000" w:rsidP="00000000" w:rsidRDefault="00000000" w:rsidRPr="00000000" w14:paraId="000000A3">
      <w:pPr>
        <w:shd w:fill="c5e0b3" w:val="clear"/>
        <w:rPr>
          <w:b w:val="1"/>
          <w:bCs w:val="1"/>
          <w:color w:val="538135"/>
          <w:sz w:val="28"/>
          <w:szCs w:val="28"/>
          <w:u w:val="single"/>
        </w:rPr>
      </w:pPr>
      <w:r w:rsidDel="00000000" w:rsidR="00000000" w:rsidRPr="00000000">
        <w:rPr>
          <w:b w:val="1"/>
          <w:bCs w:val="1"/>
          <w:color w:val="538135"/>
          <w:sz w:val="28"/>
          <w:szCs w:val="28"/>
          <w:u w:val="single"/>
          <w:rtl w:val="0"/>
        </w:rPr>
        <w:t xml:space="preserve">Activité 2.1</w:t>
      </w:r>
    </w:p>
    <w:p w:rsidR="00000000" w:rsidDel="00000000" w:rsidP="00000000" w:rsidRDefault="00000000" w:rsidRPr="00000000" w14:paraId="000000A4">
      <w:pPr>
        <w:shd w:fill="c5e0b3" w:val="clear"/>
        <w:rPr>
          <w:sz w:val="24"/>
          <w:szCs w:val="24"/>
        </w:rPr>
      </w:pPr>
      <w:r w:rsidDel="00000000" w:rsidR="00000000" w:rsidRPr="00000000">
        <w:rPr>
          <w:b w:val="1"/>
          <w:bCs w:val="1"/>
          <w:sz w:val="24"/>
          <w:szCs w:val="24"/>
          <w:rtl w:val="0"/>
        </w:rPr>
        <w:t xml:space="preserve"> Les profils des explorateurs </w:t>
      </w:r>
      <w:r w:rsidDel="00000000" w:rsidR="00000000" w:rsidRPr="00000000">
        <w:rPr>
          <w:sz w:val="24"/>
          <w:szCs w:val="24"/>
          <w:rtl w:val="0"/>
        </w:rPr>
        <w:t xml:space="preserve"/>
      </w:r>
    </w:p>
    <w:p w:rsidR="00000000" w:rsidDel="00000000" w:rsidP="00000000" w:rsidRDefault="00000000" w:rsidRPr="00000000" w14:paraId="000000A5">
      <w:pPr>
        <w:shd w:fill="c5e0b3" w:val="clear"/>
        <w:rPr>
          <w:sz w:val="24"/>
          <w:szCs w:val="24"/>
        </w:rPr>
      </w:pPr>
      <w:r w:rsidDel="00000000" w:rsidR="00000000" w:rsidRPr="00000000">
        <w:rPr>
          <w:sz w:val="24"/>
          <w:szCs w:val="24"/>
          <w:rtl w:val="0"/>
        </w:rPr>
        <w:t xml:space="preserve">Les élèves travailleront en petits groupes de 3 ou 4 personnes et créeront des profils détaillés de quatre explorateurs célèbres: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Christophe Colomb, </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Vasco da Gama,</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Ferdinand Magellan,</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c5e0b3"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Amerigo Vespucci. Il est là. </w:t>
      </w:r>
    </w:p>
    <w:p w:rsidR="00000000" w:rsidDel="00000000" w:rsidP="00000000" w:rsidRDefault="00000000" w:rsidRPr="00000000" w14:paraId="000000AA">
      <w:pPr>
        <w:shd w:fill="c5e0b3" w:val="clear"/>
        <w:rPr>
          <w:sz w:val="24"/>
          <w:szCs w:val="24"/>
        </w:rPr>
      </w:pPr>
      <w:r w:rsidDel="00000000" w:rsidR="00000000" w:rsidRPr="00000000">
        <w:rPr>
          <w:sz w:val="24"/>
          <w:szCs w:val="24"/>
          <w:rtl w:val="0"/>
        </w:rPr>
        <w:t xml:space="preserve">Ils utiliseront des outils d'IA pour </w:t>
      </w:r>
      <w:r w:rsidDel="00000000" w:rsidR="00000000" w:rsidRPr="00000000">
        <w:rPr>
          <w:b w:val="1"/>
          <w:bCs w:val="1"/>
          <w:sz w:val="24"/>
          <w:szCs w:val="24"/>
          <w:rtl w:val="0"/>
        </w:rPr>
        <w:t xml:space="preserve">rechercher </w:t>
      </w:r>
      <w:r w:rsidDel="00000000" w:rsidR="00000000" w:rsidRPr="00000000">
        <w:rPr>
          <w:sz w:val="24"/>
          <w:szCs w:val="24"/>
          <w:rtl w:val="0"/>
        </w:rPr>
        <w:t xml:space="preserve">leurs antécédents (3 faits importants sur </w:t>
      </w:r>
      <w:r w:rsidDel="00000000" w:rsidR="00000000" w:rsidRPr="00000000">
        <w:rPr>
          <w:b w:val="1"/>
          <w:bCs w:val="1"/>
          <w:sz w:val="24"/>
          <w:szCs w:val="24"/>
          <w:rtl w:val="0"/>
        </w:rPr>
        <w:t xml:space="preserve">l'explorateur), de </w:t>
      </w:r>
      <w:r w:rsidDel="00000000" w:rsidR="00000000" w:rsidRPr="00000000">
        <w:rPr>
          <w:sz w:val="24"/>
          <w:szCs w:val="24"/>
          <w:rtl w:val="0"/>
        </w:rPr>
        <w:t xml:space="preserve">grands </w:t>
      </w:r>
      <w:r w:rsidDel="00000000" w:rsidR="00000000" w:rsidRPr="00000000">
        <w:rPr>
          <w:b w:val="1"/>
          <w:bCs w:val="1"/>
          <w:sz w:val="24"/>
          <w:szCs w:val="24"/>
          <w:rtl w:val="0"/>
        </w:rPr>
        <w:t xml:space="preserve">voyages </w:t>
      </w:r>
      <w:r w:rsidDel="00000000" w:rsidR="00000000" w:rsidRPr="00000000">
        <w:rPr>
          <w:sz w:val="24"/>
          <w:szCs w:val="24"/>
          <w:rtl w:val="0"/>
        </w:rPr>
        <w:t xml:space="preserve">et de découvertes. L'enseignant parlera aux élèves de l'importance d'écrire une demande de qualité. Chaque groupe remplira la fiche d'information </w:t>
      </w:r>
    </w:p>
    <w:p w:rsidR="00000000" w:rsidDel="00000000" w:rsidP="00000000" w:rsidRDefault="00000000" w:rsidRPr="00000000" w14:paraId="000000AB">
      <w:pPr>
        <w:shd w:fill="c5e0b3" w:val="clear"/>
        <w:rPr>
          <w:i w:val="1"/>
          <w:iCs w:val="1"/>
          <w:sz w:val="24"/>
          <w:szCs w:val="24"/>
        </w:rPr>
      </w:pPr>
      <w:r w:rsidDel="00000000" w:rsidR="00000000" w:rsidRPr="00000000">
        <w:rPr>
          <w:i w:val="1"/>
          <w:iCs w:val="1"/>
          <w:sz w:val="24"/>
          <w:szCs w:val="24"/>
          <w:rtl w:val="0"/>
        </w:rPr>
        <w:t xml:space="preserve">(Annexes 2.1, 2.2, 2.3, 2.4) </w:t>
      </w:r>
    </w:p>
    <w:p w:rsidR="00000000" w:rsidDel="00000000" w:rsidP="00000000" w:rsidRDefault="00000000" w:rsidRPr="00000000" w14:paraId="000000AC">
      <w:pPr>
        <w:shd w:fill="c5e0b3" w:val="clear"/>
        <w:rPr>
          <w:sz w:val="24"/>
          <w:szCs w:val="24"/>
        </w:rPr>
      </w:pPr>
      <w:r w:rsidDel="00000000" w:rsidR="00000000" w:rsidRPr="00000000">
        <w:rPr>
          <w:b w:val="1"/>
          <w:bCs w:val="1"/>
          <w:sz w:val="24"/>
          <w:szCs w:val="24"/>
          <w:rtl w:val="0"/>
        </w:rPr>
        <w:t xml:space="preserve">Outils d'IA: </w:t>
      </w:r>
      <w:r w:rsidDel="00000000" w:rsidR="00000000" w:rsidRPr="00000000">
        <w:rPr>
          <w:sz w:val="24"/>
          <w:szCs w:val="24"/>
          <w:rtl w:val="0"/>
        </w:rPr>
        <w:t xml:space="preserve">outils basés sur le texte tels que ChatGPT ou Google Gémeaux</w:t>
      </w:r>
    </w:p>
    <w:p w:rsidR="00000000" w:rsidDel="00000000" w:rsidP="00000000" w:rsidRDefault="00000000" w:rsidRPr="00000000" w14:paraId="000000AD">
      <w:pPr>
        <w:shd w:fill="c5e0b3" w:val="clear"/>
        <w:rPr>
          <w:sz w:val="24"/>
          <w:szCs w:val="24"/>
        </w:rPr>
      </w:pPr>
      <w:r w:rsidDel="00000000" w:rsidR="00000000" w:rsidRPr="00000000">
        <w:rPr>
          <w:sz w:val="24"/>
          <w:szCs w:val="24"/>
          <w:rtl w:val="0"/>
        </w:rPr>
        <w:t xml:space="preserve">Les élèves écriront leurs résultats, discuteront et partageront leurs résultats en utilisant la stratégie DISCUSSION DE PÉCHES. L'enseignant fixera le délai. (3 à 5 minutes par groupe). Un groupe d'élèves discutera d'un sujet tandis que d'autres observeront. Après le temps fixé, les observateurs peuvent poser des questions ou partager leurs opinions.</w:t>
      </w:r>
    </w:p>
    <w:p w:rsidR="00000000" w:rsidDel="00000000" w:rsidP="00000000" w:rsidRDefault="00000000" w:rsidRPr="00000000" w14:paraId="000000AE">
      <w:pPr>
        <w:shd w:fill="c5e0b3" w:val="clear"/>
        <w:rPr>
          <w:sz w:val="24"/>
          <w:szCs w:val="24"/>
        </w:rPr>
      </w:pPr>
      <w:r w:rsidDel="00000000" w:rsidR="00000000" w:rsidRPr="00000000">
        <w:rPr>
          <w:rtl w:val="0"/>
        </w:rPr>
      </w:r>
    </w:p>
    <w:p w:rsidR="00000000" w:rsidDel="00000000" w:rsidP="00000000" w:rsidRDefault="00000000" w:rsidRPr="00000000" w14:paraId="000000AF">
      <w:pPr>
        <w:shd w:fill="c5e0b3" w:val="clear"/>
        <w:rPr>
          <w:b w:val="1"/>
          <w:bCs w:val="1"/>
          <w:color w:val="538135"/>
          <w:sz w:val="28"/>
          <w:szCs w:val="28"/>
          <w:u w:val="single"/>
        </w:rPr>
      </w:pPr>
      <w:r w:rsidDel="00000000" w:rsidR="00000000" w:rsidRPr="00000000">
        <w:rPr>
          <w:b w:val="1"/>
          <w:bCs w:val="1"/>
          <w:color w:val="538135"/>
          <w:sz w:val="28"/>
          <w:szCs w:val="28"/>
          <w:u w:val="single"/>
          <w:rtl w:val="0"/>
        </w:rPr>
        <w:t xml:space="preserve">Activité 2</w:t>
      </w:r>
    </w:p>
    <w:p w:rsidR="00000000" w:rsidDel="00000000" w:rsidP="00000000" w:rsidRDefault="00000000" w:rsidRPr="00000000" w14:paraId="000000B0">
      <w:pPr>
        <w:shd w:fill="c5e0b3" w:val="clear"/>
        <w:rPr>
          <w:b w:val="1"/>
          <w:bCs w:val="1"/>
          <w:sz w:val="24"/>
          <w:szCs w:val="24"/>
        </w:rPr>
      </w:pPr>
      <w:r w:rsidDel="00000000" w:rsidR="00000000" w:rsidRPr="00000000">
        <w:rPr>
          <w:b w:val="1"/>
          <w:bCs w:val="1"/>
          <w:sz w:val="24"/>
          <w:szCs w:val="24"/>
          <w:rtl w:val="0"/>
        </w:rPr>
        <w:t xml:space="preserve">CREATING ROUTS DE DÉCOUVERS</w:t>
      </w:r>
    </w:p>
    <w:p w:rsidR="00000000" w:rsidDel="00000000" w:rsidP="00000000" w:rsidRDefault="00000000" w:rsidRPr="00000000" w14:paraId="000000B1">
      <w:pPr>
        <w:shd w:fill="c5e0b3" w:val="clear"/>
        <w:rPr>
          <w:sz w:val="24"/>
          <w:szCs w:val="24"/>
        </w:rPr>
      </w:pPr>
      <w:r w:rsidDel="00000000" w:rsidR="00000000" w:rsidRPr="00000000">
        <w:rPr>
          <w:sz w:val="24"/>
          <w:szCs w:val="24"/>
          <w:rtl w:val="0"/>
        </w:rPr>
        <w:t xml:space="preserve"> Les élèves travailleront en petits groupes. L'enseignant prépare un exemplaire A3 de la carte du monde pour chaque équipe. L'un des explorateurs de l'ère de la découverte leur sera assigné, et les élèves marqueront en collaboration sur une carte le parcours de l'explorateur assigné, y compris les lieux importants découverts par l'explorateur.</w:t>
      </w:r>
    </w:p>
    <w:p w:rsidR="00000000" w:rsidDel="00000000" w:rsidP="00000000" w:rsidRDefault="00000000" w:rsidRPr="00000000" w14:paraId="000000B2">
      <w:pPr>
        <w:shd w:fill="c5e0b3" w:val="clear"/>
        <w:rPr>
          <w:sz w:val="24"/>
          <w:szCs w:val="24"/>
        </w:rPr>
      </w:pPr>
      <w:r w:rsidDel="00000000" w:rsidR="00000000" w:rsidRPr="00000000">
        <w:rPr>
          <w:sz w:val="24"/>
          <w:szCs w:val="24"/>
          <w:rtl w:val="0"/>
        </w:rPr>
        <w:t xml:space="preserve">Les élèves feront des recherches sur les sources sûres et </w:t>
        <w:br w:type="textWrapping"/>
        <w:t xml:space="preserve">adaptées à leur âge.</w:t>
      </w:r>
    </w:p>
    <w:p w:rsidR="00000000" w:rsidDel="00000000" w:rsidP="00000000" w:rsidRDefault="00000000" w:rsidRPr="00000000" w14:paraId="000000B3">
      <w:pPr>
        <w:shd w:fill="c5e0b3" w:val="clear"/>
        <w:rPr>
          <w:sz w:val="24"/>
          <w:szCs w:val="24"/>
        </w:rPr>
      </w:pPr>
      <w:r w:rsidDel="00000000" w:rsidR="00000000" w:rsidRPr="00000000">
        <w:rPr>
          <w:rtl w:val="0"/>
        </w:rPr>
      </w:r>
    </w:p>
    <w:p w:rsidR="00000000" w:rsidDel="00000000" w:rsidP="00000000" w:rsidRDefault="00000000" w:rsidRPr="00000000" w14:paraId="000000B4">
      <w:pPr>
        <w:shd w:fill="c5e0b3" w:val="clear"/>
        <w:rPr>
          <w:sz w:val="24"/>
          <w:szCs w:val="24"/>
        </w:rPr>
      </w:pPr>
      <w:r w:rsidDel="00000000" w:rsidR="00000000" w:rsidRPr="00000000">
        <w:rPr>
          <w:sz w:val="24"/>
          <w:szCs w:val="24"/>
          <w:rtl w:val="0"/>
        </w:rPr>
        <w:t xml:space="preserve">1. Fondation des connaissances du cœur   </w:t>
      </w:r>
      <w:r w:rsidDel="00000000" w:rsidR="00000000" w:rsidRPr="00000000">
        <w:rPr>
          <w:i w:val="1"/>
          <w:iCs w:val="1"/>
          <w:sz w:val="24"/>
          <w:szCs w:val="24"/>
          <w:rtl w:val="0"/>
        </w:rPr>
        <w:t xml:space="preserve">CHKHG Unité 3: Âge de l'exploration</w:t>
      </w:r>
      <w:r w:rsidDel="00000000" w:rsidR="00000000" w:rsidRPr="00000000">
        <w:rPr>
          <w:sz w:val="24"/>
          <w:szCs w:val="24"/>
          <w:rtl w:val="0"/>
        </w:rPr>
        <w:t xml:space="preserve"/>
      </w:r>
    </w:p>
    <w:p w:rsidR="00000000" w:rsidDel="00000000" w:rsidP="00000000" w:rsidRDefault="00000000" w:rsidRPr="00000000" w14:paraId="000000B5">
      <w:pPr>
        <w:shd w:fill="c5e0b3" w:val="clear"/>
        <w:rPr>
          <w:sz w:val="24"/>
          <w:szCs w:val="24"/>
        </w:rPr>
      </w:pPr>
      <w:hyperlink r:id="rId13">
        <w:r w:rsidDel="00000000" w:rsidR="00000000" w:rsidRPr="00000000">
          <w:rPr>
            <w:color w:val="0563c1"/>
            <w:sz w:val="24"/>
            <w:szCs w:val="24"/>
            <w:u w:val="single"/>
            <w:rtl w:val="0"/>
          </w:rPr>
          <w:t xml:space="preserve">https://www.coreknowledge.org/free-resource/ckhg-unit-03-age-exploration/</w:t>
        </w:r>
      </w:hyperlink>
      <w:r w:rsidDel="00000000" w:rsidR="00000000" w:rsidRPr="00000000">
        <w:rPr>
          <w:rtl w:val="0"/>
        </w:rPr>
      </w:r>
    </w:p>
    <w:p w:rsidR="00000000" w:rsidDel="00000000" w:rsidP="00000000" w:rsidRDefault="00000000" w:rsidRPr="00000000" w14:paraId="000000B6">
      <w:pPr>
        <w:shd w:fill="c5e0b3" w:val="clear"/>
        <w:rPr>
          <w:sz w:val="24"/>
          <w:szCs w:val="24"/>
        </w:rPr>
      </w:pPr>
      <w:r w:rsidDel="00000000" w:rsidR="00000000" w:rsidRPr="00000000">
        <w:rPr>
          <w:sz w:val="24"/>
          <w:szCs w:val="24"/>
          <w:rtl w:val="0"/>
        </w:rPr>
        <w:t xml:space="preserve">2. CARTES </w:t>
        <w:br w:type="textWrapping"/>
      </w:r>
      <w:hyperlink r:id="rId14">
        <w:r w:rsidDel="00000000" w:rsidR="00000000" w:rsidRPr="00000000">
          <w:rPr>
            <w:color w:val="0563c1"/>
            <w:sz w:val="24"/>
            <w:szCs w:val="24"/>
            <w:u w:val="single"/>
            <w:rtl w:val="0"/>
          </w:rPr>
          <w:t xml:space="preserve">imprimables (pour l'enseignant)https://www.printablee.com/post_black-and-white-world-map-printable_396505/</w:t>
        </w:r>
      </w:hyperlink>
      <w:r w:rsidDel="00000000" w:rsidR="00000000" w:rsidRPr="00000000">
        <w:rPr>
          <w:rtl w:val="0"/>
        </w:rPr>
      </w:r>
    </w:p>
    <w:p w:rsidR="00000000" w:rsidDel="00000000" w:rsidP="00000000" w:rsidRDefault="00000000" w:rsidRPr="00000000" w14:paraId="000000B7">
      <w:pPr>
        <w:shd w:fill="c5e0b3" w:val="clear"/>
        <w:rPr>
          <w:sz w:val="24"/>
          <w:szCs w:val="24"/>
        </w:rPr>
      </w:pPr>
      <w:r w:rsidDel="00000000" w:rsidR="00000000" w:rsidRPr="00000000">
        <w:rPr>
          <w:sz w:val="24"/>
          <w:szCs w:val="24"/>
          <w:rtl w:val="0"/>
        </w:rPr>
        <w:t xml:space="preserve">Tous les groupes partageront leurs résultats avec les autres. Les élèves travailleront en collaboration en ligne pour marquer le parcours de leur explorateur sur une carte interactive en utilisant Google Mes cartes ou un outil similaire pour faire leur propre carte personnalisée.</w:t>
      </w:r>
    </w:p>
    <w:p w:rsidR="00000000" w:rsidDel="00000000" w:rsidP="00000000" w:rsidRDefault="00000000" w:rsidRPr="00000000" w14:paraId="000000B8">
      <w:pPr>
        <w:shd w:fill="c5e0b3" w:val="clear"/>
        <w:rPr>
          <w:sz w:val="24"/>
          <w:szCs w:val="24"/>
        </w:rPr>
      </w:pPr>
      <w:r w:rsidDel="00000000" w:rsidR="00000000" w:rsidRPr="00000000">
        <w:rPr>
          <w:sz w:val="24"/>
          <w:szCs w:val="24"/>
          <w:rtl w:val="0"/>
        </w:rPr>
        <w:t xml:space="preserve">Lorsque tous les groupes ont terminé, ils analysent et discutent. (activité 3)</w:t>
      </w:r>
    </w:p>
    <w:p w:rsidR="00000000" w:rsidDel="00000000" w:rsidP="00000000" w:rsidRDefault="00000000" w:rsidRPr="00000000" w14:paraId="000000B9">
      <w:pPr>
        <w:shd w:fill="c5e0b3" w:val="clear"/>
        <w:rPr>
          <w:sz w:val="24"/>
          <w:szCs w:val="24"/>
        </w:rPr>
      </w:pPr>
      <w:r w:rsidDel="00000000" w:rsidR="00000000" w:rsidRPr="00000000">
        <w:rPr>
          <w:b w:val="1"/>
          <w:bCs w:val="1"/>
          <w:sz w:val="24"/>
          <w:szCs w:val="24"/>
          <w:rtl w:val="0"/>
        </w:rPr>
        <w:t xml:space="preserve">Les outils de </w:t>
      </w:r>
      <w:r w:rsidDel="00000000" w:rsidR="00000000" w:rsidRPr="00000000">
        <w:rPr>
          <w:sz w:val="24"/>
          <w:szCs w:val="24"/>
          <w:rtl w:val="0"/>
        </w:rPr>
        <w:t xml:space="preserve">l'IA: Google Mes cartes</w:t>
      </w:r>
    </w:p>
    <w:p w:rsidR="00000000" w:rsidDel="00000000" w:rsidP="00000000" w:rsidRDefault="00000000" w:rsidRPr="00000000" w14:paraId="000000BA">
      <w:pPr>
        <w:shd w:fill="c5e0b3" w:val="clear"/>
        <w:rPr>
          <w:sz w:val="24"/>
          <w:szCs w:val="24"/>
        </w:rPr>
      </w:pPr>
      <w:r w:rsidDel="00000000" w:rsidR="00000000" w:rsidRPr="00000000">
        <w:rPr>
          <w:rtl w:val="0"/>
        </w:rPr>
      </w:r>
    </w:p>
    <w:p w:rsidR="00000000" w:rsidDel="00000000" w:rsidP="00000000" w:rsidRDefault="00000000" w:rsidRPr="00000000" w14:paraId="000000BB">
      <w:pPr>
        <w:shd w:fill="c5e0b3" w:val="clear"/>
        <w:rPr>
          <w:b w:val="1"/>
          <w:bCs w:val="1"/>
          <w:color w:val="538135"/>
          <w:sz w:val="24"/>
          <w:szCs w:val="24"/>
          <w:u w:val="single"/>
        </w:rPr>
      </w:pPr>
      <w:r w:rsidDel="00000000" w:rsidR="00000000" w:rsidRPr="00000000">
        <w:rPr>
          <w:b w:val="1"/>
          <w:bCs w:val="1"/>
          <w:color w:val="538135"/>
          <w:sz w:val="32"/>
          <w:szCs w:val="32"/>
          <w:u w:val="single"/>
          <w:rtl w:val="0"/>
        </w:rPr>
        <w:t xml:space="preserve">L'activité 3 </w:t>
      </w:r>
      <w:r w:rsidDel="00000000" w:rsidR="00000000" w:rsidRPr="00000000">
        <w:rPr>
          <w:b w:val="1"/>
          <w:bCs w:val="1"/>
          <w:color w:val="538135"/>
          <w:sz w:val="24"/>
          <w:szCs w:val="24"/>
          <w:u w:val="single"/>
          <w:rtl w:val="0"/>
        </w:rPr>
        <w:t xml:space="preserve"/>
      </w:r>
    </w:p>
    <w:p w:rsidR="00000000" w:rsidDel="00000000" w:rsidP="00000000" w:rsidRDefault="00000000" w:rsidRPr="00000000" w14:paraId="000000BC">
      <w:pPr>
        <w:shd w:fill="c5e0b3" w:val="clear"/>
        <w:rPr>
          <w:b w:val="1"/>
          <w:bCs w:val="1"/>
          <w:sz w:val="24"/>
          <w:szCs w:val="24"/>
        </w:rPr>
      </w:pPr>
      <w:r w:rsidDel="00000000" w:rsidR="00000000" w:rsidRPr="00000000">
        <w:rPr>
          <w:b w:val="1"/>
          <w:bCs w:val="1"/>
          <w:sz w:val="24"/>
          <w:szCs w:val="24"/>
          <w:rtl w:val="0"/>
        </w:rPr>
        <w:t xml:space="preserve">Pourquoi le cinnamon est dans mon rouleau de cinnamon, et pourquoi les tomates sont sur ma pizza ?</w:t>
      </w:r>
    </w:p>
    <w:p w:rsidR="00000000" w:rsidDel="00000000" w:rsidP="00000000" w:rsidRDefault="00000000" w:rsidRPr="00000000" w14:paraId="000000BD">
      <w:pPr>
        <w:shd w:fill="c5e0b3" w:val="clear"/>
        <w:rPr>
          <w:sz w:val="24"/>
          <w:szCs w:val="24"/>
        </w:rPr>
      </w:pPr>
      <w:r w:rsidDel="00000000" w:rsidR="00000000" w:rsidRPr="00000000">
        <w:rPr>
          <w:sz w:val="24"/>
          <w:szCs w:val="24"/>
          <w:rtl w:val="0"/>
        </w:rPr>
        <w:t xml:space="preserve">Dans cette activité, les élèves feront des recherches, compareront les découvertes faites par différents explorateurs et discuteront de leur impact sur le monde.</w:t>
      </w:r>
    </w:p>
    <w:p w:rsidR="00000000" w:rsidDel="00000000" w:rsidP="00000000" w:rsidRDefault="00000000" w:rsidRPr="00000000" w14:paraId="000000BE">
      <w:pPr>
        <w:shd w:fill="c5e0b3" w:val="clear"/>
        <w:rPr>
          <w:sz w:val="24"/>
          <w:szCs w:val="24"/>
        </w:rPr>
      </w:pPr>
      <w:r w:rsidDel="00000000" w:rsidR="00000000" w:rsidRPr="00000000">
        <w:rPr>
          <w:sz w:val="24"/>
          <w:szCs w:val="24"/>
          <w:rtl w:val="0"/>
        </w:rPr>
        <w:t xml:space="preserve">L'enseignant introduira en disant: " Au Moyen Âge, les gens en Europe ignoraient de nombreux produits alimentaires que nous consommons quotidiennement, (l'enseignant </w:t>
      </w:r>
      <w:r w:rsidDel="00000000" w:rsidR="00000000" w:rsidRPr="00000000">
        <w:rPr>
          <w:i w:val="1"/>
          <w:iCs w:val="1"/>
          <w:sz w:val="24"/>
          <w:szCs w:val="24"/>
          <w:rtl w:val="0"/>
        </w:rPr>
        <w:t xml:space="preserve">prend une barre de chocolat d'un sac et continue) Si </w:t>
      </w:r>
      <w:r w:rsidDel="00000000" w:rsidR="00000000" w:rsidRPr="00000000">
        <w:rPr>
          <w:sz w:val="24"/>
          <w:szCs w:val="24"/>
          <w:rtl w:val="0"/>
        </w:rPr>
        <w:t xml:space="preserve">vous viviez au Moyen Âge, vous n'auriez jamais goûté au chocolat dans votre vie.   Vous savez pourquoi ? Pouvez-vous citer d'autres aliments qui sont apportés en Europe?</w:t>
      </w:r>
    </w:p>
    <w:p w:rsidR="00000000" w:rsidDel="00000000" w:rsidP="00000000" w:rsidRDefault="00000000" w:rsidRPr="00000000" w14:paraId="000000BF">
      <w:pPr>
        <w:shd w:fill="c5e0b3" w:val="clear"/>
        <w:rPr>
          <w:sz w:val="24"/>
          <w:szCs w:val="24"/>
        </w:rPr>
      </w:pPr>
      <w:r w:rsidDel="00000000" w:rsidR="00000000" w:rsidRPr="00000000">
        <w:rPr>
          <w:sz w:val="24"/>
          <w:szCs w:val="24"/>
          <w:rtl w:val="0"/>
        </w:rPr>
        <w:t xml:space="preserve">L'enseignant fixera l'heure (10 minutes) et les élèves feront la recherche en utilisant ChatGPT ou Google Gémeaux. Les élèves utiliseront l'outil de tri basé sur l'IA Padlet pour organiser leurs résultats. L'enseignant prépare un Padlet avec les noms des continents. Les élèves écriront de quel continent la nourriture a été apportée au Moyen Âge.</w:t>
      </w:r>
    </w:p>
    <w:p w:rsidR="00000000" w:rsidDel="00000000" w:rsidP="00000000" w:rsidRDefault="00000000" w:rsidRPr="00000000" w14:paraId="000000C0">
      <w:pPr>
        <w:shd w:fill="c5e0b3" w:val="clear"/>
        <w:rPr>
          <w:sz w:val="24"/>
          <w:szCs w:val="24"/>
        </w:rPr>
      </w:pPr>
      <w:r w:rsidDel="00000000" w:rsidR="00000000" w:rsidRPr="00000000">
        <w:rPr>
          <w:sz w:val="24"/>
          <w:szCs w:val="24"/>
          <w:rtl w:val="0"/>
        </w:rPr>
        <w:t xml:space="preserve">DISCUSSION: Comment les résultats changent-ils la cuisine européenne ? </w:t>
      </w:r>
    </w:p>
    <w:p w:rsidR="00000000" w:rsidDel="00000000" w:rsidP="00000000" w:rsidRDefault="00000000" w:rsidRPr="00000000" w14:paraId="000000C1">
      <w:pPr>
        <w:shd w:fill="c5e0b3" w:val="clear"/>
        <w:rPr>
          <w:sz w:val="24"/>
          <w:szCs w:val="24"/>
        </w:rPr>
      </w:pPr>
      <w:r w:rsidDel="00000000" w:rsidR="00000000" w:rsidRPr="00000000">
        <w:rPr>
          <w:b w:val="1"/>
          <w:bCs w:val="1"/>
          <w:sz w:val="24"/>
          <w:szCs w:val="24"/>
          <w:rtl w:val="0"/>
        </w:rPr>
        <w:t xml:space="preserve">Outils </w:t>
      </w:r>
      <w:r w:rsidDel="00000000" w:rsidR="00000000" w:rsidRPr="00000000">
        <w:rPr>
          <w:sz w:val="24"/>
          <w:szCs w:val="24"/>
          <w:rtl w:val="0"/>
        </w:rPr>
        <w:t xml:space="preserve">d'IA: Les élèves utilisent ChatGPT ou Google Gémeaux. Ils peuvent utiliser Padlet pour le tri pour organiser leurs résultats ou un outil de visualisation pour créer des infographies, par exemple, Canva Une IA.</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shd w:fill="e7dde5" w:val="clear"/>
        <w:rPr>
          <w:b w:val="1"/>
          <w:bCs w:val="1"/>
          <w:color w:val="ff33cc"/>
          <w:sz w:val="36"/>
          <w:szCs w:val="36"/>
        </w:rPr>
      </w:pPr>
      <w:r w:rsidDel="00000000" w:rsidR="00000000" w:rsidRPr="00000000">
        <w:rPr>
          <w:b w:val="1"/>
          <w:bCs w:val="1"/>
          <w:color w:val="ff33cc"/>
          <w:sz w:val="36"/>
          <w:szCs w:val="36"/>
          <w:rtl w:val="0"/>
        </w:rPr>
        <w:t xml:space="preserve">Mise en pratique créative</w:t>
      </w:r>
    </w:p>
    <w:p w:rsidR="00000000" w:rsidDel="00000000" w:rsidP="00000000" w:rsidRDefault="00000000" w:rsidRPr="00000000" w14:paraId="000000C4">
      <w:pPr>
        <w:shd w:fill="e7dde5" w:val="clear"/>
        <w:rPr>
          <w:sz w:val="24"/>
          <w:szCs w:val="24"/>
        </w:rPr>
      </w:pPr>
      <w:r w:rsidDel="00000000" w:rsidR="00000000" w:rsidRPr="00000000">
        <w:rPr>
          <w:b w:val="1"/>
          <w:bCs w:val="1"/>
          <w:sz w:val="28"/>
          <w:szCs w:val="28"/>
          <w:u w:val="single"/>
          <w:rtl w:val="0"/>
        </w:rPr>
        <w:t xml:space="preserve">1ère activité: </w:t>
      </w:r>
      <w:r w:rsidDel="00000000" w:rsidR="00000000" w:rsidRPr="00000000">
        <w:rPr>
          <w:sz w:val="24"/>
          <w:szCs w:val="24"/>
          <w:rtl w:val="0"/>
        </w:rPr>
        <w:t xml:space="preserve"/>
      </w:r>
    </w:p>
    <w:p w:rsidR="00000000" w:rsidDel="00000000" w:rsidP="00000000" w:rsidRDefault="00000000" w:rsidRPr="00000000" w14:paraId="000000C5">
      <w:pPr>
        <w:shd w:fill="e7dde5" w:val="clear"/>
        <w:rPr>
          <w:b w:val="1"/>
          <w:bCs w:val="1"/>
          <w:sz w:val="24"/>
          <w:szCs w:val="24"/>
        </w:rPr>
      </w:pPr>
      <w:r w:rsidDel="00000000" w:rsidR="00000000" w:rsidRPr="00000000">
        <w:rPr>
          <w:b w:val="1"/>
          <w:bCs w:val="1"/>
          <w:sz w:val="24"/>
          <w:szCs w:val="24"/>
          <w:rtl w:val="0"/>
        </w:rPr>
        <w:t xml:space="preserve">LE JOURNAL DE __________________ (nom de l’explorateur ou de l’exploratrice)</w:t>
      </w:r>
    </w:p>
    <w:p w:rsidR="00000000" w:rsidDel="00000000" w:rsidP="00000000" w:rsidRDefault="00000000" w:rsidRPr="00000000" w14:paraId="000000C6">
      <w:pPr>
        <w:shd w:fill="e7dde5" w:val="clear"/>
        <w:rPr>
          <w:b w:val="1"/>
          <w:bCs w:val="1"/>
          <w:sz w:val="24"/>
          <w:szCs w:val="24"/>
        </w:rPr>
      </w:pPr>
      <w:r w:rsidDel="00000000" w:rsidR="00000000" w:rsidRPr="00000000">
        <w:rPr>
          <w:rtl w:val="0"/>
        </w:rPr>
      </w:r>
    </w:p>
    <w:p w:rsidR="00000000" w:rsidDel="00000000" w:rsidP="00000000" w:rsidRDefault="00000000" w:rsidRPr="00000000" w14:paraId="000000C7">
      <w:pPr>
        <w:shd w:fill="e7dde5" w:val="clear"/>
        <w:rPr>
          <w:sz w:val="24"/>
          <w:szCs w:val="24"/>
        </w:rPr>
      </w:pPr>
      <w:r w:rsidDel="00000000" w:rsidR="00000000" w:rsidRPr="00000000">
        <w:rPr>
          <w:sz w:val="24"/>
          <w:szCs w:val="24"/>
          <w:rtl w:val="0"/>
        </w:rPr>
        <w:t xml:space="preserve">Les élèves écriront des entrées de journaux comme s'ils étaient des explorateurs en train de se lancer dans leurs voyages, décrivant leurs expériences et leurs émotions. Ils utiliseront un outil d'IA pour écrire.</w:t>
      </w:r>
    </w:p>
    <w:p w:rsidR="00000000" w:rsidDel="00000000" w:rsidP="00000000" w:rsidRDefault="00000000" w:rsidRPr="00000000" w14:paraId="000000C8">
      <w:pPr>
        <w:shd w:fill="e7dde5" w:val="clear"/>
        <w:rPr>
          <w:sz w:val="24"/>
          <w:szCs w:val="24"/>
        </w:rPr>
      </w:pPr>
      <w:r w:rsidDel="00000000" w:rsidR="00000000" w:rsidRPr="00000000">
        <w:rPr>
          <w:sz w:val="24"/>
          <w:szCs w:val="24"/>
          <w:rtl w:val="0"/>
        </w:rPr>
        <w:t xml:space="preserve">L’autre possibilité consiste à écrire une lettre à un membre de la famille ou à un ami. (60 min)</w:t>
      </w:r>
    </w:p>
    <w:p w:rsidR="00000000" w:rsidDel="00000000" w:rsidP="00000000" w:rsidRDefault="00000000" w:rsidRPr="00000000" w14:paraId="000000C9">
      <w:pPr>
        <w:shd w:fill="e7dde5" w:val="clear"/>
        <w:rPr>
          <w:sz w:val="24"/>
          <w:szCs w:val="24"/>
        </w:rPr>
      </w:pPr>
      <w:r w:rsidDel="00000000" w:rsidR="00000000" w:rsidRPr="00000000">
        <w:rPr>
          <w:sz w:val="24"/>
          <w:szCs w:val="24"/>
          <w:rtl w:val="0"/>
        </w:rPr>
        <w:t xml:space="preserve">Après l’activité d’écriture, les élèves utiliseront l’IA pour créer des visuels, tels que des illustrations, qui compléteront leurs entrées de journal ou leur lettre. Cela ajoutera une dimension multimédia à la narration. (30 min)</w:t>
      </w:r>
    </w:p>
    <w:p w:rsidR="00000000" w:rsidDel="00000000" w:rsidP="00000000" w:rsidRDefault="00000000" w:rsidRPr="00000000" w14:paraId="000000CA">
      <w:pPr>
        <w:shd w:fill="e7dde5" w:val="clear"/>
        <w:rPr>
          <w:sz w:val="24"/>
          <w:szCs w:val="24"/>
        </w:rPr>
      </w:pPr>
      <w:r w:rsidDel="00000000" w:rsidR="00000000" w:rsidRPr="00000000">
        <w:rPr>
          <w:b w:val="1"/>
          <w:bCs w:val="1"/>
          <w:sz w:val="24"/>
          <w:szCs w:val="24"/>
          <w:rtl w:val="0"/>
        </w:rPr>
        <w:t xml:space="preserve">Les outils de </w:t>
      </w:r>
      <w:r w:rsidDel="00000000" w:rsidR="00000000" w:rsidRPr="00000000">
        <w:rPr>
          <w:sz w:val="24"/>
          <w:szCs w:val="24"/>
          <w:rtl w:val="0"/>
        </w:rPr>
        <w:t xml:space="preserve">l'IA: Mon journal </w:t>
      </w:r>
    </w:p>
    <w:p w:rsidR="00000000" w:rsidDel="00000000" w:rsidP="00000000" w:rsidRDefault="00000000" w:rsidRPr="00000000" w14:paraId="000000CB">
      <w:pPr>
        <w:shd w:fill="e7dde5" w:val="clear"/>
        <w:rPr>
          <w:sz w:val="24"/>
          <w:szCs w:val="24"/>
        </w:rPr>
      </w:pPr>
      <w:r w:rsidDel="00000000" w:rsidR="00000000" w:rsidRPr="00000000">
        <w:rPr>
          <w:rtl w:val="0"/>
        </w:rPr>
      </w:r>
    </w:p>
    <w:p w:rsidR="00000000" w:rsidDel="00000000" w:rsidP="00000000" w:rsidRDefault="00000000" w:rsidRPr="00000000" w14:paraId="000000CC">
      <w:pPr>
        <w:shd w:fill="e7dde5" w:val="clear"/>
        <w:rPr>
          <w:sz w:val="24"/>
          <w:szCs w:val="24"/>
        </w:rPr>
      </w:pPr>
      <w:r w:rsidDel="00000000" w:rsidR="00000000" w:rsidRPr="00000000">
        <w:rPr>
          <w:b w:val="1"/>
          <w:bCs w:val="1"/>
          <w:sz w:val="28"/>
          <w:szCs w:val="28"/>
          <w:u w:val="single"/>
          <w:rtl w:val="0"/>
        </w:rPr>
        <w:t xml:space="preserve">2e activité: </w:t>
      </w:r>
      <w:r w:rsidDel="00000000" w:rsidR="00000000" w:rsidRPr="00000000">
        <w:rPr>
          <w:sz w:val="24"/>
          <w:szCs w:val="24"/>
          <w:rtl w:val="0"/>
        </w:rPr>
        <w:t xml:space="preserve"/>
      </w:r>
    </w:p>
    <w:p w:rsidR="00000000" w:rsidDel="00000000" w:rsidP="00000000" w:rsidRDefault="00000000" w:rsidRPr="00000000" w14:paraId="000000CD">
      <w:pPr>
        <w:shd w:fill="e7dde5" w:val="clear"/>
        <w:rPr>
          <w:b w:val="1"/>
          <w:bCs w:val="1"/>
          <w:sz w:val="24"/>
          <w:szCs w:val="24"/>
        </w:rPr>
      </w:pPr>
      <w:r w:rsidDel="00000000" w:rsidR="00000000" w:rsidRPr="00000000">
        <w:rPr>
          <w:b w:val="1"/>
          <w:bCs w:val="1"/>
          <w:sz w:val="24"/>
          <w:szCs w:val="24"/>
          <w:rtl w:val="0"/>
        </w:rPr>
        <w:t xml:space="preserve">RÉTORICATION visuelle interactive: Avez- vous déjà navigué à bord d'une voiture? </w:t>
      </w:r>
    </w:p>
    <w:p w:rsidR="00000000" w:rsidDel="00000000" w:rsidP="00000000" w:rsidRDefault="00000000" w:rsidRPr="00000000" w14:paraId="000000CE">
      <w:pPr>
        <w:shd w:fill="e7dde5" w:val="clear"/>
        <w:rPr>
          <w:sz w:val="24"/>
          <w:szCs w:val="24"/>
        </w:rPr>
      </w:pPr>
      <w:r w:rsidDel="00000000" w:rsidR="00000000" w:rsidRPr="00000000">
        <w:rPr>
          <w:sz w:val="24"/>
          <w:szCs w:val="24"/>
          <w:rtl w:val="0"/>
        </w:rPr>
        <w:t xml:space="preserve">Les élèves se prépareront à la maison pour une narration interactive de leurs entrées de journaux. </w:t>
      </w:r>
    </w:p>
    <w:p w:rsidR="00000000" w:rsidDel="00000000" w:rsidP="00000000" w:rsidRDefault="00000000" w:rsidRPr="00000000" w14:paraId="000000CF">
      <w:pPr>
        <w:shd w:fill="e7dde5" w:val="clear"/>
        <w:rPr>
          <w:sz w:val="24"/>
          <w:szCs w:val="24"/>
        </w:rPr>
      </w:pPr>
      <w:r w:rsidDel="00000000" w:rsidR="00000000" w:rsidRPr="00000000">
        <w:rPr>
          <w:sz w:val="24"/>
          <w:szCs w:val="24"/>
          <w:rtl w:val="0"/>
        </w:rPr>
        <w:t xml:space="preserve">Chaque élève préparera sa question d'entrée pour engager le public. (ex. Avez-vous déjà navigué sur un carrack ? * Le Carrack </w:t>
      </w:r>
      <w:r w:rsidDel="00000000" w:rsidR="00000000" w:rsidRPr="00000000">
        <w:rPr>
          <w:i w:val="1"/>
          <w:iCs w:val="1"/>
          <w:sz w:val="24"/>
          <w:szCs w:val="24"/>
          <w:rtl w:val="0"/>
        </w:rPr>
        <w:t xml:space="preserve">est un type de navire utilisé pour le commerce et l'exploration par de nombreux explorateurs célèbres. )</w:t>
      </w:r>
      <w:r w:rsidDel="00000000" w:rsidR="00000000" w:rsidRPr="00000000">
        <w:rPr>
          <w:sz w:val="24"/>
          <w:szCs w:val="24"/>
          <w:rtl w:val="0"/>
        </w:rPr>
        <w:t xml:space="preserve"/>
      </w:r>
    </w:p>
    <w:p w:rsidR="00000000" w:rsidDel="00000000" w:rsidP="00000000" w:rsidRDefault="00000000" w:rsidRPr="00000000" w14:paraId="000000D0">
      <w:pPr>
        <w:shd w:fill="e7dde5" w:val="clear"/>
        <w:rPr>
          <w:sz w:val="24"/>
          <w:szCs w:val="24"/>
        </w:rPr>
      </w:pPr>
      <w:r w:rsidDel="00000000" w:rsidR="00000000" w:rsidRPr="00000000">
        <w:rPr>
          <w:sz w:val="24"/>
          <w:szCs w:val="24"/>
          <w:rtl w:val="0"/>
        </w:rPr>
        <w:t xml:space="preserve">Lors de la narration, ils utiliseront les visuels générés qu'ils ont créés dans la tâche précédente.</w:t>
      </w:r>
    </w:p>
    <w:p w:rsidR="00000000" w:rsidDel="00000000" w:rsidP="00000000" w:rsidRDefault="00000000" w:rsidRPr="00000000" w14:paraId="000000D1">
      <w:pPr>
        <w:shd w:fill="e7dde5" w:val="clear"/>
        <w:rPr>
          <w:sz w:val="24"/>
          <w:szCs w:val="24"/>
        </w:rPr>
      </w:pPr>
      <w:r w:rsidDel="00000000" w:rsidR="00000000" w:rsidRPr="00000000">
        <w:rPr>
          <w:sz w:val="24"/>
          <w:szCs w:val="24"/>
          <w:rtl w:val="0"/>
        </w:rPr>
        <w:t xml:space="preserve">L'enseignant fixera la limite de temps et fera une rubrique d'évaluation de l'enseignant pour la narration. (Acte 3.1.)</w:t>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b w:val="1"/>
          <w:bCs w:val="1"/>
          <w:color w:val="ffc000"/>
          <w:sz w:val="36"/>
          <w:szCs w:val="36"/>
        </w:rPr>
      </w:pPr>
      <w:r w:rsidDel="00000000" w:rsidR="00000000" w:rsidRPr="00000000">
        <w:rPr>
          <w:rtl w:val="0"/>
        </w:rPr>
      </w:r>
    </w:p>
    <w:p w:rsidR="00000000" w:rsidDel="00000000" w:rsidP="00000000" w:rsidRDefault="00000000" w:rsidRPr="00000000" w14:paraId="000000D4">
      <w:pPr>
        <w:rPr>
          <w:b w:val="1"/>
          <w:bCs w:val="1"/>
          <w:color w:val="ffc000"/>
          <w:sz w:val="36"/>
          <w:szCs w:val="36"/>
        </w:rPr>
      </w:pPr>
      <w:r w:rsidDel="00000000" w:rsidR="00000000" w:rsidRPr="00000000">
        <w:rPr>
          <w:b w:val="1"/>
          <w:bCs w:val="1"/>
          <w:color w:val="ffc000"/>
          <w:sz w:val="36"/>
          <w:szCs w:val="36"/>
          <w:rtl w:val="0"/>
        </w:rPr>
        <w:t xml:space="preserve">Réflexion et évaluation</w:t>
      </w:r>
    </w:p>
    <w:p w:rsidR="00000000" w:rsidDel="00000000" w:rsidP="00000000" w:rsidRDefault="00000000" w:rsidRPr="00000000" w14:paraId="000000D5">
      <w:pPr>
        <w:spacing w:after="280" w:line="240" w:lineRule="auto"/>
        <w:ind w:left="0" w:firstLine="0"/>
        <w:rPr>
          <w:color w:val="ffc000"/>
          <w:sz w:val="36"/>
          <w:szCs w:val="36"/>
        </w:rPr>
      </w:pPr>
      <w:r w:rsidDel="00000000" w:rsidR="00000000" w:rsidRPr="00000000">
        <w:rPr>
          <w:b w:val="1"/>
          <w:bCs w:val="1"/>
          <w:sz w:val="24"/>
          <w:szCs w:val="24"/>
          <w:rtl w:val="0"/>
        </w:rPr>
        <w:t xml:space="preserve">Réflexion en groupe et auto-évaluation (25 min)</w:t>
      </w:r>
      <w:r w:rsidDel="00000000" w:rsidR="00000000" w:rsidRPr="00000000">
        <w:rPr>
          <w:rtl w:val="0"/>
        </w:rPr>
      </w:r>
    </w:p>
    <w:p w:rsidR="00000000" w:rsidDel="00000000" w:rsidP="00000000" w:rsidRDefault="00000000" w:rsidRPr="00000000" w14:paraId="000000D6">
      <w:pPr>
        <w:spacing w:after="0" w:lineRule="auto"/>
        <w:rPr>
          <w:color w:val="0e101a"/>
          <w:sz w:val="24"/>
          <w:szCs w:val="24"/>
        </w:rPr>
      </w:pPr>
      <w:r w:rsidDel="00000000" w:rsidR="00000000" w:rsidRPr="00000000">
        <w:rPr>
          <w:color w:val="0e101a"/>
          <w:sz w:val="24"/>
          <w:szCs w:val="24"/>
          <w:rtl w:val="0"/>
        </w:rPr>
        <w:t xml:space="preserve">Discussion en groupe après la fin des activités. </w:t>
      </w:r>
    </w:p>
    <w:p w:rsidR="00000000" w:rsidDel="00000000" w:rsidP="00000000" w:rsidRDefault="00000000" w:rsidRPr="00000000" w14:paraId="000000D7">
      <w:pPr>
        <w:numPr>
          <w:ilvl w:val="0"/>
          <w:numId w:val="13"/>
        </w:numPr>
        <w:spacing w:after="0" w:lineRule="auto"/>
        <w:ind w:left="720" w:hanging="360"/>
        <w:rPr>
          <w:color w:val="0e101a"/>
          <w:sz w:val="24"/>
          <w:szCs w:val="24"/>
          <w:u w:val="none"/>
        </w:rPr>
      </w:pPr>
      <w:r w:rsidDel="00000000" w:rsidR="00000000" w:rsidRPr="00000000">
        <w:rPr>
          <w:i w:val="1"/>
          <w:iCs w:val="1"/>
          <w:color w:val="0e101a"/>
          <w:sz w:val="24"/>
          <w:szCs w:val="24"/>
          <w:rtl w:val="0"/>
        </w:rPr>
        <w:t xml:space="preserve">Qu'est- ce qui s'est bien passé et pourquoi ?</w:t>
      </w:r>
    </w:p>
    <w:p w:rsidR="00000000" w:rsidDel="00000000" w:rsidP="00000000" w:rsidRDefault="00000000" w:rsidRPr="00000000" w14:paraId="000000D8">
      <w:pPr>
        <w:numPr>
          <w:ilvl w:val="0"/>
          <w:numId w:val="13"/>
        </w:numPr>
        <w:spacing w:after="0" w:lineRule="auto"/>
        <w:ind w:left="720" w:hanging="360"/>
        <w:rPr>
          <w:color w:val="0e101a"/>
          <w:sz w:val="24"/>
          <w:szCs w:val="24"/>
          <w:u w:val="none"/>
        </w:rPr>
      </w:pPr>
      <w:r w:rsidDel="00000000" w:rsidR="00000000" w:rsidRPr="00000000">
        <w:rPr>
          <w:i w:val="1"/>
          <w:iCs w:val="1"/>
          <w:color w:val="0e101a"/>
          <w:sz w:val="24"/>
          <w:szCs w:val="24"/>
          <w:rtl w:val="0"/>
        </w:rPr>
        <w:t xml:space="preserve">Quelles difficultés avons- nous rencontrées, et comment les avons- nous résolues?</w:t>
      </w:r>
    </w:p>
    <w:p w:rsidR="00000000" w:rsidDel="00000000" w:rsidP="00000000" w:rsidRDefault="00000000" w:rsidRPr="00000000" w14:paraId="000000D9">
      <w:pPr>
        <w:numPr>
          <w:ilvl w:val="0"/>
          <w:numId w:val="13"/>
        </w:numPr>
        <w:spacing w:after="0" w:lineRule="auto"/>
        <w:ind w:left="720" w:hanging="360"/>
        <w:rPr>
          <w:color w:val="0e101a"/>
          <w:sz w:val="24"/>
          <w:szCs w:val="24"/>
          <w:u w:val="none"/>
        </w:rPr>
      </w:pPr>
      <w:r w:rsidDel="00000000" w:rsidR="00000000" w:rsidRPr="00000000">
        <w:rPr>
          <w:i w:val="1"/>
          <w:iCs w:val="1"/>
          <w:color w:val="0e101a"/>
          <w:sz w:val="24"/>
          <w:szCs w:val="24"/>
          <w:rtl w:val="0"/>
        </w:rPr>
        <w:t xml:space="preserve">Qu'est- ce que nous pouvons améliorer pour les projets futurs?</w:t>
      </w:r>
    </w:p>
    <w:p w:rsidR="00000000" w:rsidDel="00000000" w:rsidP="00000000" w:rsidRDefault="00000000" w:rsidRPr="00000000" w14:paraId="000000DA">
      <w:pPr>
        <w:spacing w:after="0" w:lineRule="auto"/>
        <w:ind w:left="0" w:firstLine="0"/>
        <w:rPr>
          <w:color w:val="0e101a"/>
          <w:sz w:val="24"/>
          <w:szCs w:val="24"/>
        </w:rPr>
      </w:pPr>
      <w:r w:rsidDel="00000000" w:rsidR="00000000" w:rsidRPr="00000000">
        <w:rPr>
          <w:i w:val="1"/>
          <w:iCs w:val="1"/>
          <w:color w:val="0e101a"/>
          <w:sz w:val="24"/>
          <w:szCs w:val="24"/>
          <w:rtl w:val="0"/>
        </w:rPr>
        <w:t xml:space="preserve"/>
      </w:r>
      <w:r w:rsidDel="00000000" w:rsidR="00000000" w:rsidRPr="00000000">
        <w:rPr>
          <w:color w:val="0e101a"/>
          <w:sz w:val="24"/>
          <w:szCs w:val="24"/>
          <w:rtl w:val="0"/>
        </w:rPr>
        <w:t xml:space="preserve">Les élèves remplissent individuellement le tableau de l'auto-réflexion. (Actes 3.1). Elle peut les amener à se fixer des objectifs plus clairs et les aider à comprendre leur motivation et l'importance de la croissance personnelle.</w:t>
      </w:r>
    </w:p>
    <w:p w:rsidR="00000000" w:rsidDel="00000000" w:rsidP="00000000" w:rsidRDefault="00000000" w:rsidRPr="00000000" w14:paraId="000000DB">
      <w:pPr>
        <w:spacing w:after="0" w:lineRule="auto"/>
        <w:rPr>
          <w:b w:val="1"/>
          <w:bCs w:val="1"/>
          <w:color w:val="0e101a"/>
          <w:sz w:val="24"/>
          <w:szCs w:val="24"/>
        </w:rPr>
      </w:pPr>
      <w:r w:rsidDel="00000000" w:rsidR="00000000" w:rsidRPr="00000000">
        <w:rPr>
          <w:rtl w:val="0"/>
        </w:rPr>
      </w:r>
    </w:p>
    <w:p w:rsidR="00000000" w:rsidDel="00000000" w:rsidP="00000000" w:rsidRDefault="00000000" w:rsidRPr="00000000" w14:paraId="000000DC">
      <w:pPr>
        <w:spacing w:after="0" w:lineRule="auto"/>
        <w:rPr>
          <w:b w:val="1"/>
          <w:bCs w:val="1"/>
          <w:color w:val="0e101a"/>
          <w:sz w:val="24"/>
          <w:szCs w:val="24"/>
        </w:rPr>
      </w:pPr>
      <w:r w:rsidDel="00000000" w:rsidR="00000000" w:rsidRPr="00000000">
        <w:rPr>
          <w:b w:val="1"/>
          <w:bCs w:val="1"/>
          <w:color w:val="0e101a"/>
          <w:sz w:val="24"/>
          <w:szCs w:val="24"/>
          <w:rtl w:val="0"/>
        </w:rPr>
        <w:t xml:space="preserve">L'évaluation et les commentaires des enseignants</w:t>
      </w:r>
    </w:p>
    <w:p w:rsidR="00000000" w:rsidDel="00000000" w:rsidP="00000000" w:rsidRDefault="00000000" w:rsidRPr="00000000" w14:paraId="000000DD">
      <w:pPr>
        <w:spacing w:after="0" w:lineRule="auto"/>
        <w:rPr>
          <w:i w:val="1"/>
          <w:iCs w:val="1"/>
          <w:color w:val="0e101a"/>
          <w:sz w:val="24"/>
          <w:szCs w:val="24"/>
        </w:rPr>
      </w:pPr>
      <w:r w:rsidDel="00000000" w:rsidR="00000000" w:rsidRPr="00000000">
        <w:rPr>
          <w:color w:val="0e101a"/>
          <w:sz w:val="24"/>
          <w:szCs w:val="24"/>
          <w:rtl w:val="0"/>
        </w:rPr>
        <w:t xml:space="preserve">L'évaluation de l'activité par l'enseignant suit. (à l'aide de la </w:t>
      </w:r>
      <w:r w:rsidDel="00000000" w:rsidR="00000000" w:rsidRPr="00000000">
        <w:rPr>
          <w:i w:val="1"/>
          <w:iCs w:val="1"/>
          <w:color w:val="0e101a"/>
          <w:sz w:val="24"/>
          <w:szCs w:val="24"/>
          <w:rtl w:val="0"/>
        </w:rPr>
        <w:t xml:space="preserve">section 4.1) </w:t>
      </w:r>
    </w:p>
    <w:p w:rsidR="00000000" w:rsidDel="00000000" w:rsidP="00000000" w:rsidRDefault="00000000" w:rsidRPr="00000000" w14:paraId="000000DE">
      <w:pPr>
        <w:rPr>
          <w:i w:val="1"/>
          <w:iCs w:val="1"/>
          <w:color w:val="0e101a"/>
          <w:sz w:val="24"/>
          <w:szCs w:val="24"/>
        </w:rPr>
      </w:pPr>
      <w:r w:rsidDel="00000000" w:rsidR="00000000" w:rsidRPr="00000000">
        <w:rPr>
          <w:rtl w:val="0"/>
        </w:rPr>
      </w:r>
    </w:p>
    <w:sectPr>
      <w:footerReference r:id="rId15"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jan Lenac" w:id="0" w:date="2025-06-20T09:52:0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Perplexity.ai is better for research than ChatGPT. It currently performs more accurate research and provides information-rich responses.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would mention other models (Gemini, Claude Sonnet 3.7, ChatGPT Pro, etc.) that, sometimes only for Pro/paid models, offer "Deep research" functionality, which is very useful for research.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there are other AI tools for research like Semantic Scholar, Elicit. Consensus, ResearchRabbit, but these are more for academia than for children.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is that ChatGPT, Gemini, Perplexity AI have age restrictions, typically, users must be 13 or older.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center" w:leader="none" w:pos="4680"/>
        <w:tab w:val="right" w:leader="none" w:pos="9360"/>
      </w:tabs>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B172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4B172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4B1722"/>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4B1722"/>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4B1722"/>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4B1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B1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B1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B1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172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B172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B172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B172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B172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B1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B1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B1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B1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B1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B1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B1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B1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B1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B1722"/>
    <w:rPr>
      <w:i w:val="1"/>
      <w:iCs w:val="1"/>
      <w:color w:val="404040" w:themeColor="text1" w:themeTint="0000BF"/>
    </w:rPr>
  </w:style>
  <w:style w:type="paragraph" w:styleId="ListParagraph">
    <w:name w:val="List Paragraph"/>
    <w:basedOn w:val="Normal"/>
    <w:uiPriority w:val="34"/>
    <w:qFormat w:val="1"/>
    <w:rsid w:val="004B1722"/>
    <w:pPr>
      <w:ind w:left="720"/>
      <w:contextualSpacing w:val="1"/>
    </w:pPr>
  </w:style>
  <w:style w:type="character" w:styleId="IntenseEmphasis">
    <w:name w:val="Intense Emphasis"/>
    <w:basedOn w:val="DefaultParagraphFont"/>
    <w:uiPriority w:val="21"/>
    <w:qFormat w:val="1"/>
    <w:rsid w:val="004B1722"/>
    <w:rPr>
      <w:i w:val="1"/>
      <w:iCs w:val="1"/>
      <w:color w:val="2f5496" w:themeColor="accent1" w:themeShade="0000BF"/>
    </w:rPr>
  </w:style>
  <w:style w:type="paragraph" w:styleId="IntenseQuote">
    <w:name w:val="Intense Quote"/>
    <w:basedOn w:val="Normal"/>
    <w:next w:val="Normal"/>
    <w:link w:val="IntenseQuoteChar"/>
    <w:uiPriority w:val="30"/>
    <w:qFormat w:val="1"/>
    <w:rsid w:val="004B172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B1722"/>
    <w:rPr>
      <w:i w:val="1"/>
      <w:iCs w:val="1"/>
      <w:color w:val="2f5496" w:themeColor="accent1" w:themeShade="0000BF"/>
    </w:rPr>
  </w:style>
  <w:style w:type="character" w:styleId="IntenseReference">
    <w:name w:val="Intense Reference"/>
    <w:basedOn w:val="DefaultParagraphFont"/>
    <w:uiPriority w:val="32"/>
    <w:qFormat w:val="1"/>
    <w:rsid w:val="004B1722"/>
    <w:rPr>
      <w:b w:val="1"/>
      <w:bCs w:val="1"/>
      <w:smallCaps w:val="1"/>
      <w:color w:val="2f5496" w:themeColor="accent1" w:themeShade="0000BF"/>
      <w:spacing w:val="5"/>
    </w:rPr>
  </w:style>
  <w:style w:type="character" w:styleId="Hyperlink">
    <w:name w:val="Hyperlink"/>
    <w:basedOn w:val="DefaultParagraphFont"/>
    <w:uiPriority w:val="99"/>
    <w:unhideWhenUsed w:val="1"/>
    <w:rsid w:val="00AA63DF"/>
    <w:rPr>
      <w:color w:val="0563c1" w:themeColor="hyperlink"/>
      <w:u w:val="single"/>
    </w:rPr>
  </w:style>
  <w:style w:type="character" w:styleId="UnresolvedMention">
    <w:name w:val="Unresolved Mention"/>
    <w:basedOn w:val="DefaultParagraphFont"/>
    <w:uiPriority w:val="99"/>
    <w:semiHidden w:val="1"/>
    <w:unhideWhenUsed w:val="1"/>
    <w:rsid w:val="00AA63DF"/>
    <w:rPr>
      <w:color w:val="605e5c"/>
      <w:shd w:color="auto" w:fill="e1dfdd" w:val="clear"/>
    </w:rPr>
  </w:style>
  <w:style w:type="table" w:styleId="TableGrid">
    <w:name w:val="Table Grid"/>
    <w:basedOn w:val="TableNormal"/>
    <w:uiPriority w:val="39"/>
    <w:rsid w:val="000F76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GeXtUZQScc" TargetMode="External"/><Relationship Id="rId10" Type="http://schemas.openxmlformats.org/officeDocument/2006/relationships/image" Target="media/image2.jpg"/><Relationship Id="rId13" Type="http://schemas.openxmlformats.org/officeDocument/2006/relationships/hyperlink" Target="https://www.coreknowledge.org/free-resource/ckhg-unit-03-age-exploration/" TargetMode="External"/><Relationship Id="rId12" Type="http://schemas.openxmlformats.org/officeDocument/2006/relationships/hyperlink" Target="https://www.youtube.com/watch?v=wTjgBrlhz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www.printablee.com/post_black-and-white-world-map-printable_39650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E80J3l8o9D9uaV2JV9s2ae0Sg==">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2025-06-19T09:13:00Z</dcterms:created>
  <dc:creator>Marina Mocan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e03c592c-d081-4d62-928c-fa30c9e68a78</vt:lpwstr>
  </property>
</Properties>
</file>