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rtl w:val="0"/>
        </w:rPr>
        <w:t xml:space="preserve"/>
      </w:r>
      <w:r w:rsidDel="00000000" w:rsidR="00000000" w:rsidRPr="00000000">
        <w:rPr>
          <w:b w:val="1"/>
          <w:rtl w:val="0"/>
        </w:rPr>
        <w:t xml:space="preserve">Trainage de l'IA  AI et apprentissage automatique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Groupe cible: 13 à 16 ans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Durée de l’activité : 4–5 séances de 45 min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Objectif clé de l'apprentissage: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ab/>
        <w:t xml:space="preserve">1.Réasonnement scientifique: Approfondir la compréhension des concepts scientifiques (par exemple, les types de lentilles, distinguer les plantes ou les roches) et les appliquer aux contextes réels impliquant l'IA et l'automatisation.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ab/>
        <w:t xml:space="preserve">Réflexion critique: analyser et interpréter les performances d'un modèle d'IA, identifier ses limites et évaluer si elle peut remplacer le jugement scientifique humain.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ab/>
        <w:t xml:space="preserve">3.Literacy et recherche numériques: Utiliser des outils numériques pour former et tester des modèles d'IA, et enquêter sur l'impact de la qualité et de la quantité de données sur les résultats. Apprenez à interpréter les données visuelles et scientifiques de manière critique.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ab/>
        <w:t xml:space="preserve">4.Capacités de communication: développer la capacité d'expliquer clairement et de manière créative les résultats scientifiques à travers des présentations, des affiches ou de courts rapports; l'écoute active et la rétroaction constructive.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ab/>
        <w:t xml:space="preserve">5.Collaboration: Renforcer le travail d'équipe en résolvant ensemble les défis  de la collecte et des tests de données au débat sur les questions éthiques liées à l'IA dans la science.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ab/>
        <w:t xml:space="preserve">6.Conscience éthique: Réfléchir aux implications de l'utilisation de l'IA dans l'analyse scientifique, en particulier dans les contextes de laboratoire ou médical, et prendre en compte la responsabilité humaine dans la prise de décision.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ab/>
        <w:t xml:space="preserve">7.Application créative: participer à la création de prototypes, à la narration ou à la présentation des résultats par le biais de formats innovants, en encourageant la pensée originale et en reliant la science à des questions du monde réel.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Résultats d’apprentissage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Résultats de l'apprentissage (les élèves sont invités à pouvoir):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Connaissance et compréhension</w:t>
      </w:r>
    </w:p>
    <w:p w:rsidR="00000000" w:rsidDel="00000000" w:rsidP="00000000" w:rsidRDefault="00000000" w:rsidRPr="00000000" w14:paraId="0000002B">
      <w:pPr>
        <w:rPr/>
      </w:pPr>
      <w:r w:rsidDel="00000000" w:rsidR="00000000" w:rsidRPr="00000000">
        <w:rPr>
          <w:rtl w:val="0"/>
        </w:rPr>
        <w:t xml:space="preserve"/>
        <w:tab/>
        <w:t xml:space="preserve">● Décrire le fonctionnement de l'apprentissage automatique en termes simples (p. ex., formation, tests, ensembles de données).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ab/>
        <w:t xml:space="preserve">● Expliquer les différences fondamentales entre les concepts/types de roches/ plantes/lentilles en utilisant le vocabulaire scientifique.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ab/>
        <w:t xml:space="preserve">●Comprendre comment l'IA peut être appliquée dans des contextes scientifiques, tels que la reconnaissance d'images.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ab/>
        <w:t xml:space="preserve">● Identifier les limites et les sources possibles d'erreurs dans les modèles d'IA lorsqu'ils sont appliqués aux tâches scientifiques réelles.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ab/>
        <w:t xml:space="preserve">● Reconnaître les principales considérations éthiques lors de l'utilisation de l'IA dans la science (par exemple, la confiance, la responsabilité, la prise de décision).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Des compétences et des capacités</w:t>
      </w:r>
    </w:p>
    <w:p w:rsidR="00000000" w:rsidDel="00000000" w:rsidP="00000000" w:rsidRDefault="00000000" w:rsidRPr="00000000" w14:paraId="00000037">
      <w:pPr>
        <w:rPr/>
      </w:pPr>
      <w:r w:rsidDel="00000000" w:rsidR="00000000" w:rsidRPr="00000000">
        <w:rPr>
          <w:rtl w:val="0"/>
        </w:rPr>
        <w:t xml:space="preserve"/>
        <w:tab/>
        <w:t xml:space="preserve">●Rassembler, étiqueter et organiser un ensemble de données d'images pour former et tester un modèle d'IA.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ab/>
        <w:t xml:space="preserve">●Utiliser des outils en ligne (par exemple: Teachable Machine) pour créer et évaluer des modèles d'IA. D'autres outils en ligne permettant aux utilisateurs de former des modèles d'IA simples peuvent également être utilisés.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ab/>
        <w:t xml:space="preserve">●Analyser la production d'une IA et la comparer avec le raisonnement scientifique et l'analyse humaine.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ab/>
        <w:t xml:space="preserve">●Communiquez clairement vos découvertes par le biais de formats créatifs tels que des affiches, des vidéos ou des présentations orales.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ab/>
        <w:t xml:space="preserve">● Collaborer efficacement en petites équipes pour concevoir des expériences, tester des hypothèses et partager des conclusions.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ab/>
        <w:t xml:space="preserve">● Réfléchissez de manière critique à savoir si les outils d'IA peuvent ou devraient remplacer le jugement humain dans des contextes scientifiques.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Attitudes et valeurs</w:t>
      </w:r>
    </w:p>
    <w:p w:rsidR="00000000" w:rsidDel="00000000" w:rsidP="00000000" w:rsidRDefault="00000000" w:rsidRPr="00000000" w14:paraId="00000045">
      <w:pPr>
        <w:rPr/>
      </w:pPr>
      <w:r w:rsidDel="00000000" w:rsidR="00000000" w:rsidRPr="00000000">
        <w:rPr>
          <w:rtl w:val="0"/>
        </w:rPr>
        <w:t xml:space="preserve"/>
        <w:tab/>
        <w:t xml:space="preserve">●Montre de la curiosité et de l'initiative dans l'exploration de la façon dont l'IA intersecte avec la science.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ab/>
        <w:t xml:space="preserve">● Apprécier l'importance de combiner le discernement humain et la technologie pour résoudre les problèmes.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ab/>
        <w:t xml:space="preserve">●Démontrer l'ouverture aux différents points de vue lors des discussions sur le rôle de l'IA.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ab/>
        <w:t xml:space="preserve">● Reconnaître l'importance de la responsabilité éthique lorsqu'on utilise ou s'appuie sur des outils d'IA.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ab/>
        <w:t xml:space="preserve">●Acquérir confiance dans l'utilisation du langage scientifique et des outils numériques pour exprimer et soutenir leurs idées.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Dimension européenne / lien avec Erasmus+</w:t>
      </w:r>
    </w:p>
    <w:p w:rsidR="00000000" w:rsidDel="00000000" w:rsidP="00000000" w:rsidRDefault="00000000" w:rsidRPr="00000000" w14:paraId="00000073">
      <w:pPr>
        <w:rPr/>
      </w:pPr>
      <w:r w:rsidDel="00000000" w:rsidR="00000000" w:rsidRPr="00000000">
        <w:rPr>
          <w:rtl w:val="0"/>
        </w:rPr>
        <w:tab/>
      </w:r>
    </w:p>
    <w:p w:rsidR="00000000" w:rsidDel="00000000" w:rsidP="00000000" w:rsidRDefault="00000000" w:rsidRPr="00000000" w14:paraId="00000074">
      <w:pPr>
        <w:rPr/>
      </w:pPr>
      <w:r w:rsidDel="00000000" w:rsidR="00000000" w:rsidRPr="00000000">
        <w:rPr>
          <w:rtl w:val="0"/>
        </w:rPr>
        <w:t xml:space="preserve">Concentrer sur les valeurs de l'UE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Cette leçon offre une excellente occasion d'intégrer les valeurs européennes fondamentales dans les discussions et les activités en classe: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ab/>
        <w:t xml:space="preserve">● Démocratie et droits de l'homme: engager les élèves dans une discussion sur la question de savoir si la prise de décision par l'IA (par exemple, la classification des échantillons scientifiques) pourrait nuire aux droits de l'homme si elle n'est pas correctement supervisée.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ab/>
        <w:t xml:space="preserve">●Privacy &amp; Data Protection: introduire le Règlement général sur la protection des données (RGPD) et discuter de l'importance de la protection des données personnelles lors de la formation des modèles d'IA (par exemple, l'utilisation d'images).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ab/>
        <w:t xml:space="preserve">●Inclusion et multilinguisme: explorer la façon dont les outils d'IA peuvent promouvoir l'inclusion linguistique et culturelle dans les salles de classe européennes (par exemple, en utilisant la reconnaissance d'images/texts dans plusieurs langues, en aidant les apprenants handicapés).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ab/>
        <w:t xml:space="preserve">●Éthique et désinformation: lien avec les préoccupations actuelles de l'UE concernant les fausses nouvelles et les préjugés dans les algorithmes. Encourager la réflexion critique sur la façon dont l'IA pourrait aider ou aggraver ces problèmes.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ab/>
        <w:t xml:space="preserve">● Perspectives de collaboration: Construire un ensemble de données d'IA européen partagé en tant qu'élèves de différents pays partenaires travailleront ensemble pour co-créer un ensemble de données d'images partagées. Cet ensemble de données sera utilisé pour former un modèle d'IA simple capable de reconnaître ou de classer les objets. De cette façon, il simulera une collaboration internationale d'IA dans le monde réel, reflétant à quel point les données variées et représentatives sont essentielles à la construction de systèmes d'IA équitables et précis.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Ressources et outils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1ère séance  Introduction et motivation</w:t>
      </w:r>
    </w:p>
    <w:p w:rsidR="00000000" w:rsidDel="00000000" w:rsidP="00000000" w:rsidRDefault="00000000" w:rsidRPr="00000000" w14:paraId="00000097">
      <w:pPr>
        <w:rPr/>
      </w:pPr>
      <w:r w:rsidDel="00000000" w:rsidR="00000000" w:rsidRPr="00000000">
        <w:rPr>
          <w:rtl w:val="0"/>
        </w:rPr>
        <w:t xml:space="preserve">- Vidéo des erreurs de reconnaissance de l'IA (par exemple, les compilations YouTube AI échouent)</w:t>
      </w:r>
    </w:p>
    <w:p w:rsidR="00000000" w:rsidDel="00000000" w:rsidP="00000000" w:rsidRDefault="00000000" w:rsidRPr="00000000" w14:paraId="00000098">
      <w:pPr>
        <w:rPr/>
      </w:pPr>
      <w:r w:rsidDel="00000000" w:rsidR="00000000" w:rsidRPr="00000000">
        <w:rPr>
          <w:rtl w:val="0"/>
        </w:rPr>
        <w:t xml:space="preserve">- Projecteur ou carte intelligente</w:t>
      </w:r>
    </w:p>
    <w:p w:rsidR="00000000" w:rsidDel="00000000" w:rsidP="00000000" w:rsidRDefault="00000000" w:rsidRPr="00000000" w14:paraId="00000099">
      <w:pPr>
        <w:rPr/>
      </w:pPr>
      <w:r w:rsidDel="00000000" w:rsidR="00000000" w:rsidRPr="00000000">
        <w:rPr>
          <w:rtl w:val="0"/>
        </w:rPr>
        <w:t xml:space="preserve">- haut-parleurs pour la lecture vidéo</w:t>
      </w:r>
    </w:p>
    <w:p w:rsidR="00000000" w:rsidDel="00000000" w:rsidP="00000000" w:rsidRDefault="00000000" w:rsidRPr="00000000" w14:paraId="0000009A">
      <w:pPr>
        <w:rPr/>
      </w:pPr>
      <w:r w:rsidDel="00000000" w:rsidR="00000000" w:rsidRPr="00000000">
        <w:rPr>
          <w:rtl w:val="0"/>
        </w:rPr>
        <w:t xml:space="preserve">- Le tableau blanc, Padlet, ou Jamboard pour enregistrer les réponses des élèves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2e session  L'IA peut-elle apprendre comme nous ?</w:t>
      </w:r>
    </w:p>
    <w:p w:rsidR="00000000" w:rsidDel="00000000" w:rsidP="00000000" w:rsidRDefault="00000000" w:rsidRPr="00000000" w14:paraId="0000009D">
      <w:pPr>
        <w:rPr/>
      </w:pPr>
      <w:r w:rsidDel="00000000" w:rsidR="00000000" w:rsidRPr="00000000">
        <w:rPr>
          <w:rtl w:val="0"/>
        </w:rPr>
        <w:t xml:space="preserve">- Ensembles d'images imprimées ou numériques du sujet choisi (par exemple, lentilles, roches, plantes, panneaux de circulation, expressions faciales)</w:t>
      </w:r>
    </w:p>
    <w:p w:rsidR="00000000" w:rsidDel="00000000" w:rsidP="00000000" w:rsidRDefault="00000000" w:rsidRPr="00000000" w14:paraId="0000009E">
      <w:pPr>
        <w:rPr/>
      </w:pPr>
      <w:r w:rsidDel="00000000" w:rsidR="00000000" w:rsidRPr="00000000">
        <w:rPr>
          <w:rtl w:val="0"/>
        </w:rPr>
        <w:t xml:space="preserve">- feuille de travail (papière ou numérique) pour les élèves de trier et d'enregistrer les classifications</w:t>
      </w:r>
    </w:p>
    <w:p w:rsidR="00000000" w:rsidDel="00000000" w:rsidP="00000000" w:rsidRDefault="00000000" w:rsidRPr="00000000" w14:paraId="0000009F">
      <w:pPr>
        <w:rPr/>
      </w:pPr>
      <w:r w:rsidDel="00000000" w:rsidR="00000000" w:rsidRPr="00000000">
        <w:rPr>
          <w:rtl w:val="0"/>
        </w:rPr>
        <w:t xml:space="preserve">- Cartes de discussion (facultatives)</w:t>
      </w:r>
    </w:p>
    <w:p w:rsidR="00000000" w:rsidDel="00000000" w:rsidP="00000000" w:rsidRDefault="00000000" w:rsidRPr="00000000" w14:paraId="000000A0">
      <w:pPr>
        <w:rPr/>
      </w:pPr>
      <w:r w:rsidDel="00000000" w:rsidR="00000000" w:rsidRPr="00000000">
        <w:rPr>
          <w:rtl w:val="0"/>
        </w:rPr>
        <w:t xml:space="preserve">- Padlet, carnet ou document numérique pour les réflexions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Séance 3.1  Création de l'ensemble de données</w:t>
      </w:r>
    </w:p>
    <w:p w:rsidR="00000000" w:rsidDel="00000000" w:rsidP="00000000" w:rsidRDefault="00000000" w:rsidRPr="00000000" w14:paraId="000000A3">
      <w:pPr>
        <w:rPr/>
      </w:pPr>
      <w:r w:rsidDel="00000000" w:rsidR="00000000" w:rsidRPr="00000000">
        <w:rPr>
          <w:rtl w:val="0"/>
        </w:rPr>
        <w:t xml:space="preserve">- tablettes, smartphones ou caméras numériques pour capturer des images</w:t>
      </w:r>
    </w:p>
    <w:p w:rsidR="00000000" w:rsidDel="00000000" w:rsidP="00000000" w:rsidRDefault="00000000" w:rsidRPr="00000000" w14:paraId="000000A4">
      <w:pPr>
        <w:rPr/>
      </w:pPr>
      <w:r w:rsidDel="00000000" w:rsidR="00000000" w:rsidRPr="00000000">
        <w:rPr>
          <w:rtl w:val="0"/>
        </w:rPr>
        <w:t xml:space="preserve">- Portables ou ordinateurs pour télécharger et organiser des fichiers d'image</w:t>
      </w:r>
    </w:p>
    <w:p w:rsidR="00000000" w:rsidDel="00000000" w:rsidP="00000000" w:rsidRDefault="00000000" w:rsidRPr="00000000" w14:paraId="000000A5">
      <w:pPr>
        <w:rPr/>
      </w:pPr>
      <w:r w:rsidDel="00000000" w:rsidR="00000000" w:rsidRPr="00000000">
        <w:rPr>
          <w:rtl w:val="0"/>
        </w:rPr>
        <w:t xml:space="preserve">- Dossiers d'images prétraités (facultatif, pour les groupes à temps réduit ou à distance)</w:t>
      </w:r>
    </w:p>
    <w:p w:rsidR="00000000" w:rsidDel="00000000" w:rsidP="00000000" w:rsidRDefault="00000000" w:rsidRPr="00000000" w14:paraId="000000A6">
      <w:pPr>
        <w:rPr/>
      </w:pPr>
      <w:r w:rsidDel="00000000" w:rsidR="00000000" w:rsidRPr="00000000">
        <w:rPr>
          <w:rtl w:val="0"/>
        </w:rPr>
        <w:t xml:space="preserve">- Plateforme cloud partagée: Google Drive, OneDrive ou Padlet</w:t>
      </w:r>
    </w:p>
    <w:p w:rsidR="00000000" w:rsidDel="00000000" w:rsidP="00000000" w:rsidRDefault="00000000" w:rsidRPr="00000000" w14:paraId="000000A7">
      <w:pPr>
        <w:rPr/>
      </w:pPr>
      <w:r w:rsidDel="00000000" w:rsidR="00000000" w:rsidRPr="00000000">
        <w:rPr>
          <w:rtl w:val="0"/>
        </w:rPr>
        <w:t xml:space="preserve">- Plateformes de collaboration: eTwinning, courrier électronique, dossiers partagés pour échange international</w:t>
      </w:r>
    </w:p>
    <w:p w:rsidR="00000000" w:rsidDel="00000000" w:rsidP="00000000" w:rsidRDefault="00000000" w:rsidRPr="00000000" w14:paraId="000000A8">
      <w:pPr>
        <w:rPr/>
      </w:pPr>
      <w:r w:rsidDel="00000000" w:rsidR="00000000" w:rsidRPr="00000000">
        <w:rPr>
          <w:rtl w:val="0"/>
        </w:rPr>
        <w:t xml:space="preserve">- outils d'étiquetage ou dossiers numériques pour l'organisation des images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Séance 3.2  Formation du modèle d'IA</w:t>
      </w:r>
    </w:p>
    <w:p w:rsidR="00000000" w:rsidDel="00000000" w:rsidP="00000000" w:rsidRDefault="00000000" w:rsidRPr="00000000" w14:paraId="000000AB">
      <w:pPr>
        <w:rPr/>
      </w:pPr>
      <w:r w:rsidDel="00000000" w:rsidR="00000000" w:rsidRPr="00000000">
        <w:rPr>
          <w:rtl w:val="0"/>
        </w:rPr>
        <w:t xml:space="preserve">- Accès à Teachable Machine (Chrome le navigateur recommandé). </w:t>
      </w:r>
    </w:p>
    <w:p w:rsidR="00000000" w:rsidDel="00000000" w:rsidP="00000000" w:rsidRDefault="00000000" w:rsidRPr="00000000" w14:paraId="000000AC">
      <w:pPr>
        <w:rPr/>
      </w:pPr>
      <w:r w:rsidDel="00000000" w:rsidR="00000000" w:rsidRPr="00000000">
        <w:rPr>
          <w:rtl w:val="0"/>
        </w:rPr>
        <w:t xml:space="preserve">D'autres outils en ligne permettant aux utilisateurs de former des modèles d'IA simples peuvent également être utilisés.</w:t>
      </w:r>
    </w:p>
    <w:p w:rsidR="00000000" w:rsidDel="00000000" w:rsidP="00000000" w:rsidRDefault="00000000" w:rsidRPr="00000000" w14:paraId="000000AD">
      <w:pPr>
        <w:rPr/>
      </w:pPr>
      <w:r w:rsidDel="00000000" w:rsidR="00000000" w:rsidRPr="00000000">
        <w:rPr>
          <w:rtl w:val="0"/>
        </w:rPr>
        <w:t xml:space="preserve">- ordinateurs portables ou ordinateurs de bureau pour l'entraînement et l'essai du modèle</w:t>
      </w:r>
    </w:p>
    <w:p w:rsidR="00000000" w:rsidDel="00000000" w:rsidP="00000000" w:rsidRDefault="00000000" w:rsidRPr="00000000" w14:paraId="000000AE">
      <w:pPr>
        <w:rPr/>
      </w:pPr>
      <w:r w:rsidDel="00000000" w:rsidR="00000000" w:rsidRPr="00000000">
        <w:rPr>
          <w:rtl w:val="0"/>
        </w:rPr>
        <w:t xml:space="preserve">- Des images de test fournies par l'enseignant (non utilisées dans la formation)</w:t>
      </w:r>
    </w:p>
    <w:p w:rsidR="00000000" w:rsidDel="00000000" w:rsidP="00000000" w:rsidRDefault="00000000" w:rsidRPr="00000000" w14:paraId="000000AF">
      <w:pPr>
        <w:rPr/>
      </w:pPr>
      <w:r w:rsidDel="00000000" w:rsidR="00000000" w:rsidRPr="00000000">
        <w:rPr>
          <w:rtl w:val="0"/>
        </w:rPr>
        <w:t xml:space="preserve">- feuille de travail imprimée ou numérique: Analyse des résultats de l'IA</w:t>
      </w:r>
    </w:p>
    <w:p w:rsidR="00000000" w:rsidDel="00000000" w:rsidP="00000000" w:rsidRDefault="00000000" w:rsidRPr="00000000" w14:paraId="000000B0">
      <w:pPr>
        <w:rPr/>
      </w:pPr>
      <w:r w:rsidDel="00000000" w:rsidR="00000000" w:rsidRPr="00000000">
        <w:rPr>
          <w:rtl w:val="0"/>
        </w:rPr>
        <w:t xml:space="preserve">- Écouteurs (optionnels pour le travail concentré)</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Séance 4  Éthique et limites</w:t>
      </w:r>
    </w:p>
    <w:p w:rsidR="00000000" w:rsidDel="00000000" w:rsidP="00000000" w:rsidRDefault="00000000" w:rsidRPr="00000000" w14:paraId="000000B3">
      <w:pPr>
        <w:rPr/>
      </w:pPr>
      <w:r w:rsidDel="00000000" w:rsidR="00000000" w:rsidRPr="00000000">
        <w:rPr>
          <w:rtl w:val="0"/>
        </w:rPr>
        <w:t xml:space="preserve">- matériel d'étude de cas montrant des erreurs d'IA (exemple d'image ou de vidéo)</w:t>
      </w:r>
    </w:p>
    <w:p w:rsidR="00000000" w:rsidDel="00000000" w:rsidP="00000000" w:rsidRDefault="00000000" w:rsidRPr="00000000" w14:paraId="000000B4">
      <w:pPr>
        <w:rPr/>
      </w:pPr>
      <w:r w:rsidDel="00000000" w:rsidR="00000000" w:rsidRPr="00000000">
        <w:rPr>
          <w:rtl w:val="0"/>
        </w:rPr>
        <w:t xml:space="preserve">- Projecteur ou écran à présenter à la classe</w:t>
      </w:r>
    </w:p>
    <w:p w:rsidR="00000000" w:rsidDel="00000000" w:rsidP="00000000" w:rsidRDefault="00000000" w:rsidRPr="00000000" w14:paraId="000000B5">
      <w:pPr>
        <w:rPr/>
      </w:pPr>
      <w:r w:rsidDel="00000000" w:rsidR="00000000" w:rsidRPr="00000000">
        <w:rPr>
          <w:rtl w:val="0"/>
        </w:rPr>
        <w:t xml:space="preserve">- outils numériques de réflexion: Padlet, Microsoft Forms, Google Formes ou Jamboard</w:t>
      </w:r>
    </w:p>
    <w:p w:rsidR="00000000" w:rsidDel="00000000" w:rsidP="00000000" w:rsidRDefault="00000000" w:rsidRPr="00000000" w14:paraId="000000B6">
      <w:pPr>
        <w:rPr/>
      </w:pPr>
      <w:r w:rsidDel="00000000" w:rsidR="00000000" w:rsidRPr="00000000">
        <w:rPr>
          <w:rtl w:val="0"/>
        </w:rPr>
        <w:t xml:space="preserve">- Formulaires de rétroaction ou rubriques et feuille de travail d'évaluation</w:t>
      </w:r>
    </w:p>
    <w:p w:rsidR="00000000" w:rsidDel="00000000" w:rsidP="00000000" w:rsidRDefault="00000000" w:rsidRPr="00000000" w14:paraId="000000B7">
      <w:pPr>
        <w:rPr/>
      </w:pPr>
      <w:r w:rsidDel="00000000" w:rsidR="00000000" w:rsidRPr="00000000">
        <w:rPr>
          <w:rtl w:val="0"/>
        </w:rPr>
        <w:t xml:space="preserve">- Accès à TwinSpace ou eTwinning pour le partage du travail avec les écoles partenaires</w:t>
      </w:r>
    </w:p>
    <w:p w:rsidR="00000000" w:rsidDel="00000000" w:rsidP="00000000" w:rsidRDefault="00000000" w:rsidRPr="00000000" w14:paraId="000000B8">
      <w:pPr>
        <w:rPr/>
      </w:pPr>
      <w:r w:rsidDel="00000000" w:rsidR="00000000" w:rsidRPr="00000000">
        <w:rPr>
          <w:rtl w:val="0"/>
        </w:rPr>
        <w:t xml:space="preserve">- Des instructions de débat (imprimées ou affichées à l'écran)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Les matériaux nécessaires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1ère séance  Introduction et motivation</w:t>
      </w:r>
    </w:p>
    <w:p w:rsidR="00000000" w:rsidDel="00000000" w:rsidP="00000000" w:rsidRDefault="00000000" w:rsidRPr="00000000" w14:paraId="000000C5">
      <w:pPr>
        <w:rPr/>
      </w:pPr>
      <w:r w:rsidDel="00000000" w:rsidR="00000000" w:rsidRPr="00000000">
        <w:rPr>
          <w:rtl w:val="0"/>
        </w:rPr>
        <w:t xml:space="preserve">- Connexion Internet pour le streaming vidéo</w:t>
      </w:r>
    </w:p>
    <w:p w:rsidR="00000000" w:rsidDel="00000000" w:rsidP="00000000" w:rsidRDefault="00000000" w:rsidRPr="00000000" w14:paraId="000000C6">
      <w:pPr>
        <w:rPr/>
      </w:pPr>
      <w:r w:rsidDel="00000000" w:rsidR="00000000" w:rsidRPr="00000000">
        <w:rPr>
          <w:rtl w:val="0"/>
        </w:rPr>
        <w:t xml:space="preserve">- Installation de projecteur en classe</w:t>
      </w:r>
    </w:p>
    <w:p w:rsidR="00000000" w:rsidDel="00000000" w:rsidP="00000000" w:rsidRDefault="00000000" w:rsidRPr="00000000" w14:paraId="000000C7">
      <w:pPr>
        <w:rPr/>
      </w:pPr>
      <w:r w:rsidDel="00000000" w:rsidR="00000000" w:rsidRPr="00000000">
        <w:rPr>
          <w:rtl w:val="0"/>
        </w:rPr>
        <w:t xml:space="preserve">- Système audio (enceintes)</w:t>
      </w:r>
    </w:p>
    <w:p w:rsidR="00000000" w:rsidDel="00000000" w:rsidP="00000000" w:rsidRDefault="00000000" w:rsidRPr="00000000" w14:paraId="000000C8">
      <w:pPr>
        <w:rPr/>
      </w:pPr>
      <w:r w:rsidDel="00000000" w:rsidR="00000000" w:rsidRPr="00000000">
        <w:rPr>
          <w:rtl w:val="0"/>
        </w:rPr>
        <w:t xml:space="preserve">- marqueurs de tableau blanc ou accès à Padlet- Le jambon.</w:t>
      </w:r>
    </w:p>
    <w:p w:rsidR="00000000" w:rsidDel="00000000" w:rsidP="00000000" w:rsidRDefault="00000000" w:rsidRPr="00000000" w14:paraId="000000C9">
      <w:pPr>
        <w:rPr/>
      </w:pPr>
      <w:r w:rsidDel="00000000" w:rsidR="00000000" w:rsidRPr="00000000">
        <w:rPr>
          <w:rtl w:val="0"/>
        </w:rPr>
        <w:t xml:space="preserve">- Att . 1 Fichier d'observation et de réflexion (imprimé ou numérique)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2e session  L'IA peut-elle apprendre comme nous ?</w:t>
      </w:r>
    </w:p>
    <w:p w:rsidR="00000000" w:rsidDel="00000000" w:rsidP="00000000" w:rsidRDefault="00000000" w:rsidRPr="00000000" w14:paraId="000000CC">
      <w:pPr>
        <w:rPr/>
      </w:pPr>
      <w:r w:rsidDel="00000000" w:rsidR="00000000" w:rsidRPr="00000000">
        <w:rPr>
          <w:rtl w:val="0"/>
        </w:rPr>
        <w:t xml:space="preserve">- Imprimantes ou appareils numériques pour ensembles d'images</w:t>
      </w:r>
    </w:p>
    <w:p w:rsidR="00000000" w:rsidDel="00000000" w:rsidP="00000000" w:rsidRDefault="00000000" w:rsidRPr="00000000" w14:paraId="000000CD">
      <w:pPr>
        <w:rPr/>
      </w:pPr>
      <w:r w:rsidDel="00000000" w:rsidR="00000000" w:rsidRPr="00000000">
        <w:rPr>
          <w:rtl w:val="0"/>
        </w:rPr>
        <w:t xml:space="preserve">- papier et stylos pour feuilles de calcul</w:t>
      </w:r>
    </w:p>
    <w:p w:rsidR="00000000" w:rsidDel="00000000" w:rsidP="00000000" w:rsidRDefault="00000000" w:rsidRPr="00000000" w14:paraId="000000CE">
      <w:pPr>
        <w:rPr/>
      </w:pPr>
      <w:r w:rsidDel="00000000" w:rsidR="00000000" w:rsidRPr="00000000">
        <w:rPr>
          <w:rtl w:val="0"/>
        </w:rPr>
        <w:t xml:space="preserve">- Accès à Padlet ou des plateformes numériques similaires</w:t>
      </w:r>
    </w:p>
    <w:p w:rsidR="00000000" w:rsidDel="00000000" w:rsidP="00000000" w:rsidRDefault="00000000" w:rsidRPr="00000000" w14:paraId="000000CF">
      <w:pPr>
        <w:rPr/>
      </w:pPr>
      <w:r w:rsidDel="00000000" w:rsidR="00000000" w:rsidRPr="00000000">
        <w:rPr>
          <w:rtl w:val="0"/>
        </w:rPr>
        <w:t xml:space="preserve">- Att . 2 feuille de travail de classification manuelle (imprimée ou numérique)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Séance 3.1  Création de l'ensemble de données</w:t>
      </w:r>
    </w:p>
    <w:p w:rsidR="00000000" w:rsidDel="00000000" w:rsidP="00000000" w:rsidRDefault="00000000" w:rsidRPr="00000000" w14:paraId="000000D2">
      <w:pPr>
        <w:rPr/>
      </w:pPr>
      <w:r w:rsidDel="00000000" w:rsidR="00000000" w:rsidRPr="00000000">
        <w:rPr>
          <w:rtl w:val="0"/>
        </w:rPr>
        <w:t xml:space="preserve">- appareils mobiles ou caméras</w:t>
      </w:r>
    </w:p>
    <w:p w:rsidR="00000000" w:rsidDel="00000000" w:rsidP="00000000" w:rsidRDefault="00000000" w:rsidRPr="00000000" w14:paraId="000000D3">
      <w:pPr>
        <w:rPr/>
      </w:pPr>
      <w:r w:rsidDel="00000000" w:rsidR="00000000" w:rsidRPr="00000000">
        <w:rPr>
          <w:rtl w:val="0"/>
        </w:rPr>
        <w:t xml:space="preserve">- Les ordinateurs ayant accès à Internet</w:t>
      </w:r>
    </w:p>
    <w:p w:rsidR="00000000" w:rsidDel="00000000" w:rsidP="00000000" w:rsidRDefault="00000000" w:rsidRPr="00000000" w14:paraId="000000D4">
      <w:pPr>
        <w:rPr/>
      </w:pPr>
      <w:r w:rsidDel="00000000" w:rsidR="00000000" w:rsidRPr="00000000">
        <w:rPr>
          <w:rtl w:val="0"/>
        </w:rPr>
        <w:t xml:space="preserve">- Comptes de stockage dans le cloud (Google Le système d'exploitation</w:t>
      </w:r>
    </w:p>
    <w:p w:rsidR="00000000" w:rsidDel="00000000" w:rsidP="00000000" w:rsidRDefault="00000000" w:rsidRPr="00000000" w14:paraId="000000D5">
      <w:pPr>
        <w:rPr/>
      </w:pPr>
      <w:r w:rsidDel="00000000" w:rsidR="00000000" w:rsidRPr="00000000">
        <w:rPr>
          <w:rtl w:val="0"/>
        </w:rPr>
        <w:t xml:space="preserve">- Dossiers ou modèles préétiquetés</w:t>
      </w:r>
    </w:p>
    <w:p w:rsidR="00000000" w:rsidDel="00000000" w:rsidP="00000000" w:rsidRDefault="00000000" w:rsidRPr="00000000" w14:paraId="000000D6">
      <w:pPr>
        <w:rPr/>
      </w:pPr>
      <w:r w:rsidDel="00000000" w:rsidR="00000000" w:rsidRPr="00000000">
        <w:rPr>
          <w:rtl w:val="0"/>
        </w:rPr>
        <w:t xml:space="preserve">- Att . 3.1 Tableau de travail de planification des ensembles de données (imprimé ou numérique)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Séance 3.2  Formation du modèle d'IA</w:t>
      </w:r>
    </w:p>
    <w:p w:rsidR="00000000" w:rsidDel="00000000" w:rsidP="00000000" w:rsidRDefault="00000000" w:rsidRPr="00000000" w14:paraId="000000D9">
      <w:pPr>
        <w:rPr/>
      </w:pPr>
      <w:r w:rsidDel="00000000" w:rsidR="00000000" w:rsidRPr="00000000">
        <w:rPr>
          <w:rtl w:val="0"/>
        </w:rPr>
        <w:t xml:space="preserve">- Des ordinateurs avec Chrome navigateur</w:t>
      </w:r>
    </w:p>
    <w:p w:rsidR="00000000" w:rsidDel="00000000" w:rsidP="00000000" w:rsidRDefault="00000000" w:rsidRPr="00000000" w14:paraId="000000DA">
      <w:pPr>
        <w:rPr/>
      </w:pPr>
      <w:r w:rsidDel="00000000" w:rsidR="00000000" w:rsidRPr="00000000">
        <w:rPr>
          <w:rtl w:val="0"/>
        </w:rPr>
        <w:t xml:space="preserve">- Accès à Internet</w:t>
      </w:r>
    </w:p>
    <w:p w:rsidR="00000000" w:rsidDel="00000000" w:rsidP="00000000" w:rsidRDefault="00000000" w:rsidRPr="00000000" w14:paraId="000000DB">
      <w:pPr>
        <w:rPr/>
      </w:pPr>
      <w:r w:rsidDel="00000000" w:rsidR="00000000" w:rsidRPr="00000000">
        <w:rPr>
          <w:rtl w:val="0"/>
        </w:rPr>
        <w:t xml:space="preserve">- Des images d'essai préparées par l'enseignant</w:t>
      </w:r>
    </w:p>
    <w:p w:rsidR="00000000" w:rsidDel="00000000" w:rsidP="00000000" w:rsidRDefault="00000000" w:rsidRPr="00000000" w14:paraId="000000DC">
      <w:pPr>
        <w:rPr/>
      </w:pPr>
      <w:r w:rsidDel="00000000" w:rsidR="00000000" w:rsidRPr="00000000">
        <w:rPr>
          <w:rtl w:val="0"/>
        </w:rPr>
        <w:t xml:space="preserve">- Écouteurs pour le travail individuel</w:t>
      </w:r>
    </w:p>
    <w:p w:rsidR="00000000" w:rsidDel="00000000" w:rsidP="00000000" w:rsidRDefault="00000000" w:rsidRPr="00000000" w14:paraId="000000DD">
      <w:pPr>
        <w:rPr/>
      </w:pPr>
      <w:r w:rsidDel="00000000" w:rsidR="00000000" w:rsidRPr="00000000">
        <w:rPr>
          <w:rtl w:val="0"/>
        </w:rPr>
        <w:t xml:space="preserve">- Annexe 3.2 : fiche d’analyse des résultats de l’IA (imprimée ou numérique)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Séance 4  Éthique et limites</w:t>
      </w:r>
    </w:p>
    <w:p w:rsidR="00000000" w:rsidDel="00000000" w:rsidP="00000000" w:rsidRDefault="00000000" w:rsidRPr="00000000" w14:paraId="000000E0">
      <w:pPr>
        <w:rPr/>
      </w:pPr>
      <w:r w:rsidDel="00000000" w:rsidR="00000000" w:rsidRPr="00000000">
        <w:rPr>
          <w:rtl w:val="0"/>
        </w:rPr>
        <w:t xml:space="preserve">- Projecteur ou carte intelligente</w:t>
      </w:r>
    </w:p>
    <w:p w:rsidR="00000000" w:rsidDel="00000000" w:rsidP="00000000" w:rsidRDefault="00000000" w:rsidRPr="00000000" w14:paraId="000000E1">
      <w:pPr>
        <w:rPr/>
      </w:pPr>
      <w:r w:rsidDel="00000000" w:rsidR="00000000" w:rsidRPr="00000000">
        <w:rPr>
          <w:rtl w:val="0"/>
        </w:rPr>
        <w:t xml:space="preserve">- Présentations pour les élèves</w:t>
      </w:r>
    </w:p>
    <w:p w:rsidR="00000000" w:rsidDel="00000000" w:rsidP="00000000" w:rsidRDefault="00000000" w:rsidRPr="00000000" w14:paraId="000000E2">
      <w:pPr>
        <w:rPr/>
      </w:pPr>
      <w:r w:rsidDel="00000000" w:rsidR="00000000" w:rsidRPr="00000000">
        <w:rPr>
          <w:rtl w:val="0"/>
        </w:rPr>
        <w:t xml:space="preserve">- Att . 4.1 Des images </w:t>
        <w:br w:type="textWrapping"/>
        <w:t xml:space="preserve">d'erreurs d'IA - Att. 4.1.1 Éthique et débat: L'IA peut-elle remplacer l'analyse humaine ? feuille de calcul (imprimée ou numérique)</w:t>
      </w:r>
    </w:p>
    <w:p w:rsidR="00000000" w:rsidDel="00000000" w:rsidP="00000000" w:rsidRDefault="00000000" w:rsidRPr="00000000" w14:paraId="000000E3">
      <w:pPr>
        <w:rPr/>
      </w:pPr>
      <w:r w:rsidDel="00000000" w:rsidR="00000000" w:rsidRPr="00000000">
        <w:rPr>
          <w:rtl w:val="0"/>
        </w:rPr>
        <w:t xml:space="preserve">- Att . 4.1.2 feuille de travail des cartes de débat (imprimées ou numériques)</w:t>
      </w:r>
    </w:p>
    <w:p w:rsidR="00000000" w:rsidDel="00000000" w:rsidP="00000000" w:rsidRDefault="00000000" w:rsidRPr="00000000" w14:paraId="000000E4">
      <w:pPr>
        <w:rPr/>
      </w:pPr>
      <w:r w:rsidDel="00000000" w:rsidR="00000000" w:rsidRPr="00000000">
        <w:rPr>
          <w:rtl w:val="0"/>
        </w:rPr>
        <w:t xml:space="preserve">- Att . 4.2 feuille de travail d'évaluation finale (imprimée ou numérique)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Méthodes de travail</w:t>
        <w:tab/>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w:tab/>
        <w:t xml:space="preserve">●L'apprentissage de l'enquête</w:t>
      </w:r>
    </w:p>
    <w:p w:rsidR="00000000" w:rsidDel="00000000" w:rsidP="00000000" w:rsidRDefault="00000000" w:rsidRPr="00000000" w14:paraId="000000EA">
      <w:pPr>
        <w:rPr/>
      </w:pPr>
      <w:r w:rsidDel="00000000" w:rsidR="00000000" w:rsidRPr="00000000">
        <w:rPr>
          <w:rtl w:val="0"/>
        </w:rPr>
        <w:t xml:space="preserve"/>
        <w:tab/>
        <w:t xml:space="preserve">● Travail en équipe</w:t>
      </w:r>
    </w:p>
    <w:p w:rsidR="00000000" w:rsidDel="00000000" w:rsidP="00000000" w:rsidRDefault="00000000" w:rsidRPr="00000000" w14:paraId="000000EB">
      <w:pPr>
        <w:rPr/>
      </w:pPr>
      <w:r w:rsidDel="00000000" w:rsidR="00000000" w:rsidRPr="00000000">
        <w:rPr>
          <w:rtl w:val="0"/>
        </w:rPr>
        <w:t xml:space="preserve"/>
        <w:tab/>
        <w:t xml:space="preserve">●Résolution des problèmes</w:t>
      </w:r>
    </w:p>
    <w:p w:rsidR="00000000" w:rsidDel="00000000" w:rsidP="00000000" w:rsidRDefault="00000000" w:rsidRPr="00000000" w14:paraId="000000EC">
      <w:pPr>
        <w:rPr/>
      </w:pPr>
      <w:r w:rsidDel="00000000" w:rsidR="00000000" w:rsidRPr="00000000">
        <w:rPr>
          <w:rtl w:val="0"/>
        </w:rPr>
        <w:t xml:space="preserve"/>
        <w:tab/>
        <w:t xml:space="preserve">●Utilisation des outils TIC dans l'enseignement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Introduction et motivation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Première séance: introduction et motivation</w:t>
      </w:r>
    </w:p>
    <w:p w:rsidR="00000000" w:rsidDel="00000000" w:rsidP="00000000" w:rsidRDefault="00000000" w:rsidRPr="00000000" w14:paraId="000000F2">
      <w:pPr>
        <w:rPr/>
      </w:pPr>
      <w:r w:rsidDel="00000000" w:rsidR="00000000" w:rsidRPr="00000000">
        <w:rPr>
          <w:rtl w:val="0"/>
        </w:rPr>
        <w:t xml:space="preserve">Durée: 45 minutes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Résumé:</w:t>
      </w:r>
    </w:p>
    <w:p w:rsidR="00000000" w:rsidDel="00000000" w:rsidP="00000000" w:rsidRDefault="00000000" w:rsidRPr="00000000" w14:paraId="000000F5">
      <w:pPr>
        <w:rPr/>
      </w:pPr>
      <w:r w:rsidDel="00000000" w:rsidR="00000000" w:rsidRPr="00000000">
        <w:rPr>
          <w:rtl w:val="0"/>
        </w:rPr>
        <w:t xml:space="preserve"/>
        <w:tab/>
        <w:t xml:space="preserve">●failles d'IA: exemples d'erreurs de reconnaissance</w:t>
      </w:r>
    </w:p>
    <w:p w:rsidR="00000000" w:rsidDel="00000000" w:rsidP="00000000" w:rsidRDefault="00000000" w:rsidRPr="00000000" w14:paraId="000000F6">
      <w:pPr>
        <w:rPr/>
      </w:pPr>
      <w:r w:rsidDel="00000000" w:rsidR="00000000" w:rsidRPr="00000000">
        <w:rPr>
          <w:rtl w:val="0"/>
        </w:rPr>
        <w:t xml:space="preserve"/>
        <w:tab/>
        <w:t xml:space="preserve">●Discussion sur les limitations de l'IA</w:t>
      </w:r>
    </w:p>
    <w:p w:rsidR="00000000" w:rsidDel="00000000" w:rsidP="00000000" w:rsidRDefault="00000000" w:rsidRPr="00000000" w14:paraId="000000F7">
      <w:pPr>
        <w:rPr/>
      </w:pPr>
      <w:r w:rsidDel="00000000" w:rsidR="00000000" w:rsidRPr="00000000">
        <w:rPr>
          <w:rtl w:val="0"/>
        </w:rPr>
        <w:t xml:space="preserve"/>
        <w:tab/>
        <w:t xml:space="preserve">●Connection avec les élèves tâche: formation et test de l'IA</w:t>
      </w:r>
    </w:p>
    <w:p w:rsidR="00000000" w:rsidDel="00000000" w:rsidP="00000000" w:rsidRDefault="00000000" w:rsidRPr="00000000" w14:paraId="000000F8">
      <w:pPr>
        <w:rPr/>
      </w:pPr>
      <w:r w:rsidDel="00000000" w:rsidR="00000000" w:rsidRPr="00000000">
        <w:rPr>
          <w:rtl w:val="0"/>
        </w:rPr>
        <w:t xml:space="preserve"/>
        <w:tab/>
        <w:t xml:space="preserve">●Rôle de l'élève en tant qu'enquêteur critique sur les performances de l'IA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Activité 1.1: Introduction et motivation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L'enseignant prépare le scénario en fournissant des informations de fond ou un contexte qui impliquera les élèves et les préparera à l'activité. Utilisez Att. 1 feuille de travail Observation &amp; Réflexion.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w:tab/>
        <w:t xml:space="preserve">●Fraise-glace (2–3 min): Affichez la vidéo sans préambule. Laissez les élèves profiter des bloopers AI.</w:t>
      </w:r>
    </w:p>
    <w:p w:rsidR="00000000" w:rsidDel="00000000" w:rsidP="00000000" w:rsidRDefault="00000000" w:rsidRPr="00000000" w14:paraId="000000FF">
      <w:pPr>
        <w:rPr/>
      </w:pPr>
      <w:hyperlink r:id="rId7">
        <w:r w:rsidDel="00000000" w:rsidR="00000000" w:rsidRPr="00000000">
          <w:rPr>
            <w:color w:val="0563c1"/>
            <w:u w:val="single"/>
            <w:rtl w:val="0"/>
          </w:rPr>
          <w:t xml:space="preserve">https://www.youtube.com/watch?v=KzbleMu4sWo&amp;ab_channel=ARCritic</w:t>
        </w:r>
      </w:hyperlink>
      <w:r w:rsidDel="00000000" w:rsidR="00000000" w:rsidRPr="00000000">
        <w:rPr>
          <w:rtl w:val="0"/>
        </w:rPr>
        <w:t xml:space="preserve">   </w:t>
      </w:r>
    </w:p>
    <w:p w:rsidR="00000000" w:rsidDel="00000000" w:rsidP="00000000" w:rsidRDefault="00000000" w:rsidRPr="00000000" w14:paraId="00000100">
      <w:pPr>
        <w:rPr/>
      </w:pPr>
      <w:hyperlink r:id="rId8">
        <w:r w:rsidDel="00000000" w:rsidR="00000000" w:rsidRPr="00000000">
          <w:rPr>
            <w:color w:val="0563c1"/>
            <w:u w:val="single"/>
            <w:rtl w:val="0"/>
          </w:rPr>
          <w:t xml:space="preserve">https://www.topbots.com/chihuahua-muffin-searching-best-computer-vision-api/</w:t>
        </w:r>
      </w:hyperlink>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Activité 1.2: Discussion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ab/>
        <w:t xml:space="preserve">●L'enseignant conduit une discussion (5 minutes) en vous demandant quelle erreur vous a le plus surpris. Pourquoi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ab/>
        <w:t xml:space="preserve">●Le professeur conduit à connecter la discussion à l'activité (5 min) liée à Comme ces IA ont échoué à reconnaître, les nôtres pourraient mal classer les lentilles/les plantes/les rochers. Aujourd'hui, notre mission est de tester et de découvrir quand et pourquoi.</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tab/>
        <w:t xml:space="preserve">● Pour l'enseignant, ce sera un moyen simple et efficace de montrer que l'IA n'est pas infaillible et que les élèves sont les scientifiques qui la tiennent responsable.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Recherche et apprentissage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Deuxième session: L'IA peut-elle apprendre comme nous ?</w:t>
      </w:r>
    </w:p>
    <w:p w:rsidR="00000000" w:rsidDel="00000000" w:rsidP="00000000" w:rsidRDefault="00000000" w:rsidRPr="00000000" w14:paraId="0000011A">
      <w:pPr>
        <w:rPr/>
      </w:pPr>
      <w:r w:rsidDel="00000000" w:rsidR="00000000" w:rsidRPr="00000000">
        <w:rPr>
          <w:rtl w:val="0"/>
        </w:rPr>
        <w:t xml:space="preserve">Durée: 45 minutes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Résumé:</w:t>
      </w:r>
    </w:p>
    <w:p w:rsidR="00000000" w:rsidDel="00000000" w:rsidP="00000000" w:rsidRDefault="00000000" w:rsidRPr="00000000" w14:paraId="0000011D">
      <w:pPr>
        <w:rPr/>
      </w:pPr>
      <w:r w:rsidDel="00000000" w:rsidR="00000000" w:rsidRPr="00000000">
        <w:rPr>
          <w:rtl w:val="0"/>
        </w:rPr>
        <w:t xml:space="preserve"/>
        <w:tab/>
        <w:t xml:space="preserve">●Human vs AI: activité de classification sans technologie</w:t>
      </w:r>
    </w:p>
    <w:p w:rsidR="00000000" w:rsidDel="00000000" w:rsidP="00000000" w:rsidRDefault="00000000" w:rsidRPr="00000000" w14:paraId="0000011E">
      <w:pPr>
        <w:rPr/>
      </w:pPr>
      <w:r w:rsidDel="00000000" w:rsidR="00000000" w:rsidRPr="00000000">
        <w:rPr>
          <w:rtl w:val="0"/>
        </w:rPr>
        <w:t xml:space="preserve"/>
        <w:tab/>
        <w:t xml:space="preserve">●Discussion collective sur la prise de décision: homme contre machine</w:t>
      </w:r>
    </w:p>
    <w:p w:rsidR="00000000" w:rsidDel="00000000" w:rsidP="00000000" w:rsidRDefault="00000000" w:rsidRPr="00000000" w14:paraId="0000011F">
      <w:pPr>
        <w:rPr/>
      </w:pPr>
      <w:r w:rsidDel="00000000" w:rsidR="00000000" w:rsidRPr="00000000">
        <w:rPr>
          <w:rtl w:val="0"/>
        </w:rPr>
        <w:t xml:space="preserve"/>
        <w:tab/>
        <w:t xml:space="preserve">● Réflexion critique sur la façon dont les machines apprennent par rapport aux humains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2.1 - L'IA peut- elle apprendre comme nous?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w:tab/>
        <w:t xml:space="preserve">●L'IA contre l'activité humaine</w:t>
      </w:r>
    </w:p>
    <w:p w:rsidR="00000000" w:rsidDel="00000000" w:rsidP="00000000" w:rsidRDefault="00000000" w:rsidRPr="00000000" w14:paraId="00000124">
      <w:pPr>
        <w:rPr/>
      </w:pPr>
      <w:r w:rsidDel="00000000" w:rsidR="00000000" w:rsidRPr="00000000">
        <w:rPr>
          <w:rtl w:val="0"/>
        </w:rPr>
        <w:t xml:space="preserve">Les élèves sont invités à essayer de classer des exemples (par exemple, roches contre plantes, types de lentilles, identifier les feux de circulation) sans utiliser l'IA. Utilisez Att. 2 Classification manuelle.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ACTIVITÉ 2.2 L'enseignant conduit une discussion de groupe motivatrice:</w:t>
      </w:r>
    </w:p>
    <w:p w:rsidR="00000000" w:rsidDel="00000000" w:rsidP="00000000" w:rsidRDefault="00000000" w:rsidRPr="00000000" w14:paraId="00000127">
      <w:pPr>
        <w:rPr/>
      </w:pPr>
      <w:r w:rsidDel="00000000" w:rsidR="00000000" w:rsidRPr="00000000">
        <w:rPr>
          <w:rtl w:val="0"/>
        </w:rPr>
        <w:t xml:space="preserve"/>
        <w:tab/>
        <w:t xml:space="preserve">● Les machines peuvent- elles prendre des décisions comme nous?</w:t>
      </w:r>
    </w:p>
    <w:p w:rsidR="00000000" w:rsidDel="00000000" w:rsidP="00000000" w:rsidRDefault="00000000" w:rsidRPr="00000000" w14:paraId="00000128">
      <w:pPr>
        <w:rPr/>
      </w:pPr>
      <w:r w:rsidDel="00000000" w:rsidR="00000000" w:rsidRPr="00000000">
        <w:rPr>
          <w:rtl w:val="0"/>
        </w:rPr>
        <w:t xml:space="preserve"/>
        <w:tab/>
        <w:t xml:space="preserve">●Comment les machines apprennent-elles par rapport aux humains?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L'activité 2.3. Introduction avec le thème, images des concepts du thème choisi qui seront utilisés dans la machine d'apprentissage (plantes, roches, fleurs, objets, couleurs).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Mise en pratique créative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La troisième séance: Teachable Machine Google D'autres outils en ligne permettant aux utilisateurs de former des modèles d'IA simples peuvent également être utilisés.</w:t>
      </w:r>
    </w:p>
    <w:p w:rsidR="00000000" w:rsidDel="00000000" w:rsidP="00000000" w:rsidRDefault="00000000" w:rsidRPr="00000000" w14:paraId="00000146">
      <w:pPr>
        <w:rPr/>
      </w:pPr>
      <w:r w:rsidDel="00000000" w:rsidR="00000000" w:rsidRPr="00000000">
        <w:rPr>
          <w:rtl w:val="0"/>
        </w:rPr>
        <w:t xml:space="preserve">Durée: 90 minutes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Résumé:</w:t>
      </w:r>
    </w:p>
    <w:p w:rsidR="00000000" w:rsidDel="00000000" w:rsidP="00000000" w:rsidRDefault="00000000" w:rsidRPr="00000000" w14:paraId="00000149">
      <w:pPr>
        <w:rPr/>
      </w:pPr>
      <w:r w:rsidDel="00000000" w:rsidR="00000000" w:rsidRPr="00000000">
        <w:rPr>
          <w:rtl w:val="0"/>
        </w:rPr>
        <w:t xml:space="preserve">Séance 3.1  Création de l'ensemble de données: les humains enseignent la machine</w:t>
      </w:r>
    </w:p>
    <w:p w:rsidR="00000000" w:rsidDel="00000000" w:rsidP="00000000" w:rsidRDefault="00000000" w:rsidRPr="00000000" w14:paraId="0000014A">
      <w:pPr>
        <w:rPr/>
      </w:pPr>
      <w:r w:rsidDel="00000000" w:rsidR="00000000" w:rsidRPr="00000000">
        <w:rPr>
          <w:rtl w:val="0"/>
        </w:rPr>
        <w:t xml:space="preserve"/>
        <w:tab/>
        <w:t xml:space="preserve">● Sélection de thèmes pour la classification</w:t>
      </w:r>
    </w:p>
    <w:p w:rsidR="00000000" w:rsidDel="00000000" w:rsidP="00000000" w:rsidRDefault="00000000" w:rsidRPr="00000000" w14:paraId="0000014B">
      <w:pPr>
        <w:rPr/>
      </w:pPr>
      <w:r w:rsidDel="00000000" w:rsidR="00000000" w:rsidRPr="00000000">
        <w:rPr>
          <w:rtl w:val="0"/>
        </w:rPr>
        <w:t xml:space="preserve"/>
        <w:tab/>
        <w:t xml:space="preserve">●Récollection d'images (appareils propres ou partagés par d'autres écoles)</w:t>
      </w:r>
    </w:p>
    <w:p w:rsidR="00000000" w:rsidDel="00000000" w:rsidP="00000000" w:rsidRDefault="00000000" w:rsidRPr="00000000" w14:paraId="0000014C">
      <w:pPr>
        <w:rPr/>
      </w:pPr>
      <w:r w:rsidDel="00000000" w:rsidR="00000000" w:rsidRPr="00000000">
        <w:rPr>
          <w:rtl w:val="0"/>
        </w:rPr>
        <w:t xml:space="preserve"/>
        <w:tab/>
        <w:t xml:space="preserve">●L'organisation des données en catégories étiquetées</w:t>
      </w:r>
    </w:p>
    <w:p w:rsidR="00000000" w:rsidDel="00000000" w:rsidP="00000000" w:rsidRDefault="00000000" w:rsidRPr="00000000" w14:paraId="0000014D">
      <w:pPr>
        <w:rPr/>
      </w:pPr>
      <w:r w:rsidDel="00000000" w:rsidR="00000000" w:rsidRPr="00000000">
        <w:rPr>
          <w:rtl w:val="0"/>
        </w:rPr>
        <w:t xml:space="preserve"/>
        <w:tab/>
        <w:t xml:space="preserve">●Discussion sur les défis liés à la sélection et à l'étiquetage des images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Séance 3.2  Formation du modèle d'IA</w:t>
      </w:r>
    </w:p>
    <w:p w:rsidR="00000000" w:rsidDel="00000000" w:rsidP="00000000" w:rsidRDefault="00000000" w:rsidRPr="00000000" w14:paraId="00000150">
      <w:pPr>
        <w:rPr/>
      </w:pPr>
      <w:r w:rsidDel="00000000" w:rsidR="00000000" w:rsidRPr="00000000">
        <w:rPr>
          <w:rtl w:val="0"/>
        </w:rPr>
        <w:t xml:space="preserve"/>
        <w:tab/>
        <w:t xml:space="preserve">●Utilisation Teachable Machine Pour former des modèles, d'autres outils en ligne permettant aux utilisateurs de former des modèles d'IA simples peuvent également être utilisés.</w:t>
      </w:r>
    </w:p>
    <w:p w:rsidR="00000000" w:rsidDel="00000000" w:rsidP="00000000" w:rsidRDefault="00000000" w:rsidRPr="00000000" w14:paraId="00000151">
      <w:pPr>
        <w:rPr/>
      </w:pPr>
      <w:r w:rsidDel="00000000" w:rsidR="00000000" w:rsidRPr="00000000">
        <w:rPr>
          <w:rtl w:val="0"/>
        </w:rPr>
        <w:t xml:space="preserve"/>
        <w:tab/>
        <w:t xml:space="preserve">● Test avec des images nouvelles ou inconnues</w:t>
      </w:r>
    </w:p>
    <w:p w:rsidR="00000000" w:rsidDel="00000000" w:rsidP="00000000" w:rsidRDefault="00000000" w:rsidRPr="00000000" w14:paraId="00000152">
      <w:pPr>
        <w:rPr/>
      </w:pPr>
      <w:r w:rsidDel="00000000" w:rsidR="00000000" w:rsidRPr="00000000">
        <w:rPr>
          <w:rtl w:val="0"/>
        </w:rPr>
        <w:t xml:space="preserve"/>
        <w:tab/>
        <w:t xml:space="preserve">●Analyse de l'exactitude de l'IA et identification des erreurs de classification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ACTIVITÉ 3.1 - Création d'un ensemble de données  Les humains enseignent la machine</w:t>
      </w:r>
    </w:p>
    <w:p w:rsidR="00000000" w:rsidDel="00000000" w:rsidP="00000000" w:rsidRDefault="00000000" w:rsidRPr="00000000" w14:paraId="00000156">
      <w:pPr>
        <w:rPr/>
      </w:pPr>
      <w:r w:rsidDel="00000000" w:rsidR="00000000" w:rsidRPr="00000000">
        <w:rPr>
          <w:rtl w:val="0"/>
        </w:rPr>
        <w:t xml:space="preserve"/>
        <w:tab/>
        <w:t xml:space="preserve">● Les enseignants choisissent un thème (par exemple, lentilles, types de roches, formes de feuilles, panneaux de circulation, expressions faciales).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w:tab/>
        <w:t xml:space="preserve">● Les élèves sont invités à collecter ou à sélectionner des images (à l'aide de tablettes, de téléphones ou de fichiers prétendus). S'il s'agit d'un projet de collaboration entre écoles/pays (Erasmus ou eTwinningLes élèves sont également invités à partager des images. Utilisez Att. 3.1 Planification des données.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ab/>
        <w:t xml:space="preserve">● Les élèves sont invités à organiser les images dans des dossiers clairement étiquetés (par exemple, Convex vs Concave ou Igneous vs Sedimentary).</w:t>
      </w:r>
    </w:p>
    <w:p w:rsidR="00000000" w:rsidDel="00000000" w:rsidP="00000000" w:rsidRDefault="00000000" w:rsidRPr="00000000" w14:paraId="0000015B">
      <w:pPr>
        <w:rPr/>
      </w:pPr>
      <w:r w:rsidDel="00000000" w:rsidR="00000000" w:rsidRPr="00000000">
        <w:rPr>
          <w:rtl w:val="0"/>
        </w:rPr>
        <w:t xml:space="preserve">Chaque groupe prépare les dossiers car ils seront partagés avec d'autres groupes pour tester la machine.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w:tab/>
        <w:t xml:space="preserve">●L'enseignant conduit une discussion: Quels défis avons- nous rencontrés lors de la sélection et de la catégorisation des exemples?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REMARQUE AUDITIONnelle: Les ensembles de données peuvent être sonores afin que nous puissions les utiliser de différentes manières (musique ou cours de physique).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ACTIVITÉ 3.2 - Formation du modèle de l'IA</w:t>
      </w:r>
    </w:p>
    <w:p w:rsidR="00000000" w:rsidDel="00000000" w:rsidP="00000000" w:rsidRDefault="00000000" w:rsidRPr="00000000" w14:paraId="00000162">
      <w:pPr>
        <w:rPr/>
      </w:pPr>
      <w:r w:rsidDel="00000000" w:rsidR="00000000" w:rsidRPr="00000000">
        <w:rPr>
          <w:rtl w:val="0"/>
        </w:rPr>
        <w:t xml:space="preserve"/>
        <w:tab/>
        <w:t xml:space="preserve">● Les élèves sont invités à ouvrir Teachable Machine pour former le modèle avec les ensembles d'images. D'autres outils en ligne permettant aux utilisateurs de former des modèles d'IA simples peuvent également être utilisés.</w:t>
      </w:r>
    </w:p>
    <w:p w:rsidR="00000000" w:rsidDel="00000000" w:rsidP="00000000" w:rsidRDefault="00000000" w:rsidRPr="00000000" w14:paraId="00000163">
      <w:pPr>
        <w:rPr/>
      </w:pPr>
      <w:r w:rsidDel="00000000" w:rsidR="00000000" w:rsidRPr="00000000">
        <w:rPr>
          <w:rtl w:val="0"/>
        </w:rPr>
        <w:t xml:space="preserve"/>
        <w:tab/>
        <w:t xml:space="preserve">●L'enseignant partage la feuille de calcul (Att 3.2 AI Results Analysis) avec les élèves.</w:t>
      </w:r>
    </w:p>
    <w:p w:rsidR="00000000" w:rsidDel="00000000" w:rsidP="00000000" w:rsidRDefault="00000000" w:rsidRPr="00000000" w14:paraId="00000164">
      <w:pPr>
        <w:rPr/>
      </w:pPr>
      <w:r w:rsidDel="00000000" w:rsidR="00000000" w:rsidRPr="00000000">
        <w:rPr>
          <w:rtl w:val="0"/>
        </w:rPr>
        <w:t xml:space="preserve"/>
        <w:tab/>
        <w:t xml:space="preserve">● Les élèves sont invités à tester le modèle avec des images nouvelles ou inconnues. Les enseignants fournissent ces nouvelles images d'un autre groupe/école.</w:t>
      </w:r>
    </w:p>
    <w:p w:rsidR="00000000" w:rsidDel="00000000" w:rsidP="00000000" w:rsidRDefault="00000000" w:rsidRPr="00000000" w14:paraId="00000165">
      <w:pPr>
        <w:rPr/>
      </w:pPr>
      <w:r w:rsidDel="00000000" w:rsidR="00000000" w:rsidRPr="00000000">
        <w:rPr>
          <w:rtl w:val="0"/>
        </w:rPr>
        <w:t xml:space="preserve"/>
        <w:tab/>
        <w:t xml:space="preserve">● Les élèves sont invités à analyser les résultats en remplissant une table: l'IA a-t-elle bien fait ? Où a- t- il échoué et pourquoi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Teachable Machine Tutoriel rapide (https://medium.com/@warronbebster/teachable-machine-tutorial-bananameter-4bfffa765866) D'autres outils en ligne permettant aux utilisateurs de former des modèles d'IA simples peuvent également être utilisés.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 Allez à: https://teachablemachine.withgoogle.com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2. Cliquez sur: Démarrer → Choisir le projet d'image → Model d'image standard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3. Créer des classes:</w:t>
      </w:r>
    </w:p>
    <w:p w:rsidR="00000000" w:rsidDel="00000000" w:rsidP="00000000" w:rsidRDefault="00000000" w:rsidRPr="00000000" w14:paraId="0000016E">
      <w:pPr>
        <w:rPr/>
      </w:pPr>
      <w:r w:rsidDel="00000000" w:rsidR="00000000" w:rsidRPr="00000000">
        <w:rPr>
          <w:rtl w:val="0"/>
        </w:rPr>
        <w:t xml:space="preserve">  - Cliquez sur Ajouter une classe (par exemple, Convex, Concave)</w:t>
      </w:r>
    </w:p>
    <w:p w:rsidR="00000000" w:rsidDel="00000000" w:rsidP="00000000" w:rsidRDefault="00000000" w:rsidRPr="00000000" w14:paraId="0000016F">
      <w:pPr>
        <w:rPr/>
      </w:pPr>
      <w:r w:rsidDel="00000000" w:rsidR="00000000" w:rsidRPr="00000000">
        <w:rPr>
          <w:rtl w:val="0"/>
        </w:rPr>
        <w:t xml:space="preserve">  - Charger ou capturer des images pour chaque classe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4. Prenez le modèle:</w:t>
      </w:r>
    </w:p>
    <w:p w:rsidR="00000000" w:rsidDel="00000000" w:rsidP="00000000" w:rsidRDefault="00000000" w:rsidRPr="00000000" w14:paraId="00000172">
      <w:pPr>
        <w:rPr/>
      </w:pPr>
      <w:r w:rsidDel="00000000" w:rsidR="00000000" w:rsidRPr="00000000">
        <w:rPr>
          <w:rtl w:val="0"/>
        </w:rPr>
        <w:t xml:space="preserve">  - Cliquer sur « Train Model » (entraîner le modèle) et attendre quelques secondes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5. Testez le modèle</w:t>
      </w:r>
    </w:p>
    <w:p w:rsidR="00000000" w:rsidDel="00000000" w:rsidP="00000000" w:rsidRDefault="00000000" w:rsidRPr="00000000" w14:paraId="00000175">
      <w:pPr>
        <w:rPr/>
      </w:pPr>
      <w:r w:rsidDel="00000000" w:rsidR="00000000" w:rsidRPr="00000000">
        <w:rPr>
          <w:rtl w:val="0"/>
        </w:rPr>
        <w:t xml:space="preserve">  - Télécharger une nouvelle image ou utiliser la webcam</w:t>
      </w:r>
    </w:p>
    <w:p w:rsidR="00000000" w:rsidDel="00000000" w:rsidP="00000000" w:rsidRDefault="00000000" w:rsidRPr="00000000" w14:paraId="00000176">
      <w:pPr>
        <w:rPr/>
      </w:pPr>
      <w:r w:rsidDel="00000000" w:rsidR="00000000" w:rsidRPr="00000000">
        <w:rPr>
          <w:rtl w:val="0"/>
        </w:rPr>
        <w:t xml:space="preserve">  - Voir prédiction et confiance %</w:t>
      </w:r>
    </w:p>
    <w:p w:rsidR="00000000" w:rsidDel="00000000" w:rsidP="00000000" w:rsidRDefault="00000000" w:rsidRPr="00000000" w14:paraId="00000177">
      <w:pPr>
        <w:rPr/>
      </w:pPr>
      <w:r w:rsidDel="00000000" w:rsidR="00000000" w:rsidRPr="00000000">
        <w:rPr>
          <w:rtl w:val="0"/>
        </w:rPr>
        <w:t xml:space="preserve">       6. Ajoutez encore 5 images et le modèle de train.</w:t>
      </w:r>
    </w:p>
    <w:p w:rsidR="00000000" w:rsidDel="00000000" w:rsidP="00000000" w:rsidRDefault="00000000" w:rsidRPr="00000000" w14:paraId="00000178">
      <w:pPr>
        <w:rPr/>
      </w:pPr>
      <w:r w:rsidDel="00000000" w:rsidR="00000000" w:rsidRPr="00000000">
        <w:rPr>
          <w:rtl w:val="0"/>
        </w:rPr>
        <w:t xml:space="preserve"/>
        <w:tab/>
        <w:t xml:space="preserve">- Notez l'exactitude et écrivez-la sur le papier.</w:t>
      </w:r>
    </w:p>
    <w:p w:rsidR="00000000" w:rsidDel="00000000" w:rsidP="00000000" w:rsidRDefault="00000000" w:rsidRPr="00000000" w14:paraId="00000179">
      <w:pPr>
        <w:rPr/>
      </w:pPr>
      <w:r w:rsidDel="00000000" w:rsidR="00000000" w:rsidRPr="00000000">
        <w:rPr>
          <w:rtl w:val="0"/>
        </w:rPr>
        <w:t xml:space="preserve"/>
        <w:tab/>
        <w:t xml:space="preserve">- Répétez trois fois.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7. Export (facultatif):</w:t>
      </w:r>
    </w:p>
    <w:p w:rsidR="00000000" w:rsidDel="00000000" w:rsidP="00000000" w:rsidRDefault="00000000" w:rsidRPr="00000000" w14:paraId="0000017C">
      <w:pPr>
        <w:rPr/>
      </w:pPr>
      <w:r w:rsidDel="00000000" w:rsidR="00000000" w:rsidRPr="00000000">
        <w:rPr>
          <w:rtl w:val="0"/>
        </w:rPr>
        <w:t xml:space="preserve">  - Cliquez sur Export Model → Upload (hébergé) pour utiliser en ligne</w:t>
      </w:r>
    </w:p>
    <w:p w:rsidR="00000000" w:rsidDel="00000000" w:rsidP="00000000" w:rsidRDefault="00000000" w:rsidRPr="00000000" w14:paraId="0000017D">
      <w:pPr>
        <w:rPr/>
      </w:pPr>
      <w:r w:rsidDel="00000000" w:rsidR="00000000" w:rsidRPr="00000000">
        <w:rPr>
          <w:rtl w:val="0"/>
        </w:rPr>
        <w:t xml:space="preserve">  - Ou télécharger pour une utilisation locale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3.3 - Discussion en classe: l'IA peut-elle faire des erreurs?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w:tab/>
        <w:t xml:space="preserve">•Quand leur modèle a-t-il commis des erreurs?</w:t>
      </w:r>
    </w:p>
    <w:p w:rsidR="00000000" w:rsidDel="00000000" w:rsidP="00000000" w:rsidRDefault="00000000" w:rsidRPr="00000000" w14:paraId="00000182">
      <w:pPr>
        <w:rPr/>
      </w:pPr>
      <w:r w:rsidDel="00000000" w:rsidR="00000000" w:rsidRPr="00000000">
        <w:rPr>
          <w:rtl w:val="0"/>
        </w:rPr>
        <w:t xml:space="preserve"/>
        <w:tab/>
        <w:t xml:space="preserve">•Pourquoi pensez- vous que ces erreurs se sont produites?</w:t>
      </w:r>
    </w:p>
    <w:p w:rsidR="00000000" w:rsidDel="00000000" w:rsidP="00000000" w:rsidRDefault="00000000" w:rsidRPr="00000000" w14:paraId="00000183">
      <w:pPr>
        <w:rPr/>
      </w:pPr>
      <w:r w:rsidDel="00000000" w:rsidR="00000000" w:rsidRPr="00000000">
        <w:rPr>
          <w:rtl w:val="0"/>
        </w:rPr>
        <w:t xml:space="preserve"/>
        <w:tab/>
        <w:t xml:space="preserve">• Qu'est- ce qui pourrait être modifié pour améliorer la précision?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Activité 3.4 - Connexion avec les mathématiques </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Dessinez un graphique avec le nombre d'images utilisées pour l'entraînement sur l'axe X et la précision (%) sur l'axe Y.</w:t>
      </w:r>
    </w:p>
    <w:p w:rsidR="00000000" w:rsidDel="00000000" w:rsidP="00000000" w:rsidRDefault="00000000" w:rsidRPr="00000000" w14:paraId="00000188">
      <w:pPr>
        <w:rPr/>
      </w:pPr>
      <w:r w:rsidDel="00000000" w:rsidR="00000000" w:rsidRPr="00000000">
        <w:rPr>
          <w:rtl w:val="0"/>
        </w:rPr>
        <w:t xml:space="preserve">Utilisez les résultats de l'activité précédente.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Comparer:</w:t>
      </w:r>
    </w:p>
    <w:p w:rsidR="00000000" w:rsidDel="00000000" w:rsidP="00000000" w:rsidRDefault="00000000" w:rsidRPr="00000000" w14:paraId="0000018B">
      <w:pPr>
        <w:rPr/>
      </w:pPr>
      <w:r w:rsidDel="00000000" w:rsidR="00000000" w:rsidRPr="00000000">
        <w:rPr>
          <w:rtl w:val="0"/>
        </w:rPr>
        <w:t xml:space="preserve"/>
        <w:tab/>
        <w:t xml:space="preserve">● Comment l'augmentation du nombre d'images affecte- t- elle l'exactitude?</w:t>
      </w:r>
    </w:p>
    <w:p w:rsidR="00000000" w:rsidDel="00000000" w:rsidP="00000000" w:rsidRDefault="00000000" w:rsidRPr="00000000" w14:paraId="0000018C">
      <w:pPr>
        <w:rPr/>
      </w:pPr>
      <w:r w:rsidDel="00000000" w:rsidR="00000000" w:rsidRPr="00000000">
        <w:rPr>
          <w:rtl w:val="0"/>
        </w:rPr>
        <w:t xml:space="preserve"/>
        <w:tab/>
        <w:t xml:space="preserve">●Y a-t-il un point où plus d'images n'améliorent pas grand-chose la précision?</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Réflexion et évaluation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Séance 4: Éthique et limites: L'IA peut-elle remplacer l'analyse humaine ?</w:t>
      </w:r>
    </w:p>
    <w:p w:rsidR="00000000" w:rsidDel="00000000" w:rsidP="00000000" w:rsidRDefault="00000000" w:rsidRPr="00000000" w14:paraId="00000192">
      <w:pPr>
        <w:rPr/>
      </w:pPr>
      <w:r w:rsidDel="00000000" w:rsidR="00000000" w:rsidRPr="00000000">
        <w:rPr>
          <w:rtl w:val="0"/>
        </w:rPr>
        <w:t xml:space="preserve">Durée: 45 minutes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Résumé: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Séance 4  Éthique et limites: L'IA peut-elle remplacer l'analyse humaine ?</w:t>
      </w:r>
    </w:p>
    <w:p w:rsidR="00000000" w:rsidDel="00000000" w:rsidP="00000000" w:rsidRDefault="00000000" w:rsidRPr="00000000" w14:paraId="00000197">
      <w:pPr>
        <w:rPr/>
      </w:pPr>
      <w:r w:rsidDel="00000000" w:rsidR="00000000" w:rsidRPr="00000000">
        <w:rPr>
          <w:rtl w:val="0"/>
        </w:rPr>
        <w:t xml:space="preserve"/>
        <w:tab/>
        <w:t xml:space="preserve">● Présentations de groupe: comparaison des résultats de l'IA</w:t>
      </w:r>
    </w:p>
    <w:p w:rsidR="00000000" w:rsidDel="00000000" w:rsidP="00000000" w:rsidRDefault="00000000" w:rsidRPr="00000000" w14:paraId="00000198">
      <w:pPr>
        <w:rPr/>
      </w:pPr>
      <w:r w:rsidDel="00000000" w:rsidR="00000000" w:rsidRPr="00000000">
        <w:rPr>
          <w:rtl w:val="0"/>
        </w:rPr>
        <w:t xml:space="preserve"/>
        <w:tab/>
        <w:t xml:space="preserve">●Étude de cas: analyse des erreurs d'IA</w:t>
      </w:r>
    </w:p>
    <w:p w:rsidR="00000000" w:rsidDel="00000000" w:rsidP="00000000" w:rsidRDefault="00000000" w:rsidRPr="00000000" w14:paraId="00000199">
      <w:pPr>
        <w:rPr/>
      </w:pPr>
      <w:r w:rsidDel="00000000" w:rsidR="00000000" w:rsidRPr="00000000">
        <w:rPr>
          <w:rtl w:val="0"/>
        </w:rPr>
        <w:t xml:space="preserve"/>
        <w:tab/>
        <w:t xml:space="preserve">● Débat: L'IA peut-elle remplacer les scientifiques de laboratoire?</w:t>
      </w:r>
    </w:p>
    <w:p w:rsidR="00000000" w:rsidDel="00000000" w:rsidP="00000000" w:rsidRDefault="00000000" w:rsidRPr="00000000" w14:paraId="0000019A">
      <w:pPr>
        <w:rPr/>
      </w:pPr>
      <w:r w:rsidDel="00000000" w:rsidR="00000000" w:rsidRPr="00000000">
        <w:rPr>
          <w:rtl w:val="0"/>
        </w:rPr>
        <w:t xml:space="preserve"/>
        <w:tab/>
        <w:t xml:space="preserve">● Réflexion numérique (PadletFormation, etc.) avec le feedback des pairs</w:t>
      </w:r>
    </w:p>
    <w:p w:rsidR="00000000" w:rsidDel="00000000" w:rsidP="00000000" w:rsidRDefault="00000000" w:rsidRPr="00000000" w14:paraId="0000019B">
      <w:pPr>
        <w:rPr/>
      </w:pPr>
      <w:r w:rsidDel="00000000" w:rsidR="00000000" w:rsidRPr="00000000">
        <w:rPr>
          <w:rtl w:val="0"/>
        </w:rPr>
        <w:t xml:space="preserve"/>
        <w:tab/>
        <w:t xml:space="preserve">●Partager des réflexions avec les écoles partenaires (par exemple, Erasmus/eTwinning)</w:t>
      </w:r>
    </w:p>
    <w:p w:rsidR="00000000" w:rsidDel="00000000" w:rsidP="00000000" w:rsidRDefault="00000000" w:rsidRPr="00000000" w14:paraId="0000019C">
      <w:pPr>
        <w:rPr/>
      </w:pPr>
      <w:r w:rsidDel="00000000" w:rsidR="00000000" w:rsidRPr="00000000">
        <w:rPr>
          <w:rtl w:val="0"/>
        </w:rPr>
        <w:t xml:space="preserve"/>
        <w:tab/>
        <w:t xml:space="preserve">●Evaluation par les pairs, auto-évaluation et évaluation des enseignants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Réflexion et évaluation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ACTIVITÉ 4.1 : éthique et limites — l’IA peut-elle remplacer l’analyse humaine ?</w:t>
      </w:r>
    </w:p>
    <w:p w:rsidR="00000000" w:rsidDel="00000000" w:rsidP="00000000" w:rsidRDefault="00000000" w:rsidRPr="00000000" w14:paraId="000001A1">
      <w:pPr>
        <w:rPr/>
      </w:pPr>
      <w:r w:rsidDel="00000000" w:rsidR="00000000" w:rsidRPr="00000000">
        <w:rPr>
          <w:rtl w:val="0"/>
        </w:rPr>
        <w:t xml:space="preserve"/>
        <w:tab/>
        <w:t xml:space="preserve">● Les élèves sont invités à présenter leurs résultats à la classe et à vérifier si les résultats de l'IA sont les mêmes pour tous les groupes.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w:tab/>
        <w:t xml:space="preserve">●Les enseignants sont capables de tirer parti des erreurs pour l'étude de cas: Montrez un exemple d'IA faisant une erreur (par exemple, une image mal classée). L'enseignant peut aussi montrer d'autres erreurs d'IA. 4.1 Des erreurs d'IA dans les images.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w:tab/>
        <w:t xml:space="preserve">●L'enseignant conduit un débat de groupe: Peut-elle remplacer les scientifiques de laboratoire par l'IA? en utilisant Att. 4.1.1 Éthique et débat: L'IA peut-elle remplacer l'analyse humaine ? feuille de calcul et Att. 4.1.2 feuille de travail des cartes de débat.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w:tab/>
        <w:t xml:space="preserve">● Les élèves sont invités à créer une réflexion numérique qui peut être partagée avec d'autres écoles/partenaires: Padlet, ou Jamboard partageant leur opinion et leurs preuves.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w:tab/>
        <w:t xml:space="preserve">●Les commentaires des pairs seront encouragés entre les groupes de chaque école et entre les écoles/partenaires/pays: les élèves sont invités à examiner les réflexions et les arguments de l'autre.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Activité 4.2: Évaluation finale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L'enseignant décide comment l'utiliser (en ligne ou sur papier) pour différentes méthodes d'évaluation (autoévaluation, évaluation par les pairs, évaluation des enseignants) en utilisant Att. 4.2 Fiche d'évaluation finale.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Séance facultative 5: Partage des résultats et collaboration européenne</w:t>
      </w:r>
    </w:p>
    <w:p w:rsidR="00000000" w:rsidDel="00000000" w:rsidP="00000000" w:rsidRDefault="00000000" w:rsidRPr="00000000" w14:paraId="000001B0">
      <w:pPr>
        <w:rPr/>
      </w:pPr>
      <w:r w:rsidDel="00000000" w:rsidR="00000000" w:rsidRPr="00000000">
        <w:rPr>
          <w:rtl w:val="0"/>
        </w:rPr>
        <w:t xml:space="preserve">Activités:</w:t>
      </w:r>
    </w:p>
    <w:p w:rsidR="00000000" w:rsidDel="00000000" w:rsidP="00000000" w:rsidRDefault="00000000" w:rsidRPr="00000000" w14:paraId="000001B1">
      <w:pPr>
        <w:rPr/>
      </w:pPr>
      <w:r w:rsidDel="00000000" w:rsidR="00000000" w:rsidRPr="00000000">
        <w:rPr>
          <w:rtl w:val="0"/>
        </w:rPr>
        <w:t xml:space="preserve"/>
        <w:tab/>
        <w:t xml:space="preserve">● Les élèves créent de courtes présentations sur leur projet et leurs découvertes sur l'IA.</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w:tab/>
        <w:t xml:space="preserve">●Échange de résultats ou de données avec des élèves d'autres écoles européennes (par exemple, des panneaux de circulation de différents pays).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w:tab/>
        <w:t xml:space="preserve">●Rencontre virtuelle ou partage asynchrone de résultats et de réflexions via TwinSpace, Google Le conducteur ou Padlet.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tab/>
        <w:t xml:space="preserve">●Discussion: L'IA a-t-elle fonctionné différemment avec les images d'autres endroits? Est-ce que c'était plus exact dans d'autres pays?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Les points forts:</w:t>
      </w:r>
    </w:p>
    <w:p w:rsidR="00000000" w:rsidDel="00000000" w:rsidP="00000000" w:rsidRDefault="00000000" w:rsidRPr="00000000" w14:paraId="000001BB">
      <w:pPr>
        <w:rPr/>
      </w:pPr>
      <w:r w:rsidDel="00000000" w:rsidR="00000000" w:rsidRPr="00000000">
        <w:rPr>
          <w:rtl w:val="0"/>
        </w:rPr>
        <w:t xml:space="preserve"/>
        <w:tab/>
        <w:t xml:space="preserve">●Flexible pour plusieurs sujets scientifiques (roches, plantes, lentilles, émotions, panneaux de circulation).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w:tab/>
        <w:t xml:space="preserve">● Encourage l'alphabétisation numérique, la réflexion critique et la prise de conscience éthique.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w:tab/>
        <w:t xml:space="preserve">● Une forte intégration avec Erasmus+ les projets et les valeurs européennes.</w:t>
      </w:r>
    </w:p>
    <w:p w:rsidR="00000000" w:rsidDel="00000000" w:rsidP="00000000" w:rsidRDefault="00000000" w:rsidRPr="00000000" w14:paraId="000001C0">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Tipodeletrapredefinidodopargraf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357FC0"/>
    <w:pPr>
      <w:ind w:left="720"/>
      <w:contextualSpacing w:val="1"/>
    </w:pPr>
  </w:style>
  <w:style w:type="character" w:styleId="Hiperligao">
    <w:name w:val="Hyperlink"/>
    <w:basedOn w:val="Tipodeletrapredefinidodopargrafo"/>
    <w:uiPriority w:val="99"/>
    <w:unhideWhenUsed w:val="1"/>
    <w:rsid w:val="00357FC0"/>
    <w:rPr>
      <w:color w:val="0563c1" w:themeColor="hyperlink"/>
      <w:u w:val="single"/>
    </w:rPr>
  </w:style>
  <w:style w:type="character" w:styleId="MenoNoResolvida">
    <w:name w:val="Unresolved Mention"/>
    <w:basedOn w:val="Tipodeletrapredefinidodopargrafo"/>
    <w:uiPriority w:val="99"/>
    <w:semiHidden w:val="1"/>
    <w:unhideWhenUsed w:val="1"/>
    <w:rsid w:val="00357FC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KzbleMu4sWo&amp;ab_channel=ARCritic" TargetMode="External"/><Relationship Id="rId8" Type="http://schemas.openxmlformats.org/officeDocument/2006/relationships/hyperlink" Target="https://www.topbots.com/chihuahua-muffin-searching-best-computer-vision-api/"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eiKSwB7sZworrtdCZUdyy00L0g==">CgMxLjA4AHIhMW1LMTRsNk9YNmRkVGZvVUtTNkQxYlFPLXg1NlVQbWhT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2025-10-18T20:07:00Z</dcterms:created>
  <dc:creator>Marina CCR. Silva</dc:creator>
</cp:coreProperties>
</file>