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b w:val="1"/>
          <w:bCs w:val="1"/>
          <w:color w:val="ee0000"/>
          <w:sz w:val="36"/>
          <w:szCs w:val="36"/>
          <w:rtl w:val="0"/>
        </w:rPr>
        <w:tab/>
        <w:tab/>
        <w:tab/>
        <w:tab/>
        <w:tab/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4604710</wp:posOffset>
            </wp:positionH>
            <wp:positionV relativeFrom="paragraph">
              <wp:posOffset>0</wp:posOffset>
            </wp:positionV>
            <wp:extent cx="1270000" cy="111252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2934" t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1866900" cy="389890"/>
            <wp:effectExtent b="0" l="0" r="0" t="0"/>
            <wp:wrapSquare wrapText="bothSides" distB="0" distT="0" distL="114300" distR="1143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89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b w:val="1"/>
          <w:bCs w:val="1"/>
          <w:color w:val="ee0000"/>
          <w:sz w:val="36"/>
          <w:szCs w:val="36"/>
          <w:rtl w:val="0"/>
        </w:rPr>
        <w:t xml:space="preserve">TITULU: Priča - doba otkrića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Ciljna grupa: 8-12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y. 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Trajanje aktivnosti: 5 </w:t>
      </w:r>
      <w:r w:rsidDel="00000000" w:rsidR="00000000" w:rsidRPr="00000000">
        <w:rPr>
          <w:sz w:val="24"/>
          <w:szCs w:val="24"/>
          <w:rtl w:val="0"/>
        </w:rPr>
        <w:t xml:space="preserve">lekcija (svaka 45 minuta)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Ključni cilj </w:t>
      </w:r>
      <w:r w:rsidDel="00000000" w:rsidR="00000000" w:rsidRPr="00000000">
        <w:rPr>
          <w:rtl w:val="0"/>
        </w:rPr>
        <w:t xml:space="preserve">učenja: Koristiti pričajnost za analizu kako su otkrića tijekom doba otkrića oblikovala kulturno nasljeđe, transformirala globalne interakcije i postavila temelje za moderne globalizaciju i međukulturnu razmjenu.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Rezultati učenja: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Učenici će moći: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ZNANJE I RAZUMIJEVANJE: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Poboljšanje povijesnog razumijevanja pokazivanjem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znanja o ključnim događajima, licima i motivacijama tijekom doba otkrića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Pronađite više geografskih znanja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Priča pomaže u jačanju razumijevanja geografije, jer učenici uče o otkrivenim zemljama, putovima i značaju karta iz tog doba.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Koristite različite AI alate za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obrazovanje stvaranjem primjera na temu s AI-om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VJEŠTINE I SPOSOBNOSTI: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Razvijanje vještina istraživanja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provodom osnovnih istraživanja pomoću izvorova prikladnih za dob i sigurnih izvora (npr. online članaka, obrazovne videozapise).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Razvijanje komunikacijskih vještina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učenici poboljšavaju svoje </w:t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pisane i usne komunikacijske vještine kroz stvaranje i prezentaciju </w:t>
      </w:r>
      <w:r w:rsidDel="00000000" w:rsidR="00000000" w:rsidRPr="00000000">
        <w:rPr>
          <w:sz w:val="24"/>
          <w:szCs w:val="24"/>
          <w:rtl w:val="0"/>
        </w:rPr>
        <w:t xml:space="preserve">svojih radova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Povećanje vještina prezentacije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kao važne sposobnosti prilikom pripreme priča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Jačanje kapaciteta kritičkog razmišljanja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 prepoznavanje pristranosti u pričama i izvodnja zaključaka o povijesnim događajima i njihovom utjecaju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Povećanje vještina stvaranja sadržaja korištenjem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AI-a kako bi se predložile varijacije ili neočekivane perspektive, a zatim poboljšanje vlastite sposobnosti učenika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Timski rad i suradnja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učenici učinkovito rade s timom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STAVOVI I VRIJEDNOSTI: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Razvijajte znatiželju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 povijest, kulturu i svijet oko sebe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Pokažite poštovanje za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raznolikost uzgajanjem cijene za razne kulture, povijest i perspektive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Lični razvoj uključuje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sz w:val="24"/>
          <w:szCs w:val="24"/>
          <w:rtl w:val="0"/>
        </w:rPr>
        <w:t xml:space="preserve">definiranje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vlastitih </w:t>
      </w:r>
      <w:r w:rsidDel="00000000" w:rsidR="00000000" w:rsidRPr="00000000">
        <w:rPr>
          <w:sz w:val="24"/>
          <w:szCs w:val="24"/>
          <w:rtl w:val="0"/>
        </w:rPr>
        <w:t xml:space="preserve">uvjerenja,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vrijednosti i perspektiva koje su utjecale na prošle događaje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Izgrađivanje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posvećenosti suradnji odnosi se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posvećenost i </w:t>
      </w:r>
      <w:r w:rsidDel="00000000" w:rsidR="00000000" w:rsidRPr="00000000">
        <w:rPr>
          <w:sz w:val="24"/>
          <w:szCs w:val="24"/>
          <w:rtl w:val="0"/>
        </w:rPr>
        <w:t xml:space="preserve">spremnost pojedinaca da zajedno rade na zajedničkom cilju.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Prihvatanje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refleksne prakse obuhvaća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kontinuiranu analizu i </w:t>
      </w:r>
      <w:r w:rsidDel="00000000" w:rsidR="00000000" w:rsidRPr="00000000">
        <w:rPr>
          <w:sz w:val="24"/>
          <w:szCs w:val="24"/>
          <w:rtl w:val="0"/>
        </w:rPr>
        <w:t xml:space="preserve">evaluaciju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kako </w:t>
      </w:r>
      <w:r w:rsidDel="00000000" w:rsidR="00000000" w:rsidRPr="00000000">
        <w:rPr>
          <w:sz w:val="24"/>
          <w:szCs w:val="24"/>
          <w:rtl w:val="0"/>
        </w:rPr>
        <w:t xml:space="preserve">bi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podstiče osobni rast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Europska dimenzija / ERASMUS+ POJED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tom scenariju učenja podržavaju osnovne vrijednosti koje promovišu Erasmus+ Program pruža učenicima mogućnosti istraživanja europskih povijesnih i kulturnih korijena uz razvoj ključnih kompetencija za 21. stoljeće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Kulturna baština i povijesni kontekst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Učenici će istražiti nasljeđe europskih istraživača i kako je kulturna razmjena oblikovala europski identitet i globalnu baštinu. To ojača njihovo razumijevanje zajedničke prošlosti Europe, promicanje osjećaja pripadnosti i međukulturnog svijesti.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(Podržava kulturnu raznolikost i europski identitet.)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Socijalna integracija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Kroz pričanje priča i suradnju u skupinama, učenici će naučiti cijeniti i poštovati različite perspektive, uključujući one povijesno nerazvijene skupine. Aktivnosti potiču empatiju i uključivost proučavanjem prednosti i nedostatka istraživanja. (Promoviše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uključivanje i socijalnu koheziju.)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Ekonomsko razumijevanje i globalna svijest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Učenici će dobiti uvid u kako su rane globalne trgovine i istraživanja oblikovale moderne ekonomske sustave, potičući razmišljanje o održivosti, pravednoj trgovini i etičkim globalnim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odnosima. (Podstiče kritičko razmišljanje u skladu s ciljevima održivog razvoja.)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Međunarodni odnosi i demokratske vrijednosti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Analiziranjem utjecaja međukulturalnih kontakata, učenici će shvatiti složenost međunarodne suradnje i vrijednost mirnih globalnih odnosa. (Pokreće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građansku sposobnost i globalnu odgovornost.)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Obrazovna dimenzija kroz digitalnu pismenost i jezikovne vještine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Upotreba AI alata, interaktivnih karta i digitalnih platformi za pričanje priča promoviše kreativnost i tehnološke vještine. Učenici će naučiti kritično i odgovorno koristiti digitalne alate.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(U skladu s Erasmus+ Prioriteta digitalne transformacije.)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Uključivanje i višejezičnost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Aktivnosti će promicati korištenje različitih jezika tijekom faze istraživanja, rasprave i prezentacije, pomažući učenicima da ojačaju svoje znanje o jeziku i sposobnost komunikacije među kulturama. Podstičući sudjelovanje učenika s različitim jezičkim i kulturnim podrijetlom, scenarij potiče uključujuće učenje u kojem se cijeni svaki glas.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(Podržava višekjezične vještine i uključivanje tako što osigurava da se svi učenici mogu smisleno uključiti, bez obzira na jezikovnu pozadinu.)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0" w:firstLine="0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PRIZORI i alati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Potrebni resursi: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Snimka za uređaje i uređaje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druge strane, ne može se primjenjivati nijedna </w:t>
      </w:r>
      <w:r w:rsidDel="00000000" w:rsidR="00000000" w:rsidRPr="00000000">
        <w:rPr>
          <w:sz w:val="24"/>
          <w:szCs w:val="24"/>
          <w:rtl w:val="0"/>
        </w:rPr>
        <w:t xml:space="preserve">od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tih </w:t>
      </w:r>
      <w:r w:rsidDel="00000000" w:rsidR="00000000" w:rsidRPr="00000000">
        <w:rPr>
          <w:sz w:val="24"/>
          <w:szCs w:val="24"/>
          <w:rtl w:val="0"/>
        </w:rPr>
        <w:t xml:space="preserve">mjera.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Predloženi alati: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Istraživanje i AI pomoć: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DjecaChatGPT, Google Gemini ili Perplexity.ai  za vodeno povijesno istraživanje s nadzorom odgovarajućim uzrasta </w:t>
      </w:r>
      <w:sdt>
        <w:sdtPr>
          <w:id w:val="1672984619"/>
          <w:tag w:val="goog_rdk_0"/>
        </w:sdtPr>
        <w:sdtContent>
          <w:commentRangeStart w:id="0"/>
        </w:sdtContent>
      </w:sdt>
      <w:r w:rsidDel="00000000" w:rsidR="00000000" w:rsidRPr="00000000">
        <w:rPr>
          <w:sz w:val="24"/>
          <w:szCs w:val="24"/>
          <w:rtl w:val="0"/>
        </w:rPr>
        <w:t xml:space="preserve">(Budite svjesni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4"/>
          <w:szCs w:val="24"/>
          <w:rtl w:val="0"/>
        </w:rPr>
        <w:t xml:space="preserve">da mnogi alati za istraživanje AI-a imaju ograničenja uzrasta).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Kiddle.co  pretraživač za sigurnu pretragu na internetu.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Mapiranje i vizualizacija: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Moje karte za planiranje istraživača putove na digitalnim kartama.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Canva za obrazovanje  za stvaranje infografskih slika, plakata i ilustriranih vremenskih linija.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Padlet za organizaciju i vizualizaciju sadržaja (npr. izvor hrane po kontinentu).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Priča i pisanje: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Moja aplikacija za dnevnik ili kreator knjige  za pisanje dnevnika / dnevnika ili pisama kao istraživači.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StoryJumper  za pretvaranje dnevnika u ilustrirane digitalne knjige.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Storybird  vizualno ispričavanje priča koristeći uređene umjetničke radove za inspiraciju.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Vizualno stvaranje: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Crayon (ranije DALL·E Mini)  AI generiranje slika za ilustriranje dnevnika.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Artbreeder za stvaranje portreta povijesnih likova.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AutoDraw  za brze i jednostavne crteže za podršku prezentacijama.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Prikaz i interakcija: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Genijalno ili Google Slides  za stvaranje privlačnih, interaktivnih vizualnih prezentacija priča.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Flip (ranije Flipgrid)  za snimanje i dijeljenje usnih priča ili reflektivnih videozapisa.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Ocenjivanje i povratna informacija: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Google Obrazac za samo- i vršnjačku procjenu.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Mentimetar  za prikupljanje povratnih informacija ili refleksija učenika na interaktivni način.</w:t>
      </w:r>
    </w:p>
    <w:p w:rsidR="00000000" w:rsidDel="00000000" w:rsidP="00000000" w:rsidRDefault="00000000" w:rsidRPr="00000000" w14:paraId="0000005F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PRAČIJI METodi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ovom scenariju učenja koriste se različite inovativne metode rada usredsređene na učenike kako bi se potaknulo angažman, suradnja, kreativnost i kritičko razmišljanje. Kombinacija tradicionalnih i digitalnih pristupa osigurava uključujuće i učinkovito učenje za učenike u dobi od 8 do 12 godina.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Učenici će biti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ohrabreni da postavljaju pitanja, istražuju povijesne događaje i traže dokaze koristeći sigurne, uzrasta odgovarajuće izvore i alate AI-a. Ova metoda potiče znatiželju, nezavisno razmišljanje i duboku razumijevanje.</w:t>
        <w:br w:type="textWrapping"/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Učenici na temelju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projekta će raditi na proširjenim zadacima kao što su stvaranje profila istraživača, mapiranje istraživačkih ruta i pisanje fiktivnih dnevnika. Ti projekti iz stvarnog svijeta oživljavaju povijesni sadržaj i pomažu učenicima kreativno primijeniti svoje znanje.</w:t>
        <w:br w:type="textWrapping"/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Priča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je u središtu ovog scenarija. Učenici će ga koristiti za emocionalno povezivanje s povijesnim sadržajem, komuniciranje ideja i razvoj narativnih vještina kroz dnevnike, pisma i interaktivne prezentacije. Također potiče empatiju i mašte.</w:t>
        <w:br w:type="textWrapping"/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Zajedničko učenje Sve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aktivnosti se obavljaju u parovima ili malim skupinama, potičući timski rad, učenje međuvremena i društvene vještine. Učenici će preuzeti različite uloge i odgovornosti, pridonoseći zajedničkom cilju.</w:t>
        <w:br w:type="textWrapping"/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Rješenje problemaKroz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vodene izazove, kao što su traženje putovanja istraživača ili analiza utjecaja otkrića na suvremeni život, učenici će razviti logičko razmišljanje, donošenje odluka i analitičke vještine.</w:t>
        <w:br w:type="textWrapping"/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Učenje kroz iskustvoUstavljajući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 kao povijesni istraživači i razmišljajući o svojim iskustvima kroz pričanje priča, učenici će se uključiti u aktivno, praktično učenje koje prošlost čini više opipljivom i nezaboravnom.</w:t>
        <w:br w:type="textWrapping"/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Interdisciplinarno učenje Ovaj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scenarij spaja povijest, geografiju, jezikovne umjetnosti, digitalnu pismenost i obrazovanje o državljanstvu. Korišćenje alata AI-a povećava tehnološke kompetencije učenika, dok je višelingski aspekt razvija njihove komunikacijske vještine u različitim disciplinama.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48.000000000002" w:type="dxa"/>
        <w:jc w:val="left"/>
        <w:tblInd w:w="-572.0" w:type="dxa"/>
        <w:tblLayout w:type="fixed"/>
        <w:tblLook w:val="0400"/>
      </w:tblPr>
      <w:tblGrid>
        <w:gridCol w:w="2445"/>
        <w:gridCol w:w="2536"/>
        <w:gridCol w:w="2783"/>
        <w:gridCol w:w="2584"/>
        <w:tblGridChange w:id="0">
          <w:tblGrid>
            <w:gridCol w:w="2445"/>
            <w:gridCol w:w="2536"/>
            <w:gridCol w:w="2783"/>
            <w:gridCol w:w="2584"/>
          </w:tblGrid>
        </w:tblGridChange>
      </w:tblGrid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Uvod i motivacija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Istraživanje i učenje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Kreativna primjena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Osvrt i vrednovanje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 minuta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Pripremam scenu za scenarij.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Obavljanje informacija i konteksta koji će uključiti učenike i pripremiti ih za aktivnost. 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(Atta 1.1)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Gledajući video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Pitanje za raspravu kako bi se potaknuo dijalog oko teme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90 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minuta Učenje na temelju projekta kroz zadatke i istraživanje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Grupa, istraživanje online izvora i timska rasprava</w:t>
            </w:r>
          </w:p>
          <w:p w:rsidR="00000000" w:rsidDel="00000000" w:rsidP="00000000" w:rsidRDefault="00000000" w:rsidRPr="00000000" w14:paraId="0000008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(Prilozi 2.1, 2.2, 2.3, 2.4)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Upotreba digitalnih alata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90 minuta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Upotreba onoga što je naučeno kroz pisanje zadataka i prezentacija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Pisanje dnevnika/ dnevnika ili pisama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Interaktivne prezentacije kroz pričanje priča</w:t>
              <w:br w:type="textWrapping"/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br w:type="textWrapping"/>
              <w:t xml:space="preserve">         30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minuta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Samo-refleksija (pitanja s vodstvom)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       (Prilog 3.1)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Povratak s vršnjacima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Odgovor učitelja i ocjena  rubrika</w:t>
            </w:r>
          </w:p>
          <w:p w:rsidR="00000000" w:rsidDel="00000000" w:rsidP="00000000" w:rsidRDefault="00000000" w:rsidRPr="00000000" w14:paraId="00000091">
            <w:pPr>
              <w:ind w:left="72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(Prilog 4.1)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9cc3e5" w:val="clear"/>
        <w:rPr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b w:val="1"/>
          <w:bCs w:val="1"/>
          <w:color w:val="0070c0"/>
          <w:sz w:val="32"/>
          <w:szCs w:val="32"/>
          <w:rtl w:val="0"/>
        </w:rPr>
        <w:t xml:space="preserve">Uvod i motivacija </w:t>
      </w:r>
    </w:p>
    <w:p w:rsidR="00000000" w:rsidDel="00000000" w:rsidP="00000000" w:rsidRDefault="00000000" w:rsidRPr="00000000" w14:paraId="00000095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Pripremam scenu za scenarij.</w:t>
      </w:r>
    </w:p>
    <w:p w:rsidR="00000000" w:rsidDel="00000000" w:rsidP="00000000" w:rsidRDefault="00000000" w:rsidRPr="00000000" w14:paraId="00000096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Učitelj će obavijestiti učenike da će tijekom sljedećih tri nastave raspravljati i provoditi istraživanje o otkrićima koji su dramatično promijenili mapu Zemlje u Europi. </w:t>
      </w:r>
    </w:p>
    <w:p w:rsidR="00000000" w:rsidDel="00000000" w:rsidP="00000000" w:rsidRDefault="00000000" w:rsidRPr="00000000" w14:paraId="00000097">
      <w:pPr>
        <w:shd w:fill="9cc3e5" w:val="clea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(Učenici bi trebali imati određeno prethodno znanje o 15. i 16. stoljeću, ili učitelji mogu opcijno koristiti Att 1.1 (infografski) s glavnim otkrićima tog razdoblja.)</w:t>
      </w:r>
    </w:p>
    <w:p w:rsidR="00000000" w:rsidDel="00000000" w:rsidP="00000000" w:rsidRDefault="00000000" w:rsidRPr="00000000" w14:paraId="00000098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Pogledajte video: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Vjek istraživanja (Objašnjavač </w:t>
      </w:r>
      <w:r w:rsidDel="00000000" w:rsidR="00000000" w:rsidRPr="00000000">
        <w:rPr>
          <w:sz w:val="24"/>
          <w:szCs w:val="24"/>
          <w:rtl w:val="0"/>
        </w:rPr>
        <w:t xml:space="preserve">na YouTube kanalu, trajanje vremena 5:31)</w:t>
      </w:r>
    </w:p>
    <w:p w:rsidR="00000000" w:rsidDel="00000000" w:rsidP="00000000" w:rsidRDefault="00000000" w:rsidRPr="00000000" w14:paraId="00000099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/>
      </w:r>
      <w:hyperlink r:id="rId11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LINK: https://www.youtube.com/watch?v=sGeXtUZQScc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9cc3e5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 napredne klase: </w:t>
      </w:r>
      <w:r w:rsidDel="00000000" w:rsidR="00000000" w:rsidRPr="00000000">
        <w:rPr>
          <w:sz w:val="24"/>
          <w:szCs w:val="24"/>
          <w:rtl w:val="0"/>
        </w:rPr>
        <w:t xml:space="preserve">pogledajte YouTube video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Nevjerojatna doba otkrića objašnjeno </w:t>
      </w:r>
      <w:r w:rsidDel="00000000" w:rsidR="00000000" w:rsidRPr="00000000">
        <w:rPr>
          <w:sz w:val="24"/>
          <w:szCs w:val="24"/>
          <w:rtl w:val="0"/>
        </w:rPr>
        <w:t xml:space="preserve">za 10 minuta</w:t>
      </w:r>
    </w:p>
    <w:p w:rsidR="00000000" w:rsidDel="00000000" w:rsidP="00000000" w:rsidRDefault="00000000" w:rsidRPr="00000000" w14:paraId="0000009B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/>
      </w:r>
      <w:hyperlink r:id="rId12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LINK: https://www.youtube.com/watch?v=wTjgBrlhzRs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Kako bi se podstakla kreativnost i osobna povezanost s predmetom, učitelj će postaviti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pitanje za raspravu:</w:t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9E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 ste imali priliku otići na avanturu kao istraživač u 15. ili 16. stoljeću, koju novu zemlju i blago biste željeli otkriti i zašto? “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c5e0b3" w:val="clear"/>
        <w:rPr>
          <w:b w:val="1"/>
          <w:bCs w:val="1"/>
          <w:color w:val="538135"/>
          <w:sz w:val="36"/>
          <w:szCs w:val="36"/>
        </w:rPr>
      </w:pPr>
      <w:r w:rsidDel="00000000" w:rsidR="00000000" w:rsidRPr="00000000">
        <w:rPr>
          <w:b w:val="1"/>
          <w:bCs w:val="1"/>
          <w:color w:val="538135"/>
          <w:sz w:val="36"/>
          <w:szCs w:val="36"/>
          <w:rtl w:val="0"/>
        </w:rPr>
        <w:t xml:space="preserve">Istraživanje i učenje</w:t>
      </w:r>
    </w:p>
    <w:p w:rsidR="00000000" w:rsidDel="00000000" w:rsidP="00000000" w:rsidRDefault="00000000" w:rsidRPr="00000000" w14:paraId="000000A2">
      <w:pPr>
        <w:shd w:fill="c5e0b3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c5e0b3" w:val="clear"/>
        <w:rPr>
          <w:b w:val="1"/>
          <w:bCs w:val="1"/>
          <w:color w:val="538135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538135"/>
          <w:sz w:val="28"/>
          <w:szCs w:val="28"/>
          <w:u w:val="single"/>
          <w:rtl w:val="0"/>
        </w:rPr>
        <w:t xml:space="preserve">Aktivnost 2.1</w:t>
      </w:r>
    </w:p>
    <w:p w:rsidR="00000000" w:rsidDel="00000000" w:rsidP="00000000" w:rsidRDefault="00000000" w:rsidRPr="00000000" w14:paraId="000000A4">
      <w:pPr>
        <w:shd w:fill="c5e0b3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Profili istraživača </w:t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A5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Učenici će raditi u malim grupama od 3 ili 4 osobe i kreirati detaljne profile četiri poznate istraživače: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5e0b3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Kristofer Kolumb,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5e0b3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Vasco da Gama,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5e0b3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Ferdinand Magellan,</w:t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5e0b3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Amerigo Vespucci. </w:t>
      </w:r>
    </w:p>
    <w:p w:rsidR="00000000" w:rsidDel="00000000" w:rsidP="00000000" w:rsidRDefault="00000000" w:rsidRPr="00000000" w14:paraId="000000AA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Koristeći će AI alate za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istraživanje </w:t>
      </w:r>
      <w:r w:rsidDel="00000000" w:rsidR="00000000" w:rsidRPr="00000000">
        <w:rPr>
          <w:sz w:val="24"/>
          <w:szCs w:val="24"/>
          <w:rtl w:val="0"/>
        </w:rPr>
        <w:t xml:space="preserve">svojih pozadina (3 važne činjenice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istraživaču), </w:t>
      </w:r>
      <w:r w:rsidDel="00000000" w:rsidR="00000000" w:rsidRPr="00000000">
        <w:rPr>
          <w:sz w:val="24"/>
          <w:szCs w:val="24"/>
          <w:rtl w:val="0"/>
        </w:rPr>
        <w:t xml:space="preserve">velikih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putovanja </w:t>
      </w:r>
      <w:r w:rsidDel="00000000" w:rsidR="00000000" w:rsidRPr="00000000">
        <w:rPr>
          <w:sz w:val="24"/>
          <w:szCs w:val="24"/>
          <w:rtl w:val="0"/>
        </w:rPr>
        <w:t xml:space="preserve">i otkrića. Učitelj će razgovarati s učenicima o važnosti pisanja kvalitetnog upute. Svaka grupa će popuniti informacijski list </w:t>
      </w:r>
    </w:p>
    <w:p w:rsidR="00000000" w:rsidDel="00000000" w:rsidP="00000000" w:rsidRDefault="00000000" w:rsidRPr="00000000" w14:paraId="000000AB">
      <w:pPr>
        <w:shd w:fill="c5e0b3" w:val="clea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(Prilozi 2.1, 2.2, 2.3, 2.4) </w:t>
      </w:r>
    </w:p>
    <w:p w:rsidR="00000000" w:rsidDel="00000000" w:rsidP="00000000" w:rsidRDefault="00000000" w:rsidRPr="00000000" w14:paraId="000000AC">
      <w:pPr>
        <w:shd w:fill="c5e0b3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alati: </w:t>
      </w:r>
      <w:r w:rsidDel="00000000" w:rsidR="00000000" w:rsidRPr="00000000">
        <w:rPr>
          <w:sz w:val="24"/>
          <w:szCs w:val="24"/>
          <w:rtl w:val="0"/>
        </w:rPr>
        <w:t xml:space="preserve">alati zasnovani na tekstu kao što su ChatGPT ili Google Blizanci</w:t>
      </w:r>
    </w:p>
    <w:p w:rsidR="00000000" w:rsidDel="00000000" w:rsidP="00000000" w:rsidRDefault="00000000" w:rsidRPr="00000000" w14:paraId="000000AD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Učenici će zapisati svoje nalaze, raspravljati i podijeliti svoje nalaze koristeći strategiju FISHBOWL DISCUSSION. Učitelj će odrediti vremenski limit. (3-5 minuta po grupi). Grupa učenika raspravlja o jednoj temi dok drugi posmatraju. Nakon određenog vremena, promatrači mogu postaviti pitanja ili podijeliti mišljenje.</w:t>
      </w:r>
    </w:p>
    <w:p w:rsidR="00000000" w:rsidDel="00000000" w:rsidP="00000000" w:rsidRDefault="00000000" w:rsidRPr="00000000" w14:paraId="000000AE">
      <w:pPr>
        <w:shd w:fill="c5e0b3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c5e0b3" w:val="clear"/>
        <w:rPr>
          <w:b w:val="1"/>
          <w:bCs w:val="1"/>
          <w:color w:val="538135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538135"/>
          <w:sz w:val="28"/>
          <w:szCs w:val="28"/>
          <w:u w:val="single"/>
          <w:rtl w:val="0"/>
        </w:rPr>
        <w:t xml:space="preserve">Aktivnost 2</w:t>
      </w:r>
    </w:p>
    <w:p w:rsidR="00000000" w:rsidDel="00000000" w:rsidP="00000000" w:rsidRDefault="00000000" w:rsidRPr="00000000" w14:paraId="000000B0">
      <w:pPr>
        <w:shd w:fill="c5e0b3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KREATING ROUTES OF DISCOVERIES</w:t>
      </w:r>
    </w:p>
    <w:p w:rsidR="00000000" w:rsidDel="00000000" w:rsidP="00000000" w:rsidRDefault="00000000" w:rsidRPr="00000000" w14:paraId="000000B1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Učenici će raditi u malim skupinama. Učitelj će pripremiti A3 primjerak svjetske mape za svaki tim. Jedan od istraživača iz doba otkrića će im biti dodijeljen, a učenici će zajednički označiti na mapi put istraživača, uključujući značajne mjesta koje je istraživač otkrio.</w:t>
      </w:r>
    </w:p>
    <w:p w:rsidR="00000000" w:rsidDel="00000000" w:rsidP="00000000" w:rsidRDefault="00000000" w:rsidRPr="00000000" w14:paraId="000000B2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Učenici će istraživati sigurne i odgovarajuće za dob. </w:t>
        <w:br w:type="textWrapping"/>
        <w:t xml:space="preserve">Preporučene besplatne izvore:</w:t>
      </w:r>
    </w:p>
    <w:p w:rsidR="00000000" w:rsidDel="00000000" w:rsidP="00000000" w:rsidRDefault="00000000" w:rsidRPr="00000000" w14:paraId="000000B3">
      <w:pPr>
        <w:shd w:fill="c5e0b3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ZAGRAD KNOWLEDGE  CKHG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jedinica 3: doba istraživanja</w:t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B5">
      <w:pPr>
        <w:shd w:fill="c5e0b3" w:val="clear"/>
        <w:rPr>
          <w:sz w:val="24"/>
          <w:szCs w:val="24"/>
        </w:rPr>
      </w:pPr>
      <w:hyperlink r:id="rId13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https://www.coreknowledge.org/free-resource/ckhg-unit-03-age-exploration/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STAJNI </w:t>
        <w:br w:type="textWrapping"/>
      </w:r>
      <w:hyperlink r:id="rId14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PREPRIJT (za učitelja)https://www.printablee.com/post_black-and-white-world-map-printable_396505/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Sve grupe će podijeliti svoje nalaze s drugima. Učenici će raditi online u suradnji kako bi označili put svog istraživača na interaktivnoj mapi koristeći Google Moje karte ili sličan alat za izradu vlastite prilagođene karte.</w:t>
      </w:r>
    </w:p>
    <w:p w:rsidR="00000000" w:rsidDel="00000000" w:rsidP="00000000" w:rsidRDefault="00000000" w:rsidRPr="00000000" w14:paraId="000000B8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Kada sve grupe završe, analiziraju i raspravljaju. (aktivnost 3)</w:t>
      </w:r>
    </w:p>
    <w:p w:rsidR="00000000" w:rsidDel="00000000" w:rsidP="00000000" w:rsidRDefault="00000000" w:rsidRPr="00000000" w14:paraId="000000B9">
      <w:pPr>
        <w:shd w:fill="c5e0b3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alati: </w:t>
      </w:r>
      <w:r w:rsidDel="00000000" w:rsidR="00000000" w:rsidRPr="00000000">
        <w:rPr>
          <w:sz w:val="24"/>
          <w:szCs w:val="24"/>
          <w:rtl w:val="0"/>
        </w:rPr>
        <w:t xml:space="preserve">Google Moje karte</w:t>
      </w:r>
    </w:p>
    <w:p w:rsidR="00000000" w:rsidDel="00000000" w:rsidP="00000000" w:rsidRDefault="00000000" w:rsidRPr="00000000" w14:paraId="000000BA">
      <w:pPr>
        <w:shd w:fill="c5e0b3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c5e0b3" w:val="clear"/>
        <w:rPr>
          <w:b w:val="1"/>
          <w:bCs w:val="1"/>
          <w:color w:val="538135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538135"/>
          <w:sz w:val="32"/>
          <w:szCs w:val="32"/>
          <w:u w:val="single"/>
          <w:rtl w:val="0"/>
        </w:rPr>
        <w:t xml:space="preserve">Aktivnost 3 </w:t>
      </w:r>
      <w:r w:rsidDel="00000000" w:rsidR="00000000" w:rsidRPr="00000000">
        <w:rPr>
          <w:b w:val="1"/>
          <w:bCs w:val="1"/>
          <w:color w:val="538135"/>
          <w:sz w:val="24"/>
          <w:szCs w:val="24"/>
          <w:u w:val="single"/>
          <w:rtl w:val="0"/>
        </w:rPr>
        <w:t xml:space="preserve"/>
      </w:r>
    </w:p>
    <w:p w:rsidR="00000000" w:rsidDel="00000000" w:rsidP="00000000" w:rsidRDefault="00000000" w:rsidRPr="00000000" w14:paraId="000000BC">
      <w:pPr>
        <w:shd w:fill="c5e0b3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Zašto je Cinnamon u mom Cinnamon Roll, i zašto su paradajze na mojoj pizzi?</w:t>
      </w:r>
    </w:p>
    <w:p w:rsidR="00000000" w:rsidDel="00000000" w:rsidP="00000000" w:rsidRDefault="00000000" w:rsidRPr="00000000" w14:paraId="000000BD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ovoj aktivnosti učenici će istražiti i zatim usporediti otkrića različitih istraživača i raspravljati o njihovom utjecaju na svijet.</w:t>
      </w:r>
    </w:p>
    <w:p w:rsidR="00000000" w:rsidDel="00000000" w:rsidP="00000000" w:rsidRDefault="00000000" w:rsidRPr="00000000" w14:paraId="000000BE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Učitelj će uvesti tako što će reći, U srednjem vijeku, ljudi u Europi nisu bili svjesni mnogih namirnica koje konzumiraju svakodnevno, (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Učitelj će uzeti čokoladnu žicu iz vreće i nastaviti) Da </w:t>
      </w:r>
      <w:r w:rsidDel="00000000" w:rsidR="00000000" w:rsidRPr="00000000">
        <w:rPr>
          <w:sz w:val="24"/>
          <w:szCs w:val="24"/>
          <w:rtl w:val="0"/>
        </w:rPr>
        <w:t xml:space="preserve">ste živjeli u srednjem vijeku, nikada ne biste okusili čokoladu u svom životu.   Znaš li zašto? Možete li spomenuti neke druge hrane koje se dovodi u Europu?</w:t>
      </w:r>
    </w:p>
    <w:p w:rsidR="00000000" w:rsidDel="00000000" w:rsidP="00000000" w:rsidRDefault="00000000" w:rsidRPr="00000000" w14:paraId="000000BF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Učitelj će odrediti vrijeme (10 minuta), a učenici će istraživanje provoditi koristeći ChatGPT ili Google Blizanci. Učenici će koristiti alat za sortiranje na temelju umjetne inteligencije Padlet organizirati svoje nalaze. Učitelj će pripremiti Padlet s imenima kontinenta. Učenici će pisati koju hranu su donijeli u srednji vijek iz kojeg kontinenta.</w:t>
      </w:r>
    </w:p>
    <w:p w:rsidR="00000000" w:rsidDel="00000000" w:rsidP="00000000" w:rsidRDefault="00000000" w:rsidRPr="00000000" w14:paraId="000000C0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DISKUZA: Kako otkrića mijenjaju europsku kuhinju? </w:t>
      </w:r>
    </w:p>
    <w:p w:rsidR="00000000" w:rsidDel="00000000" w:rsidP="00000000" w:rsidRDefault="00000000" w:rsidRPr="00000000" w14:paraId="000000C1">
      <w:pPr>
        <w:shd w:fill="c5e0b3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</w:t>
      </w:r>
      <w:r w:rsidDel="00000000" w:rsidR="00000000" w:rsidRPr="00000000">
        <w:rPr>
          <w:sz w:val="24"/>
          <w:szCs w:val="24"/>
          <w:rtl w:val="0"/>
        </w:rPr>
        <w:t xml:space="preserve">alati: Učenici koriste ChatGPT ili Google Blizanci. Oni mogu koristiti Padlet za sortiranje kako bi se organizirali njihovi nalazi ili alat za vizualizaciju za stvaranje infografije, na primjer, Canva AI.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e7dde5" w:val="clear"/>
        <w:rPr>
          <w:b w:val="1"/>
          <w:bCs w:val="1"/>
          <w:color w:val="ff33cc"/>
          <w:sz w:val="36"/>
          <w:szCs w:val="36"/>
        </w:rPr>
      </w:pPr>
      <w:r w:rsidDel="00000000" w:rsidR="00000000" w:rsidRPr="00000000">
        <w:rPr>
          <w:b w:val="1"/>
          <w:bCs w:val="1"/>
          <w:color w:val="ff33cc"/>
          <w:sz w:val="36"/>
          <w:szCs w:val="36"/>
          <w:rtl w:val="0"/>
        </w:rPr>
        <w:t xml:space="preserve">Kreativna primjena</w:t>
      </w:r>
    </w:p>
    <w:p w:rsidR="00000000" w:rsidDel="00000000" w:rsidP="00000000" w:rsidRDefault="00000000" w:rsidRPr="00000000" w14:paraId="000000C4">
      <w:pPr>
        <w:shd w:fill="e7dde5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Aktivnost 1: </w:t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C5">
      <w:pPr>
        <w:shd w:fill="e7dde5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DNEVNIK __________________ (ime istraživača ili istraživačice)</w:t>
      </w:r>
    </w:p>
    <w:p w:rsidR="00000000" w:rsidDel="00000000" w:rsidP="00000000" w:rsidRDefault="00000000" w:rsidRPr="00000000" w14:paraId="000000C6">
      <w:pPr>
        <w:shd w:fill="e7dde5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e7dd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Učenici će pisati dnevnik / novine kao da su istraživači koji se kreću na svoje putovanja, detaljno opisujući svoja iskustva i emocije. Oni će koristiti AI alat za pisanje.</w:t>
      </w:r>
    </w:p>
    <w:p w:rsidR="00000000" w:rsidDel="00000000" w:rsidP="00000000" w:rsidRDefault="00000000" w:rsidRPr="00000000" w14:paraId="000000C8">
      <w:pPr>
        <w:shd w:fill="e7dd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Druga je mogućnost napisati pismo članu obitelji ili prijatelju. (60 min)</w:t>
      </w:r>
    </w:p>
    <w:p w:rsidR="00000000" w:rsidDel="00000000" w:rsidP="00000000" w:rsidRDefault="00000000" w:rsidRPr="00000000" w14:paraId="000000C9">
      <w:pPr>
        <w:shd w:fill="e7dd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Nakon pisanja učenici će koristiti umjetnu inteligenciju za izradu vizualnih materijala, poput ilustracija, koji će dopuniti njihove dnevničke zapise ili pismo. Time će pripovijedanje dobiti multimedijalnu dimenziju. (30 min)</w:t>
      </w:r>
    </w:p>
    <w:p w:rsidR="00000000" w:rsidDel="00000000" w:rsidP="00000000" w:rsidRDefault="00000000" w:rsidRPr="00000000" w14:paraId="000000CA">
      <w:pPr>
        <w:shd w:fill="e7dde5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alati: </w:t>
      </w:r>
      <w:r w:rsidDel="00000000" w:rsidR="00000000" w:rsidRPr="00000000">
        <w:rPr>
          <w:sz w:val="24"/>
          <w:szCs w:val="24"/>
          <w:rtl w:val="0"/>
        </w:rPr>
        <w:t xml:space="preserve">Moj dnevnik </w:t>
      </w:r>
    </w:p>
    <w:p w:rsidR="00000000" w:rsidDel="00000000" w:rsidP="00000000" w:rsidRDefault="00000000" w:rsidRPr="00000000" w14:paraId="000000CB">
      <w:pPr>
        <w:shd w:fill="e7dde5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e7dde5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Aktivnost 2: </w:t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CD">
      <w:pPr>
        <w:shd w:fill="e7dde5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INTERAKTIVNA VISUALNA Priča: Jeste li ikada plovili na karaku? </w:t>
      </w:r>
    </w:p>
    <w:p w:rsidR="00000000" w:rsidDel="00000000" w:rsidP="00000000" w:rsidRDefault="00000000" w:rsidRPr="00000000" w14:paraId="000000CE">
      <w:pPr>
        <w:shd w:fill="e7dd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Učenici će se pripremiti kod kuće za interaktivno ispričavanje svojih dnevnika. </w:t>
      </w:r>
    </w:p>
    <w:p w:rsidR="00000000" w:rsidDel="00000000" w:rsidP="00000000" w:rsidRDefault="00000000" w:rsidRPr="00000000" w14:paraId="000000CF">
      <w:pPr>
        <w:shd w:fill="e7dd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Svaki učenik će pripremiti svoje pitanje za ulazak kako bi uključio publiku. (g. Jesi li ikada plovila na karaku?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Carrack je vrsta broda koje su mnogi poznati istraživači koristili za trgovinu i istraživanje. )</w:t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D0">
      <w:pPr>
        <w:shd w:fill="e7dd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Tijekom ispričavanja priče, oni će koristiti generirane vizualne slike koje su stvorili u prethodnom zadatku.</w:t>
      </w:r>
    </w:p>
    <w:p w:rsidR="00000000" w:rsidDel="00000000" w:rsidP="00000000" w:rsidRDefault="00000000" w:rsidRPr="00000000" w14:paraId="000000D1">
      <w:pPr>
        <w:shd w:fill="e7dd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Učitelj će odrediti vremenski limit i napraviti nastavničku rubriju za ocjenu priča. (Atta 3.1.)</w:t>
      </w:r>
    </w:p>
    <w:p w:rsidR="00000000" w:rsidDel="00000000" w:rsidP="00000000" w:rsidRDefault="00000000" w:rsidRPr="00000000" w14:paraId="000000D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color w:val="ffc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color w:val="ffc000"/>
          <w:sz w:val="36"/>
          <w:szCs w:val="36"/>
        </w:rPr>
      </w:pPr>
      <w:r w:rsidDel="00000000" w:rsidR="00000000" w:rsidRPr="00000000">
        <w:rPr>
          <w:b w:val="1"/>
          <w:bCs w:val="1"/>
          <w:color w:val="ffc000"/>
          <w:sz w:val="36"/>
          <w:szCs w:val="36"/>
          <w:rtl w:val="0"/>
        </w:rPr>
        <w:t xml:space="preserve">Osvrt i vrednovanje</w:t>
      </w:r>
    </w:p>
    <w:p w:rsidR="00000000" w:rsidDel="00000000" w:rsidP="00000000" w:rsidRDefault="00000000" w:rsidRPr="00000000" w14:paraId="000000D5">
      <w:pPr>
        <w:spacing w:after="280" w:line="240" w:lineRule="auto"/>
        <w:ind w:left="0" w:firstLine="0"/>
        <w:rPr>
          <w:color w:val="ffc000"/>
          <w:sz w:val="36"/>
          <w:szCs w:val="3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Grupa razmatranja i samoocjenjivanja (25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>
          <w:color w:val="0e101a"/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Grupa rasprava nakon završetka aktivnosti. 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lineRule="auto"/>
        <w:ind w:left="720" w:hanging="360"/>
        <w:rPr>
          <w:color w:val="0e101a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color w:val="0e101a"/>
          <w:sz w:val="24"/>
          <w:szCs w:val="24"/>
          <w:rtl w:val="0"/>
        </w:rPr>
        <w:t xml:space="preserve">Što je dobro prošlo i zašto?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lineRule="auto"/>
        <w:ind w:left="720" w:hanging="360"/>
        <w:rPr>
          <w:color w:val="0e101a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color w:val="0e101a"/>
          <w:sz w:val="24"/>
          <w:szCs w:val="24"/>
          <w:rtl w:val="0"/>
        </w:rPr>
        <w:t xml:space="preserve">S kakvim problemima smo se suočili i kako smo ih riješili?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lineRule="auto"/>
        <w:ind w:left="720" w:hanging="360"/>
        <w:rPr>
          <w:color w:val="0e101a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color w:val="0e101a"/>
          <w:sz w:val="24"/>
          <w:szCs w:val="24"/>
          <w:rtl w:val="0"/>
        </w:rPr>
        <w:t xml:space="preserve">Što možemo poboljšati za buduće projekte?</w:t>
      </w:r>
    </w:p>
    <w:p w:rsidR="00000000" w:rsidDel="00000000" w:rsidP="00000000" w:rsidRDefault="00000000" w:rsidRPr="00000000" w14:paraId="000000DA">
      <w:pPr>
        <w:spacing w:after="0" w:lineRule="auto"/>
        <w:ind w:left="0" w:firstLine="0"/>
        <w:rPr>
          <w:color w:val="0e101a"/>
          <w:sz w:val="24"/>
          <w:szCs w:val="24"/>
        </w:rPr>
      </w:pPr>
      <w:r w:rsidDel="00000000" w:rsidR="00000000" w:rsidRPr="00000000">
        <w:rPr>
          <w:i w:val="1"/>
          <w:iCs w:val="1"/>
          <w:color w:val="0e101a"/>
          <w:sz w:val="24"/>
          <w:szCs w:val="24"/>
          <w:rtl w:val="0"/>
        </w:rPr>
        <w:t xml:space="preserve"/>
      </w:r>
      <w:r w:rsidDel="00000000" w:rsidR="00000000" w:rsidRPr="00000000">
        <w:rPr>
          <w:color w:val="0e101a"/>
          <w:sz w:val="24"/>
          <w:szCs w:val="24"/>
          <w:rtl w:val="0"/>
        </w:rPr>
        <w:t xml:space="preserve">Učenici pojedinačno ispunjavaju tabelu o refleksiji. (Ustav 3.1). To može dovesti do jasnijih ciljeva i pomoći im da razumiju svoje motivacije i važnost osobnog rasta.</w:t>
      </w:r>
    </w:p>
    <w:p w:rsidR="00000000" w:rsidDel="00000000" w:rsidP="00000000" w:rsidRDefault="00000000" w:rsidRPr="00000000" w14:paraId="000000DB">
      <w:pPr>
        <w:spacing w:after="0" w:lineRule="auto"/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Ocenjivanje i povratna informacija učitelja</w:t>
      </w:r>
    </w:p>
    <w:p w:rsidR="00000000" w:rsidDel="00000000" w:rsidP="00000000" w:rsidRDefault="00000000" w:rsidRPr="00000000" w14:paraId="000000DD">
      <w:pPr>
        <w:spacing w:after="0" w:lineRule="auto"/>
        <w:rPr>
          <w:i w:val="1"/>
          <w:iCs w:val="1"/>
          <w:color w:val="0e101a"/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Slijedi učiteljevo vrednovanje aktivnosti (prilog </w:t>
      </w:r>
      <w:r w:rsidDel="00000000" w:rsidR="00000000" w:rsidRPr="00000000">
        <w:rPr>
          <w:i w:val="1"/>
          <w:iCs w:val="1"/>
          <w:color w:val="0e101a"/>
          <w:sz w:val="24"/>
          <w:szCs w:val="24"/>
          <w:rtl w:val="0"/>
        </w:rPr>
        <w:t xml:space="preserve">4.1). </w:t>
      </w:r>
    </w:p>
    <w:p w:rsidR="00000000" w:rsidDel="00000000" w:rsidP="00000000" w:rsidRDefault="00000000" w:rsidRPr="00000000" w14:paraId="000000DE">
      <w:pPr>
        <w:rPr>
          <w:i w:val="1"/>
          <w:iCs w:val="1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5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ristijan Lenac" w:id="0" w:date="2025-06-20T09:52:05Z"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Perplexity.ai is better for research than ChatGPT. It currently performs more accurate research and provides information-rich responses.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I would mention other models (Gemini, Claude Sonnet 3.7, ChatGPT Pro, etc.) that, sometimes only for Pro/paid models, offer "Deep research" functionality, which is very useful for research.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there are other AI tools for research like Semantic Scholar, Elicit. Consensus, ResearchRabbit, but these are more for academia than for children.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problem is that ChatGPT, Gemini, Perplexity AI have age restrictions, typically, users must be 13 or older.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E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Cambria" w:cs="Cambria" w:eastAsia="Cambria" w:hAnsi="Cambria"/>
        <w:sz w:val="18"/>
        <w:szCs w:val="18"/>
      </w:rPr>
    </w:pPr>
    <w:r w:rsidDel="00000000" w:rsidR="00000000" w:rsidRPr="00000000">
      <w:rPr>
        <w:rFonts w:ascii="Cambria" w:cs="Cambria" w:eastAsia="Cambria" w:hAnsi="Cambria"/>
        <w:sz w:val="16"/>
        <w:szCs w:val="16"/>
        <w:rtl w:val="0"/>
      </w:rPr>
      <w:t xml:space="preserve">Financirano od strane Europske unije Međutim, izraženi stavovi i mišljenja su isključivo autorovi i ne odražavaju nužno one Europske unije ili Europske izvršne agencije za obrazovanje i kulturu (EACEA). Europska unija i EACEA ne mogu biti odgovorni za njih.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4B172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4B172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4B1722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4B172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4B1722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4B172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B172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B172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B172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B172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B172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B172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B172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B172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B172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B172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B172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B1722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B172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B172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4B1722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B172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B172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B172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B172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B172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B172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B172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B1722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AA63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A63DF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0F764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sGeXtUZQScc" TargetMode="External"/><Relationship Id="rId10" Type="http://schemas.openxmlformats.org/officeDocument/2006/relationships/image" Target="media/image2.jpg"/><Relationship Id="rId13" Type="http://schemas.openxmlformats.org/officeDocument/2006/relationships/hyperlink" Target="https://www.coreknowledge.org/free-resource/ckhg-unit-03-age-exploration/" TargetMode="External"/><Relationship Id="rId12" Type="http://schemas.openxmlformats.org/officeDocument/2006/relationships/hyperlink" Target="https://www.youtube.com/watch?v=wTjgBrlhzRs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yperlink" Target="https://www.printablee.com/post_black-and-white-world-map-printable_396505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SE80J3l8o9D9uaV2JV9s2ae0Sg==">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2025-06-19T09:13:00Z</dcterms:created>
  <dc:creator>Marina Mocan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e03c592c-d081-4d62-928c-fa30c9e68a78</vt:lpwstr>
  </property>
</Properties>
</file>