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88355" cy="493395"/>
                <wp:effectExtent b="0" l="0" r="0" t="0"/>
                <wp:wrapNone/>
                <wp:docPr id="19845345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1348" y="3542828"/>
                          <a:ext cx="5869305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Desenvolvimento de um pensamento crítico na era da 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88355" cy="493395"/>
                <wp:effectExtent b="0" l="0" r="0" t="0"/>
                <wp:wrapNone/>
                <wp:docPr id="198453455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Grupo-alvo: 4 a 7 anos.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Duração da atividade: 40 minutos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Principais objetivos de aprendizagem: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Pensamento crítico: Comece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pensar em questões importantes (por exemplo: É justo? É gentil?) e formar opiniões pessoais.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Falando e ouvindo: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Pratique a partilhar ideias claramente e ouvir com respeito os outros.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Colaboração: Trabalhe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 um parceiro para conversar, partilhar e criar juntos.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Consciência ética: Comece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explorar ideias sobre o que é certo ou errado quando usamos tecnologia.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Expressão criativa: Use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desenho e desenho para expressar sentimentos e opiniões.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Tomar decisões: Aprenda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concordar ou não e explique o porquê, aumentando a confiança nas escolhas.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4480560</wp:posOffset>
            </wp:positionH>
            <wp:positionV relativeFrom="paragraph">
              <wp:posOffset>34290</wp:posOffset>
            </wp:positionV>
            <wp:extent cx="1270000" cy="1112520"/>
            <wp:effectExtent b="0" l="0" r="0" t="0"/>
            <wp:wrapSquare wrapText="bothSides" distB="0" distT="0" distL="114300" distR="114300"/>
            <wp:docPr id="19845345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24"/>
        <w:tblGridChange w:id="0">
          <w:tblGrid>
            <w:gridCol w:w="4316"/>
            <w:gridCol w:w="43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1"/>
                <w:color w:val="0f243e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4"/>
                <w:szCs w:val="24"/>
                <w:rtl w:val="0"/>
              </w:rPr>
              <w:t xml:space="preserve">Resultados da aprendizagem:</w:t>
            </w:r>
          </w:p>
          <w:p w:rsidR="00000000" w:rsidDel="00000000" w:rsidP="00000000" w:rsidRDefault="00000000" w:rsidRPr="00000000" w14:paraId="0000001C">
            <w:pPr>
              <w:shd w:fill="fcfbfb" w:val="clea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i9xiijsrqtuo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Conhecimento e compreensão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Entenda o que são robôs e inteligência artificial (IA) em termos simples.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Reconheça que as pessoas podem ter idéias ou opiniões diferentes.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Identificar algumas coisas que um robô pode fazer e algumas coisas que só uma pessoa pode fazer.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Entenda que é importante perguntar se algo é justo, gentil ou útil.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Comece a explorar a ideia de ética (escolhas certas e erradas).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j1n8623j3luz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Habilidades e habilidades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Ouça atentamente uma história e siga-a.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Compartilhem claramente os seus próprios pensamentos usando os iniciais das frases.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Trabalhe com um parceiro para discutir ideias (ThinkPairShare).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Concordar ou discordar respeitosamente, dando uma razão.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Exprimir ideias criativamente através de desenhos e expressões faciais.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Reconhecer os sentimentos e explicá-los simplesmente (por exemplo, O robô está triste porque...).</w:t>
              <w:br w:type="textWrapping"/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ncboo95sd613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Atitudes e valores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5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Mostre curiosidade sobre como os robôs funcionam e o que eles podem fazer.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Respeite as ideias das outras crianças, mesmo que sejam diferentes.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Desenvolva empatia pensando no que os outros sentem.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Tenha confiança em partilhar opiniões pessoais.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5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Comece a pensar em usar a tecnologia de uma forma gentil e justa.</w:t>
              <w:br w:type="textWrapping"/>
            </w:r>
          </w:p>
          <w:p w:rsidR="00000000" w:rsidDel="00000000" w:rsidP="00000000" w:rsidRDefault="00000000" w:rsidRPr="00000000" w14:paraId="00000030">
            <w:pPr>
              <w:shd w:fill="fcfbfb" w:val="clea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hd w:fill="fcfbfb" w:val="clear"/>
              <w:spacing w:after="240" w:before="240" w:lineRule="auto"/>
              <w:ind w:left="7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qmk6f9j5bri7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cfbfb" w:val="clear"/>
              <w:rPr>
                <w:rFonts w:ascii="Calibri" w:cs="Calibri" w:eastAsia="Calibri" w:hAnsi="Calibri"/>
                <w:b w:val="1"/>
                <w:color w:val="66c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35">
            <w:pPr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  <w:rtl w:val="0"/>
              </w:rPr>
              <w:t xml:space="preserve">Dimensão europeia / ligação ao Erasmus+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Incentivar a discussão sobre os valores compartilhados em toda a Europa, como a justiça, a inclusão e a bondade.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Apoiar a alfabetização digital inicial e a conscientização ética ligada aos valores da UE.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9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Incluir oportunidades para que as crianças partilhem ou exibam o seu trabalho com as escolas parceiras de outros países.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Promover uma cultura de escuta, respeito e compreensão na sala de aula, alinhada com Erasmus+ Objectivos de cooperação e cidadania 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 Recursos e ferramentas</w:t>
            </w:r>
          </w:p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r7ohuyvdzt35" w:id="5"/>
            <w:bookmarkEnd w:id="5"/>
            <w:r w:rsidDel="00000000" w:rsidR="00000000" w:rsidRPr="00000000">
              <w:rPr>
                <w:i w:val="0"/>
                <w:color w:val="000000"/>
                <w:rtl w:val="0"/>
              </w:rPr>
              <w:t xml:space="preserve">Recursos de investigação: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6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História adequada à idade ("Meu professor é um robô")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Livros de imagem ou vídeos curtos em robôs ou salas de aula com tecnologia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6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Imagens simples de robôs reais usados em escolas, hospitais ou casas</w:t>
              <w:br w:type="textWrapping"/>
            </w:r>
          </w:p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jhg0uytuav27" w:id="6"/>
            <w:bookmarkEnd w:id="6"/>
            <w:r w:rsidDel="00000000" w:rsidR="00000000" w:rsidRPr="00000000">
              <w:rPr>
                <w:i w:val="0"/>
                <w:color w:val="000000"/>
                <w:rtl w:val="0"/>
              </w:rPr>
              <w:t xml:space="preserve">Materiais necessários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História impressa ou exibição digital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Modelos para desenho de expressões de rosto de robô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Técnicos de coloração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Indicações impressas de acordo/desacordo (facultativas)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Espaço de movimento físico (atividade de acordo ou de desacordo)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Métodos de trabalho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Contar histórias e discutir  Ler uma história simples para despertar o pensamento.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Pensar Pair Partilhar  Forma estruturada para ajudar as crianças pequenas a refletir e falar.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Debate Warm-Up  Atividade simples de concordar/discordar usando movimentos ou sinais corporais.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Expressão criativa  desenho e coloração para representar opiniões e emoções.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Display and Reflect  Criar uma ecrã de classe que mostre visualizações diversas (por exemplo, Good Robot/Bad Robot wall).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Aprendizagem lúdica  Incentivar a participação ativa num ambiente respeitoso e divertido.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0" w:tblpY="0"/>
        <w:tblW w:w="13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rHeight w:val="386.796875" w:hRule="atLeast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C">
            <w:pPr>
              <w:rPr>
                <w:b w:val="1"/>
                <w:color w:val="0099ff"/>
                <w:sz w:val="28"/>
                <w:szCs w:val="28"/>
              </w:rPr>
            </w:pPr>
            <w:bookmarkStart w:colFirst="0" w:colLast="0" w:name="_heading=h.rvp7me2o4mw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E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F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60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5 minutos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Introdução e motivação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introduz a ideia de partilhar opiniões diferentes (debate).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Explique simplesmente o que são robôs e como eles podem ajudar nas escolas.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Leia em voz alta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a história "O meu professor é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 robô".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Mostre uma foto de um professor robô.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0" w:line="276" w:lineRule="auto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a86e8"/>
                <w:sz w:val="28"/>
                <w:szCs w:val="28"/>
                <w:rtl w:val="0"/>
              </w:rPr>
              <w:t xml:space="preserve">10 minutos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Preparação para a Atividade de Concordância/Concordância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PENSA: Um momento de silêncio para refletir sobre a história.</w:t>
              <w:br w:type="textWrapping"/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Converse com um parceiro usando iniciais de frases.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PARTEIR: Algumas crianças partilham ideias com a classe.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lista ideias no quadro (O que gostamos / O que nos pareceu estranho).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10 minutos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Aplicação criativa e mini-debate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Leia em voz alta declarações simples de debate.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crianças mostram concordância ou discordância (movimentos, dedos, sinais).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Incentive as razões curtas: Concordo porque... / Não concordo porque...</w:t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rFonts w:ascii="Calibri" w:cs="Calibri" w:eastAsia="Calibri" w:hAnsi="Calibri"/>
                <w:color w:val="0099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15 minutos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Avaliação e tarefa criativa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Coloque e desenhe um modelo de professor robô.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Escolha uma expressão (feliz, triste, útil, etc.).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Compartilhe porque escolheram esse rosto e cor.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Display na parede: Good Robot Teachers vs. "Bad Robot Teachers".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swfu572p5qk" w:id="8"/>
            <w:bookmarkEnd w:id="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Introdução ao debate e pensamento sobre robôs e equidade: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Olá a todos.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Hoje vamos fazer algo realmente emocionante. Vamos aprender a partilhar as nossas ideias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 ouvir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aos outros, assim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como os cientistas e grandes pensadores fazem!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Às vezes, no mundo, as pessoas têm opiniões diferentes. Isso significa que não pensam todos da mesma maneira e isso está bem! Quando as pessoas falam de ideias diferentes e dão razões, isso é chamado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debate.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Vamos tentar um pequeno debate hoje sobre algo muito interessante...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Robôs e computadores estão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ficar mais inteligentes. Algumas pessoas pensam que os robôs podem ser professores, ou auxiliares em hospitais, ou até mesmo motoristas de carros. Mas outros pensam que precisamos ser muito cuidadosos e fazer </w:t>
              <w:br w:type="textWrapping"/>
              <w:t xml:space="preserve">perguntas como:  É </w:t>
              <w:br w:type="textWrapping"/>
              <w:t xml:space="preserve">justo? É </w:t>
              <w:br w:type="textWrapping"/>
              <w:t xml:space="preserve">gentil? É seguro?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Estas são chamadas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 grandes questões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pensamento,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ética. Isso significa apenas pensar no que é certo ou errado, justo ou injusto.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Vamos ouvir, partilhar as nossas ideias e pensar no que acreditamos. Não tens de concordar, mas tens de ser respeitoso e gentil quando alguém compartilha os seus pensamentos.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Estão prontos para ser grandes pensadores hoje?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Os robôs podem substituir o seu professor?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Introdução: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 vai ler esta história simples para a sua classe com a imagem de um professor robô exibido.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869491" cy="3919538"/>
                  <wp:effectExtent b="0" l="0" r="0" t="0"/>
                  <wp:docPr id="198453456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491" cy="3919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História simples do professor: </w:t>
            </w:r>
          </w:p>
          <w:p w:rsidR="00000000" w:rsidDel="00000000" w:rsidP="00000000" w:rsidRDefault="00000000" w:rsidRPr="00000000" w14:paraId="0000009D">
            <w:pPr>
              <w:spacing w:after="240" w:before="240" w:line="276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História: O meu professor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é um robô</w:t>
            </w:r>
          </w:p>
          <w:p w:rsidR="00000000" w:rsidDel="00000000" w:rsidP="00000000" w:rsidRDefault="00000000" w:rsidRPr="00000000" w14:paraId="0000009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manhã, aconteceu algo muito incomum na escola. Quando </w:t>
              <w:br w:type="textWrapping"/>
              <w:t xml:space="preserve">as crianças entraram na sala de aula, o professor não estava lá.</w:t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vez disso, ao lado do tabuleiro, estava um robô brilhante e prateado com uma voz suave e um rosto amigável.</w:t>
            </w:r>
          </w:p>
          <w:p w:rsidR="00000000" w:rsidDel="00000000" w:rsidP="00000000" w:rsidRDefault="00000000" w:rsidRPr="00000000" w14:paraId="000000A0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Bom dia, classe, disse o robô. Sou o teu novo professor.</w:t>
            </w:r>
          </w:p>
          <w:p w:rsidR="00000000" w:rsidDel="00000000" w:rsidP="00000000" w:rsidRDefault="00000000" w:rsidRPr="00000000" w14:paraId="000000A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crianças olharam para o outro com surpresa.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Onde está o nosso professor habitual? Alguém perguntou.</w:t>
            </w:r>
          </w:p>
          <w:p w:rsidR="00000000" w:rsidDel="00000000" w:rsidP="00000000" w:rsidRDefault="00000000" w:rsidRPr="00000000" w14:paraId="000000A3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teu professor está fora por agora, disse o R.O.B.O. Vou ajudá-lo a aprender hoje.</w:t>
            </w:r>
          </w:p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robô aplaudiu, e todas as cadeiras deslizaram bem no lugar. </w:t>
              <w:br w:type="textWrapping"/>
              <w:t xml:space="preserve">Mostrou imagens coloridas na ecrã, ajudou cada criança com o seu trabalho e lembrou-se dos nomes de todos sem perguntar.</w:t>
            </w:r>
          </w:p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robô sabe muito, sussurrou uma criança.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o tempo da história, R.O.B.O. leu em voz alta sem olhar para o livro. </w:t>
              <w:br w:type="textWrapping"/>
              <w:t xml:space="preserve">Durante a matemática, deu a cada criança uma tarefa diferente, o que era certo para elas.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 quando chegou a hora de sair, as coisas pareciam um pouco diferentes.</w:t>
            </w:r>
          </w:p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 vir brincar connosco? Perguntou uma criança.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"Não faço jogos", disse o R.O.B.O. Mas posso assistir com segurança daqui.</w:t>
            </w:r>
          </w:p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Mais tarde, alguém deixou cair um lápis e </w:t>
              <w:br w:type="textWrapping"/>
              <w:t xml:space="preserve">pareceu chateado. O R.O.B.O rapidamente deu um novo, mas não disse:</w:t>
            </w:r>
          </w:p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final do dia, o robô disse: "Vocês fizeram muito bem. Vejo-te amanhã.</w:t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crianças fizeram as malas. Alguns estavam a sorrir. Alguns estavam a pensar. Alguns </w:t>
              <w:br w:type="textWrapping"/>
              <w:t xml:space="preserve">não tinham certeza de como se sentiram.</w:t>
            </w:r>
          </w:p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caminho para casa, uma criança disse: "Foi um dia estranho".</w:t>
            </w:r>
          </w:p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 assentiu. O robô me ajudou muito. Mas perdi a maneira como o nosso professor ri.</w:t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"Gosto de como o robô pode fazer muitas coisas de uma vez", disse outro.</w:t>
            </w:r>
          </w:p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tinham uma opinião diferente. Mas todos concordaram: </w:t>
              <w:br w:type="textWrapping"/>
              <w:t xml:space="preserve">Amanhã seria interessante se aprenderam com uma pessoa ou com um robô.</w:t>
            </w:r>
          </w:p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fim</w:t>
            </w:r>
          </w:p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80" w:before="36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albf3ui4ayv5" w:id="9"/>
            <w:bookmarkEnd w:id="9"/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Atividade ThinkPairShare: "Robot Teacher  What Do You Think?": Esta estratégia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2"/>
                <w:szCs w:val="22"/>
                <w:rtl w:val="0"/>
              </w:rPr>
              <w:t xml:space="preserve">ajudará as crianças a refletir sobre a história, explorar suas próprias ideias, ouvir os outros e preparar-se para o debate concordar/discordar.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PENSAR (tempo em silêncio — 1 minuto)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Depois de ler a história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"Meu professor é um robô",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peça às crianças que se sentem em silêncio e pensem sobre o que elas gostaram ou não de ter um robô como professor.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Sugestão do professor: Vamos tomar </w:t>
              <w:br w:type="textWrapping"/>
              <w:t xml:space="preserve">um momento de silêncio para pensar. O que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achou do professor robô? O que foi bom? O que era estranho ou diferente?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PAIR (conversa com um parceiro  2–3 minutos)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Peça às crianças que se voltem para a pessoa ao seu lado (ou atribuam pares, se necessário).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Dê-lhes simples iniciais de frases para ajudá-los a partilhar: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«Acho que um professor robô é ___ porque ___.»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«Gostei quando o robô ___.»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«Tenho dúvidas sobre o professor robô porque ___.»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2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exemplo se necessário: </w:t>
              <w:br w:type="textWrapping"/>
              <w:t xml:space="preserve">Creo que um professor robô é interessante porque pode ajudar a todos ao mesmo tempo.</w:t>
              <w:br w:type="textWrapping"/>
            </w:r>
          </w:p>
          <w:p w:rsidR="00000000" w:rsidDel="00000000" w:rsidP="00000000" w:rsidRDefault="00000000" w:rsidRPr="00000000" w14:paraId="000000BD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Atividade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 partilha: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 está uma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lista de perguntas simples  concordar ou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discordar  baseadas na história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"Meu professor é um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robô". Essas declarações são curtas, fáceis de entender, e são destinadas a incentivar as crianças a refletir e a expressar claramente seus pensamentos. O professor poderia começar por modelar como dizer Eu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concordo porque... ou Eu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discordo porque... para ajudar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crianças a aprenderem a dar uma razão para a sua escolha.</w:t>
            </w:r>
          </w:p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spacing w:after="80" w:before="28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nub1a5ru9wl" w:id="10"/>
            <w:bookmarkEnd w:id="10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Concordo ou discordo?</w:t>
            </w:r>
          </w:p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(As crianças podem responder de pé em um lado da sala, usando os dedos para cima/para baixo, ou levantando sinais)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professor robô pode ajudá-lo a aprender tão bem quanto uma pessoa.</w:t>
              <w:br w:type="textWrapping"/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professores de robôs são melhores porque nunca se cansam.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importante ter alguém que saiba como te sentes.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robôs podem ser bons professores porque seguem sempre as regras.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Gostaria de ter um professor robô todos os dias.</w:t>
              <w:br w:type="textWrapping"/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verdadeiro professor é melhor em brincar e se divertir.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Robôs nunca devem ser professores.</w:t>
              <w:br w:type="textWrapping"/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robôs podem ajudar na sala de aula, mas não devem ser os únicos professores.</w:t>
              <w:br w:type="textWrapping"/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Ficaria com saudades de um professor verdadeiro se um robô tomasse o lugar deles.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Às vezes, é bom ter tanto um robô como um professor verdadeiro.</w:t>
            </w:r>
          </w:p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 estão algumas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histórias online gratuitas e leituras em voz alta com robôs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são perfeitos para crianças:</w:t>
            </w:r>
          </w:p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Histórias de robôs ilustradas e lidas em voz alta</w:t>
            </w:r>
          </w:p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1. Socket the Friendly Robot (YouTube) Uma encantadora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leitura em voz alta onde Socket faz amizade com um rato e aprende valiosas lições.</w:t>
            </w:r>
          </w:p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Soque o Robô Amigo, leia em voz alta.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2. Robots Don't Make You Go to Bed (YouTube)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divertida história de robôs temática antes de dormirideal para acabar.</w:t>
            </w:r>
          </w:p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Robôs não te fazem ir para a cama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3. The Robot Bedtime Book de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Errico Um conto brincalhão para dormir que encoraja as crianças a fingirem jogar como robôs </w:t>
              <w:br w:type="textWrapping"/>
              <w:t xml:space="preserve">enquanto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adormecemtodos online gratuitamente.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(freechildrenstories.com, youtube.com)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Histórias e colecções de robôs baseadas em textos gratuitos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Six Silly Robots (PDF)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simples história de rima e contagem com integração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matemática do Centro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Aprendizagem de Matemáticagreat </w:t>
              <w:br w:type="textWrapping"/>
              <w:t xml:space="preserve">para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leitores iniciais. (mathlearningcenter.org)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Little Robot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história gentil e ilustrada (sobre um robô curioso chamado Riko) perfeita para leitura antes </w:t>
              <w:br w:type="textWrapping"/>
              <w:t xml:space="preserve"/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de dormir. (readthetale.com)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Plataformas e recursos de eBooks com tema robô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StoryJumper Robbie the Robot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livro público de 16 páginas em que um jovem inventor faz um amigo robôleitor gratuito </w:t>
              <w:br w:type="textWrapping"/>
              <w:t xml:space="preserve">após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se inscrever.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(storyjumper.com, lifewire.com)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StoryJumper Ensinamento de robótica no jardim de infância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história divertida de 34 páginas que introduz robôs e codificação em uma sala de aulalivre para ler </w:t>
              <w:br w:type="textWrapping"/>
              <w:t xml:space="preserve"/>
            </w:r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na StoryJumper. (storyjumper.com)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OhMyTales Robot Stories Collection Mais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120 histórias gratuitas para crianças envolvendo robôs, incluindo aventuras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como Tommy's Robot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  <w:t xml:space="preserve"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Rescue. (ohmytales.com)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Outras plataformas de leitura gratuitas com robots picks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International Children's Digital Library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(ICDL) Acesso gratuito a milhares de livros infantis em dezenas de </w:t>
              <w:br w:type="textWrapping"/>
              <w:t xml:space="preserve"/>
            </w:r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línguas (wikipedia.org,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ohmytales.com)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Ficheiro da Internet Biblioteca Infantil Uma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ampla selecção de livros ilustrados gratuitos para crianças; Tente procurar por robô para ver o que </w:t>
              <w:br w:type="textWrapping"/>
              <w:t xml:space="preserve"/>
            </w:r>
            <w:hyperlink r:id="rId2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está disponível. (en.wikipedia.org)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libri" w:cs="Calibri" w:eastAsia="Calibri" w:hAnsi="Calibri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Os alunos receberão um modelo robô para colorir e desenhar uma expressão facial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acompanhar a atividade, um aluno receberá um modelo de robô. Eles devem decidir qual a cor do robô e qual a expressão do robô. Eles devem justificar se o robô tem uma expressão feliz, triste, zangada, etc. Eles devem justificar por que criaram o robô para ser bom ou mau, feliz ou triste, útil ou inútil. Isto levará a um debate entre as crianças e, ao exibirem os seus robôs na parede, isso mostrará o resultado do debate. Um lado para o "Bad Robot Teacher" e o outro para o "Good Robot Teacher". 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5910263" cy="5910263"/>
                  <wp:effectExtent b="0" l="0" r="0" t="0"/>
                  <wp:docPr id="198453455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263" cy="5910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198453455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19845345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198453456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198453455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198453455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-7616</wp:posOffset>
          </wp:positionH>
          <wp:positionV relativeFrom="paragraph">
            <wp:posOffset>-125727</wp:posOffset>
          </wp:positionV>
          <wp:extent cx="2141220" cy="447675"/>
          <wp:effectExtent b="0" l="0" r="0" t="0"/>
          <wp:wrapSquare wrapText="bothSides" distB="0" distT="0" distL="114300" distR="114300"/>
          <wp:docPr id="198453455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-182876</wp:posOffset>
          </wp:positionV>
          <wp:extent cx="855345" cy="749300"/>
          <wp:effectExtent b="0" l="0" r="0" t="0"/>
          <wp:wrapSquare wrapText="bothSides" distB="0" distT="0" distL="114300" distR="114300"/>
          <wp:docPr id="198453455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9439F0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C65C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65C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fewire.com/best-free-learning-websites-for-kids-4800405?utm_source=chatgpt.com" TargetMode="External"/><Relationship Id="rId22" Type="http://schemas.openxmlformats.org/officeDocument/2006/relationships/hyperlink" Target="https://www.storyjumper.com/book/read/131791892/Teaching-robotics-in-Kindergarten?utm_source=chatgpt.com" TargetMode="External"/><Relationship Id="rId21" Type="http://schemas.openxmlformats.org/officeDocument/2006/relationships/hyperlink" Target="https://www.lifewire.com/best-free-learning-websites-for-kids-4800405?utm_source=chatgpt.com" TargetMode="External"/><Relationship Id="rId24" Type="http://schemas.openxmlformats.org/officeDocument/2006/relationships/hyperlink" Target="https://en.wikipedia.org/wiki/International_Children%27s_Digital_Library?utm_source=chatgpt.com" TargetMode="External"/><Relationship Id="rId23" Type="http://schemas.openxmlformats.org/officeDocument/2006/relationships/hyperlink" Target="https://www.ohmytales.com/t/robot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https://www.ohmytales.com/t/robot/?utm_source=chatgpt.com" TargetMode="External"/><Relationship Id="rId25" Type="http://schemas.openxmlformats.org/officeDocument/2006/relationships/hyperlink" Target="https://www.ohmytales.com/t/robot/?utm_source=chatgpt.com" TargetMode="External"/><Relationship Id="rId28" Type="http://schemas.openxmlformats.org/officeDocument/2006/relationships/image" Target="media/image7.png"/><Relationship Id="rId27" Type="http://schemas.openxmlformats.org/officeDocument/2006/relationships/hyperlink" Target="https://en.wikipedia.org/wiki/Internet_Archive%27s_Children%27s_Library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3" Type="http://schemas.openxmlformats.org/officeDocument/2006/relationships/hyperlink" Target="https://www.youtube.com/watch?v=_CP62grb3-c&amp;utm_source=chatgpt.com" TargetMode="External"/><Relationship Id="rId12" Type="http://schemas.openxmlformats.org/officeDocument/2006/relationships/hyperlink" Target="https://www.youtube.com/watch?v=l25nYpnXsZ4&amp;utm_source=chatgpt.com" TargetMode="External"/><Relationship Id="rId15" Type="http://schemas.openxmlformats.org/officeDocument/2006/relationships/hyperlink" Target="https://www.youtube.com/watch?v=l25nYpnXsZ4&amp;utm_source=chatgpt.com" TargetMode="External"/><Relationship Id="rId14" Type="http://schemas.openxmlformats.org/officeDocument/2006/relationships/hyperlink" Target="https://www.freechildrenstories.com/the-robot-bedtime-book-1?utm_source=chatgpt.com" TargetMode="External"/><Relationship Id="rId17" Type="http://schemas.openxmlformats.org/officeDocument/2006/relationships/hyperlink" Target="https://www.mathlearningcenter.org/sites/default/files/pdfs/stories/brpk-7mar-3sixsillyrobots.pdf?utm_source=chatgpt.com" TargetMode="External"/><Relationship Id="rId16" Type="http://schemas.openxmlformats.org/officeDocument/2006/relationships/hyperlink" Target="https://www.youtube.com/watch?v=l25nYpnXsZ4&amp;utm_source=chatgpt.com" TargetMode="External"/><Relationship Id="rId19" Type="http://schemas.openxmlformats.org/officeDocument/2006/relationships/hyperlink" Target="https://www.storyjumper.com/book/read/21812868/ROBBIE-THE-ROBOT?utm_source=chatgpt.com" TargetMode="External"/><Relationship Id="rId18" Type="http://schemas.openxmlformats.org/officeDocument/2006/relationships/hyperlink" Target="https://www.readthetale.com/bedtime-stories-by-age/6-year-old/little-robo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qUAG5kwK1Fd6MgFP4GluAygmw==">CgMxLjAyDmgudDg2Y2xobjR4dWhjMg5oLmk5eGlpanNycXR1bzIOaC5qMW44NjIzajNsdXoyDmgubmNib285NXNkNjEzMg5oLnFtazZmOWo1YnJpNzIOaC5yN29odXl2ZHp0MzUyDmguamhnMHV5dHVhdjI3Mg1oLnJ2cDdtZTJvNG13Mg5oLnNzd2Z1NTcycDVxazIOaC5hbGJmM3VpNGF5djUyDWgubnViMWE1cnU5d2w4AHIhMTNnSF9RVHQyRzZMdU5KSUNCa2REMEk5TU1uNmxoX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2025-06-07T08:43:00Z</dcterms:created>
  <dc:creator>python-docx</dc:creator>
</cp:coreProperties>
</file>