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888355" cy="493395"/>
                <wp:effectExtent b="0" l="0" r="0" t="0"/>
                <wp:wrapNone/>
                <wp:docPr id="28" name=""/>
                <a:graphic>
                  <a:graphicData uri="http://schemas.microsoft.com/office/word/2010/wordprocessingShape">
                    <wps:wsp>
                      <wps:cNvSpPr/>
                      <wps:cNvPr id="3" name="Shape 3"/>
                      <wps:spPr>
                        <a:xfrm>
                          <a:off x="2416110" y="3547590"/>
                          <a:ext cx="5859780" cy="46482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TÍTULO: Un bocado del futuro</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888355" cy="493395"/>
                <wp:effectExtent b="0" l="0" r="0" t="0"/>
                <wp:wrapNone/>
                <wp:docPr id="2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88355" cy="493395"/>
                        </a:xfrm>
                        <a:prstGeom prst="rect"/>
                        <a:ln/>
                      </pic:spPr>
                    </pic:pic>
                  </a:graphicData>
                </a:graphic>
              </wp:anchor>
            </w:drawing>
          </mc:Fallback>
        </mc:AlternateConten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Grupo objetivo: 4-7 </w:t>
            </w:r>
            <w:r w:rsidDel="00000000" w:rsidR="00000000" w:rsidRPr="00000000">
              <w:rPr>
                <w:rFonts w:ascii="Calibri" w:cs="Calibri" w:eastAsia="Calibri" w:hAnsi="Calibri"/>
                <w:b w:val="1"/>
                <w:color w:val="0099ff"/>
                <w:sz w:val="28"/>
                <w:szCs w:val="28"/>
                <w:rtl w:val="0"/>
              </w:rPr>
              <w:t xml:space="preserve"/>
            </w: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años.</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Duración: 40 </w:t>
            </w:r>
            <w:r w:rsidDel="00000000" w:rsidR="00000000" w:rsidRPr="00000000">
              <w:rPr>
                <w:rFonts w:ascii="Calibri" w:cs="Calibri" w:eastAsia="Calibri" w:hAnsi="Calibri"/>
                <w:b w:val="1"/>
                <w:color w:val="ff0000"/>
                <w:sz w:val="28"/>
                <w:szCs w:val="28"/>
                <w:rtl w:val="0"/>
              </w:rPr>
              <w:t xml:space="preserve"/>
            </w: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minutos </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76923c"/>
                <w:sz w:val="28"/>
                <w:szCs w:val="28"/>
                <w:u w:val="none"/>
                <w:shd w:fill="auto" w:val="clear"/>
                <w:vertAlign w:val="baseline"/>
              </w:rPr>
            </w:pPr>
            <w:r w:rsidDel="00000000" w:rsidR="00000000" w:rsidRPr="00000000">
              <w:rPr>
                <w:rFonts w:ascii="Calibri" w:cs="Calibri" w:eastAsia="Calibri" w:hAnsi="Calibri"/>
                <w:b w:val="1"/>
                <w:i w:val="0"/>
                <w:smallCaps w:val="0"/>
                <w:strike w:val="0"/>
                <w:color w:val="76923c"/>
                <w:sz w:val="28"/>
                <w:szCs w:val="28"/>
                <w:u w:val="none"/>
                <w:shd w:fill="auto" w:val="clear"/>
                <w:vertAlign w:val="baseline"/>
                <w:rtl w:val="0"/>
              </w:rPr>
              <w:t xml:space="preserve">Objetivo clave del aprendizaje: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76923c"/>
                <w:sz w:val="2"/>
                <w:szCs w:val="2"/>
                <w:u w:val="none"/>
                <w:shd w:fill="auto" w:val="clear"/>
                <w:vertAlign w:val="baseline"/>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0F">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Comprenda que la comida es importante: Los estudiantes aprenderán por qué necesitamos comida para crecer y estar sanos, y que todos necesitamos tener suficiente para comer.</w:t>
            </w:r>
            <w:r w:rsidDel="00000000" w:rsidR="00000000" w:rsidRPr="00000000">
              <w:rPr>
                <w:rtl w:val="0"/>
              </w:rPr>
            </w:r>
          </w:p>
          <w:p w:rsidR="00000000" w:rsidDel="00000000" w:rsidP="00000000" w:rsidRDefault="00000000" w:rsidRPr="00000000" w14:paraId="00000010">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Descubra de dónde proviene la comida: Los estudiantes descubrirán que la comida proviene de granjas, jardines e incluso laboratorios, y que hay diferentes formas de cultivarla y prepararla.</w:t>
            </w:r>
            <w:r w:rsidDel="00000000" w:rsidR="00000000" w:rsidRPr="00000000">
              <w:rPr>
                <w:rtl w:val="0"/>
              </w:rPr>
            </w:r>
          </w:p>
          <w:p w:rsidR="00000000" w:rsidDel="00000000" w:rsidP="00000000" w:rsidRDefault="00000000" w:rsidRPr="00000000" w14:paraId="00000011">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Piense en nuevos tipos de alimentos: Los estudiantes pensarán en nuevos alimentos y formas de cultivar alimentos que podrían ser utilizados en el futuro para alimentar a todos.</w:t>
            </w:r>
            <w:r w:rsidDel="00000000" w:rsidR="00000000" w:rsidRPr="00000000">
              <w:rPr>
                <w:rtl w:val="0"/>
              </w:rPr>
            </w:r>
          </w:p>
          <w:p w:rsidR="00000000" w:rsidDel="00000000" w:rsidP="00000000" w:rsidRDefault="00000000" w:rsidRPr="00000000" w14:paraId="00000012">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Aprende a ser creativo con la comida: Los estudiantes usarán su imaginación para diseñar comidas divertidas y saludables en el futuro.</w:t>
            </w:r>
            <w:r w:rsidDel="00000000" w:rsidR="00000000" w:rsidRPr="00000000">
              <w:rPr>
                <w:rtl w:val="0"/>
              </w:rPr>
            </w:r>
          </w:p>
          <w:p w:rsidR="00000000" w:rsidDel="00000000" w:rsidP="00000000" w:rsidRDefault="00000000" w:rsidRPr="00000000" w14:paraId="00000013">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Trabajar juntos: Los estudiantes trabajarán en equipos para compartir ideas y crear sus propios planes de alimentación futuros.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sz w:val="24"/>
                <w:szCs w:val="24"/>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5">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6">
            <w:pPr>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4480560</wp:posOffset>
            </wp:positionH>
            <wp:positionV relativeFrom="paragraph">
              <wp:posOffset>34290</wp:posOffset>
            </wp:positionV>
            <wp:extent cx="1270000" cy="1112520"/>
            <wp:effectExtent b="0" l="0" r="0" t="0"/>
            <wp:wrapSquare wrapText="bothSides" distB="0" distT="0" distL="114300" distR="114300"/>
            <wp:docPr id="35"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19">
      <w:pPr>
        <w:rPr>
          <w:b w:val="1"/>
          <w:color w:val="66cc00"/>
          <w:sz w:val="28"/>
          <w:szCs w:val="28"/>
        </w:rPr>
      </w:pPr>
      <w:r w:rsidDel="00000000" w:rsidR="00000000" w:rsidRPr="00000000">
        <w:rPr>
          <w:rtl w:val="0"/>
        </w:rPr>
      </w:r>
    </w:p>
    <w:p w:rsidR="00000000" w:rsidDel="00000000" w:rsidP="00000000" w:rsidRDefault="00000000" w:rsidRPr="00000000" w14:paraId="0000001A">
      <w:pPr>
        <w:rPr>
          <w:b w:val="1"/>
          <w:color w:val="66cc00"/>
          <w:sz w:val="28"/>
          <w:szCs w:val="28"/>
        </w:rPr>
      </w:pPr>
      <w:r w:rsidDel="00000000" w:rsidR="00000000" w:rsidRPr="00000000">
        <w:rPr>
          <w:rtl w:val="0"/>
        </w:rPr>
      </w:r>
    </w:p>
    <w:p w:rsidR="00000000" w:rsidDel="00000000" w:rsidP="00000000" w:rsidRDefault="00000000" w:rsidRPr="00000000" w14:paraId="0000001B">
      <w:pPr>
        <w:rPr>
          <w:b w:val="1"/>
          <w:color w:val="66cc00"/>
          <w:sz w:val="28"/>
          <w:szCs w:val="28"/>
        </w:rPr>
      </w:pPr>
      <w:r w:rsidDel="00000000" w:rsidR="00000000" w:rsidRPr="00000000">
        <w:rPr>
          <w:rtl w:val="0"/>
        </w:rPr>
      </w:r>
    </w:p>
    <w:p w:rsidR="00000000" w:rsidDel="00000000" w:rsidP="00000000" w:rsidRDefault="00000000" w:rsidRPr="00000000" w14:paraId="0000001C">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0"/>
        <w:tblGridChange w:id="0">
          <w:tblGrid>
            <w:gridCol w:w="8610"/>
          </w:tblGrid>
        </w:tblGridChange>
      </w:tblGrid>
      <w:tr>
        <w:trPr>
          <w:cantSplit w:val="0"/>
          <w:tblHeader w:val="0"/>
        </w:trPr>
        <w:tc>
          <w:tcPr/>
          <w:p w:rsidR="00000000" w:rsidDel="00000000" w:rsidP="00000000" w:rsidRDefault="00000000" w:rsidRPr="00000000" w14:paraId="0000001D">
            <w:pPr>
              <w:pBdr>
                <w:bottom w:color="548dd4" w:space="1" w:sz="18"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Resultados del aprendizaje: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b w:val="1"/>
                <w:sz w:val="24"/>
                <w:szCs w:val="24"/>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360" w:lineRule="auto"/>
              <w:rPr>
                <w:b w:val="1"/>
              </w:rPr>
            </w:pPr>
            <w:r w:rsidDel="00000000" w:rsidR="00000000" w:rsidRPr="00000000">
              <w:rPr>
                <w:rFonts w:ascii="Arial" w:cs="Arial" w:eastAsia="Arial" w:hAnsi="Arial"/>
                <w:sz w:val="23"/>
                <w:szCs w:val="23"/>
                <w:rtl w:val="0"/>
              </w:rPr>
              <w:t xml:space="preserve">El alumnado será capaz de:</w:t>
            </w:r>
            <w:r w:rsidDel="00000000" w:rsidR="00000000" w:rsidRPr="00000000">
              <w:rPr>
                <w:rtl w:val="0"/>
              </w:rPr>
            </w:r>
          </w:p>
          <w:p w:rsidR="00000000" w:rsidDel="00000000" w:rsidP="00000000" w:rsidRDefault="00000000" w:rsidRPr="00000000" w14:paraId="00000020">
            <w:pPr>
              <w:numPr>
                <w:ilvl w:val="0"/>
                <w:numId w:val="18"/>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tl w:val="0"/>
              </w:rPr>
              <w:t xml:space="preserve">Comprenda que la IA y los robots ayudan a cultivar, recoger y empacar alimentos.</w:t>
            </w:r>
          </w:p>
          <w:p w:rsidR="00000000" w:rsidDel="00000000" w:rsidP="00000000" w:rsidRDefault="00000000" w:rsidRPr="00000000" w14:paraId="00000021">
            <w:pPr>
              <w:numPr>
                <w:ilvl w:val="0"/>
                <w:numId w:val="18"/>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Reconocer tareas simples que las máquinas pueden hacer con la guía de IA (por ejemplo, regar, clasificar, recoger).</w:t>
            </w:r>
          </w:p>
          <w:p w:rsidR="00000000" w:rsidDel="00000000" w:rsidP="00000000" w:rsidRDefault="00000000" w:rsidRPr="00000000" w14:paraId="00000022">
            <w:pPr>
              <w:numPr>
                <w:ilvl w:val="0"/>
                <w:numId w:val="18"/>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Expresar sus ideas sobre la tecnología alimentaria futura de manera creativa.</w:t>
            </w:r>
          </w:p>
          <w:p w:rsidR="00000000" w:rsidDel="00000000" w:rsidP="00000000" w:rsidRDefault="00000000" w:rsidRPr="00000000" w14:paraId="00000023">
            <w:pPr>
              <w:numPr>
                <w:ilvl w:val="0"/>
                <w:numId w:val="18"/>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tl w:val="0"/>
              </w:rPr>
              <w:t xml:space="preserve">Cooperar y asumir diferentes roles en una actividad de grupo. </w:t>
            </w:r>
          </w:p>
          <w:p w:rsidR="00000000" w:rsidDel="00000000" w:rsidP="00000000" w:rsidRDefault="00000000" w:rsidRPr="00000000" w14:paraId="00000024">
            <w:pPr>
              <w:pStyle w:val="Heading3"/>
              <w:keepNext w:val="0"/>
              <w:keepLines w:val="0"/>
              <w:pBdr>
                <w:top w:color="000000" w:space="0" w:sz="0" w:val="none"/>
                <w:bottom w:color="000000" w:space="0" w:sz="0" w:val="none"/>
                <w:right w:color="000000" w:space="0" w:sz="0" w:val="none"/>
                <w:between w:color="000000" w:space="0" w:sz="0" w:val="none"/>
              </w:pBdr>
              <w:spacing w:after="80" w:before="280" w:line="360" w:lineRule="auto"/>
              <w:rPr>
                <w:rFonts w:ascii="Cambria" w:cs="Cambria" w:eastAsia="Cambria" w:hAnsi="Cambria"/>
                <w:color w:val="000000"/>
                <w:sz w:val="26"/>
                <w:szCs w:val="26"/>
              </w:rPr>
            </w:pPr>
            <w:bookmarkStart w:colFirst="0" w:colLast="0" w:name="_heading=h.mdcrn5ar0onh" w:id="1"/>
            <w:bookmarkEnd w:id="1"/>
            <w:r w:rsidDel="00000000" w:rsidR="00000000" w:rsidRPr="00000000">
              <w:rPr>
                <w:rFonts w:ascii="Cambria" w:cs="Cambria" w:eastAsia="Cambria" w:hAnsi="Cambria"/>
                <w:color w:val="000000"/>
                <w:sz w:val="26"/>
                <w:szCs w:val="26"/>
                <w:rtl w:val="0"/>
              </w:rPr>
              <w:t xml:space="preserve">Conocimiento y comprensión</w:t>
            </w:r>
          </w:p>
          <w:p w:rsidR="00000000" w:rsidDel="00000000" w:rsidP="00000000" w:rsidRDefault="00000000" w:rsidRPr="00000000" w14:paraId="00000025">
            <w:pPr>
              <w:pBdr>
                <w:top w:color="000000" w:space="0" w:sz="0" w:val="none"/>
                <w:bottom w:color="000000" w:space="0" w:sz="0" w:val="none"/>
                <w:right w:color="000000" w:space="0" w:sz="0" w:val="none"/>
                <w:between w:color="000000" w:space="0" w:sz="0" w:val="none"/>
              </w:pBdr>
              <w:spacing w:after="240" w:before="240" w:line="360" w:lineRule="auto"/>
              <w:rPr/>
            </w:pPr>
            <w:r w:rsidDel="00000000" w:rsidR="00000000" w:rsidRPr="00000000">
              <w:rPr>
                <w:rtl w:val="0"/>
              </w:rPr>
              <w:t xml:space="preserve">Los estudiantes desarrollarán una comprensión temprana de:</w:t>
            </w:r>
          </w:p>
          <w:p w:rsidR="00000000" w:rsidDel="00000000" w:rsidP="00000000" w:rsidRDefault="00000000" w:rsidRPr="00000000" w14:paraId="00000026">
            <w:pPr>
              <w:numPr>
                <w:ilvl w:val="0"/>
                <w:numId w:val="4"/>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tl w:val="0"/>
              </w:rPr>
              <w:t xml:space="preserve">De dónde proviene la comida y cómo se produce hoy.</w:t>
            </w:r>
          </w:p>
          <w:p w:rsidR="00000000" w:rsidDel="00000000" w:rsidP="00000000" w:rsidRDefault="00000000" w:rsidRPr="00000000" w14:paraId="00000027">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Cómo la inteligencia artificial ayuda a tomar decisiones en las granjas.</w:t>
            </w:r>
          </w:p>
          <w:p w:rsidR="00000000" w:rsidDel="00000000" w:rsidP="00000000" w:rsidRDefault="00000000" w:rsidRPr="00000000" w14:paraId="00000028">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Esa tecnología ya se utiliza para cultivar, recoger y preparar alimentos (por ejemplo, invernaderos inteligentes, robots).</w:t>
            </w:r>
          </w:p>
          <w:p w:rsidR="00000000" w:rsidDel="00000000" w:rsidP="00000000" w:rsidRDefault="00000000" w:rsidRPr="00000000" w14:paraId="00000029">
            <w:pPr>
              <w:numPr>
                <w:ilvl w:val="0"/>
                <w:numId w:val="4"/>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tl w:val="0"/>
              </w:rPr>
              <w:t xml:space="preserve">El concepto de máquinas inteligentes o ayudantes de robots en la vida cotidiana.</w:t>
            </w:r>
          </w:p>
          <w:p w:rsidR="00000000" w:rsidDel="00000000" w:rsidP="00000000" w:rsidRDefault="00000000" w:rsidRPr="00000000" w14:paraId="0000002A">
            <w:pPr>
              <w:pBdr>
                <w:top w:color="000000" w:space="0" w:sz="0" w:val="none"/>
                <w:bottom w:color="000000" w:space="0" w:sz="0" w:val="none"/>
                <w:right w:color="000000" w:space="0" w:sz="0" w:val="none"/>
                <w:between w:color="000000" w:space="0" w:sz="0" w:val="none"/>
              </w:pBdr>
              <w:spacing w:after="240" w:before="240" w:line="360" w:lineRule="auto"/>
              <w:ind w:left="720" w:firstLine="0"/>
              <w:rPr/>
            </w:pPr>
            <w:r w:rsidDel="00000000" w:rsidR="00000000" w:rsidRPr="00000000">
              <w:rPr>
                <w:rtl w:val="0"/>
              </w:rPr>
            </w:r>
          </w:p>
          <w:p w:rsidR="00000000" w:rsidDel="00000000" w:rsidP="00000000" w:rsidRDefault="00000000" w:rsidRPr="00000000" w14:paraId="0000002B">
            <w:pPr>
              <w:pBdr>
                <w:top w:color="000000" w:space="0" w:sz="0" w:val="none"/>
                <w:bottom w:color="000000" w:space="0" w:sz="0" w:val="none"/>
                <w:right w:color="000000" w:space="0" w:sz="0" w:val="none"/>
                <w:between w:color="000000" w:space="0" w:sz="0" w:val="none"/>
              </w:pBdr>
              <w:spacing w:line="360"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Habilidades y habilidades:</w:t>
            </w:r>
          </w:p>
          <w:p w:rsidR="00000000" w:rsidDel="00000000" w:rsidP="00000000" w:rsidRDefault="00000000" w:rsidRPr="00000000" w14:paraId="0000002C">
            <w:pPr>
              <w:numPr>
                <w:ilvl w:val="0"/>
                <w:numId w:val="21"/>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Fonts w:ascii="Arial" w:cs="Arial" w:eastAsia="Arial" w:hAnsi="Arial"/>
                <w:sz w:val="23"/>
                <w:szCs w:val="23"/>
                <w:rtl w:val="0"/>
              </w:rPr>
              <w:t xml:space="preserve">Habilidades de juego de roles y drama.</w:t>
            </w:r>
          </w:p>
          <w:p w:rsidR="00000000" w:rsidDel="00000000" w:rsidP="00000000" w:rsidRDefault="00000000" w:rsidRPr="00000000" w14:paraId="0000002D">
            <w:pPr>
              <w:numPr>
                <w:ilvl w:val="0"/>
                <w:numId w:val="21"/>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Fonts w:ascii="Arial" w:cs="Arial" w:eastAsia="Arial" w:hAnsi="Arial"/>
                <w:sz w:val="23"/>
                <w:szCs w:val="23"/>
                <w:rtl w:val="0"/>
              </w:rPr>
              <w:t xml:space="preserve">Comunicación y escucha en actividades de grupo.</w:t>
            </w:r>
          </w:p>
          <w:p w:rsidR="00000000" w:rsidDel="00000000" w:rsidP="00000000" w:rsidRDefault="00000000" w:rsidRPr="00000000" w14:paraId="0000002E">
            <w:pPr>
              <w:numPr>
                <w:ilvl w:val="0"/>
                <w:numId w:val="21"/>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sdt>
              <w:sdtPr>
                <w:id w:val="1329929554"/>
                <w:tag w:val="goog_rdk_0"/>
              </w:sdtPr>
              <w:sdtContent>
                <w:r w:rsidDel="00000000" w:rsidR="00000000" w:rsidRPr="00000000">
                  <w:rPr>
                    <w:rFonts w:ascii="Arial Unicode MS" w:cs="Arial Unicode MS" w:eastAsia="Arial Unicode MS" w:hAnsi="Arial Unicode MS"/>
                    <w:sz w:val="23"/>
                    <w:szCs w:val="23"/>
                    <w:rtl w:val="0"/>
                  </w:rPr>
                  <w:t xml:space="preserve">Tomar decisiones sencillas y pensar en la causa y el efecto (por ejemplo, Si la planta está caída → agua).</w:t>
                </w:r>
              </w:sdtContent>
            </w:sdt>
          </w:p>
          <w:p w:rsidR="00000000" w:rsidDel="00000000" w:rsidP="00000000" w:rsidRDefault="00000000" w:rsidRPr="00000000" w14:paraId="0000002F">
            <w:pPr>
              <w:numPr>
                <w:ilvl w:val="0"/>
                <w:numId w:val="21"/>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Fonts w:ascii="Arial" w:cs="Arial" w:eastAsia="Arial" w:hAnsi="Arial"/>
                <w:sz w:val="23"/>
                <w:szCs w:val="23"/>
                <w:rtl w:val="0"/>
              </w:rPr>
              <w:t xml:space="preserve">Dibujar y contar historias para expresar ideas creativas.</w:t>
            </w:r>
          </w:p>
          <w:p w:rsidR="00000000" w:rsidDel="00000000" w:rsidP="00000000" w:rsidRDefault="00000000" w:rsidRPr="00000000" w14:paraId="00000030">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1">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2">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3">
            <w:pPr>
              <w:pBdr>
                <w:top w:color="000000" w:space="0" w:sz="0" w:val="none"/>
                <w:bottom w:color="000000" w:space="0" w:sz="0" w:val="none"/>
                <w:right w:color="000000" w:space="0" w:sz="0" w:val="none"/>
                <w:between w:color="000000" w:space="0" w:sz="0" w:val="none"/>
              </w:pBdr>
              <w:spacing w:line="360" w:lineRule="auto"/>
              <w:ind w:left="0" w:firstLine="0"/>
              <w:rPr/>
            </w:pPr>
            <w:r w:rsidDel="00000000" w:rsidR="00000000" w:rsidRPr="00000000">
              <w:rPr>
                <w:rFonts w:ascii="Arial" w:cs="Arial" w:eastAsia="Arial" w:hAnsi="Arial"/>
                <w:sz w:val="23"/>
                <w:szCs w:val="23"/>
                <w:rtl w:val="0"/>
              </w:rPr>
              <w:t xml:space="preserve">Actitudes y valores:</w:t>
            </w:r>
            <w:r w:rsidDel="00000000" w:rsidR="00000000" w:rsidRPr="00000000">
              <w:rPr>
                <w:rtl w:val="0"/>
              </w:rPr>
            </w:r>
          </w:p>
          <w:p w:rsidR="00000000" w:rsidDel="00000000" w:rsidP="00000000" w:rsidRDefault="00000000" w:rsidRPr="00000000" w14:paraId="00000034">
            <w:pPr>
              <w:pBdr>
                <w:top w:color="000000" w:space="0" w:sz="0" w:val="none"/>
                <w:bottom w:color="000000" w:space="0" w:sz="0" w:val="none"/>
                <w:right w:color="000000" w:space="0" w:sz="0" w:val="none"/>
                <w:between w:color="000000" w:space="0" w:sz="0" w:val="none"/>
              </w:pBdr>
              <w:spacing w:after="240" w:before="240" w:line="3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 animará a los estudiantes a:</w:t>
            </w:r>
          </w:p>
          <w:p w:rsidR="00000000" w:rsidDel="00000000" w:rsidP="00000000" w:rsidRDefault="00000000" w:rsidRPr="00000000" w14:paraId="00000035">
            <w:pPr>
              <w:numPr>
                <w:ilvl w:val="0"/>
                <w:numId w:val="17"/>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Fonts w:ascii="Arial" w:cs="Arial" w:eastAsia="Arial" w:hAnsi="Arial"/>
                <w:sz w:val="23"/>
                <w:szCs w:val="23"/>
                <w:rtl w:val="0"/>
              </w:rPr>
              <w:t xml:space="preserve">Mostrar curiosidad sobre cómo se hace la comida.</w:t>
            </w:r>
          </w:p>
          <w:p w:rsidR="00000000" w:rsidDel="00000000" w:rsidP="00000000" w:rsidRDefault="00000000" w:rsidRPr="00000000" w14:paraId="00000036">
            <w:pPr>
              <w:numPr>
                <w:ilvl w:val="0"/>
                <w:numId w:val="17"/>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Fonts w:ascii="Arial" w:cs="Arial" w:eastAsia="Arial" w:hAnsi="Arial"/>
                <w:sz w:val="23"/>
                <w:szCs w:val="23"/>
                <w:rtl w:val="0"/>
              </w:rPr>
              <w:t xml:space="preserve">Apreciar el trabajo en equipo y la responsabilidad compartida.</w:t>
            </w:r>
          </w:p>
          <w:p w:rsidR="00000000" w:rsidDel="00000000" w:rsidP="00000000" w:rsidRDefault="00000000" w:rsidRPr="00000000" w14:paraId="00000037">
            <w:pPr>
              <w:numPr>
                <w:ilvl w:val="0"/>
                <w:numId w:val="17"/>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Fonts w:ascii="Arial" w:cs="Arial" w:eastAsia="Arial" w:hAnsi="Arial"/>
                <w:sz w:val="23"/>
                <w:szCs w:val="23"/>
                <w:rtl w:val="0"/>
              </w:rPr>
              <w:t xml:space="preserve">Valora la tecnología como una herramienta útil cuando se usa sabiamente.</w:t>
            </w:r>
          </w:p>
          <w:p w:rsidR="00000000" w:rsidDel="00000000" w:rsidP="00000000" w:rsidRDefault="00000000" w:rsidRPr="00000000" w14:paraId="00000038">
            <w:pPr>
              <w:numPr>
                <w:ilvl w:val="0"/>
                <w:numId w:val="17"/>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Fonts w:ascii="Arial" w:cs="Arial" w:eastAsia="Arial" w:hAnsi="Arial"/>
                <w:sz w:val="23"/>
                <w:szCs w:val="23"/>
                <w:rtl w:val="0"/>
              </w:rPr>
              <w:t xml:space="preserve">Siéntase seguro en expresar pensamientos futuristas e imaginativos.</w:t>
            </w:r>
          </w:p>
          <w:p w:rsidR="00000000" w:rsidDel="00000000" w:rsidP="00000000" w:rsidRDefault="00000000" w:rsidRPr="00000000" w14:paraId="00000039">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Calibri" w:cs="Calibri" w:eastAsia="Calibri" w:hAnsi="Calibri"/>
                <w:sz w:val="24"/>
                <w:szCs w:val="24"/>
              </w:rPr>
            </w:pPr>
            <w:r w:rsidDel="00000000" w:rsidR="00000000" w:rsidRPr="00000000">
              <w:rPr>
                <w:rtl w:val="0"/>
              </w:rPr>
            </w:r>
          </w:p>
          <w:tbl>
            <w:tblPr>
              <w:tblStyle w:val="Table3"/>
              <w:tblW w:w="8414.0" w:type="dxa"/>
              <w:jc w:val="left"/>
              <w:tblBorders>
                <w:top w:color="76923c" w:space="0" w:sz="18" w:val="single"/>
                <w:left w:color="000000" w:space="0" w:sz="0" w:val="nil"/>
                <w:bottom w:color="76923c" w:space="0" w:sz="18" w:val="single"/>
                <w:right w:color="000000" w:space="0" w:sz="0" w:val="nil"/>
                <w:insideH w:color="000000" w:space="0" w:sz="0" w:val="nil"/>
                <w:insideV w:color="000000" w:space="0" w:sz="0" w:val="nil"/>
              </w:tblBorders>
              <w:tblLayout w:type="fixed"/>
              <w:tblLook w:val="0400"/>
            </w:tblPr>
            <w:tblGrid>
              <w:gridCol w:w="8414"/>
              <w:tblGridChange w:id="0">
                <w:tblGrid>
                  <w:gridCol w:w="8414"/>
                </w:tblGrid>
              </w:tblGridChange>
            </w:tblGrid>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Dimensión europea / conexión con Erasmus+</w:t>
                  </w:r>
                </w:p>
                <w:p w:rsidR="00000000" w:rsidDel="00000000" w:rsidP="00000000" w:rsidRDefault="00000000" w:rsidRPr="00000000" w14:paraId="0000003D">
                  <w:pPr>
                    <w:pStyle w:val="Heading3"/>
                    <w:keepNext w:val="0"/>
                    <w:keepLines w:val="0"/>
                    <w:spacing w:after="80" w:before="280" w:lineRule="auto"/>
                    <w:rPr>
                      <w:color w:val="000000"/>
                      <w:sz w:val="26"/>
                      <w:szCs w:val="26"/>
                    </w:rPr>
                  </w:pPr>
                  <w:bookmarkStart w:colFirst="0" w:colLast="0" w:name="_heading=h.w92ramk8l69x" w:id="2"/>
                  <w:bookmarkEnd w:id="2"/>
                  <w:r w:rsidDel="00000000" w:rsidR="00000000" w:rsidRPr="00000000">
                    <w:rPr>
                      <w:rtl w:val="0"/>
                    </w:rPr>
                  </w:r>
                </w:p>
                <w:p w:rsidR="00000000" w:rsidDel="00000000" w:rsidP="00000000" w:rsidRDefault="00000000" w:rsidRPr="00000000" w14:paraId="0000003E">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Promueve la </w:t>
                  </w:r>
                  <w:r w:rsidDel="00000000" w:rsidR="00000000" w:rsidRPr="00000000">
                    <w:rPr>
                      <w:rFonts w:ascii="Calibri" w:cs="Calibri" w:eastAsia="Calibri" w:hAnsi="Calibri"/>
                      <w:b w:val="1"/>
                      <w:sz w:val="24"/>
                      <w:szCs w:val="24"/>
                      <w:rtl w:val="0"/>
                    </w:rPr>
                    <w:t xml:space="preserve">educación temprana STEM y digital de </w:t>
                  </w:r>
                  <w:r w:rsidDel="00000000" w:rsidR="00000000" w:rsidRPr="00000000">
                    <w:rPr>
                      <w:rFonts w:ascii="Calibri" w:cs="Calibri" w:eastAsia="Calibri" w:hAnsi="Calibri"/>
                      <w:sz w:val="24"/>
                      <w:szCs w:val="24"/>
                      <w:rtl w:val="0"/>
                    </w:rPr>
                    <w:t xml:space="preserve">acuerdo con las prioridades europeas de la educación.</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Fomenta la </w:t>
                  </w:r>
                  <w:r w:rsidDel="00000000" w:rsidR="00000000" w:rsidRPr="00000000">
                    <w:rPr>
                      <w:rFonts w:ascii="Calibri" w:cs="Calibri" w:eastAsia="Calibri" w:hAnsi="Calibri"/>
                      <w:b w:val="1"/>
                      <w:sz w:val="24"/>
                      <w:szCs w:val="24"/>
                      <w:rtl w:val="0"/>
                    </w:rPr>
                    <w:t xml:space="preserve">sensibilización sobre la sostenibilidad, la seguridad alimentaria y la innovación </w:t>
                  </w:r>
                  <w:r w:rsidDel="00000000" w:rsidR="00000000" w:rsidRPr="00000000">
                    <w:rPr>
                      <w:rFonts w:ascii="Calibri" w:cs="Calibri" w:eastAsia="Calibri" w:hAnsi="Calibri"/>
                      <w:sz w:val="24"/>
                      <w:szCs w:val="24"/>
                      <w:rtl w:val="0"/>
                    </w:rPr>
                    <w:t xml:space="preserve">en toda Europa.</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Apoya </w:t>
                  </w:r>
                  <w:r w:rsidDel="00000000" w:rsidR="00000000" w:rsidRPr="00000000">
                    <w:rPr>
                      <w:rFonts w:ascii="Calibri" w:cs="Calibri" w:eastAsia="Calibri" w:hAnsi="Calibri"/>
                      <w:b w:val="1"/>
                      <w:sz w:val="24"/>
                      <w:szCs w:val="24"/>
                      <w:rtl w:val="0"/>
                    </w:rPr>
                    <w:t xml:space="preserve">las competencias </w:t>
                  </w:r>
                  <w:r w:rsidDel="00000000" w:rsidR="00000000" w:rsidRPr="00000000">
                    <w:rPr>
                      <w:rFonts w:ascii="Calibri" w:cs="Calibri" w:eastAsia="Calibri" w:hAnsi="Calibri"/>
                      <w:sz w:val="24"/>
                      <w:szCs w:val="24"/>
                      <w:rtl w:val="0"/>
                    </w:rPr>
                    <w:t xml:space="preserve">clave: conciencia cultural, aprendizaje para aprender y alfabetización digital.</w:t>
                  </w:r>
                </w:p>
                <w:p w:rsidR="00000000" w:rsidDel="00000000" w:rsidP="00000000" w:rsidRDefault="00000000" w:rsidRPr="00000000" w14:paraId="00000041">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Introduce a los niños </w:t>
                  </w:r>
                  <w:r w:rsidDel="00000000" w:rsidR="00000000" w:rsidRPr="00000000">
                    <w:rPr>
                      <w:rFonts w:ascii="Calibri" w:cs="Calibri" w:eastAsia="Calibri" w:hAnsi="Calibri"/>
                      <w:b w:val="1"/>
                      <w:sz w:val="24"/>
                      <w:szCs w:val="24"/>
                      <w:rtl w:val="0"/>
                    </w:rPr>
                    <w:t xml:space="preserve">el papel de la tecnología en los desafíos </w:t>
                  </w:r>
                  <w:r w:rsidDel="00000000" w:rsidR="00000000" w:rsidRPr="00000000">
                    <w:rPr>
                      <w:rFonts w:ascii="Calibri" w:cs="Calibri" w:eastAsia="Calibri" w:hAnsi="Calibri"/>
                      <w:sz w:val="24"/>
                      <w:szCs w:val="24"/>
                      <w:rtl w:val="0"/>
                    </w:rPr>
                    <w:t xml:space="preserve">globales, como la producción sostenible de alimentos.</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b w:val="1"/>
                      <w:color w:val="0099ff"/>
                      <w:sz w:val="28"/>
                      <w:szCs w:val="28"/>
                      <w:rtl w:val="0"/>
                    </w:rPr>
                    <w:t xml:space="preserve">Recursos y herramientas</w:t>
                  </w:r>
                  <w:r w:rsidDel="00000000" w:rsidR="00000000" w:rsidRPr="00000000">
                    <w:rPr>
                      <w:rtl w:val="0"/>
                    </w:rPr>
                  </w:r>
                </w:p>
                <w:p w:rsidR="00000000" w:rsidDel="00000000" w:rsidP="00000000" w:rsidRDefault="00000000" w:rsidRPr="00000000" w14:paraId="00000043">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 impresa o digital del cuento «La granjera Ella y los robots ayudantes»</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Materiales para el juego de rol: imágenes de frutas y verduras, una regadera y cestas</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Etiquetas o pegatinas de nombres de robots y IA</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Papel de dibujo, lápices y marcadores</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Carteles meteorológicos y de condiciones de cultivo (sol, lluvia, frutas maduras, etc.)</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(Opcional) Tabla blanca o diapositiva digital</w:t>
                  </w:r>
                </w:p>
                <w:p w:rsidR="00000000" w:rsidDel="00000000" w:rsidP="00000000" w:rsidRDefault="00000000" w:rsidRPr="00000000" w14:paraId="00000049">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de generación de imágenes de IA (utilizadas por el profesor previamente)</w:t>
                  </w:r>
                </w:p>
                <w:p w:rsidR="00000000" w:rsidDel="00000000" w:rsidP="00000000" w:rsidRDefault="00000000" w:rsidRPr="00000000" w14:paraId="0000004A">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Métodos de trabajo</w:t>
                  </w:r>
                </w:p>
                <w:p w:rsidR="00000000" w:rsidDel="00000000" w:rsidP="00000000" w:rsidRDefault="00000000" w:rsidRPr="00000000" w14:paraId="00000050">
                  <w:pPr>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51">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La narración </w:t>
                  </w:r>
                  <w:r w:rsidDel="00000000" w:rsidR="00000000" w:rsidRPr="00000000">
                    <w:rPr>
                      <w:rFonts w:ascii="Calibri" w:cs="Calibri" w:eastAsia="Calibri" w:hAnsi="Calibri"/>
                      <w:sz w:val="24"/>
                      <w:szCs w:val="24"/>
                      <w:rtl w:val="0"/>
                    </w:rPr>
                    <w:t xml:space="preserve">para introducir y contextualizar el tema</w:t>
                  </w:r>
                </w:p>
                <w:p w:rsidR="00000000" w:rsidDel="00000000" w:rsidP="00000000" w:rsidRDefault="00000000" w:rsidRPr="00000000" w14:paraId="00000052">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Juego de </w:t>
                  </w:r>
                  <w:r w:rsidDel="00000000" w:rsidR="00000000" w:rsidRPr="00000000">
                    <w:rPr>
                      <w:rFonts w:ascii="Calibri" w:cs="Calibri" w:eastAsia="Calibri" w:hAnsi="Calibri"/>
                      <w:sz w:val="24"/>
                      <w:szCs w:val="24"/>
                      <w:rtl w:val="0"/>
                    </w:rPr>
                    <w:t xml:space="preserve">rol para el aprendizaje experiencial e interacción social</w:t>
                  </w:r>
                </w:p>
                <w:p w:rsidR="00000000" w:rsidDel="00000000" w:rsidP="00000000" w:rsidRDefault="00000000" w:rsidRPr="00000000" w14:paraId="00000053">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Dibujo creativo para </w:t>
                  </w:r>
                  <w:r w:rsidDel="00000000" w:rsidR="00000000" w:rsidRPr="00000000">
                    <w:rPr>
                      <w:rFonts w:ascii="Calibri" w:cs="Calibri" w:eastAsia="Calibri" w:hAnsi="Calibri"/>
                      <w:sz w:val="24"/>
                      <w:szCs w:val="24"/>
                      <w:rtl w:val="0"/>
                    </w:rPr>
                    <w:t xml:space="preserve">la expresión y la reflexión personales</w:t>
                  </w:r>
                </w:p>
                <w:p w:rsidR="00000000" w:rsidDel="00000000" w:rsidP="00000000" w:rsidRDefault="00000000" w:rsidRPr="00000000" w14:paraId="00000054">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Círculo de </w:t>
                  </w:r>
                  <w:r w:rsidDel="00000000" w:rsidR="00000000" w:rsidRPr="00000000">
                    <w:rPr>
                      <w:rFonts w:ascii="Calibri" w:cs="Calibri" w:eastAsia="Calibri" w:hAnsi="Calibri"/>
                      <w:sz w:val="24"/>
                      <w:szCs w:val="24"/>
                      <w:rtl w:val="0"/>
                    </w:rPr>
                    <w:t xml:space="preserve">tiempo para compartir y discutir guiados</w:t>
                  </w:r>
                </w:p>
                <w:p w:rsidR="00000000" w:rsidDel="00000000" w:rsidP="00000000" w:rsidRDefault="00000000" w:rsidRPr="00000000" w14:paraId="00000055">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Facilitar a los docentes </w:t>
                  </w:r>
                  <w:r w:rsidDel="00000000" w:rsidR="00000000" w:rsidRPr="00000000">
                    <w:rPr>
                      <w:rFonts w:ascii="Calibri" w:cs="Calibri" w:eastAsia="Calibri" w:hAnsi="Calibri"/>
                      <w:sz w:val="24"/>
                      <w:szCs w:val="24"/>
                      <w:rtl w:val="0"/>
                    </w:rPr>
                    <w:t xml:space="preserve">con participación dirigida por los niños</w:t>
                  </w:r>
                </w:p>
                <w:p w:rsidR="00000000" w:rsidDel="00000000" w:rsidP="00000000" w:rsidRDefault="00000000" w:rsidRPr="00000000" w14:paraId="00000056">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Aprender a través del </w:t>
                  </w:r>
                  <w:r w:rsidDel="00000000" w:rsidR="00000000" w:rsidRPr="00000000">
                    <w:rPr>
                      <w:rFonts w:ascii="Calibri" w:cs="Calibri" w:eastAsia="Calibri" w:hAnsi="Calibri"/>
                      <w:sz w:val="24"/>
                      <w:szCs w:val="24"/>
                      <w:rtl w:val="0"/>
                    </w:rPr>
                    <w:t xml:space="preserve">juego, haciendo hincapié en la exploración y la imaginación</w:t>
                  </w: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00" w:line="276" w:lineRule="auto"/>
              <w:ind w:left="-33"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9">
      <w:pPr>
        <w:rPr>
          <w:rFonts w:ascii="Calibri" w:cs="Calibri" w:eastAsia="Calibri" w:hAnsi="Calibri"/>
          <w:b w:val="1"/>
          <w:color w:val="0f243e"/>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5A">
      <w:pPr>
        <w:rPr>
          <w:b w:val="1"/>
          <w:color w:val="0099ff"/>
          <w:sz w:val="28"/>
          <w:szCs w:val="28"/>
        </w:rPr>
        <w:sectPr>
          <w:type w:val="continuous"/>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5B">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tbl>
      <w:tblPr>
        <w:tblStyle w:val="Table4"/>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blHeader w:val="0"/>
        </w:trPr>
        <w:tc>
          <w:tcPr>
            <w:shd w:fill="95b3d7" w:val="clear"/>
          </w:tcPr>
          <w:p w:rsidR="00000000" w:rsidDel="00000000" w:rsidP="00000000" w:rsidRDefault="00000000" w:rsidRPr="00000000" w14:paraId="0000005D">
            <w:pPr>
              <w:rPr>
                <w:b w:val="1"/>
                <w:color w:val="0099ff"/>
                <w:sz w:val="28"/>
                <w:szCs w:val="28"/>
              </w:rPr>
            </w:pPr>
            <w:r w:rsidDel="00000000" w:rsidR="00000000" w:rsidRPr="00000000">
              <w:rPr>
                <w:rFonts w:ascii="Calibri" w:cs="Calibri" w:eastAsia="Calibri" w:hAnsi="Calibri"/>
                <w:b w:val="1"/>
                <w:color w:val="ffff00"/>
                <w:sz w:val="28"/>
                <w:szCs w:val="28"/>
                <w:rtl w:val="0"/>
              </w:rPr>
              <w:t xml:space="preserve">Introducción y motivación</w:t>
            </w:r>
            <w:r w:rsidDel="00000000" w:rsidR="00000000" w:rsidRPr="00000000">
              <w:rPr>
                <w:rtl w:val="0"/>
              </w:rPr>
            </w:r>
          </w:p>
        </w:tc>
        <w:tc>
          <w:tcPr>
            <w:shd w:fill="d7e3bc" w:val="clear"/>
          </w:tcPr>
          <w:p w:rsidR="00000000" w:rsidDel="00000000" w:rsidP="00000000" w:rsidRDefault="00000000" w:rsidRPr="00000000" w14:paraId="0000005E">
            <w:pPr>
              <w:rPr>
                <w:b w:val="1"/>
                <w:color w:val="0099ff"/>
                <w:sz w:val="28"/>
                <w:szCs w:val="28"/>
              </w:rPr>
            </w:pPr>
            <w:r w:rsidDel="00000000" w:rsidR="00000000" w:rsidRPr="00000000">
              <w:rPr>
                <w:rFonts w:ascii="Calibri" w:cs="Calibri" w:eastAsia="Calibri" w:hAnsi="Calibri"/>
                <w:b w:val="1"/>
                <w:color w:val="c00000"/>
                <w:sz w:val="28"/>
                <w:szCs w:val="28"/>
                <w:rtl w:val="0"/>
              </w:rPr>
              <w:t xml:space="preserve">Investigación y aprendizaje</w:t>
            </w:r>
            <w:r w:rsidDel="00000000" w:rsidR="00000000" w:rsidRPr="00000000">
              <w:rPr>
                <w:rtl w:val="0"/>
              </w:rPr>
            </w:r>
          </w:p>
        </w:tc>
        <w:tc>
          <w:tcPr>
            <w:shd w:fill="f2dcdb" w:val="clear"/>
          </w:tcPr>
          <w:p w:rsidR="00000000" w:rsidDel="00000000" w:rsidP="00000000" w:rsidRDefault="00000000" w:rsidRPr="00000000" w14:paraId="0000005F">
            <w:pPr>
              <w:rPr>
                <w:b w:val="1"/>
                <w:color w:val="0099ff"/>
                <w:sz w:val="28"/>
                <w:szCs w:val="28"/>
              </w:rPr>
            </w:pPr>
            <w:r w:rsidDel="00000000" w:rsidR="00000000" w:rsidRPr="00000000">
              <w:rPr>
                <w:rFonts w:ascii="Calibri" w:cs="Calibri" w:eastAsia="Calibri" w:hAnsi="Calibri"/>
                <w:b w:val="1"/>
                <w:color w:val="76923c"/>
                <w:sz w:val="28"/>
                <w:szCs w:val="28"/>
                <w:rtl w:val="0"/>
              </w:rPr>
              <w:t xml:space="preserve">Aplicación creativa</w:t>
            </w:r>
            <w:r w:rsidDel="00000000" w:rsidR="00000000" w:rsidRPr="00000000">
              <w:rPr>
                <w:rtl w:val="0"/>
              </w:rPr>
            </w:r>
          </w:p>
        </w:tc>
        <w:tc>
          <w:tcPr>
            <w:shd w:fill="ffcc66" w:val="clear"/>
          </w:tcPr>
          <w:p w:rsidR="00000000" w:rsidDel="00000000" w:rsidP="00000000" w:rsidRDefault="00000000" w:rsidRPr="00000000" w14:paraId="00000060">
            <w:pPr>
              <w:rPr>
                <w:b w:val="1"/>
                <w:color w:val="0099ff"/>
                <w:sz w:val="28"/>
                <w:szCs w:val="28"/>
              </w:rPr>
            </w:pPr>
            <w:r w:rsidDel="00000000" w:rsidR="00000000" w:rsidRPr="00000000">
              <w:rPr>
                <w:rFonts w:ascii="Calibri" w:cs="Calibri" w:eastAsia="Calibri" w:hAnsi="Calibri"/>
                <w:b w:val="1"/>
                <w:color w:val="17365d"/>
                <w:sz w:val="28"/>
                <w:szCs w:val="28"/>
                <w:rtl w:val="0"/>
              </w:rPr>
              <w:t xml:space="preserve">Reflexión y evaluación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00" w:lineRule="auto"/>
              <w:jc w:val="center"/>
              <w:rPr>
                <w:b w:val="1"/>
                <w:color w:val="0099ff"/>
                <w:sz w:val="28"/>
                <w:szCs w:val="28"/>
              </w:rPr>
            </w:pPr>
            <w:r w:rsidDel="00000000" w:rsidR="00000000" w:rsidRPr="00000000">
              <w:rPr>
                <w:rFonts w:ascii="Calibri" w:cs="Calibri" w:eastAsia="Calibri" w:hAnsi="Calibri"/>
                <w:b w:val="1"/>
                <w:sz w:val="24"/>
                <w:szCs w:val="24"/>
                <w:rtl w:val="0"/>
              </w:rPr>
              <w:t xml:space="preserve">10 </w:t>
            </w:r>
            <w:r w:rsidDel="00000000" w:rsidR="00000000" w:rsidRPr="00000000">
              <w:rPr>
                <w:rFonts w:ascii="Calibri" w:cs="Calibri" w:eastAsia="Calibri" w:hAnsi="Calibri"/>
                <w:b w:val="1"/>
                <w:color w:val="000000"/>
                <w:sz w:val="24"/>
                <w:szCs w:val="24"/>
                <w:rtl w:val="0"/>
              </w:rPr>
              <w:t xml:space="preserve">minutos</w:t>
            </w:r>
            <w:r w:rsidDel="00000000" w:rsidR="00000000" w:rsidRPr="00000000">
              <w:rPr>
                <w:rtl w:val="0"/>
              </w:rPr>
            </w:r>
          </w:p>
          <w:p w:rsidR="00000000" w:rsidDel="00000000" w:rsidP="00000000" w:rsidRDefault="00000000" w:rsidRPr="00000000" w14:paraId="00000062">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maestra leerá o contará la historia de </w:t>
            </w:r>
            <w:r w:rsidDel="00000000" w:rsidR="00000000" w:rsidRPr="00000000">
              <w:rPr>
                <w:rFonts w:ascii="Calibri" w:cs="Calibri" w:eastAsia="Calibri" w:hAnsi="Calibri"/>
                <w:i w:val="1"/>
                <w:sz w:val="24"/>
                <w:szCs w:val="24"/>
                <w:rtl w:val="0"/>
              </w:rPr>
              <w:t xml:space="preserve">la granjera Ella y los ayudantes robóticos</w:t>
              <w:br w:type="textWrapping"/>
            </w:r>
          </w:p>
          <w:p w:rsidR="00000000" w:rsidDel="00000000" w:rsidP="00000000" w:rsidRDefault="00000000" w:rsidRPr="00000000" w14:paraId="00000063">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profesor explicará </w:t>
            </w:r>
            <w:r w:rsidDel="00000000" w:rsidR="00000000" w:rsidRPr="00000000">
              <w:rPr>
                <w:rFonts w:ascii="Calibri" w:cs="Calibri" w:eastAsia="Calibri" w:hAnsi="Calibri"/>
                <w:sz w:val="24"/>
                <w:szCs w:val="24"/>
                <w:rtl w:val="0"/>
              </w:rPr>
              <w:t xml:space="preserve">la IA simplemente: un cerebro inteligente de computadora</w:t>
              <w:br w:type="textWrapping"/>
            </w:r>
          </w:p>
          <w:p w:rsidR="00000000" w:rsidDel="00000000" w:rsidP="00000000" w:rsidRDefault="00000000" w:rsidRPr="00000000" w14:paraId="00000064">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maestro preguntará: ¿Quién ayuda a cultivar y preparar su comida?</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estudiantes se dividirán en equipos (3-4 estudiantes/equipo)</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8">
            <w:pPr>
              <w:rPr>
                <w:b w:val="1"/>
                <w:color w:val="0099ff"/>
                <w:sz w:val="28"/>
                <w:szCs w:val="28"/>
              </w:rPr>
            </w:pPr>
            <w:r w:rsidDel="00000000" w:rsidR="00000000" w:rsidRPr="00000000">
              <w:rPr>
                <w:rtl w:val="0"/>
              </w:rPr>
            </w:r>
          </w:p>
          <w:p w:rsidR="00000000" w:rsidDel="00000000" w:rsidP="00000000" w:rsidRDefault="00000000" w:rsidRPr="00000000" w14:paraId="00000069">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sz w:val="24"/>
                <w:szCs w:val="24"/>
                <w:rtl w:val="0"/>
              </w:rPr>
              <w:t xml:space="preserve">20 </w:t>
            </w:r>
            <w:r w:rsidDel="00000000" w:rsidR="00000000" w:rsidRPr="00000000">
              <w:rPr>
                <w:rFonts w:ascii="Calibri" w:cs="Calibri" w:eastAsia="Calibri" w:hAnsi="Calibri"/>
                <w:b w:val="1"/>
                <w:color w:val="000000"/>
                <w:sz w:val="24"/>
                <w:szCs w:val="24"/>
                <w:rtl w:val="0"/>
              </w:rPr>
              <w:t xml:space="preserve">min</w:t>
            </w:r>
          </w:p>
          <w:p w:rsidR="00000000" w:rsidDel="00000000" w:rsidP="00000000" w:rsidRDefault="00000000" w:rsidRPr="00000000" w14:paraId="0000006B">
            <w:pPr>
              <w:numPr>
                <w:ilvl w:val="0"/>
                <w:numId w:val="7"/>
              </w:numPr>
              <w:spacing w:after="0" w:afterAutospacing="0" w:before="2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estudiantes actuarán como robots (Picksy, Sprinkles, Packy) y plantas</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estudiante (o el docente) asumirá el papel de la IA («Brainy») y dará instrucciones a los demás estudiantes.</w:t>
              <w:br w:type="textWrapping"/>
            </w:r>
          </w:p>
          <w:p w:rsidR="00000000" w:rsidDel="00000000" w:rsidP="00000000" w:rsidRDefault="00000000" w:rsidRPr="00000000" w14:paraId="0000006D">
            <w:pPr>
              <w:numPr>
                <w:ilvl w:val="0"/>
                <w:numId w:val="7"/>
              </w:numPr>
              <w:spacing w:after="28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maestro usará pistas de imágenes: clima, necesidades de las plantas, frutas maduras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b w:val="1"/>
                <w:color w:val="0099ff"/>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jc w:val="center"/>
              <w:rPr>
                <w:b w:val="1"/>
                <w:color w:val="0099ff"/>
                <w:sz w:val="28"/>
                <w:szCs w:val="28"/>
              </w:rPr>
            </w:pPr>
            <w:r w:rsidDel="00000000" w:rsidR="00000000" w:rsidRPr="00000000">
              <w:rPr>
                <w:rtl w:val="0"/>
              </w:rPr>
            </w:r>
          </w:p>
        </w:tc>
        <w:tc>
          <w:tcPr>
            <w:shd w:fill="f2dcdb"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00" w:lineRule="auto"/>
              <w:jc w:val="center"/>
              <w:rPr>
                <w:b w:val="1"/>
                <w:color w:val="0099ff"/>
                <w:sz w:val="28"/>
                <w:szCs w:val="28"/>
              </w:rPr>
            </w:pPr>
            <w:r w:rsidDel="00000000" w:rsidR="00000000" w:rsidRPr="00000000">
              <w:rPr>
                <w:rFonts w:ascii="Calibri" w:cs="Calibri" w:eastAsia="Calibri" w:hAnsi="Calibri"/>
                <w:b w:val="1"/>
                <w:sz w:val="24"/>
                <w:szCs w:val="24"/>
                <w:rtl w:val="0"/>
              </w:rPr>
              <w:t xml:space="preserve">15 </w:t>
            </w:r>
            <w:r w:rsidDel="00000000" w:rsidR="00000000" w:rsidRPr="00000000">
              <w:rPr>
                <w:rFonts w:ascii="Calibri" w:cs="Calibri" w:eastAsia="Calibri" w:hAnsi="Calibri"/>
                <w:b w:val="1"/>
                <w:color w:val="000000"/>
                <w:sz w:val="24"/>
                <w:szCs w:val="24"/>
                <w:rtl w:val="0"/>
              </w:rPr>
              <w:t xml:space="preserve">minutos</w:t>
            </w:r>
            <w:r w:rsidDel="00000000" w:rsidR="00000000" w:rsidRPr="00000000">
              <w:rPr>
                <w:rtl w:val="0"/>
              </w:rPr>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sz w:val="24"/>
                <w:szCs w:val="24"/>
                <w:rtl w:val="0"/>
              </w:rPr>
              <w:t xml:space="preserve">Los estudiantes diseñarán y dibujarán su propio robot de comida</w:t>
              <w:br w:type="textWrapping"/>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sz w:val="24"/>
                <w:szCs w:val="24"/>
                <w:rtl w:val="0"/>
              </w:rPr>
              <w:t xml:space="preserve">El profesor añadirá una frase simple: Mi robot ayuda por...</w:t>
              <w:br w:type="textWrapping"/>
            </w:r>
          </w:p>
          <w:p w:rsidR="00000000" w:rsidDel="00000000" w:rsidP="00000000" w:rsidRDefault="00000000" w:rsidRPr="00000000" w14:paraId="0000007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La maestra creará una galería de robots en el aula</w:t>
            </w:r>
          </w:p>
        </w:tc>
        <w:tc>
          <w:tcPr>
            <w:shd w:fill="ffcc66" w:val="clear"/>
          </w:tcPr>
          <w:p w:rsidR="00000000" w:rsidDel="00000000" w:rsidP="00000000" w:rsidRDefault="00000000" w:rsidRPr="00000000" w14:paraId="00000076">
            <w:pPr>
              <w:rPr>
                <w:b w:val="1"/>
                <w:color w:val="0099ff"/>
                <w:sz w:val="28"/>
                <w:szCs w:val="28"/>
              </w:rPr>
            </w:pPr>
            <w:r w:rsidDel="00000000" w:rsidR="00000000" w:rsidRPr="00000000">
              <w:rPr>
                <w:rFonts w:ascii="Calibri" w:cs="Calibri" w:eastAsia="Calibri" w:hAnsi="Calibri"/>
                <w:b w:val="1"/>
                <w:color w:val="000000"/>
                <w:sz w:val="24"/>
                <w:szCs w:val="24"/>
                <w:rtl w:val="0"/>
              </w:rPr>
              <w:t xml:space="preserve">                          10 minutos</w:t>
            </w: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b w:val="1"/>
                <w:color w:val="000000"/>
                <w:sz w:val="24"/>
                <w:szCs w:val="24"/>
                <w:rtl w:val="0"/>
              </w:rPr>
              <w:t xml:space="preserve"/>
            </w:r>
            <w:r w:rsidDel="00000000" w:rsidR="00000000" w:rsidRPr="00000000">
              <w:rPr>
                <w:rtl w:val="0"/>
              </w:rPr>
            </w:r>
          </w:p>
          <w:p w:rsidR="00000000" w:rsidDel="00000000" w:rsidP="00000000" w:rsidRDefault="00000000" w:rsidRPr="00000000" w14:paraId="00000077">
            <w:pPr>
              <w:rPr>
                <w:b w:val="1"/>
                <w:color w:val="0099ff"/>
                <w:sz w:val="28"/>
                <w:szCs w:val="28"/>
              </w:rPr>
            </w:pP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organizará: </w:t>
            </w:r>
          </w:p>
          <w:p w:rsidR="00000000" w:rsidDel="00000000" w:rsidP="00000000" w:rsidRDefault="00000000" w:rsidRPr="00000000" w14:paraId="00000079">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Tiempo de círculo de grupo: ¿Qué aprendiste?</w:t>
            </w:r>
          </w:p>
          <w:p w:rsidR="00000000" w:rsidDel="00000000" w:rsidP="00000000" w:rsidRDefault="00000000" w:rsidRPr="00000000" w14:paraId="0000007A">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Emoji votando: ¿Disfrutaste de la actividad?</w:t>
              <w:br w:type="textWrapping"/>
            </w:r>
          </w:p>
          <w:p w:rsidR="00000000" w:rsidDel="00000000" w:rsidP="00000000" w:rsidRDefault="00000000" w:rsidRPr="00000000" w14:paraId="0000007B">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El maestro pedirá a los estudiantes que terminen la oración: AI ayuda a hacer comida por...</w:t>
              <w:br w:type="textWrapping"/>
            </w:r>
          </w:p>
          <w:p w:rsidR="00000000" w:rsidDel="00000000" w:rsidP="00000000" w:rsidRDefault="00000000" w:rsidRPr="00000000" w14:paraId="0000007C">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El profesor se involucrará en la observación en el aula: el profesor observará la comprensión de los roles y los comandos de IA. El maestro notará el trabajo en equipo, la escucha y el pensamiento lógico. Esta observación informal de los maestros siempre será situacionalmente específica.</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84">
            <w:pPr>
              <w:rPr/>
            </w:pPr>
            <w:r w:rsidDel="00000000" w:rsidR="00000000" w:rsidRPr="00000000">
              <w:rPr>
                <w:rFonts w:ascii="Calibri" w:cs="Calibri" w:eastAsia="Calibri" w:hAnsi="Calibri"/>
                <w:b w:val="1"/>
                <w:color w:val="ffff00"/>
                <w:sz w:val="28"/>
                <w:szCs w:val="28"/>
                <w:rtl w:val="0"/>
              </w:rPr>
              <w:t xml:space="preserve">Introducción y motivación</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85">
            <w:pPr>
              <w:pStyle w:val="Heading3"/>
              <w:keepNext w:val="0"/>
              <w:keepLines w:val="0"/>
              <w:spacing w:after="80" w:before="280" w:lineRule="auto"/>
              <w:rPr/>
            </w:pPr>
            <w:bookmarkStart w:colFirst="0" w:colLast="0" w:name="_heading=h.2dzg967c5uz5" w:id="3"/>
            <w:bookmarkEnd w:id="3"/>
            <w:r w:rsidDel="00000000" w:rsidR="00000000" w:rsidRPr="00000000">
              <w:rPr>
                <w:color w:val="000000"/>
                <w:sz w:val="26"/>
                <w:szCs w:val="26"/>
                <w:rtl w:val="0"/>
              </w:rPr>
              <w:t xml:space="preserve"/>
            </w:r>
            <w:r w:rsidDel="00000000" w:rsidR="00000000" w:rsidRPr="00000000">
              <w:rPr>
                <w:color w:val="000000"/>
                <w:sz w:val="26"/>
                <w:szCs w:val="26"/>
              </w:rPr>
            </w:r>
            <w:r w:rsidDel="00000000" w:rsidR="00000000" w:rsidRPr="00000000">
              <w:rPr>
                <w:color w:val="000000"/>
                <w:sz w:val="26"/>
                <w:szCs w:val="26"/>
                <w:rtl w:val="0"/>
              </w:rPr>
              <w:t xml:space="preserve"> La maestra comenzará con una historia:</w:t>
            </w:r>
            <w:r w:rsidDel="00000000" w:rsidR="00000000" w:rsidRPr="00000000">
              <w:rPr>
                <w:rtl w:val="0"/>
              </w:rPr>
            </w:r>
          </w:p>
          <w:p w:rsidR="00000000" w:rsidDel="00000000" w:rsidP="00000000" w:rsidRDefault="00000000" w:rsidRPr="00000000" w14:paraId="00000086">
            <w:pPr>
              <w:pStyle w:val="Heading3"/>
              <w:keepNext w:val="0"/>
              <w:keepLines w:val="0"/>
              <w:spacing w:after="80" w:before="280" w:lineRule="auto"/>
              <w:rPr>
                <w:color w:val="000000"/>
                <w:sz w:val="34"/>
                <w:szCs w:val="34"/>
              </w:rPr>
            </w:pPr>
            <w:bookmarkStart w:colFirst="0" w:colLast="0" w:name="_heading=h.qdzeym9dpsns" w:id="4"/>
            <w:bookmarkEnd w:id="4"/>
            <w:r w:rsidDel="00000000" w:rsidR="00000000" w:rsidRPr="00000000">
              <w:rPr>
                <w:color w:val="000000"/>
                <w:sz w:val="34"/>
                <w:szCs w:val="34"/>
                <w:rtl w:val="0"/>
              </w:rPr>
              <w:t xml:space="preserve">«Ella, la granjera, y los robots útiles»</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i w:val="1"/>
                <w:rtl w:val="0"/>
              </w:rPr>
              <w:t xml:space="preserve">Esta es </w:t>
            </w:r>
            <w:r w:rsidDel="00000000" w:rsidR="00000000" w:rsidRPr="00000000">
              <w:rPr>
                <w:rFonts w:ascii="Calibri" w:cs="Calibri" w:eastAsia="Calibri" w:hAnsi="Calibri"/>
                <w:i w:val="1"/>
                <w:rtl w:val="0"/>
              </w:rPr>
              <w:t xml:space="preserve">una historia sobre cómo los robots y las computadoras (IA) ayudan a hacer la comida que comemos todos los días.</w:t>
            </w:r>
            <w:r w:rsidDel="00000000" w:rsidR="00000000" w:rsidRPr="00000000">
              <w:rPr>
                <w:rtl w:val="0"/>
              </w:rPr>
            </w:r>
          </w:p>
          <w:p w:rsidR="00000000" w:rsidDel="00000000" w:rsidP="00000000" w:rsidRDefault="00000000" w:rsidRPr="00000000" w14:paraId="00000088">
            <w:pPr>
              <w:pStyle w:val="Heading3"/>
              <w:keepNext w:val="0"/>
              <w:keepLines w:val="0"/>
              <w:spacing w:after="80" w:before="280" w:lineRule="auto"/>
              <w:rPr>
                <w:color w:val="000000"/>
                <w:sz w:val="26"/>
                <w:szCs w:val="26"/>
              </w:rPr>
            </w:pPr>
            <w:bookmarkStart w:colFirst="0" w:colLast="0" w:name="_heading=h.pv16owpjxw7" w:id="5"/>
            <w:bookmarkEnd w:id="5"/>
            <w:r w:rsidDel="00000000" w:rsidR="00000000" w:rsidRPr="00000000">
              <w:rPr>
                <w:color w:val="000000"/>
                <w:sz w:val="26"/>
                <w:szCs w:val="26"/>
                <w:rtl w:val="0"/>
              </w:rPr>
              <w:t xml:space="preserve">Había una vez una granjera inteligente llamada Ella.</w:t>
            </w:r>
          </w:p>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Vivía en una granja grande y soleada, donde cultivaba zanahorias, manzanas y lechuga. Ella no lo hacía todo sola: ¡tenía amigos </w:t>
            </w:r>
            <w:r w:rsidDel="00000000" w:rsidR="00000000" w:rsidRPr="00000000">
              <w:rPr>
                <w:rFonts w:ascii="Calibri" w:cs="Calibri" w:eastAsia="Calibri" w:hAnsi="Calibri"/>
                <w:b w:val="1"/>
                <w:rtl w:val="0"/>
              </w:rPr>
              <w:t xml:space="preserve">robots y una </w:t>
            </w:r>
            <w:r w:rsidDel="00000000" w:rsidR="00000000" w:rsidRPr="00000000">
              <w:rPr>
                <w:rFonts w:ascii="Calibri" w:cs="Calibri" w:eastAsia="Calibri" w:hAnsi="Calibri"/>
                <w:rtl w:val="0"/>
              </w:rPr>
              <w:t xml:space="preserve">computadora muy inteligente </w:t>
            </w:r>
            <w:r w:rsidDel="00000000" w:rsidR="00000000" w:rsidRPr="00000000">
              <w:rPr>
                <w:rFonts w:ascii="Calibri" w:cs="Calibri" w:eastAsia="Calibri" w:hAnsi="Calibri"/>
                <w:b w:val="1"/>
                <w:rtl w:val="0"/>
              </w:rPr>
              <w:t xml:space="preserve">que la ayudaba!</w:t>
            </w:r>
            <w:r w:rsidDel="00000000" w:rsidR="00000000" w:rsidRPr="00000000">
              <w:rPr>
                <w:rFonts w:ascii="Calibri" w:cs="Calibri" w:eastAsia="Calibri" w:hAnsi="Calibri"/>
                <w:rtl w:val="0"/>
              </w:rPr>
              <w:t xml:space="preserve"/>
            </w:r>
          </w:p>
          <w:p w:rsidR="00000000" w:rsidDel="00000000" w:rsidP="00000000" w:rsidRDefault="00000000" w:rsidRPr="00000000" w14:paraId="0000008A">
            <w:pPr>
              <w:pStyle w:val="Heading3"/>
              <w:keepNext w:val="0"/>
              <w:keepLines w:val="0"/>
              <w:spacing w:after="80" w:before="280" w:lineRule="auto"/>
              <w:rPr>
                <w:color w:val="000000"/>
                <w:sz w:val="26"/>
                <w:szCs w:val="26"/>
              </w:rPr>
            </w:pPr>
            <w:bookmarkStart w:colFirst="0" w:colLast="0" w:name="_heading=h.u8vd8kivep92" w:id="6"/>
            <w:bookmarkEnd w:id="6"/>
            <w:r w:rsidDel="00000000" w:rsidR="00000000" w:rsidRPr="00000000">
              <w:rPr>
                <w:color w:val="000000"/>
                <w:sz w:val="26"/>
                <w:szCs w:val="26"/>
                <w:rtl w:val="0"/>
              </w:rPr>
              <w:t xml:space="preserve">Un robot llamado Picksy tenía brazos largos y ruedas.</w:t>
            </w:r>
          </w:p>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Picksy se desplazaba por el huerto de </w:t>
              <w:br w:type="textWrapping"/>
              <w:t xml:space="preserve">manzanas. «¡Bip! ¡Bip! ¡Manzanas maduras a </w:t>
              <w:br w:type="textWrapping"/>
              <w:t xml:space="preserve">la vista!». Con un suave agarre, Picksy recogió manzanas rojas y las puso en cestas. ¡Incluso podía trabajar de noche con su pequeño faro!</w:t>
            </w:r>
          </w:p>
          <w:p w:rsidR="00000000" w:rsidDel="00000000" w:rsidP="00000000" w:rsidRDefault="00000000" w:rsidRPr="00000000" w14:paraId="0000008C">
            <w:pPr>
              <w:pStyle w:val="Heading3"/>
              <w:keepNext w:val="0"/>
              <w:keepLines w:val="0"/>
              <w:spacing w:after="80" w:before="280" w:lineRule="auto"/>
              <w:rPr>
                <w:color w:val="000000"/>
                <w:sz w:val="26"/>
                <w:szCs w:val="26"/>
              </w:rPr>
            </w:pPr>
            <w:bookmarkStart w:colFirst="0" w:colLast="0" w:name="_heading=h.fc80r0ycwid7" w:id="7"/>
            <w:bookmarkEnd w:id="7"/>
            <w:r w:rsidDel="00000000" w:rsidR="00000000" w:rsidRPr="00000000">
              <w:rPr>
                <w:color w:val="000000"/>
                <w:sz w:val="26"/>
                <w:szCs w:val="26"/>
                <w:rtl w:val="0"/>
              </w:rPr>
              <w:t xml:space="preserve">Otro robot, llamado Sprinkles, ayudó a regar las verduras.</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¡Pero Sprinkles no sólo rocía agua por todas partes! Una </w:t>
              <w:br w:type="textWrapping"/>
              <w:t xml:space="preserve"/>
            </w:r>
            <w:r w:rsidDel="00000000" w:rsidR="00000000" w:rsidRPr="00000000">
              <w:rPr>
                <w:rFonts w:ascii="Calibri" w:cs="Calibri" w:eastAsia="Calibri" w:hAnsi="Calibri"/>
                <w:b w:val="1"/>
                <w:rtl w:val="0"/>
              </w:rPr>
              <w:t xml:space="preserve">computadora inteligente con IA le </w:t>
            </w:r>
            <w:r w:rsidDel="00000000" w:rsidR="00000000" w:rsidRPr="00000000">
              <w:rPr>
                <w:rFonts w:ascii="Calibri" w:cs="Calibri" w:eastAsia="Calibri" w:hAnsi="Calibri"/>
                <w:rtl w:val="0"/>
              </w:rPr>
              <w:t xml:space="preserve">dijo a Sprinkles,</w:t>
            </w:r>
          </w:p>
          <w:p w:rsidR="00000000" w:rsidDel="00000000" w:rsidP="00000000" w:rsidRDefault="00000000" w:rsidRPr="00000000" w14:paraId="0000008E">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¡La lechuga está sedienta hoy, pero las zanahorias están bien!</w:t>
            </w:r>
          </w:p>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Así que Sprinkles solo regó lo que necesitaba. De esta manera, no desperdiciaron agua y mantuvieron a las plantas felices.</w:t>
            </w:r>
          </w:p>
          <w:p w:rsidR="00000000" w:rsidDel="00000000" w:rsidP="00000000" w:rsidRDefault="00000000" w:rsidRPr="00000000" w14:paraId="00000090">
            <w:pPr>
              <w:pStyle w:val="Heading3"/>
              <w:keepNext w:val="0"/>
              <w:keepLines w:val="0"/>
              <w:spacing w:after="80" w:before="280" w:lineRule="auto"/>
              <w:rPr>
                <w:color w:val="000000"/>
                <w:sz w:val="26"/>
                <w:szCs w:val="26"/>
              </w:rPr>
            </w:pPr>
            <w:bookmarkStart w:colFirst="0" w:colLast="0" w:name="_heading=h.uiopf69p06f6" w:id="8"/>
            <w:bookmarkEnd w:id="8"/>
            <w:r w:rsidDel="00000000" w:rsidR="00000000" w:rsidRPr="00000000">
              <w:rPr>
                <w:color w:val="000000"/>
                <w:sz w:val="26"/>
                <w:szCs w:val="26"/>
                <w:rtl w:val="0"/>
              </w:rPr>
              <w:t xml:space="preserve">Dentro del granero estaba el cerebro de todo: una computadora inteligente llamada Brainy.</w:t>
            </w:r>
          </w:p>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computadora inteligente no tenía brazos ni piernas, ¡pero era de gran </w:t>
              <w:br w:type="textWrapping"/>
              <w:t xml:space="preserve">ayuda! Comprobó el tiempo, planeó cuándo plantar semillas e incluso le dijo a la granjera Ella:</w:t>
            </w:r>
          </w:p>
          <w:p w:rsidR="00000000" w:rsidDel="00000000" w:rsidP="00000000" w:rsidRDefault="00000000" w:rsidRPr="00000000" w14:paraId="00000092">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«¡Mañana hará sol, ideal para plantar patatas!»</w:t>
            </w:r>
          </w:p>
          <w:p w:rsidR="00000000" w:rsidDel="00000000" w:rsidP="00000000" w:rsidRDefault="00000000" w:rsidRPr="00000000" w14:paraId="00000093">
            <w:pPr>
              <w:pStyle w:val="Heading3"/>
              <w:keepNext w:val="0"/>
              <w:keepLines w:val="0"/>
              <w:spacing w:after="80" w:before="280" w:lineRule="auto"/>
              <w:rPr>
                <w:color w:val="000000"/>
                <w:sz w:val="26"/>
                <w:szCs w:val="26"/>
              </w:rPr>
            </w:pPr>
            <w:bookmarkStart w:colFirst="0" w:colLast="0" w:name="_heading=h.uge6d1xo4osr" w:id="9"/>
            <w:bookmarkEnd w:id="9"/>
            <w:r w:rsidDel="00000000" w:rsidR="00000000" w:rsidRPr="00000000">
              <w:rPr>
                <w:color w:val="000000"/>
                <w:sz w:val="26"/>
                <w:szCs w:val="26"/>
                <w:rtl w:val="0"/>
              </w:rPr>
              <w:t xml:space="preserve">En la fábrica cercana, los robots ayudaron a empacar la comida.</w:t>
            </w:r>
          </w:p>
          <w:p w:rsidR="00000000" w:rsidDel="00000000" w:rsidP="00000000" w:rsidRDefault="00000000" w:rsidRPr="00000000" w14:paraId="000000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Las lechugas fueron a cajas de plástico limpias. </w:t>
              <w:br w:type="textWrapping"/>
              <w:t xml:space="preserve">Las zanahorias fueron ordenadas por </w:t>
              <w:br w:type="textWrapping"/>
              <w:t xml:space="preserve">tamaño. Se imprimieron etiquetas con nombres y fechas.</w:t>
            </w:r>
          </w:p>
          <w:p w:rsidR="00000000" w:rsidDel="00000000" w:rsidP="00000000" w:rsidRDefault="00000000" w:rsidRPr="00000000" w14:paraId="000000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IA comprobó todo para asegurarse de que la comida estaba </w:t>
            </w:r>
            <w:r w:rsidDel="00000000" w:rsidR="00000000" w:rsidRPr="00000000">
              <w:rPr>
                <w:rFonts w:ascii="Calibri" w:cs="Calibri" w:eastAsia="Calibri" w:hAnsi="Calibri"/>
                <w:b w:val="1"/>
                <w:rtl w:val="0"/>
              </w:rPr>
              <w:t xml:space="preserve">limpia, fresca y segura para comer.</w:t>
            </w:r>
            <w:r w:rsidDel="00000000" w:rsidR="00000000" w:rsidRPr="00000000">
              <w:rPr>
                <w:rFonts w:ascii="Calibri" w:cs="Calibri" w:eastAsia="Calibri" w:hAnsi="Calibri"/>
                <w:rtl w:val="0"/>
              </w:rPr>
              <w:t xml:space="preserve"/>
            </w:r>
          </w:p>
          <w:p w:rsidR="00000000" w:rsidDel="00000000" w:rsidP="00000000" w:rsidRDefault="00000000" w:rsidRPr="00000000" w14:paraId="00000096">
            <w:pPr>
              <w:pStyle w:val="Heading3"/>
              <w:keepNext w:val="0"/>
              <w:keepLines w:val="0"/>
              <w:spacing w:after="80" w:before="280" w:lineRule="auto"/>
              <w:rPr>
                <w:color w:val="000000"/>
                <w:sz w:val="26"/>
                <w:szCs w:val="26"/>
              </w:rPr>
            </w:pPr>
            <w:bookmarkStart w:colFirst="0" w:colLast="0" w:name="_heading=h.r9s7q5bboxhg" w:id="10"/>
            <w:bookmarkEnd w:id="10"/>
            <w:r w:rsidDel="00000000" w:rsidR="00000000" w:rsidRPr="00000000">
              <w:rPr>
                <w:color w:val="000000"/>
                <w:sz w:val="26"/>
                <w:szCs w:val="26"/>
                <w:rtl w:val="0"/>
              </w:rPr>
              <w:t xml:space="preserve">Al día siguiente, los niños en la escuela abrieron sus cajas de almuerzo.</w:t>
            </w:r>
          </w:p>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Dentro había manzanas crujientes, palos de zanahoria y lechuga fresca en sus sándwiches.</w:t>
            </w:r>
          </w:p>
          <w:p w:rsidR="00000000" w:rsidDel="00000000" w:rsidP="00000000" w:rsidRDefault="00000000" w:rsidRPr="00000000" w14:paraId="000000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 lo sabían, pero la comida vino de la granja </w:t>
            </w:r>
            <w:r w:rsidDel="00000000" w:rsidR="00000000" w:rsidRPr="00000000">
              <w:rPr>
                <w:rFonts w:ascii="Calibri" w:cs="Calibri" w:eastAsia="Calibri" w:hAnsi="Calibri"/>
                <w:b w:val="1"/>
                <w:rtl w:val="0"/>
              </w:rPr>
              <w:t xml:space="preserve">inteligente de la granjera Ella donde </w:t>
            </w: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rtl w:val="0"/>
              </w:rPr>
              <w:t xml:space="preserve">robots y la </w:t>
            </w:r>
            <w:r w:rsidDel="00000000" w:rsidR="00000000" w:rsidRPr="00000000">
              <w:rPr>
                <w:rFonts w:ascii="Calibri" w:cs="Calibri" w:eastAsia="Calibri" w:hAnsi="Calibri"/>
                <w:rtl w:val="0"/>
              </w:rPr>
              <w:t xml:space="preserve">IA ayudaron en cada paso del camino!</w:t>
            </w:r>
          </w:p>
          <w:p w:rsidR="00000000" w:rsidDel="00000000" w:rsidP="00000000" w:rsidRDefault="00000000" w:rsidRPr="00000000" w14:paraId="00000099">
            <w:pPr>
              <w:pStyle w:val="Heading3"/>
              <w:keepNext w:val="0"/>
              <w:keepLines w:val="0"/>
              <w:spacing w:after="80" w:before="280" w:lineRule="auto"/>
              <w:rPr>
                <w:color w:val="000000"/>
                <w:sz w:val="26"/>
                <w:szCs w:val="26"/>
              </w:rPr>
            </w:pPr>
            <w:bookmarkStart w:colFirst="0" w:colLast="0" w:name="_heading=h.9i6dr5f46nj0" w:id="11"/>
            <w:bookmarkEnd w:id="11"/>
            <w:r w:rsidDel="00000000" w:rsidR="00000000" w:rsidRPr="00000000">
              <w:rPr>
                <w:color w:val="000000"/>
                <w:sz w:val="26"/>
                <w:szCs w:val="26"/>
                <w:rtl w:val="0"/>
              </w:rPr>
              <w:t xml:space="preserve">A la hora de acostarse, la granjera Ella sonrió.</w:t>
            </w:r>
          </w:p>
          <w:p w:rsidR="00000000" w:rsidDel="00000000" w:rsidP="00000000" w:rsidRDefault="00000000" w:rsidRPr="00000000" w14:paraId="0000009A">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Gracias, robots, dijo. ¡Juntos, </w:t>
              <w:br w:type="textWrapping"/>
              <w:t xml:space="preserve">cultivamos buena comida para todos!</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 los robots sonaron suavemente:</w:t>
            </w:r>
          </w:p>
          <w:p w:rsidR="00000000" w:rsidDel="00000000" w:rsidP="00000000" w:rsidRDefault="00000000" w:rsidRPr="00000000" w14:paraId="0000009C">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«¡De nada, Ella!»</w:t>
            </w:r>
          </w:p>
          <w:p w:rsidR="00000000" w:rsidDel="00000000" w:rsidP="00000000" w:rsidRDefault="00000000" w:rsidRPr="00000000" w14:paraId="0000009D">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El profesor hará estas preguntas:</w:t>
            </w:r>
            <w:r w:rsidDel="00000000" w:rsidR="00000000" w:rsidRPr="00000000">
              <w:rPr>
                <w:rFonts w:ascii="Calibri" w:cs="Calibri" w:eastAsia="Calibri" w:hAnsi="Calibri"/>
                <w:rtl w:val="0"/>
              </w:rPr>
              <w:t xml:space="preserve"/>
            </w:r>
          </w:p>
          <w:p w:rsidR="00000000" w:rsidDel="00000000" w:rsidP="00000000" w:rsidRDefault="00000000" w:rsidRPr="00000000" w14:paraId="0000009E">
            <w:pPr>
              <w:numPr>
                <w:ilvl w:val="0"/>
                <w:numId w:val="2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¿Comes manzanas? ¿Lechugas? ¿Fresas?</w:t>
              <w:br w:type="textWrapping"/>
            </w:r>
          </w:p>
          <w:p w:rsidR="00000000" w:rsidDel="00000000" w:rsidP="00000000" w:rsidRDefault="00000000" w:rsidRPr="00000000" w14:paraId="0000009F">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¿Quién crees que ayuda a recoger y empacar toda esa comida?</w:t>
              <w:br w:type="textWrapping"/>
            </w:r>
          </w:p>
          <w:p w:rsidR="00000000" w:rsidDel="00000000" w:rsidP="00000000" w:rsidRDefault="00000000" w:rsidRPr="00000000" w14:paraId="000000A0">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¿Qué crees que pueden hacer los robots en una granja?</w:t>
              <w:br w:type="textWrapping"/>
            </w:r>
          </w:p>
          <w:p w:rsidR="00000000" w:rsidDel="00000000" w:rsidP="00000000" w:rsidRDefault="00000000" w:rsidRPr="00000000" w14:paraId="000000A1">
            <w:pPr>
              <w:numPr>
                <w:ilvl w:val="0"/>
                <w:numId w:val="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¿Alguna vez has hablado con una computadora inteligente antes?</w:t>
              <w:br w:type="textWrapping"/>
            </w:r>
          </w:p>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Transición a </w:t>
            </w:r>
            <w:r w:rsidDel="00000000" w:rsidR="00000000" w:rsidRPr="00000000">
              <w:rPr>
                <w:rFonts w:ascii="Calibri" w:cs="Calibri" w:eastAsia="Calibri" w:hAnsi="Calibri"/>
                <w:rtl w:val="0"/>
              </w:rPr>
              <w:t xml:space="preserve">la actividad:</w:t>
            </w:r>
          </w:p>
          <w:p w:rsidR="00000000" w:rsidDel="00000000" w:rsidP="00000000" w:rsidRDefault="00000000" w:rsidRPr="00000000" w14:paraId="000000A3">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¡Ahora TÚ puedes fingir ser los robots y computadoras que ayudan a hacer comida!</w:t>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after="280" w:before="2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before="280" w:line="240" w:lineRule="auto"/>
              <w:rPr>
                <w:rFonts w:ascii="Calibri" w:cs="Calibri" w:eastAsia="Calibri" w:hAnsi="Calibri"/>
              </w:rPr>
            </w:pPr>
            <w:r w:rsidDel="00000000" w:rsidR="00000000" w:rsidRPr="00000000">
              <w:rPr>
                <w:rtl w:val="0"/>
              </w:rPr>
            </w:r>
          </w:p>
        </w:tc>
      </w:tr>
      <w:tr>
        <w:trPr>
          <w:cantSplit w:val="0"/>
          <w:tblHeader w:val="0"/>
        </w:trPr>
        <w:tc>
          <w:tcPr>
            <w:shd w:fill="8db3e2" w:val="clear"/>
          </w:tcPr>
          <w:p>
            <w:pPr>
              <w:pStyle w:val="Heading3"/>
              <w:keepNext w:val="0"/>
              <w:keepLines w:val="0"/>
              <w:spacing w:after="80" w:before="280" w:lineRule="auto"/>
              <w:rPr/>
            </w:pPr>
            <w:r>
              <w:drawing>
                <wp:inline distB="114300" distT="114300" distL="114300" distR="114300">
                  <wp:extent cx="8524875" cy="5689600"/>
                  <wp:effectExtent b="0" l="0" r="0" t="0"/>
                  <wp:docPr id="3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524875" cy="5689600"/>
                          </a:xfrm>
                          <a:prstGeom prst="rect"/>
                          <a:ln/>
                        </pic:spPr>
                      </pic:pic>
                    </a:graphicData>
                  </a:graphic>
                </wp:inline>
              </w:drawing>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br w:type="page"/>
      </w: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A9">
            <w:pPr>
              <w:rPr/>
            </w:pPr>
            <w:r w:rsidDel="00000000" w:rsidR="00000000" w:rsidRPr="00000000">
              <w:rPr>
                <w:rFonts w:ascii="Calibri" w:cs="Calibri" w:eastAsia="Calibri" w:hAnsi="Calibri"/>
                <w:b w:val="1"/>
                <w:color w:val="c00000"/>
                <w:sz w:val="28"/>
                <w:szCs w:val="28"/>
                <w:rtl w:val="0"/>
              </w:rPr>
              <w:t xml:space="preserve">Investigación y aprendizaje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AA">
            <w:pPr>
              <w:pStyle w:val="Heading3"/>
              <w:keepNext w:val="0"/>
              <w:keepLines w:val="0"/>
              <w:spacing w:after="80" w:before="280" w:line="240" w:lineRule="auto"/>
              <w:rPr>
                <w:color w:val="000000"/>
                <w:sz w:val="26"/>
                <w:szCs w:val="26"/>
              </w:rPr>
            </w:pPr>
            <w:bookmarkStart w:colFirst="0" w:colLast="0" w:name="_heading=h.862v10jo7dbu" w:id="12"/>
            <w:bookmarkEnd w:id="12"/>
            <w:r w:rsidDel="00000000" w:rsidR="00000000" w:rsidRPr="00000000">
              <w:rPr>
                <w:color w:val="000000"/>
                <w:sz w:val="26"/>
                <w:szCs w:val="26"/>
                <w:rtl w:val="0"/>
              </w:rPr>
              <w:t xml:space="preserve">Establezca la escena: El profesor explicará el escenario a los estudiantes:</w:t>
            </w:r>
          </w:p>
          <w:p w:rsidR="00000000" w:rsidDel="00000000" w:rsidP="00000000" w:rsidRDefault="00000000" w:rsidRPr="00000000" w14:paraId="000000A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sz w:val="24"/>
                <w:szCs w:val="24"/>
                <w:rtl w:val="0"/>
              </w:rPr>
              <w:t xml:space="preserve">¡Estás en </w:t>
            </w:r>
            <w:r w:rsidDel="00000000" w:rsidR="00000000" w:rsidRPr="00000000">
              <w:rPr>
                <w:rFonts w:ascii="Calibri" w:cs="Calibri" w:eastAsia="Calibri" w:hAnsi="Calibri"/>
                <w:b w:val="1"/>
                <w:sz w:val="24"/>
                <w:szCs w:val="24"/>
                <w:rtl w:val="0"/>
              </w:rPr>
              <w:t xml:space="preserve">la granja inteligente de la </w:t>
            </w:r>
            <w:r w:rsidDel="00000000" w:rsidR="00000000" w:rsidRPr="00000000">
              <w:rPr>
                <w:rFonts w:ascii="Calibri" w:cs="Calibri" w:eastAsia="Calibri" w:hAnsi="Calibri"/>
                <w:sz w:val="24"/>
                <w:szCs w:val="24"/>
                <w:rtl w:val="0"/>
              </w:rPr>
              <w:t xml:space="preserve">granjera Ella! Hay:</w:t>
            </w:r>
          </w:p>
          <w:p w:rsidR="00000000" w:rsidDel="00000000" w:rsidP="00000000" w:rsidRDefault="00000000" w:rsidRPr="00000000" w14:paraId="000000AC">
            <w:pPr>
              <w:numPr>
                <w:ilvl w:val="0"/>
                <w:numId w:val="14"/>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Plantas </w:t>
            </w:r>
            <w:r w:rsidDel="00000000" w:rsidR="00000000" w:rsidRPr="00000000">
              <w:rPr>
                <w:rFonts w:ascii="Calibri" w:cs="Calibri" w:eastAsia="Calibri" w:hAnsi="Calibri"/>
                <w:sz w:val="24"/>
                <w:szCs w:val="24"/>
                <w:rtl w:val="0"/>
              </w:rPr>
              <w:t xml:space="preserve">(algunos estudiantes pretenden ser lechuga, fresas, etc.)</w:t>
            </w:r>
          </w:p>
          <w:p w:rsidR="00000000" w:rsidDel="00000000" w:rsidP="00000000" w:rsidRDefault="00000000" w:rsidRPr="00000000" w14:paraId="000000AD">
            <w:pPr>
              <w:numPr>
                <w:ilvl w:val="0"/>
                <w:numId w:val="1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Robots </w:t>
            </w:r>
            <w:r w:rsidDel="00000000" w:rsidR="00000000" w:rsidRPr="00000000">
              <w:rPr>
                <w:rFonts w:ascii="Calibri" w:cs="Calibri" w:eastAsia="Calibri" w:hAnsi="Calibri"/>
                <w:sz w:val="24"/>
                <w:szCs w:val="24"/>
                <w:rtl w:val="0"/>
              </w:rPr>
              <w:t xml:space="preserve">(algunos estudiantes serán robots): Picksy (robot recolector) actúa siguiendo las órdenes. Sprinkles (robot de riego de plantas) sigue las instrucciones de la IA. Packy (robot de embalaje) coloca con cuidado los alimentos de juguete en cestas o cajas.</w:t>
            </w:r>
          </w:p>
          <w:p w:rsidR="00000000" w:rsidDel="00000000" w:rsidP="00000000" w:rsidRDefault="00000000" w:rsidRPr="00000000" w14:paraId="000000AE">
            <w:pPr>
              <w:numPr>
                <w:ilvl w:val="0"/>
                <w:numId w:val="1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sz w:val="24"/>
                <w:szCs w:val="24"/>
                <w:rtl w:val="0"/>
              </w:rPr>
              <w:t xml:space="preserve">AI (un estudiante o el profesor será Brainy, la computadora AI que da instrucciones) </w:t>
              <w:br w:type="textWrapping"/>
              <w:t xml:space="preserve">Brainy la IA dice cosas como:</w:t>
              <w:br w:type="textWrapping"/>
            </w:r>
          </w:p>
          <w:p w:rsidR="00000000" w:rsidDel="00000000" w:rsidP="00000000" w:rsidRDefault="00000000" w:rsidRPr="00000000" w14:paraId="000000AF">
            <w:pPr>
              <w:numPr>
                <w:ilvl w:val="1"/>
                <w:numId w:val="15"/>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«Riega solo las plantas que están mustias».</w:t>
              <w:br w:type="textWrapping"/>
            </w:r>
          </w:p>
          <w:p w:rsidR="00000000" w:rsidDel="00000000" w:rsidP="00000000" w:rsidRDefault="00000000" w:rsidRPr="00000000" w14:paraId="000000B0">
            <w:pPr>
              <w:numPr>
                <w:ilvl w:val="1"/>
                <w:numId w:val="15"/>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Coge las fresas rojas.</w:t>
              <w:br w:type="textWrapping"/>
            </w:r>
          </w:p>
          <w:p w:rsidR="00000000" w:rsidDel="00000000" w:rsidP="00000000" w:rsidRDefault="00000000" w:rsidRPr="00000000" w14:paraId="000000B1">
            <w:pPr>
              <w:numPr>
                <w:ilvl w:val="1"/>
                <w:numId w:val="15"/>
              </w:numPr>
              <w:spacing w:after="24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riegues hoy, está lloviendo!»</w:t>
            </w:r>
          </w:p>
          <w:p w:rsidR="00000000" w:rsidDel="00000000" w:rsidP="00000000" w:rsidRDefault="00000000" w:rsidRPr="00000000" w14:paraId="000000B2">
            <w:pPr>
              <w:spacing w:after="240" w:before="240" w:line="240" w:lineRule="auto"/>
              <w:ind w:left="144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*Este papel puede girar regularmente para dar a muchos estudiantes la oportunidad de ser la IA.</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B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docente proporcionará accesorios </w:t>
            </w:r>
            <w:r w:rsidDel="00000000" w:rsidR="00000000" w:rsidRPr="00000000">
              <w:rPr>
                <w:rFonts w:ascii="Calibri" w:cs="Calibri" w:eastAsia="Calibri" w:hAnsi="Calibri"/>
                <w:b w:val="1"/>
                <w:sz w:val="24"/>
                <w:szCs w:val="24"/>
                <w:rtl w:val="0"/>
              </w:rPr>
              <w:t xml:space="preserve">o imágenes impresas </w:t>
            </w:r>
            <w:r w:rsidDel="00000000" w:rsidR="00000000" w:rsidRPr="00000000">
              <w:rPr>
                <w:rFonts w:ascii="Calibri" w:cs="Calibri" w:eastAsia="Calibri" w:hAnsi="Calibri"/>
                <w:sz w:val="24"/>
                <w:szCs w:val="24"/>
                <w:rtl w:val="0"/>
              </w:rPr>
              <w:t xml:space="preserve">(por ejemplo, frutas de papel, regaderas, guantes y cestas).</w:t>
            </w:r>
          </w:p>
          <w:p w:rsidR="00000000" w:rsidDel="00000000" w:rsidP="00000000" w:rsidRDefault="00000000" w:rsidRPr="00000000" w14:paraId="000000B4">
            <w:pPr>
              <w:pStyle w:val="Heading3"/>
              <w:keepNext w:val="0"/>
              <w:keepLines w:val="0"/>
              <w:spacing w:after="80" w:before="280" w:line="240" w:lineRule="auto"/>
              <w:rPr>
                <w:color w:val="000000"/>
                <w:sz w:val="26"/>
                <w:szCs w:val="26"/>
              </w:rPr>
            </w:pPr>
            <w:bookmarkStart w:colFirst="0" w:colLast="0" w:name="_heading=h.bgxzlny5cysk" w:id="13"/>
            <w:bookmarkEnd w:id="13"/>
            <w:r w:rsidDel="00000000" w:rsidR="00000000" w:rsidRPr="00000000">
              <w:rPr>
                <w:color w:val="000000"/>
                <w:sz w:val="26"/>
                <w:szCs w:val="26"/>
                <w:rtl w:val="0"/>
              </w:rPr>
              <w:t xml:space="preserve">Extensión:</w:t>
            </w:r>
          </w:p>
          <w:p w:rsidR="00000000" w:rsidDel="00000000" w:rsidP="00000000" w:rsidRDefault="00000000" w:rsidRPr="00000000" w14:paraId="000000B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w:t>
            </w:r>
            <w:r w:rsidDel="00000000" w:rsidR="00000000" w:rsidRPr="00000000">
              <w:rPr>
                <w:rFonts w:ascii="Calibri" w:cs="Calibri" w:eastAsia="Calibri" w:hAnsi="Calibri"/>
                <w:sz w:val="24"/>
                <w:szCs w:val="24"/>
                <w:rtl w:val="0"/>
              </w:rPr>
              <w:t xml:space="preserve">utilizará tarjetas/vídeos/imágenes que muestren:</w:t>
            </w:r>
          </w:p>
          <w:p w:rsidR="00000000" w:rsidDel="00000000" w:rsidP="00000000" w:rsidRDefault="00000000" w:rsidRPr="00000000" w14:paraId="000000B6">
            <w:pPr>
              <w:numPr>
                <w:ilvl w:val="0"/>
                <w:numId w:val="19"/>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soleado</w:t>
              <w:br w:type="textWrapping"/>
            </w:r>
          </w:p>
          <w:p w:rsidR="00000000" w:rsidDel="00000000" w:rsidP="00000000" w:rsidRDefault="00000000" w:rsidRPr="00000000" w14:paraId="000000B7">
            <w:pPr>
              <w:numPr>
                <w:ilvl w:val="0"/>
                <w:numId w:val="1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lluvia</w:t>
              <w:br w:type="textWrapping"/>
            </w:r>
          </w:p>
          <w:p w:rsidR="00000000" w:rsidDel="00000000" w:rsidP="00000000" w:rsidRDefault="00000000" w:rsidRPr="00000000" w14:paraId="000000B8">
            <w:pPr>
              <w:numPr>
                <w:ilvl w:val="0"/>
                <w:numId w:val="1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Frutas maduras</w:t>
              <w:br w:type="textWrapping"/>
            </w:r>
          </w:p>
          <w:p w:rsidR="00000000" w:rsidDel="00000000" w:rsidP="00000000" w:rsidRDefault="00000000" w:rsidRPr="00000000" w14:paraId="000000B9">
            <w:pPr>
              <w:numPr>
                <w:ilvl w:val="0"/>
                <w:numId w:val="1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Plantas caídas</w:t>
              <w:br w:type="textWrapping"/>
            </w:r>
          </w:p>
          <w:p w:rsidR="00000000" w:rsidDel="00000000" w:rsidP="00000000" w:rsidRDefault="00000000" w:rsidRPr="00000000" w14:paraId="000000B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maestro le pedirá a Brainy que decida qué hacer basándose en estas pistas. Esto construirá lógica y conexión con el pensamiento real de la IA!</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0BC">
            <w:pPr>
              <w:rPr/>
            </w:pPr>
            <w:r w:rsidDel="00000000" w:rsidR="00000000" w:rsidRPr="00000000">
              <w:rPr>
                <w:rFonts w:ascii="Calibri" w:cs="Calibri" w:eastAsia="Calibri" w:hAnsi="Calibri"/>
                <w:b w:val="1"/>
                <w:color w:val="76923c"/>
                <w:sz w:val="28"/>
                <w:szCs w:val="28"/>
                <w:rtl w:val="0"/>
              </w:rPr>
              <w:t xml:space="preserve">Aplicación creativa</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0BD">
            <w:pPr>
              <w:pStyle w:val="Heading3"/>
              <w:keepNext w:val="0"/>
              <w:keepLines w:val="0"/>
              <w:spacing w:after="80" w:before="280" w:line="240" w:lineRule="auto"/>
              <w:rPr>
                <w:color w:val="000000"/>
                <w:sz w:val="26"/>
                <w:szCs w:val="26"/>
              </w:rPr>
            </w:pPr>
            <w:bookmarkStart w:colFirst="0" w:colLast="0" w:name="_heading=h.3lkrsljgr1e" w:id="14"/>
            <w:bookmarkEnd w:id="14"/>
            <w:r w:rsidDel="00000000" w:rsidR="00000000" w:rsidRPr="00000000">
              <w:rPr>
                <w:color w:val="000000"/>
                <w:sz w:val="26"/>
                <w:szCs w:val="26"/>
                <w:rtl w:val="0"/>
              </w:rPr>
              <w:t xml:space="preserve">Tiempo de dibujo: Diseña tu propio robot de comida</w:t>
            </w:r>
          </w:p>
          <w:p w:rsidR="00000000" w:rsidDel="00000000" w:rsidP="00000000" w:rsidRDefault="00000000" w:rsidRPr="00000000" w14:paraId="000000BE">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Cada niño crea su propio </w:t>
            </w:r>
            <w:r w:rsidDel="00000000" w:rsidR="00000000" w:rsidRPr="00000000">
              <w:rPr>
                <w:rFonts w:ascii="Calibri" w:cs="Calibri" w:eastAsia="Calibri" w:hAnsi="Calibri"/>
                <w:b w:val="1"/>
                <w:sz w:val="20"/>
                <w:szCs w:val="20"/>
                <w:rtl w:val="0"/>
              </w:rPr>
              <w:t xml:space="preserve">robot de ayuda alimentaria </w:t>
            </w:r>
            <w:r w:rsidDel="00000000" w:rsidR="00000000" w:rsidRPr="00000000">
              <w:rPr>
                <w:rFonts w:ascii="Calibri" w:cs="Calibri" w:eastAsia="Calibri" w:hAnsi="Calibri"/>
                <w:sz w:val="20"/>
                <w:szCs w:val="20"/>
                <w:rtl w:val="0"/>
              </w:rPr>
              <w:t xml:space="preserve">en papel.</w:t>
            </w:r>
          </w:p>
          <w:p w:rsidR="00000000" w:rsidDel="00000000" w:rsidP="00000000" w:rsidRDefault="00000000" w:rsidRPr="00000000" w14:paraId="000000BF">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señales:</w:t>
            </w:r>
          </w:p>
          <w:p w:rsidR="00000000" w:rsidDel="00000000" w:rsidP="00000000" w:rsidRDefault="00000000" w:rsidRPr="00000000" w14:paraId="000000C0">
            <w:pPr>
              <w:numPr>
                <w:ilvl w:val="0"/>
                <w:numId w:val="12"/>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¿Cuál es el nombre de tu robot?</w:t>
              <w:br w:type="textWrapping"/>
            </w:r>
          </w:p>
          <w:p w:rsidR="00000000" w:rsidDel="00000000" w:rsidP="00000000" w:rsidRDefault="00000000" w:rsidRPr="00000000" w14:paraId="000000C1">
            <w:pPr>
              <w:numPr>
                <w:ilvl w:val="0"/>
                <w:numId w:val="1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¿Qué trabajo hace?</w:t>
              <w:br w:type="textWrapping"/>
            </w:r>
          </w:p>
          <w:p w:rsidR="00000000" w:rsidDel="00000000" w:rsidP="00000000" w:rsidRDefault="00000000" w:rsidRPr="00000000" w14:paraId="000000C2">
            <w:pPr>
              <w:numPr>
                <w:ilvl w:val="0"/>
                <w:numId w:val="12"/>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¿Cómo ayuda con la comida?</w:t>
              <w:br w:type="textWrapping"/>
            </w:r>
          </w:p>
          <w:p w:rsidR="00000000" w:rsidDel="00000000" w:rsidP="00000000" w:rsidRDefault="00000000" w:rsidRPr="00000000" w14:paraId="000000C3">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Añadir los inicios de la frase:</w:t>
            </w:r>
          </w:p>
          <w:p w:rsidR="00000000" w:rsidDel="00000000" w:rsidP="00000000" w:rsidRDefault="00000000" w:rsidRPr="00000000" w14:paraId="000000C4">
            <w:pPr>
              <w:numPr>
                <w:ilvl w:val="0"/>
                <w:numId w:val="1"/>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 robot ayuda con...</w:t>
              <w:br w:type="textWrapping"/>
            </w:r>
          </w:p>
          <w:p w:rsidR="00000000" w:rsidDel="00000000" w:rsidP="00000000" w:rsidRDefault="00000000" w:rsidRPr="00000000" w14:paraId="000000C5">
            <w:pPr>
              <w:numPr>
                <w:ilvl w:val="0"/>
                <w:numId w:val="1"/>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IA dice a mi robot cuándo...</w:t>
              <w:br w:type="textWrapping"/>
            </w:r>
          </w:p>
          <w:p w:rsidR="00000000" w:rsidDel="00000000" w:rsidP="00000000" w:rsidRDefault="00000000" w:rsidRPr="00000000" w14:paraId="000000C6">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Opcional: Crea una pantalla de pared titulada Nuestros </w:t>
            </w:r>
            <w:r w:rsidDel="00000000" w:rsidR="00000000" w:rsidRPr="00000000">
              <w:rPr>
                <w:rFonts w:ascii="Calibri" w:cs="Calibri" w:eastAsia="Calibri" w:hAnsi="Calibri"/>
                <w:b w:val="1"/>
                <w:sz w:val="20"/>
                <w:szCs w:val="20"/>
                <w:rtl w:val="0"/>
              </w:rPr>
              <w:t xml:space="preserve">robots de alimentos</w:t>
            </w:r>
            <w:r w:rsidDel="00000000" w:rsidR="00000000" w:rsidRPr="00000000">
              <w:rPr>
                <w:rtl w:val="0"/>
              </w:rPr>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8"/>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0C8">
            <w:pPr>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Reflexión y evaluación</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C9">
            <w:pPr>
              <w:pStyle w:val="Heading3"/>
              <w:keepNext w:val="0"/>
              <w:keepLines w:val="0"/>
              <w:spacing w:after="80" w:before="280" w:lineRule="auto"/>
              <w:rPr>
                <w:color w:val="000000"/>
                <w:sz w:val="24"/>
                <w:szCs w:val="24"/>
              </w:rPr>
            </w:pPr>
            <w:bookmarkStart w:colFirst="0" w:colLast="0" w:name="_heading=h.sdw5s3bikxh4" w:id="15"/>
            <w:bookmarkEnd w:id="15"/>
            <w:r w:rsidDel="00000000" w:rsidR="00000000" w:rsidRPr="00000000">
              <w:rPr>
                <w:color w:val="000000"/>
                <w:sz w:val="24"/>
                <w:szCs w:val="24"/>
                <w:rtl w:val="0"/>
              </w:rPr>
              <w:t xml:space="preserve">Círculo de reflexión de clase</w:t>
            </w:r>
          </w:p>
          <w:p w:rsidR="00000000" w:rsidDel="00000000" w:rsidP="00000000" w:rsidRDefault="00000000" w:rsidRPr="00000000" w14:paraId="000000CA">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Pregúntale:</w:t>
            </w:r>
            <w:r w:rsidDel="00000000" w:rsidR="00000000" w:rsidRPr="00000000">
              <w:rPr>
                <w:rtl w:val="0"/>
              </w:rPr>
            </w:r>
          </w:p>
          <w:p w:rsidR="00000000" w:rsidDel="00000000" w:rsidP="00000000" w:rsidRDefault="00000000" w:rsidRPr="00000000" w14:paraId="000000CB">
            <w:pPr>
              <w:numPr>
                <w:ilvl w:val="0"/>
                <w:numId w:val="13"/>
              </w:numPr>
              <w:spacing w:after="0" w:afterAutospacing="0" w:before="240" w:lineRule="auto"/>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¿Cómo fue ser la IA o el robot?</w:t>
              <w:br w:type="textWrapping"/>
            </w:r>
          </w:p>
          <w:p w:rsidR="00000000" w:rsidDel="00000000" w:rsidP="00000000" w:rsidRDefault="00000000" w:rsidRPr="00000000" w14:paraId="000000CC">
            <w:pPr>
              <w:numPr>
                <w:ilvl w:val="0"/>
                <w:numId w:val="13"/>
              </w:numPr>
              <w:spacing w:after="0" w:afterAutospacing="0" w:before="0" w:beforeAutospacing="0" w:lineRule="auto"/>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¿En qué crees que la IA ayuda en la vida real?</w:t>
              <w:br w:type="textWrapping"/>
            </w:r>
            <w:r w:rsidDel="00000000" w:rsidR="00000000" w:rsidRPr="00000000">
              <w:rPr>
                <w:rtl w:val="0"/>
              </w:rPr>
            </w:r>
          </w:p>
          <w:p w:rsidR="00000000" w:rsidDel="00000000" w:rsidP="00000000" w:rsidRDefault="00000000" w:rsidRPr="00000000" w14:paraId="000000CD">
            <w:pPr>
              <w:numPr>
                <w:ilvl w:val="0"/>
                <w:numId w:val="13"/>
              </w:numPr>
              <w:spacing w:after="240" w:before="0" w:beforeAutospacing="0" w:lineRule="auto"/>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¿Qué trabajo le darías a un robot de comida?</w:t>
            </w:r>
            <w:r w:rsidDel="00000000" w:rsidR="00000000" w:rsidRPr="00000000">
              <w:rPr>
                <w:rFonts w:ascii="Calibri" w:cs="Calibri" w:eastAsia="Calibri" w:hAnsi="Calibri"/>
                <w:b w:val="1"/>
                <w:sz w:val="20"/>
                <w:szCs w:val="20"/>
                <w:rtl w:val="0"/>
              </w:rPr>
              <w:br w:type="textWrapping"/>
            </w:r>
          </w:p>
          <w:p w:rsidR="00000000" w:rsidDel="00000000" w:rsidP="00000000" w:rsidRDefault="00000000" w:rsidRPr="00000000" w14:paraId="000000CE">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Utilice emojis o caras felices/tristes para votar:</w:t>
            </w:r>
          </w:p>
          <w:p w:rsidR="00000000" w:rsidDel="00000000" w:rsidP="00000000" w:rsidRDefault="00000000" w:rsidRPr="00000000" w14:paraId="000000CF">
            <w:pPr>
              <w:numPr>
                <w:ilvl w:val="0"/>
                <w:numId w:val="1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 gustó ser un robot o una IA hoy? </w:t>
              <w:br w:type="textWrapping"/>
            </w:r>
          </w:p>
          <w:p w:rsidR="00000000" w:rsidDel="00000000" w:rsidP="00000000" w:rsidRDefault="00000000" w:rsidRPr="00000000" w14:paraId="000000D0">
            <w:pPr>
              <w:numPr>
                <w:ilvl w:val="0"/>
                <w:numId w:val="1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 gustaría que los robots te ayuden con la comida en casa o en la escuela?</w:t>
              <w:br w:type="textWrapping"/>
            </w:r>
          </w:p>
          <w:p w:rsidR="00000000" w:rsidDel="00000000" w:rsidP="00000000" w:rsidRDefault="00000000" w:rsidRPr="00000000" w14:paraId="000000D1">
            <w:pPr>
              <w:pStyle w:val="Heading2"/>
              <w:keepNext w:val="0"/>
              <w:keepLines w:val="0"/>
              <w:spacing w:after="80" w:before="360" w:lineRule="auto"/>
              <w:rPr>
                <w:color w:val="000000"/>
                <w:sz w:val="20"/>
                <w:szCs w:val="20"/>
              </w:rPr>
            </w:pPr>
            <w:bookmarkStart w:colFirst="0" w:colLast="0" w:name="_heading=h.lq619bs950n4" w:id="16"/>
            <w:bookmarkEnd w:id="16"/>
            <w:r w:rsidDel="00000000" w:rsidR="00000000" w:rsidRPr="00000000">
              <w:rPr>
                <w:color w:val="000000"/>
                <w:sz w:val="20"/>
                <w:szCs w:val="20"/>
                <w:rtl w:val="0"/>
              </w:rPr>
              <w:t xml:space="preserve"> 5. Observación del maestro y evaluación de la luz</w:t>
            </w:r>
          </w:p>
          <w:p w:rsidR="00000000" w:rsidDel="00000000" w:rsidP="00000000" w:rsidRDefault="00000000" w:rsidRPr="00000000" w14:paraId="000000D2">
            <w:pPr>
              <w:pStyle w:val="Heading3"/>
              <w:keepNext w:val="0"/>
              <w:keepLines w:val="0"/>
              <w:spacing w:after="80" w:before="280" w:lineRule="auto"/>
              <w:rPr>
                <w:color w:val="000000"/>
                <w:sz w:val="20"/>
                <w:szCs w:val="20"/>
              </w:rPr>
            </w:pPr>
            <w:bookmarkStart w:colFirst="0" w:colLast="0" w:name="_heading=h.8nqro9urqvgk" w:id="17"/>
            <w:bookmarkEnd w:id="17"/>
            <w:r w:rsidDel="00000000" w:rsidR="00000000" w:rsidRPr="00000000">
              <w:rPr>
                <w:color w:val="000000"/>
                <w:sz w:val="20"/>
                <w:szCs w:val="20"/>
                <w:rtl w:val="0"/>
              </w:rPr>
              <w:t xml:space="preserve">Mientras los niños juegan y dibujan, observe:</w:t>
            </w:r>
          </w:p>
          <w:p w:rsidR="00000000" w:rsidDel="00000000" w:rsidP="00000000" w:rsidRDefault="00000000" w:rsidRPr="00000000" w14:paraId="000000D3">
            <w:pPr>
              <w:numPr>
                <w:ilvl w:val="0"/>
                <w:numId w:val="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¿Pueden nombrar lo que hacen los robots en una granja?</w:t>
              <w:br w:type="textWrapping"/>
            </w:r>
          </w:p>
          <w:p w:rsidR="00000000" w:rsidDel="00000000" w:rsidP="00000000" w:rsidRDefault="00000000" w:rsidRPr="00000000" w14:paraId="000000D4">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¿Entienden que la IA da instrucciones?</w:t>
              <w:br w:type="textWrapping"/>
            </w:r>
          </w:p>
          <w:p w:rsidR="00000000" w:rsidDel="00000000" w:rsidP="00000000" w:rsidRDefault="00000000" w:rsidRPr="00000000" w14:paraId="000000D5">
            <w:pPr>
              <w:numPr>
                <w:ilvl w:val="0"/>
                <w:numId w:val="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¿Están trabajando juntos, escuchando y siguiendo las instrucciones?</w:t>
              <w:br w:type="textWrapping"/>
            </w:r>
          </w:p>
          <w:p w:rsidR="00000000" w:rsidDel="00000000" w:rsidP="00000000" w:rsidRDefault="00000000" w:rsidRPr="00000000" w14:paraId="000000D6">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sz w:val="26"/>
                <w:szCs w:val="26"/>
                <w:rtl w:val="0"/>
              </w:rPr>
              <w:t xml:space="preserve">Actividad de salida opcional: </w:t>
            </w:r>
            <w:r w:rsidDel="00000000" w:rsidR="00000000" w:rsidRPr="00000000">
              <w:rPr>
                <w:rFonts w:ascii="Calibri" w:cs="Calibri" w:eastAsia="Calibri" w:hAnsi="Calibri"/>
                <w:b w:val="1"/>
                <w:sz w:val="20"/>
                <w:szCs w:val="20"/>
                <w:rtl w:val="0"/>
              </w:rPr>
              <w:br w:type="textWrapping"/>
            </w:r>
            <w:r w:rsidDel="00000000" w:rsidR="00000000" w:rsidRPr="00000000">
              <w:rPr>
                <w:rFonts w:ascii="Calibri" w:cs="Calibri" w:eastAsia="Calibri" w:hAnsi="Calibri"/>
                <w:sz w:val="20"/>
                <w:szCs w:val="20"/>
                <w:rtl w:val="0"/>
              </w:rPr>
              <w:t xml:space="preserve">Cada niño termina la oración:</w:t>
            </w:r>
          </w:p>
          <w:p w:rsidR="00000000" w:rsidDel="00000000" w:rsidP="00000000" w:rsidRDefault="00000000" w:rsidRPr="00000000" w14:paraId="000000D7">
            <w:pPr>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ayuda a hacer comida por...</w:t>
            </w:r>
          </w:p>
          <w:p w:rsidR="00000000" w:rsidDel="00000000" w:rsidP="00000000" w:rsidRDefault="00000000" w:rsidRPr="00000000" w14:paraId="000000D8">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Página de coloración: </w:t>
            </w:r>
          </w:p>
          <w:p w:rsidR="00000000" w:rsidDel="00000000" w:rsidP="00000000" w:rsidRDefault="00000000" w:rsidRPr="00000000" w14:paraId="000000DA">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Pr>
            </w:r>
            <w:r w:rsidDel="00000000" w:rsidR="00000000" w:rsidRPr="00000000">
              <w:rPr>
                <w:rtl w:val="0"/>
              </w:rPr>
            </w:r>
          </w:p>
          <w:p w:rsidR="00000000" w:rsidDel="00000000" w:rsidP="00000000" w:rsidRDefault="00000000" w:rsidRPr="00000000" w14:paraId="000000DC">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tc>
      </w:tr>
      <w:tr>
        <w:trPr>
          <w:cantSplit w:val="0"/>
          <w:tblHeader w:val="0"/>
        </w:trPr>
        <w:tc>
          <w:tcPr>
            <w:shd w:fill="ffc000" w:val="clear"/>
          </w:tcPr>
          <w:p>
            <w:pPr>
              <w:spacing w:after="240" w:before="240" w:lineRule="auto"/>
              <w:ind w:left="600" w:right="600" w:firstLine="0"/>
              <w:rPr>
                <w:rFonts w:ascii="Calibri" w:cs="Calibri" w:eastAsia="Calibri" w:hAnsi="Calibri"/>
                <w:sz w:val="20"/>
                <w:szCs w:val="20"/>
              </w:rPr>
            </w:pPr>
            <w:r>
              <w:drawing>
                <wp:inline distB="114300" distT="114300" distL="114300" distR="114300">
                  <wp:extent cx="4443413" cy="4443413"/>
                  <wp:effectExtent b="0" l="0" r="0" t="0"/>
                  <wp:docPr id="3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43413" cy="4443413"/>
                          </a:xfrm>
                          <a:prstGeom prst="rect"/>
                          <a:ln/>
                        </pic:spPr>
                      </pic:pic>
                    </a:graphicData>
                  </a:graphic>
                </wp:inline>
              </w:drawing>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sectPr>
      <w:headerReference r:id="rId13"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Financiado por la Unión Europea. Sin embargo, las opiniones y opiniones expresadas son únicamente las del autor y no reflejan necesariamente las de la Unión Europea o de la Agencia Ejecutiva Europea de Educación y Cultura (EACEA). Ni la Unión Europea ni la EACEA pueden ser responsabilizadas de ello.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27" name=""/>
              <a:graphic>
                <a:graphicData uri="http://schemas.microsoft.com/office/word/2010/wordprocessingShape">
                  <wps:wsp>
                    <wps:cNvSpPr/>
                    <wps:cNvPr id="2" name="Shape 2"/>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Escenario de </w:t>
                          </w:r>
                          <w:r w:rsidDel="00000000" w:rsidR="00000000" w:rsidRPr="00000000">
                            <w:rPr>
                              <w:rFonts w:ascii="Calibri" w:cs="Calibri" w:eastAsia="Calibri" w:hAnsi="Calibri"/>
                              <w:b w:val="0"/>
                              <w:i w:val="0"/>
                              <w:smallCaps w:val="0"/>
                              <w:strike w:val="0"/>
                              <w:color w:val="ffc000"/>
                              <w:sz w:val="32"/>
                              <w:vertAlign w:val="baseline"/>
                            </w:rPr>
                            <w:t xml:space="preserve">aprendizajeSMaiLE”</w:t>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TITULO: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3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29" name=""/>
              <a:graphic>
                <a:graphicData uri="http://schemas.microsoft.com/office/word/2010/wordprocessingShape">
                  <wps:wsp>
                    <wps:cNvSpPr/>
                    <wps:cNvPr id="4" name="Shape 4"/>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Escenario de </w:t>
                          </w:r>
                          <w:r w:rsidDel="00000000" w:rsidR="00000000" w:rsidRPr="00000000">
                            <w:rPr>
                              <w:rFonts w:ascii="Calibri" w:cs="Calibri" w:eastAsia="Calibri" w:hAnsi="Calibri"/>
                              <w:b w:val="0"/>
                              <w:i w:val="0"/>
                              <w:smallCaps w:val="0"/>
                              <w:strike w:val="0"/>
                              <w:color w:val="ffc000"/>
                              <w:sz w:val="32"/>
                              <w:vertAlign w:val="baseline"/>
                            </w:rPr>
                            <w:t xml:space="preserve">aprendizajeSMaiLE”</w:t>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TITULO: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2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-7616</wp:posOffset>
          </wp:positionH>
          <wp:positionV relativeFrom="paragraph">
            <wp:posOffset>-125727</wp:posOffset>
          </wp:positionV>
          <wp:extent cx="2141220" cy="447675"/>
          <wp:effectExtent b="0" l="0" r="0" t="0"/>
          <wp:wrapSquare wrapText="bothSides" distB="0" distT="0" distL="114300" distR="114300"/>
          <wp:docPr id="32"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-182876</wp:posOffset>
          </wp:positionV>
          <wp:extent cx="855345" cy="749300"/>
          <wp:effectExtent b="0" l="0" r="0" t="0"/>
          <wp:wrapSquare wrapText="bothSides" distB="0" distT="0" distL="114300" distR="114300"/>
          <wp:docPr id="34" name="image1.png"/>
          <a:graphic>
            <a:graphicData uri="http://schemas.openxmlformats.org/drawingml/2006/picture">
              <pic:pic>
                <pic:nvPicPr>
                  <pic:cNvPr id="0" name="image1.png"/>
                  <pic:cNvPicPr preferRelativeResize="0"/>
                </pic:nvPicPr>
                <pic:blipFill>
                  <a:blip r:embed="rId3"/>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h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Naslov1">
    <w:name w:val="heading 1"/>
    <w:basedOn w:val="Normal"/>
    <w:next w:val="Normal"/>
    <w:link w:val="Naslov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Naslov2">
    <w:name w:val="heading 2"/>
    <w:basedOn w:val="Normal"/>
    <w:next w:val="Normal"/>
    <w:link w:val="Naslov2Char"/>
    <w:uiPriority w:val="9"/>
    <w:semiHidden w:val="1"/>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Naslov3">
    <w:name w:val="heading 3"/>
    <w:basedOn w:val="Normal"/>
    <w:next w:val="Normal"/>
    <w:link w:val="Naslov3Char"/>
    <w:uiPriority w:val="9"/>
    <w:semiHidden w:val="1"/>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Naslov4">
    <w:name w:val="heading 4"/>
    <w:basedOn w:val="Normal"/>
    <w:next w:val="Normal"/>
    <w:link w:val="Naslov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Naslov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Naslov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aslov">
    <w:name w:val="Title"/>
    <w:basedOn w:val="Normal"/>
    <w:next w:val="Normal"/>
    <w:link w:val="Naslov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Podnaslov">
    <w:name w:val="Subtitle"/>
    <w:basedOn w:val="Normal"/>
    <w:next w:val="Normal"/>
    <w:link w:val="PodnaslovChar"/>
    <w:uiPriority w:val="11"/>
    <w:qFormat w:val="1"/>
    <w:rPr>
      <w:rFonts w:ascii="Calibri" w:cs="Calibri" w:eastAsia="Calibri" w:hAnsi="Calibri"/>
      <w:i w:val="1"/>
      <w:color w:val="4f81bd"/>
      <w:sz w:val="24"/>
      <w:szCs w:val="24"/>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tabs>
        <w:tab w:val="num" w:pos="720"/>
      </w:tabs>
      <w:ind w:left="720" w:hanging="720"/>
      <w:contextualSpacing w:val="1"/>
    </w:pPr>
  </w:style>
  <w:style w:type="paragraph" w:styleId="Brojevi">
    <w:name w:val="List Number"/>
    <w:basedOn w:val="Normal"/>
    <w:uiPriority w:val="99"/>
    <w:unhideWhenUsed w:val="1"/>
    <w:rsid w:val="00326F90"/>
    <w:pPr>
      <w:tabs>
        <w:tab w:val="num" w:pos="720"/>
      </w:tabs>
      <w:ind w:left="720" w:hanging="720"/>
      <w:contextualSpacing w:val="1"/>
    </w:pPr>
  </w:style>
  <w:style w:type="paragraph" w:styleId="Brojevi2">
    <w:name w:val="List Number 2"/>
    <w:basedOn w:val="Normal"/>
    <w:uiPriority w:val="99"/>
    <w:unhideWhenUsed w:val="1"/>
    <w:rsid w:val="0029639D"/>
    <w:pPr>
      <w:tabs>
        <w:tab w:val="num" w:pos="720"/>
      </w:tabs>
      <w:ind w:left="720" w:hanging="720"/>
      <w:contextualSpacing w:val="1"/>
    </w:pPr>
  </w:style>
  <w:style w:type="paragraph" w:styleId="Brojevi3">
    <w:name w:val="List Number 3"/>
    <w:basedOn w:val="Normal"/>
    <w:uiPriority w:val="99"/>
    <w:unhideWhenUsed w:val="1"/>
    <w:rsid w:val="0029639D"/>
    <w:pPr>
      <w:tabs>
        <w:tab w:val="num" w:pos="720"/>
      </w:tabs>
      <w:ind w:left="720" w:hanging="720"/>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val="hr-HR"/>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a1" w:customStyle="1">
    <w:basedOn w:val="TableNormal"/>
    <w:pPr>
      <w:spacing w:after="0" w:line="240" w:lineRule="auto"/>
    </w:pPr>
    <w:tblPr>
      <w:tblStyleRowBandSize w:val="1"/>
      <w:tblStyleColBandSize w:val="1"/>
      <w:tblCellMar>
        <w:left w:w="108.0" w:type="dxa"/>
        <w:right w:w="108.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eza">
    <w:name w:val="Hyperlink"/>
    <w:basedOn w:val="Zadanifontodlomka"/>
    <w:uiPriority w:val="99"/>
    <w:unhideWhenUsed w:val="1"/>
    <w:rsid w:val="008210AE"/>
    <w:rPr>
      <w:color w:val="0000ff" w:themeColor="hyperlink"/>
      <w:u w:val="single"/>
    </w:rPr>
  </w:style>
  <w:style w:type="character" w:styleId="Nerijeenospominjanje">
    <w:name w:val="Unresolved Mention"/>
    <w:basedOn w:val="Zadanifontodlomka"/>
    <w:uiPriority w:val="99"/>
    <w:semiHidden w:val="1"/>
    <w:unhideWhenUsed w:val="1"/>
    <w:rsid w:val="008210AE"/>
    <w:rPr>
      <w:color w:val="605e5c"/>
      <w:shd w:color="auto" w:fill="e1dfdd" w:val="clear"/>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footer" Target="footer1.xml"/><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OPBZ/5wSJR02FIEMvA43OHkWw==">CgMxLjAaJAoBMBIfCh0IB0IZCgVBcmlhbBIQQXJpYWwgVW5pY29kZSBNUzIOaC50ODZjbGhuNHh1aGMyDmgubWRjcm41YXIwb25oMg5oLnc5MnJhbWs4bDY5eDIOaC4yZHpnOTY3YzV1ejUyDmgucWR6ZXltOWRwc25zMg1oLnB2MTZvd3BqeHc3Mg5oLnU4dmQ4a2l2ZXA5MjIOaC5mYzgwcjB5Y3dpZDcyDmgudWlvcGY2OXAwNmY2Mg5oLnVnZTZkMXhvNG9zcjIOaC5yOXM3cTViYm94aGcyDmguOWk2ZHI1ZjQ2bmowMg5oLjg2MnYxMGpvN2RidTIOaC5iZ3h6bG55NWN5c2syDWguM2xrcnNsamdyMWUyDmguc2R3NXMzYmlreGg0Mg5oLmxxNjE5YnM5NTBuNDIOaC44bnFybzl1cnF2Z2s4AHIhMTNBV0RrU1E1dDBvOHlzb0RjVUd0Zll0WW5LZnVvVW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2025-06-16T10:39:00Z</dcterms:created>
  <dc:creator>python-docx</dc:creator>
</cp:coreProperties>
</file>