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71D" w:rsidRPr="008D0A2A" w:rsidRDefault="00280A31" w:rsidP="00280A31">
      <w:pPr>
        <w:pStyle w:val="Heading1"/>
        <w:rPr>
          <w:sz w:val="48"/>
          <w:szCs w:val="48"/>
        </w:rPr>
      </w:pPr>
      <w:r w:rsidRPr="008D0A2A">
        <w:rPr>
          <w:sz w:val="48"/>
          <w:szCs w:val="48"/>
        </w:rPr>
        <w:t>Components</w:t>
      </w:r>
    </w:p>
    <w:p w:rsidR="00987418" w:rsidRPr="008D0A2A" w:rsidRDefault="00987418" w:rsidP="00280A31">
      <w:pPr>
        <w:rPr>
          <w:i/>
          <w:sz w:val="24"/>
          <w:szCs w:val="24"/>
        </w:rPr>
      </w:pPr>
      <w:r w:rsidRPr="008D0A2A">
        <w:rPr>
          <w:b/>
          <w:sz w:val="24"/>
          <w:szCs w:val="24"/>
        </w:rPr>
        <w:t>Static</w:t>
      </w:r>
      <w:r w:rsidRPr="008D0A2A">
        <w:rPr>
          <w:sz w:val="24"/>
          <w:szCs w:val="24"/>
        </w:rPr>
        <w:t xml:space="preserve"> </w:t>
      </w:r>
      <w:r w:rsidRPr="008D0A2A">
        <w:rPr>
          <w:sz w:val="24"/>
          <w:szCs w:val="24"/>
        </w:rPr>
        <w:tab/>
      </w:r>
      <w:r w:rsidRPr="008D0A2A">
        <w:rPr>
          <w:i/>
          <w:sz w:val="24"/>
          <w:szCs w:val="24"/>
        </w:rPr>
        <w:t xml:space="preserve">Dynamic </w:t>
      </w:r>
    </w:p>
    <w:p w:rsidR="00280A31" w:rsidRPr="008D0A2A" w:rsidRDefault="00280A31" w:rsidP="008D0A2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8D0A2A">
        <w:rPr>
          <w:b/>
          <w:sz w:val="24"/>
          <w:szCs w:val="24"/>
        </w:rPr>
        <w:t>App (root)</w:t>
      </w:r>
      <w:r w:rsidRPr="008D0A2A">
        <w:rPr>
          <w:sz w:val="24"/>
          <w:szCs w:val="24"/>
        </w:rPr>
        <w:t xml:space="preserve"> 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="00987418" w:rsidRPr="008D0A2A">
        <w:rPr>
          <w:sz w:val="24"/>
          <w:szCs w:val="24"/>
        </w:rPr>
        <w:t>B</w:t>
      </w:r>
      <w:r w:rsidRPr="008D0A2A">
        <w:rPr>
          <w:sz w:val="24"/>
          <w:szCs w:val="24"/>
        </w:rPr>
        <w:t>ody container as the root of the application</w:t>
      </w:r>
    </w:p>
    <w:p w:rsidR="00280A31" w:rsidRPr="008D0A2A" w:rsidRDefault="00280A31" w:rsidP="008D0A2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8D0A2A">
        <w:rPr>
          <w:b/>
          <w:color w:val="00B0F0"/>
          <w:sz w:val="24"/>
          <w:szCs w:val="24"/>
        </w:rPr>
        <w:t>Nav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  <w:t xml:space="preserve">Navbar container </w:t>
      </w:r>
    </w:p>
    <w:p w:rsidR="00280A31" w:rsidRPr="008D0A2A" w:rsidRDefault="00280A31" w:rsidP="008D0A2A">
      <w:pPr>
        <w:pStyle w:val="ListParagraph"/>
        <w:numPr>
          <w:ilvl w:val="1"/>
          <w:numId w:val="1"/>
        </w:numPr>
        <w:spacing w:line="360" w:lineRule="auto"/>
        <w:ind w:left="1560" w:hanging="480"/>
        <w:rPr>
          <w:sz w:val="24"/>
          <w:szCs w:val="24"/>
        </w:rPr>
      </w:pPr>
      <w:r w:rsidRPr="008D0A2A">
        <w:rPr>
          <w:b/>
          <w:color w:val="4472C4" w:themeColor="accent5"/>
          <w:sz w:val="24"/>
          <w:szCs w:val="24"/>
        </w:rPr>
        <w:t>Nav_links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  <w:t xml:space="preserve">Navbar links and text </w:t>
      </w:r>
    </w:p>
    <w:p w:rsidR="00280A31" w:rsidRPr="008D0A2A" w:rsidRDefault="00280A31" w:rsidP="008D0A2A">
      <w:pPr>
        <w:pStyle w:val="ListParagraph"/>
        <w:numPr>
          <w:ilvl w:val="2"/>
          <w:numId w:val="1"/>
        </w:numPr>
        <w:spacing w:line="360" w:lineRule="auto"/>
        <w:rPr>
          <w:sz w:val="24"/>
          <w:szCs w:val="24"/>
        </w:rPr>
      </w:pPr>
      <w:r w:rsidRPr="008D0A2A">
        <w:rPr>
          <w:i/>
          <w:color w:val="7030A0"/>
          <w:sz w:val="24"/>
          <w:szCs w:val="24"/>
        </w:rPr>
        <w:t>Nav_logos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i/>
          <w:sz w:val="24"/>
          <w:szCs w:val="24"/>
        </w:rPr>
        <w:t>Scrollabl</w:t>
      </w:r>
      <w:r w:rsidR="00987418" w:rsidRPr="008D0A2A">
        <w:rPr>
          <w:i/>
          <w:sz w:val="24"/>
          <w:szCs w:val="24"/>
        </w:rPr>
        <w:t>e team logo selection</w:t>
      </w:r>
      <w:r w:rsidR="00987418" w:rsidRPr="008D0A2A">
        <w:rPr>
          <w:sz w:val="24"/>
          <w:szCs w:val="24"/>
        </w:rPr>
        <w:t xml:space="preserve"> </w:t>
      </w:r>
    </w:p>
    <w:p w:rsidR="00987418" w:rsidRPr="008D0A2A" w:rsidRDefault="00987418" w:rsidP="008D0A2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8D0A2A">
        <w:rPr>
          <w:b/>
          <w:color w:val="FF3399"/>
          <w:sz w:val="24"/>
          <w:szCs w:val="24"/>
        </w:rPr>
        <w:t>Main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  <w:t xml:space="preserve">Main content area </w:t>
      </w:r>
    </w:p>
    <w:p w:rsidR="00987418" w:rsidRPr="008D0A2A" w:rsidRDefault="00987418" w:rsidP="008D0A2A">
      <w:pPr>
        <w:pStyle w:val="ListParagraph"/>
        <w:numPr>
          <w:ilvl w:val="1"/>
          <w:numId w:val="1"/>
        </w:numPr>
        <w:spacing w:line="360" w:lineRule="auto"/>
        <w:rPr>
          <w:sz w:val="24"/>
          <w:szCs w:val="24"/>
        </w:rPr>
      </w:pPr>
      <w:r w:rsidRPr="008D0A2A">
        <w:rPr>
          <w:i/>
          <w:color w:val="BF8F00" w:themeColor="accent4" w:themeShade="BF"/>
          <w:sz w:val="24"/>
          <w:szCs w:val="24"/>
        </w:rPr>
        <w:t>Hero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  <w:t xml:space="preserve">Hero image container for team </w:t>
      </w:r>
    </w:p>
    <w:p w:rsidR="00987418" w:rsidRPr="008D0A2A" w:rsidRDefault="00987418" w:rsidP="008D0A2A">
      <w:pPr>
        <w:pStyle w:val="ListParagraph"/>
        <w:numPr>
          <w:ilvl w:val="2"/>
          <w:numId w:val="1"/>
        </w:numPr>
        <w:spacing w:line="360" w:lineRule="auto"/>
        <w:rPr>
          <w:i/>
          <w:sz w:val="24"/>
          <w:szCs w:val="24"/>
        </w:rPr>
      </w:pPr>
      <w:r w:rsidRPr="008D0A2A">
        <w:rPr>
          <w:i/>
          <w:color w:val="7030A0"/>
          <w:sz w:val="24"/>
          <w:szCs w:val="24"/>
        </w:rPr>
        <w:t>Hero_logo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i/>
          <w:sz w:val="24"/>
          <w:szCs w:val="24"/>
        </w:rPr>
        <w:t>Floating team logo</w:t>
      </w:r>
    </w:p>
    <w:p w:rsidR="00987418" w:rsidRPr="008D0A2A" w:rsidRDefault="00987418" w:rsidP="008D0A2A">
      <w:pPr>
        <w:pStyle w:val="ListParagraph"/>
        <w:numPr>
          <w:ilvl w:val="2"/>
          <w:numId w:val="1"/>
        </w:numPr>
        <w:spacing w:line="360" w:lineRule="auto"/>
        <w:rPr>
          <w:sz w:val="24"/>
          <w:szCs w:val="24"/>
        </w:rPr>
      </w:pPr>
      <w:r w:rsidRPr="008D0A2A">
        <w:rPr>
          <w:i/>
          <w:sz w:val="24"/>
          <w:szCs w:val="24"/>
        </w:rPr>
        <w:t>Team_name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bookmarkStart w:id="0" w:name="_GoBack"/>
      <w:bookmarkEnd w:id="0"/>
      <w:r w:rsidRPr="008D0A2A">
        <w:rPr>
          <w:i/>
          <w:sz w:val="24"/>
          <w:szCs w:val="24"/>
        </w:rPr>
        <w:t>Title for the team</w:t>
      </w:r>
      <w:r w:rsidRPr="008D0A2A">
        <w:rPr>
          <w:sz w:val="24"/>
          <w:szCs w:val="24"/>
        </w:rPr>
        <w:t xml:space="preserve"> </w:t>
      </w:r>
    </w:p>
    <w:p w:rsidR="00987418" w:rsidRPr="008D0A2A" w:rsidRDefault="00987418" w:rsidP="008D0A2A">
      <w:pPr>
        <w:pStyle w:val="ListParagraph"/>
        <w:numPr>
          <w:ilvl w:val="1"/>
          <w:numId w:val="1"/>
        </w:numPr>
        <w:spacing w:line="360" w:lineRule="auto"/>
        <w:rPr>
          <w:sz w:val="24"/>
          <w:szCs w:val="24"/>
        </w:rPr>
      </w:pPr>
      <w:r w:rsidRPr="008D0A2A">
        <w:rPr>
          <w:b/>
          <w:color w:val="538135" w:themeColor="accent6" w:themeShade="BF"/>
          <w:sz w:val="24"/>
          <w:szCs w:val="24"/>
        </w:rPr>
        <w:t>Content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  <w:t>Container for team information and images</w:t>
      </w:r>
    </w:p>
    <w:p w:rsidR="00987418" w:rsidRPr="008D0A2A" w:rsidRDefault="00987418" w:rsidP="008D0A2A">
      <w:pPr>
        <w:pStyle w:val="ListParagraph"/>
        <w:numPr>
          <w:ilvl w:val="2"/>
          <w:numId w:val="1"/>
        </w:numPr>
        <w:spacing w:line="360" w:lineRule="auto"/>
        <w:rPr>
          <w:sz w:val="24"/>
          <w:szCs w:val="24"/>
        </w:rPr>
      </w:pPr>
      <w:r w:rsidRPr="008D0A2A">
        <w:rPr>
          <w:i/>
          <w:sz w:val="24"/>
          <w:szCs w:val="24"/>
        </w:rPr>
        <w:t>Text</w:t>
      </w:r>
      <w:r w:rsidRPr="008D0A2A">
        <w:rPr>
          <w:sz w:val="24"/>
          <w:szCs w:val="24"/>
        </w:rPr>
        <w:t xml:space="preserve"> 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i/>
          <w:sz w:val="24"/>
          <w:szCs w:val="24"/>
        </w:rPr>
        <w:t>Paragraphs, headings and sections</w:t>
      </w:r>
      <w:r w:rsidRPr="008D0A2A">
        <w:rPr>
          <w:sz w:val="24"/>
          <w:szCs w:val="24"/>
        </w:rPr>
        <w:t xml:space="preserve"> </w:t>
      </w:r>
    </w:p>
    <w:p w:rsidR="00987418" w:rsidRPr="008D0A2A" w:rsidRDefault="00987418" w:rsidP="008D0A2A">
      <w:pPr>
        <w:pStyle w:val="ListParagraph"/>
        <w:numPr>
          <w:ilvl w:val="2"/>
          <w:numId w:val="1"/>
        </w:numPr>
        <w:spacing w:line="360" w:lineRule="auto"/>
        <w:rPr>
          <w:sz w:val="24"/>
          <w:szCs w:val="24"/>
        </w:rPr>
      </w:pPr>
      <w:r w:rsidRPr="008D0A2A">
        <w:rPr>
          <w:i/>
          <w:sz w:val="24"/>
          <w:szCs w:val="24"/>
        </w:rPr>
        <w:t>Images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i/>
          <w:sz w:val="24"/>
          <w:szCs w:val="24"/>
        </w:rPr>
        <w:t>Text wrapped or full width responsive images</w:t>
      </w:r>
    </w:p>
    <w:p w:rsidR="00987418" w:rsidRPr="008D0A2A" w:rsidRDefault="00987418" w:rsidP="008D0A2A">
      <w:pPr>
        <w:pStyle w:val="ListParagraph"/>
        <w:numPr>
          <w:ilvl w:val="1"/>
          <w:numId w:val="1"/>
        </w:numPr>
        <w:spacing w:line="360" w:lineRule="auto"/>
        <w:rPr>
          <w:sz w:val="24"/>
          <w:szCs w:val="24"/>
        </w:rPr>
      </w:pPr>
      <w:r w:rsidRPr="008D0A2A">
        <w:rPr>
          <w:b/>
          <w:color w:val="C45911" w:themeColor="accent2" w:themeShade="BF"/>
          <w:sz w:val="24"/>
          <w:szCs w:val="24"/>
        </w:rPr>
        <w:t>Stats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  <w:t>Container for statistical charts and graphs</w:t>
      </w:r>
    </w:p>
    <w:p w:rsidR="00987418" w:rsidRPr="008D0A2A" w:rsidRDefault="00987418" w:rsidP="008D0A2A">
      <w:pPr>
        <w:pStyle w:val="ListParagraph"/>
        <w:numPr>
          <w:ilvl w:val="2"/>
          <w:numId w:val="1"/>
        </w:numPr>
        <w:spacing w:line="360" w:lineRule="auto"/>
        <w:rPr>
          <w:i/>
          <w:sz w:val="24"/>
          <w:szCs w:val="24"/>
        </w:rPr>
      </w:pPr>
      <w:r w:rsidRPr="008D0A2A">
        <w:rPr>
          <w:i/>
          <w:color w:val="FF66CC"/>
          <w:sz w:val="24"/>
          <w:szCs w:val="24"/>
        </w:rPr>
        <w:t>Chart</w:t>
      </w:r>
      <w:r w:rsidRPr="008D0A2A">
        <w:rPr>
          <w:i/>
          <w:sz w:val="24"/>
          <w:szCs w:val="24"/>
        </w:rPr>
        <w:t xml:space="preserve"> 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i/>
          <w:sz w:val="24"/>
          <w:szCs w:val="24"/>
        </w:rPr>
        <w:t xml:space="preserve">A chart component </w:t>
      </w:r>
    </w:p>
    <w:p w:rsidR="00987418" w:rsidRPr="008D0A2A" w:rsidRDefault="00987418" w:rsidP="008D0A2A">
      <w:pPr>
        <w:pStyle w:val="ListParagraph"/>
        <w:numPr>
          <w:ilvl w:val="2"/>
          <w:numId w:val="1"/>
        </w:numPr>
        <w:spacing w:line="360" w:lineRule="auto"/>
        <w:rPr>
          <w:sz w:val="24"/>
          <w:szCs w:val="24"/>
        </w:rPr>
      </w:pPr>
      <w:r w:rsidRPr="008D0A2A">
        <w:rPr>
          <w:i/>
          <w:sz w:val="24"/>
          <w:szCs w:val="24"/>
        </w:rPr>
        <w:t>Tabbed menus</w:t>
      </w:r>
      <w:r w:rsidRPr="008D0A2A">
        <w:rPr>
          <w:sz w:val="24"/>
          <w:szCs w:val="24"/>
        </w:rPr>
        <w:tab/>
      </w:r>
      <w:r w:rsidRPr="008D0A2A">
        <w:rPr>
          <w:sz w:val="24"/>
          <w:szCs w:val="24"/>
        </w:rPr>
        <w:tab/>
      </w:r>
      <w:r w:rsidRPr="008D0A2A">
        <w:rPr>
          <w:i/>
          <w:sz w:val="24"/>
          <w:szCs w:val="24"/>
        </w:rPr>
        <w:t>Switch between different chart components</w:t>
      </w:r>
    </w:p>
    <w:p w:rsidR="00987418" w:rsidRPr="008D0A2A" w:rsidRDefault="00987418" w:rsidP="008D0A2A">
      <w:pPr>
        <w:pStyle w:val="ListParagraph"/>
        <w:numPr>
          <w:ilvl w:val="2"/>
          <w:numId w:val="1"/>
        </w:numPr>
        <w:spacing w:line="360" w:lineRule="auto"/>
        <w:rPr>
          <w:sz w:val="24"/>
          <w:szCs w:val="24"/>
        </w:rPr>
      </w:pPr>
      <w:r w:rsidRPr="008D0A2A">
        <w:rPr>
          <w:b/>
          <w:sz w:val="24"/>
          <w:szCs w:val="24"/>
        </w:rPr>
        <w:t>Buttons</w:t>
      </w:r>
      <w:r w:rsidRPr="008D0A2A">
        <w:rPr>
          <w:b/>
          <w:sz w:val="24"/>
          <w:szCs w:val="24"/>
        </w:rPr>
        <w:tab/>
      </w:r>
      <w:r w:rsidR="008D0A2A">
        <w:rPr>
          <w:sz w:val="24"/>
          <w:szCs w:val="24"/>
        </w:rPr>
        <w:tab/>
      </w:r>
      <w:r w:rsidRPr="008D0A2A">
        <w:rPr>
          <w:sz w:val="24"/>
          <w:szCs w:val="24"/>
        </w:rPr>
        <w:t>Interact with the charts</w:t>
      </w:r>
    </w:p>
    <w:p w:rsidR="00987418" w:rsidRPr="008D0A2A" w:rsidRDefault="00987418" w:rsidP="008D0A2A">
      <w:pPr>
        <w:pStyle w:val="ListParagraph"/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 w:rsidRPr="008D0A2A">
        <w:rPr>
          <w:b/>
          <w:color w:val="00B0F0"/>
          <w:sz w:val="24"/>
          <w:szCs w:val="24"/>
        </w:rPr>
        <w:t>Footer</w:t>
      </w:r>
    </w:p>
    <w:sectPr w:rsidR="00987418" w:rsidRPr="008D0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F3D7096-8E6B-4981-BF92-E3856053B8D7}"/>
    <w:embedBold r:id="rId2" w:fontKey="{14E9CC07-4FB8-4C39-90DE-46965716212B}"/>
    <w:embedItalic r:id="rId3" w:fontKey="{BEC1BD38-1741-4971-8599-F46B6F4FC24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subsetted="1" w:fontKey="{517BC836-3CFB-47CF-B5B6-0A2663662CA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0B5FC9"/>
    <w:multiLevelType w:val="hybridMultilevel"/>
    <w:tmpl w:val="C2C47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775"/>
    <w:rsid w:val="0001505A"/>
    <w:rsid w:val="000A771D"/>
    <w:rsid w:val="00280A31"/>
    <w:rsid w:val="00335D1A"/>
    <w:rsid w:val="0041186F"/>
    <w:rsid w:val="00747775"/>
    <w:rsid w:val="008D0A2A"/>
    <w:rsid w:val="00987418"/>
    <w:rsid w:val="00B74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9E0186-39F9-4ADA-8F64-4A1627BEB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A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01505A"/>
    <w:rPr>
      <w:rFonts w:ascii="Consolas" w:hAnsi="Consolas" w:cs="Courier New"/>
      <w:color w:val="000000" w:themeColor="text1"/>
      <w:sz w:val="21"/>
      <w:bdr w:val="single" w:sz="2" w:space="0" w:color="D9D9D9" w:themeColor="background1" w:themeShade="D9"/>
      <w:shd w:val="clear" w:color="auto" w:fill="F2F2F2" w:themeFill="background1" w:themeFillShade="F2"/>
    </w:rPr>
  </w:style>
  <w:style w:type="character" w:customStyle="1" w:styleId="Heading1Char">
    <w:name w:val="Heading 1 Char"/>
    <w:basedOn w:val="DefaultParagraphFont"/>
    <w:link w:val="Heading1"/>
    <w:uiPriority w:val="9"/>
    <w:rsid w:val="00280A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80A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.</dc:creator>
  <cp:keywords/>
  <dc:description/>
  <cp:lastModifiedBy>Scott .</cp:lastModifiedBy>
  <cp:revision>2</cp:revision>
  <dcterms:created xsi:type="dcterms:W3CDTF">2017-09-28T21:15:00Z</dcterms:created>
  <dcterms:modified xsi:type="dcterms:W3CDTF">2017-09-28T22:19:00Z</dcterms:modified>
</cp:coreProperties>
</file>