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rPr>
          <w:rFonts w:hint="eastAsia"/>
        </w:rPr>
        <w:t xml:space="preserve">受控·ZUSTSE01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黑体"/>
        </w:rPr>
        <w:t>文档编号</w:t>
      </w:r>
      <w:r>
        <w:rPr>
          <w:rFonts w:hint="eastAsia"/>
        </w:rPr>
        <w:t xml:space="preserve">：             </w:t>
      </w:r>
      <w:r>
        <w:rPr>
          <w:rFonts w:hint="eastAsia"/>
        </w:rPr>
        <w:sym w:font="Wingdings" w:char="F09F"/>
      </w:r>
      <w:r>
        <w:rPr>
          <w:rFonts w:hint="eastAsia"/>
        </w:rPr>
        <w:t xml:space="preserve">       </w:t>
      </w:r>
    </w:p>
    <w:p>
      <w:pPr>
        <w:rPr>
          <w:rFonts w:eastAsia="黑体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eastAsia="黑体"/>
        </w:rPr>
        <w:t>密    级：机  密</w:t>
      </w:r>
    </w:p>
    <w:p/>
    <w:p/>
    <w:p/>
    <w:p/>
    <w:p/>
    <w:p/>
    <w:p>
      <w:pPr>
        <w:jc w:val="center"/>
        <w:rPr>
          <w:sz w:val="32"/>
        </w:rPr>
      </w:pPr>
      <w:r>
        <w:drawing>
          <wp:inline distT="0" distB="0" distL="0" distR="0">
            <wp:extent cx="2679700" cy="59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楷体_GB2312"/>
          <w:b/>
          <w:sz w:val="36"/>
        </w:rPr>
      </w:pPr>
    </w:p>
    <w:p>
      <w:pPr>
        <w:jc w:val="center"/>
        <w:rPr>
          <w:rFonts w:hint="eastAsia" w:eastAsia="黑体"/>
          <w:sz w:val="48"/>
        </w:rPr>
      </w:pPr>
      <w:r>
        <w:rPr>
          <w:rFonts w:hint="default" w:eastAsia="楷体_GB2312"/>
          <w:b/>
          <w:sz w:val="36"/>
        </w:rPr>
        <w:t>“</w:t>
      </w:r>
      <w:r>
        <w:rPr>
          <w:rFonts w:hint="eastAsia" w:eastAsia="楷体_GB2312"/>
          <w:b/>
          <w:sz w:val="36"/>
        </w:rPr>
        <w:t>豆汁</w:t>
      </w:r>
      <w:r>
        <w:rPr>
          <w:rFonts w:hint="default" w:eastAsia="楷体_GB2312"/>
          <w:b/>
          <w:sz w:val="36"/>
        </w:rPr>
        <w:t>”书籍交流平台</w:t>
      </w:r>
    </w:p>
    <w:p>
      <w:pPr>
        <w:jc w:val="center"/>
        <w:rPr>
          <w:rFonts w:eastAsia="黑体"/>
          <w:sz w:val="48"/>
        </w:rPr>
      </w:pPr>
      <w:r>
        <w:rPr>
          <w:rFonts w:hint="eastAsia" w:eastAsia="黑体"/>
          <w:sz w:val="48"/>
        </w:rPr>
        <w:t>用户报告</w:t>
      </w:r>
    </w:p>
    <w:p>
      <w:pPr>
        <w:rPr>
          <w:sz w:val="24"/>
          <w:u w:val="single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 w:eastAsia="黑体"/>
          <w:sz w:val="28"/>
        </w:rPr>
      </w:pPr>
    </w:p>
    <w:p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SHYN</w:t>
      </w:r>
      <w:r>
        <w:rPr>
          <w:rFonts w:hint="eastAsia" w:eastAsia="黑体"/>
          <w:sz w:val="28"/>
        </w:rPr>
        <w:t>软件团队：李航，苏忠峰，殷龙女，章朱英</w:t>
      </w: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2019年9月</w:t>
      </w:r>
    </w:p>
    <w:p>
      <w:bookmarkStart w:id="0" w:name="_GoBack"/>
      <w:bookmarkEnd w:id="0"/>
    </w:p>
    <w:sectPr>
      <w:pgSz w:w="11906" w:h="16838"/>
      <w:pgMar w:top="1440" w:right="1797" w:bottom="1440" w:left="1797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CC"/>
    <w:rsid w:val="00015D84"/>
    <w:rsid w:val="001D2EDC"/>
    <w:rsid w:val="00281588"/>
    <w:rsid w:val="00387C37"/>
    <w:rsid w:val="00560BC8"/>
    <w:rsid w:val="005D66AF"/>
    <w:rsid w:val="005E79F3"/>
    <w:rsid w:val="0070526C"/>
    <w:rsid w:val="00765D93"/>
    <w:rsid w:val="00A5703D"/>
    <w:rsid w:val="00A85B60"/>
    <w:rsid w:val="00B47ACD"/>
    <w:rsid w:val="00B47FCC"/>
    <w:rsid w:val="00CA5E74"/>
    <w:rsid w:val="00D4183A"/>
    <w:rsid w:val="00D7463C"/>
    <w:rsid w:val="00DD1819"/>
    <w:rsid w:val="00DE0A36"/>
    <w:rsid w:val="00E61417"/>
    <w:rsid w:val="00ED55CA"/>
    <w:rsid w:val="00F24767"/>
    <w:rsid w:val="5BAE3134"/>
    <w:rsid w:val="7FB2211B"/>
    <w:rsid w:val="F7F7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154</Characters>
  <Lines>1</Lines>
  <Paragraphs>1</Paragraphs>
  <ScaleCrop>false</ScaleCrop>
  <LinksUpToDate>false</LinksUpToDate>
  <CharactersWithSpaces>179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2017-09-23T21:51:00Z</dcterms:created>
  <dc:creator>沈列飞</dc:creator>
  <cp:lastModifiedBy>smacul</cp:lastModifiedBy>
  <dcterms:modified xsi:type="dcterms:W3CDTF">2019-09-22T17:18:58Z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